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A3" w:rsidRPr="005C1814" w:rsidRDefault="00C43D0E" w:rsidP="00FF32A1">
      <w:pPr>
        <w:ind w:firstLineChars="0" w:firstLine="0"/>
        <w:rPr>
          <w:rFonts w:ascii="Times New Roman" w:eastAsia="黑体" w:hAnsi="Times New Roman" w:cs="Times New Roman"/>
          <w:szCs w:val="32"/>
        </w:rPr>
      </w:pPr>
      <w:bookmarkStart w:id="0" w:name="OLE_LINK9"/>
      <w:bookmarkStart w:id="1" w:name="OLE_LINK8"/>
      <w:r w:rsidRPr="005C1814">
        <w:rPr>
          <w:rFonts w:ascii="Times New Roman" w:eastAsia="黑体" w:hAnsi="Times New Roman" w:cs="Times New Roman"/>
          <w:szCs w:val="32"/>
        </w:rPr>
        <w:t>附件</w:t>
      </w:r>
      <w:r w:rsidRPr="005C1814">
        <w:rPr>
          <w:rFonts w:ascii="Times New Roman" w:eastAsia="黑体" w:hAnsi="Times New Roman" w:cs="Times New Roman"/>
          <w:szCs w:val="32"/>
        </w:rPr>
        <w:t>1</w:t>
      </w:r>
    </w:p>
    <w:p w:rsidR="003608E2" w:rsidRPr="005C1814" w:rsidRDefault="004378CC" w:rsidP="00FF32A1">
      <w:pPr>
        <w:spacing w:before="240" w:line="600" w:lineRule="exact"/>
        <w:ind w:firstLineChars="0" w:firstLine="0"/>
        <w:jc w:val="center"/>
        <w:rPr>
          <w:rFonts w:ascii="Times New Roman" w:eastAsia="方正小标宋_GBK" w:hAnsi="Times New Roman" w:cs="Times New Roman"/>
          <w:spacing w:val="-4"/>
          <w:sz w:val="44"/>
          <w:szCs w:val="44"/>
        </w:rPr>
      </w:pPr>
      <w:bookmarkStart w:id="2" w:name="OLE_LINK3"/>
      <w:bookmarkStart w:id="3" w:name="OLE_LINK4"/>
      <w:r w:rsidRPr="005C1814">
        <w:rPr>
          <w:rFonts w:ascii="Times New Roman" w:eastAsia="方正小标宋_GBK" w:hAnsi="Times New Roman" w:cs="Times New Roman"/>
          <w:spacing w:val="-4"/>
          <w:sz w:val="44"/>
          <w:szCs w:val="44"/>
        </w:rPr>
        <w:t>眼科超声诊断设备</w:t>
      </w:r>
      <w:r w:rsidR="00900020" w:rsidRPr="005C1814">
        <w:rPr>
          <w:rFonts w:ascii="Times New Roman" w:eastAsia="方正小标宋_GBK" w:hAnsi="Times New Roman" w:cs="Times New Roman"/>
          <w:spacing w:val="-4"/>
          <w:sz w:val="44"/>
          <w:szCs w:val="44"/>
        </w:rPr>
        <w:t>注册</w:t>
      </w:r>
      <w:r w:rsidR="003D2661" w:rsidRPr="005C1814">
        <w:rPr>
          <w:rFonts w:ascii="Times New Roman" w:eastAsia="方正小标宋_GBK" w:hAnsi="Times New Roman" w:cs="Times New Roman"/>
          <w:spacing w:val="-4"/>
          <w:sz w:val="44"/>
          <w:szCs w:val="44"/>
        </w:rPr>
        <w:t>技术审查指导原则</w:t>
      </w:r>
    </w:p>
    <w:p w:rsidR="003D2661" w:rsidRPr="005C1814" w:rsidRDefault="00C43D0E" w:rsidP="003608E2">
      <w:pPr>
        <w:spacing w:line="600" w:lineRule="exact"/>
        <w:ind w:firstLineChars="0" w:firstLine="0"/>
        <w:jc w:val="center"/>
        <w:rPr>
          <w:rFonts w:ascii="Times New Roman" w:eastAsia="方正小标宋_GBK" w:hAnsi="Times New Roman" w:cs="Times New Roman"/>
          <w:spacing w:val="-4"/>
          <w:sz w:val="44"/>
          <w:szCs w:val="44"/>
        </w:rPr>
      </w:pPr>
      <w:r w:rsidRPr="005C1814">
        <w:rPr>
          <w:rFonts w:ascii="Times New Roman" w:eastAsia="方正小标宋_GBK" w:hAnsi="Times New Roman" w:cs="Times New Roman"/>
          <w:spacing w:val="-4"/>
          <w:sz w:val="44"/>
          <w:szCs w:val="44"/>
        </w:rPr>
        <w:t>（征求意见稿）</w:t>
      </w:r>
    </w:p>
    <w:bookmarkEnd w:id="2"/>
    <w:bookmarkEnd w:id="3"/>
    <w:p w:rsidR="003D2661" w:rsidRPr="005C1814" w:rsidRDefault="003D2661" w:rsidP="00DF0068">
      <w:pPr>
        <w:spacing w:line="360" w:lineRule="auto"/>
        <w:ind w:left="992" w:firstLine="640"/>
        <w:rPr>
          <w:rFonts w:ascii="Times New Roman" w:hAnsi="Times New Roman" w:cs="Times New Roman"/>
          <w:kern w:val="0"/>
          <w:szCs w:val="32"/>
        </w:rPr>
      </w:pPr>
    </w:p>
    <w:p w:rsidR="00DF0068" w:rsidRPr="005C1814" w:rsidRDefault="003D2661" w:rsidP="00DF0068">
      <w:pPr>
        <w:ind w:firstLine="640"/>
        <w:rPr>
          <w:rFonts w:ascii="Times New Roman" w:hAnsi="Times New Roman" w:cs="Times New Roman"/>
        </w:rPr>
      </w:pPr>
      <w:r w:rsidRPr="005C1814">
        <w:rPr>
          <w:rFonts w:ascii="Times New Roman" w:hAnsi="Times New Roman" w:cs="Times New Roman"/>
        </w:rPr>
        <w:t>本指导原则旨在指导注册申请人对</w:t>
      </w:r>
      <w:r w:rsidR="004378CC" w:rsidRPr="005C1814">
        <w:rPr>
          <w:rFonts w:ascii="Times New Roman" w:hAnsi="Times New Roman" w:cs="Times New Roman"/>
        </w:rPr>
        <w:t>眼科</w:t>
      </w:r>
      <w:r w:rsidR="004378CC" w:rsidRPr="005C1814">
        <w:rPr>
          <w:rFonts w:ascii="Times New Roman" w:hAnsi="Times New Roman" w:cs="Times New Roman"/>
        </w:rPr>
        <w:t>A</w:t>
      </w:r>
      <w:r w:rsidR="00C02721" w:rsidRPr="005C1814">
        <w:rPr>
          <w:rFonts w:ascii="Times New Roman" w:hAnsi="Times New Roman" w:cs="Times New Roman"/>
        </w:rPr>
        <w:t>型超声测量仪、眼科</w:t>
      </w:r>
      <w:r w:rsidR="004378CC" w:rsidRPr="005C1814">
        <w:rPr>
          <w:rFonts w:ascii="Times New Roman" w:hAnsi="Times New Roman" w:cs="Times New Roman"/>
        </w:rPr>
        <w:t>B</w:t>
      </w:r>
      <w:r w:rsidR="00740CA2" w:rsidRPr="005C1814">
        <w:rPr>
          <w:rFonts w:ascii="Times New Roman" w:hAnsi="Times New Roman" w:cs="Times New Roman"/>
        </w:rPr>
        <w:t>型超声诊断</w:t>
      </w:r>
      <w:proofErr w:type="gramStart"/>
      <w:r w:rsidR="00740CA2" w:rsidRPr="005C1814">
        <w:rPr>
          <w:rFonts w:ascii="Times New Roman" w:hAnsi="Times New Roman" w:cs="Times New Roman"/>
        </w:rPr>
        <w:t>仪</w:t>
      </w:r>
      <w:r w:rsidRPr="005C1814">
        <w:rPr>
          <w:rFonts w:ascii="Times New Roman" w:hAnsi="Times New Roman" w:cs="Times New Roman"/>
        </w:rPr>
        <w:t>注册</w:t>
      </w:r>
      <w:proofErr w:type="gramEnd"/>
      <w:r w:rsidRPr="005C1814">
        <w:rPr>
          <w:rFonts w:ascii="Times New Roman" w:hAnsi="Times New Roman" w:cs="Times New Roman"/>
        </w:rPr>
        <w:t>申报资料的准备及撰写，同时也为技术审评部门审评注册申报资料提供参考。</w:t>
      </w:r>
    </w:p>
    <w:p w:rsidR="00DF0068" w:rsidRPr="005C1814" w:rsidRDefault="003D2661" w:rsidP="00DF0068">
      <w:pPr>
        <w:ind w:firstLine="640"/>
        <w:rPr>
          <w:rFonts w:ascii="Times New Roman" w:hAnsi="Times New Roman" w:cs="Times New Roman"/>
        </w:rPr>
      </w:pPr>
      <w:r w:rsidRPr="005C1814">
        <w:rPr>
          <w:rFonts w:ascii="Times New Roman" w:hAnsi="Times New Roman" w:cs="Times New Roman"/>
        </w:rPr>
        <w:t>本指导原则是对</w:t>
      </w:r>
      <w:r w:rsidR="00740CA2" w:rsidRPr="005C1814">
        <w:rPr>
          <w:rFonts w:ascii="Times New Roman" w:hAnsi="Times New Roman" w:cs="Times New Roman"/>
        </w:rPr>
        <w:t>眼科</w:t>
      </w:r>
      <w:r w:rsidR="00C02721" w:rsidRPr="005C1814">
        <w:rPr>
          <w:rFonts w:ascii="Times New Roman" w:hAnsi="Times New Roman" w:cs="Times New Roman"/>
        </w:rPr>
        <w:t>A</w:t>
      </w:r>
      <w:r w:rsidR="00C02721" w:rsidRPr="005C1814">
        <w:rPr>
          <w:rFonts w:ascii="Times New Roman" w:hAnsi="Times New Roman" w:cs="Times New Roman"/>
        </w:rPr>
        <w:t>型超声测量仪、眼科</w:t>
      </w:r>
      <w:r w:rsidR="00C02721" w:rsidRPr="005C1814">
        <w:rPr>
          <w:rFonts w:ascii="Times New Roman" w:hAnsi="Times New Roman" w:cs="Times New Roman"/>
        </w:rPr>
        <w:t>B</w:t>
      </w:r>
      <w:r w:rsidR="00C02721" w:rsidRPr="005C1814">
        <w:rPr>
          <w:rFonts w:ascii="Times New Roman" w:hAnsi="Times New Roman" w:cs="Times New Roman"/>
        </w:rPr>
        <w:t>型超声诊断仪</w:t>
      </w:r>
      <w:r w:rsidRPr="005C1814">
        <w:rPr>
          <w:rFonts w:ascii="Times New Roman" w:hAnsi="Times New Roman" w:cs="Times New Roman"/>
        </w:rPr>
        <w:t>的一般要求，申请人应依据产品的具体特性确定其中内容是否适用，若不适用，需具体阐述理由及相应的科学依据，并依据产品的具体特性对注册申报资料的内容进行充实和细化。</w:t>
      </w:r>
    </w:p>
    <w:p w:rsidR="00DF0068" w:rsidRPr="005C1814" w:rsidRDefault="003D2661" w:rsidP="00DF0068">
      <w:pPr>
        <w:ind w:firstLine="640"/>
        <w:rPr>
          <w:rFonts w:ascii="Times New Roman" w:hAnsi="Times New Roman" w:cs="Times New Roman"/>
        </w:rPr>
      </w:pPr>
      <w:r w:rsidRPr="005C1814">
        <w:rPr>
          <w:rFonts w:ascii="Times New Roman" w:hAnsi="Times New Roman" w:cs="Times New Roman"/>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C91D48" w:rsidRPr="005C1814" w:rsidRDefault="003D2661" w:rsidP="00DF0068">
      <w:pPr>
        <w:ind w:firstLine="640"/>
        <w:rPr>
          <w:rFonts w:ascii="Times New Roman" w:hAnsi="Times New Roman" w:cs="Times New Roman"/>
        </w:rPr>
      </w:pPr>
      <w:r w:rsidRPr="005C1814">
        <w:rPr>
          <w:rFonts w:ascii="Times New Roman" w:hAnsi="Times New Roman" w:cs="Times New Roman"/>
        </w:rPr>
        <w:t>本指导原则是在现行法规、标准体系及当前认知水平下制定的，随着法规、标准体系的不断完善和科学技术的不断发展，本指导原则相关内容也将适时进行调整。</w:t>
      </w:r>
    </w:p>
    <w:p w:rsidR="003D2661" w:rsidRPr="005C1814" w:rsidRDefault="003D2661" w:rsidP="005E1F90">
      <w:pPr>
        <w:pStyle w:val="1"/>
        <w:ind w:leftChars="0" w:left="0" w:firstLineChars="200" w:firstLine="640"/>
        <w:rPr>
          <w:rFonts w:ascii="Times New Roman" w:eastAsia="仿宋_GB2312" w:hAnsi="Times New Roman" w:cs="Times New Roman"/>
        </w:rPr>
      </w:pPr>
      <w:bookmarkStart w:id="4" w:name="_Toc432753643"/>
      <w:r w:rsidRPr="005C1814">
        <w:rPr>
          <w:rFonts w:ascii="Times New Roman" w:hAnsi="Times New Roman" w:cs="Times New Roman"/>
        </w:rPr>
        <w:t>一、范围</w:t>
      </w:r>
      <w:bookmarkEnd w:id="4"/>
    </w:p>
    <w:p w:rsidR="00B172DE" w:rsidRPr="005C1814" w:rsidRDefault="003D2661" w:rsidP="00C43D0E">
      <w:pPr>
        <w:ind w:firstLine="640"/>
        <w:rPr>
          <w:rFonts w:ascii="Times New Roman" w:hAnsi="Times New Roman" w:cs="Times New Roman"/>
        </w:rPr>
      </w:pPr>
      <w:r w:rsidRPr="005C1814">
        <w:rPr>
          <w:rFonts w:ascii="Times New Roman" w:hAnsi="Times New Roman" w:cs="Times New Roman"/>
          <w:bCs/>
        </w:rPr>
        <w:t>本指导原则</w:t>
      </w:r>
      <w:r w:rsidRPr="005C1814">
        <w:rPr>
          <w:rFonts w:ascii="Times New Roman" w:hAnsi="Times New Roman" w:cs="Times New Roman"/>
        </w:rPr>
        <w:t>适用于</w:t>
      </w:r>
      <w:r w:rsidR="00305A36" w:rsidRPr="005C1814">
        <w:rPr>
          <w:rFonts w:ascii="Times New Roman" w:hAnsi="Times New Roman" w:cs="Times New Roman"/>
        </w:rPr>
        <w:t>眼科</w:t>
      </w:r>
      <w:r w:rsidR="00305A36" w:rsidRPr="005C1814">
        <w:rPr>
          <w:rFonts w:ascii="Times New Roman" w:hAnsi="Times New Roman" w:cs="Times New Roman"/>
        </w:rPr>
        <w:t>A</w:t>
      </w:r>
      <w:r w:rsidR="00305A36" w:rsidRPr="005C1814">
        <w:rPr>
          <w:rFonts w:ascii="Times New Roman" w:hAnsi="Times New Roman" w:cs="Times New Roman"/>
        </w:rPr>
        <w:t>型超声</w:t>
      </w:r>
      <w:r w:rsidR="00C57ACA" w:rsidRPr="005C1814">
        <w:rPr>
          <w:rFonts w:ascii="Times New Roman" w:hAnsi="Times New Roman" w:cs="Times New Roman"/>
        </w:rPr>
        <w:t>测量仪</w:t>
      </w:r>
      <w:r w:rsidR="003B259B" w:rsidRPr="005C1814">
        <w:rPr>
          <w:rFonts w:ascii="Times New Roman" w:hAnsi="Times New Roman" w:cs="Times New Roman"/>
        </w:rPr>
        <w:t>和</w:t>
      </w:r>
      <w:r w:rsidR="00AB69B5" w:rsidRPr="005C1814">
        <w:rPr>
          <w:rFonts w:ascii="Times New Roman" w:hAnsi="Times New Roman" w:cs="Times New Roman"/>
        </w:rPr>
        <w:t>眼科</w:t>
      </w:r>
      <w:r w:rsidR="00AB69B5" w:rsidRPr="005C1814">
        <w:rPr>
          <w:rFonts w:ascii="Times New Roman" w:hAnsi="Times New Roman" w:cs="Times New Roman"/>
        </w:rPr>
        <w:t>B</w:t>
      </w:r>
      <w:r w:rsidR="00AB69B5" w:rsidRPr="005C1814">
        <w:rPr>
          <w:rFonts w:ascii="Times New Roman" w:hAnsi="Times New Roman" w:cs="Times New Roman"/>
        </w:rPr>
        <w:t>型超声诊断仪</w:t>
      </w:r>
      <w:r w:rsidR="0074174F" w:rsidRPr="005C1814">
        <w:rPr>
          <w:rFonts w:ascii="Times New Roman" w:hAnsi="Times New Roman" w:cs="Times New Roman"/>
        </w:rPr>
        <w:t>（以下</w:t>
      </w:r>
      <w:r w:rsidR="00C57ACA" w:rsidRPr="005C1814">
        <w:rPr>
          <w:rFonts w:ascii="Times New Roman" w:hAnsi="Times New Roman" w:cs="Times New Roman"/>
        </w:rPr>
        <w:t>简称</w:t>
      </w:r>
      <w:r w:rsidR="0074174F" w:rsidRPr="005C1814">
        <w:rPr>
          <w:rFonts w:ascii="Times New Roman" w:hAnsi="Times New Roman" w:cs="Times New Roman"/>
        </w:rPr>
        <w:t>眼科</w:t>
      </w:r>
      <w:r w:rsidR="0074174F" w:rsidRPr="005C1814">
        <w:rPr>
          <w:rFonts w:ascii="Times New Roman" w:hAnsi="Times New Roman" w:cs="Times New Roman"/>
        </w:rPr>
        <w:t>A</w:t>
      </w:r>
      <w:r w:rsidR="0074174F" w:rsidRPr="005C1814">
        <w:rPr>
          <w:rFonts w:ascii="Times New Roman" w:hAnsi="Times New Roman" w:cs="Times New Roman"/>
        </w:rPr>
        <w:t>超、眼科</w:t>
      </w:r>
      <w:r w:rsidR="0074174F" w:rsidRPr="005C1814">
        <w:rPr>
          <w:rFonts w:ascii="Times New Roman" w:hAnsi="Times New Roman" w:cs="Times New Roman"/>
        </w:rPr>
        <w:t>B</w:t>
      </w:r>
      <w:r w:rsidR="00C51717" w:rsidRPr="005C1814">
        <w:rPr>
          <w:rFonts w:ascii="Times New Roman" w:hAnsi="Times New Roman" w:cs="Times New Roman"/>
        </w:rPr>
        <w:t>超，同时具备的称为</w:t>
      </w:r>
      <w:r w:rsidR="00C57ACA" w:rsidRPr="005C1814">
        <w:rPr>
          <w:rFonts w:ascii="Times New Roman" w:hAnsi="Times New Roman" w:cs="Times New Roman"/>
        </w:rPr>
        <w:t>眼科</w:t>
      </w:r>
      <w:r w:rsidR="00C57ACA" w:rsidRPr="005C1814">
        <w:rPr>
          <w:rFonts w:ascii="Times New Roman" w:hAnsi="Times New Roman" w:cs="Times New Roman"/>
        </w:rPr>
        <w:t>A/B</w:t>
      </w:r>
      <w:r w:rsidR="00C57ACA" w:rsidRPr="005C1814">
        <w:rPr>
          <w:rFonts w:ascii="Times New Roman" w:hAnsi="Times New Roman" w:cs="Times New Roman"/>
        </w:rPr>
        <w:t>超</w:t>
      </w:r>
      <w:r w:rsidR="0074174F" w:rsidRPr="005C1814">
        <w:rPr>
          <w:rFonts w:ascii="Times New Roman" w:hAnsi="Times New Roman" w:cs="Times New Roman"/>
        </w:rPr>
        <w:t>）</w:t>
      </w:r>
      <w:r w:rsidR="00C51717" w:rsidRPr="005C1814">
        <w:rPr>
          <w:rFonts w:ascii="Times New Roman" w:hAnsi="Times New Roman" w:cs="Times New Roman"/>
        </w:rPr>
        <w:t>。通用型</w:t>
      </w:r>
      <w:r w:rsidR="00047DAF" w:rsidRPr="005C1814">
        <w:rPr>
          <w:rFonts w:ascii="Times New Roman" w:hAnsi="Times New Roman" w:cs="Times New Roman"/>
        </w:rPr>
        <w:t>超声诊断设备适用范围若包括眼部</w:t>
      </w:r>
      <w:r w:rsidR="00C51717" w:rsidRPr="005C1814">
        <w:rPr>
          <w:rFonts w:ascii="Times New Roman" w:hAnsi="Times New Roman" w:cs="Times New Roman"/>
        </w:rPr>
        <w:t>，或眼科诊</w:t>
      </w:r>
      <w:r w:rsidR="00C51717" w:rsidRPr="005C1814">
        <w:rPr>
          <w:rFonts w:ascii="Times New Roman" w:hAnsi="Times New Roman" w:cs="Times New Roman"/>
        </w:rPr>
        <w:lastRenderedPageBreak/>
        <w:t>断</w:t>
      </w:r>
      <w:r w:rsidR="00C51717" w:rsidRPr="005C1814">
        <w:rPr>
          <w:rFonts w:ascii="Times New Roman" w:hAnsi="Times New Roman" w:cs="Times New Roman"/>
        </w:rPr>
        <w:t>/</w:t>
      </w:r>
      <w:r w:rsidR="00C51717" w:rsidRPr="005C1814">
        <w:rPr>
          <w:rFonts w:ascii="Times New Roman" w:hAnsi="Times New Roman" w:cs="Times New Roman"/>
        </w:rPr>
        <w:t>治疗设备中集成了眼科</w:t>
      </w:r>
      <w:r w:rsidR="00C51717" w:rsidRPr="005C1814">
        <w:rPr>
          <w:rFonts w:ascii="Times New Roman" w:hAnsi="Times New Roman" w:cs="Times New Roman"/>
        </w:rPr>
        <w:t>A/B</w:t>
      </w:r>
      <w:r w:rsidR="00C51717" w:rsidRPr="005C1814">
        <w:rPr>
          <w:rFonts w:ascii="Times New Roman" w:hAnsi="Times New Roman" w:cs="Times New Roman"/>
        </w:rPr>
        <w:t>超的功能</w:t>
      </w:r>
      <w:r w:rsidR="00521982" w:rsidRPr="005C1814">
        <w:rPr>
          <w:rFonts w:ascii="Times New Roman" w:hAnsi="Times New Roman" w:cs="Times New Roman"/>
        </w:rPr>
        <w:t>，也应满足本指导原则的</w:t>
      </w:r>
      <w:r w:rsidR="003576D5" w:rsidRPr="005C1814">
        <w:rPr>
          <w:rFonts w:ascii="Times New Roman" w:hAnsi="Times New Roman" w:cs="Times New Roman"/>
        </w:rPr>
        <w:t>相应</w:t>
      </w:r>
      <w:r w:rsidR="00521982" w:rsidRPr="005C1814">
        <w:rPr>
          <w:rFonts w:ascii="Times New Roman" w:hAnsi="Times New Roman" w:cs="Times New Roman"/>
        </w:rPr>
        <w:t>要求。</w:t>
      </w:r>
    </w:p>
    <w:p w:rsidR="003D2661" w:rsidRPr="005C1814" w:rsidRDefault="00C51717" w:rsidP="00C43D0E">
      <w:pPr>
        <w:ind w:firstLine="640"/>
        <w:rPr>
          <w:rFonts w:ascii="Times New Roman" w:hAnsi="Times New Roman" w:cs="Times New Roman"/>
          <w:b/>
        </w:rPr>
      </w:pPr>
      <w:r w:rsidRPr="005C1814">
        <w:rPr>
          <w:rFonts w:ascii="Times New Roman" w:hAnsi="Times New Roman" w:cs="Times New Roman"/>
        </w:rPr>
        <w:t>本指导原则</w:t>
      </w:r>
      <w:r w:rsidR="00B172DE" w:rsidRPr="005C1814">
        <w:rPr>
          <w:rFonts w:ascii="Times New Roman" w:hAnsi="Times New Roman" w:cs="Times New Roman"/>
        </w:rPr>
        <w:t>所</w:t>
      </w:r>
      <w:r w:rsidRPr="005C1814">
        <w:rPr>
          <w:rFonts w:ascii="Times New Roman" w:hAnsi="Times New Roman" w:cs="Times New Roman"/>
        </w:rPr>
        <w:t>称</w:t>
      </w:r>
      <w:r w:rsidR="00B172DE" w:rsidRPr="005C1814">
        <w:rPr>
          <w:rFonts w:ascii="Times New Roman" w:hAnsi="Times New Roman" w:cs="Times New Roman"/>
        </w:rPr>
        <w:t>眼科</w:t>
      </w:r>
      <w:r w:rsidR="00B172DE" w:rsidRPr="005C1814">
        <w:rPr>
          <w:rFonts w:ascii="Times New Roman" w:hAnsi="Times New Roman" w:cs="Times New Roman"/>
        </w:rPr>
        <w:t>A</w:t>
      </w:r>
      <w:proofErr w:type="gramStart"/>
      <w:r w:rsidR="00B172DE" w:rsidRPr="005C1814">
        <w:rPr>
          <w:rFonts w:ascii="Times New Roman" w:hAnsi="Times New Roman" w:cs="Times New Roman"/>
        </w:rPr>
        <w:t>超指</w:t>
      </w:r>
      <w:proofErr w:type="gramEnd"/>
      <w:r w:rsidR="00B172DE" w:rsidRPr="005C1814">
        <w:rPr>
          <w:rFonts w:ascii="Times New Roman" w:hAnsi="Times New Roman" w:cs="Times New Roman"/>
        </w:rPr>
        <w:t>YY/T 0107-2015</w:t>
      </w:r>
      <w:r w:rsidR="00B172DE" w:rsidRPr="005C1814">
        <w:rPr>
          <w:rFonts w:ascii="Times New Roman" w:hAnsi="Times New Roman" w:cs="Times New Roman"/>
        </w:rPr>
        <w:t>《眼科</w:t>
      </w:r>
      <w:r w:rsidR="00B172DE" w:rsidRPr="005C1814">
        <w:rPr>
          <w:rFonts w:ascii="Times New Roman" w:hAnsi="Times New Roman" w:cs="Times New Roman"/>
        </w:rPr>
        <w:t>A</w:t>
      </w:r>
      <w:r w:rsidR="00B172DE" w:rsidRPr="005C1814">
        <w:rPr>
          <w:rFonts w:ascii="Times New Roman" w:hAnsi="Times New Roman" w:cs="Times New Roman"/>
        </w:rPr>
        <w:t>型超声测量仪》中</w:t>
      </w:r>
      <w:r w:rsidRPr="005C1814">
        <w:rPr>
          <w:rFonts w:ascii="Times New Roman" w:hAnsi="Times New Roman" w:cs="Times New Roman"/>
        </w:rPr>
        <w:t>所</w:t>
      </w:r>
      <w:r w:rsidR="00241619">
        <w:rPr>
          <w:rFonts w:ascii="Times New Roman" w:hAnsi="Times New Roman" w:cs="Times New Roman" w:hint="eastAsia"/>
        </w:rPr>
        <w:t>规定</w:t>
      </w:r>
      <w:r w:rsidR="00B172DE" w:rsidRPr="005C1814">
        <w:rPr>
          <w:rFonts w:ascii="Times New Roman" w:hAnsi="Times New Roman" w:cs="Times New Roman"/>
        </w:rPr>
        <w:t>的产品，其中专用于角膜厚度测量的眼科</w:t>
      </w:r>
      <w:r w:rsidR="00B172DE" w:rsidRPr="005C1814">
        <w:rPr>
          <w:rFonts w:ascii="Times New Roman" w:hAnsi="Times New Roman" w:cs="Times New Roman"/>
        </w:rPr>
        <w:t>A</w:t>
      </w:r>
      <w:r w:rsidR="00B172DE" w:rsidRPr="005C1814">
        <w:rPr>
          <w:rFonts w:ascii="Times New Roman" w:hAnsi="Times New Roman" w:cs="Times New Roman"/>
        </w:rPr>
        <w:t>超</w:t>
      </w:r>
      <w:r w:rsidRPr="005C1814">
        <w:rPr>
          <w:rFonts w:ascii="Times New Roman" w:hAnsi="Times New Roman" w:cs="Times New Roman"/>
        </w:rPr>
        <w:t>在</w:t>
      </w:r>
      <w:r w:rsidR="00B172DE" w:rsidRPr="005C1814">
        <w:rPr>
          <w:rFonts w:ascii="Times New Roman" w:hAnsi="Times New Roman" w:cs="Times New Roman"/>
        </w:rPr>
        <w:t>业内通常</w:t>
      </w:r>
      <w:r w:rsidRPr="005C1814">
        <w:rPr>
          <w:rFonts w:ascii="Times New Roman" w:hAnsi="Times New Roman" w:cs="Times New Roman"/>
        </w:rPr>
        <w:t>被</w:t>
      </w:r>
      <w:r w:rsidR="00B172DE" w:rsidRPr="005C1814">
        <w:rPr>
          <w:rFonts w:ascii="Times New Roman" w:hAnsi="Times New Roman" w:cs="Times New Roman"/>
        </w:rPr>
        <w:t>称为</w:t>
      </w:r>
      <w:r w:rsidR="00B172DE" w:rsidRPr="005C1814">
        <w:rPr>
          <w:rFonts w:ascii="Times New Roman" w:hAnsi="Times New Roman" w:cs="Times New Roman"/>
        </w:rPr>
        <w:t>“P</w:t>
      </w:r>
      <w:r w:rsidR="00B172DE" w:rsidRPr="005C1814">
        <w:rPr>
          <w:rFonts w:ascii="Times New Roman" w:hAnsi="Times New Roman" w:cs="Times New Roman"/>
        </w:rPr>
        <w:t>超</w:t>
      </w:r>
      <w:r w:rsidR="00B172DE" w:rsidRPr="005C1814">
        <w:rPr>
          <w:rFonts w:ascii="Times New Roman" w:hAnsi="Times New Roman" w:cs="Times New Roman"/>
        </w:rPr>
        <w:t>”</w:t>
      </w:r>
      <w:r w:rsidR="00B172DE" w:rsidRPr="005C1814">
        <w:rPr>
          <w:rFonts w:ascii="Times New Roman" w:hAnsi="Times New Roman" w:cs="Times New Roman"/>
        </w:rPr>
        <w:t>（</w:t>
      </w:r>
      <w:proofErr w:type="spellStart"/>
      <w:r w:rsidR="00B172DE" w:rsidRPr="005C1814">
        <w:rPr>
          <w:rFonts w:ascii="Times New Roman" w:hAnsi="Times New Roman" w:cs="Times New Roman"/>
        </w:rPr>
        <w:t>Pachymeter</w:t>
      </w:r>
      <w:proofErr w:type="spellEnd"/>
      <w:r w:rsidR="00B172DE" w:rsidRPr="005C1814">
        <w:rPr>
          <w:rFonts w:ascii="Times New Roman" w:hAnsi="Times New Roman" w:cs="Times New Roman"/>
        </w:rPr>
        <w:t>，以下简称</w:t>
      </w:r>
      <w:r w:rsidR="00B172DE" w:rsidRPr="005C1814">
        <w:rPr>
          <w:rFonts w:ascii="Times New Roman" w:hAnsi="Times New Roman" w:cs="Times New Roman"/>
        </w:rPr>
        <w:t>P</w:t>
      </w:r>
      <w:r w:rsidR="00B172DE" w:rsidRPr="005C1814">
        <w:rPr>
          <w:rFonts w:ascii="Times New Roman" w:hAnsi="Times New Roman" w:cs="Times New Roman"/>
        </w:rPr>
        <w:t>超），本文提到眼科</w:t>
      </w:r>
      <w:r w:rsidR="00B172DE" w:rsidRPr="005C1814">
        <w:rPr>
          <w:rFonts w:ascii="Times New Roman" w:hAnsi="Times New Roman" w:cs="Times New Roman"/>
        </w:rPr>
        <w:t>A</w:t>
      </w:r>
      <w:proofErr w:type="gramStart"/>
      <w:r w:rsidR="00B172DE" w:rsidRPr="005C1814">
        <w:rPr>
          <w:rFonts w:ascii="Times New Roman" w:hAnsi="Times New Roman" w:cs="Times New Roman"/>
        </w:rPr>
        <w:t>超时若</w:t>
      </w:r>
      <w:proofErr w:type="gramEnd"/>
      <w:r w:rsidR="00B172DE" w:rsidRPr="005C1814">
        <w:rPr>
          <w:rFonts w:ascii="Times New Roman" w:hAnsi="Times New Roman" w:cs="Times New Roman"/>
        </w:rPr>
        <w:t>无特殊说明均包括</w:t>
      </w:r>
      <w:r w:rsidR="00B172DE" w:rsidRPr="005C1814">
        <w:rPr>
          <w:rFonts w:ascii="Times New Roman" w:hAnsi="Times New Roman" w:cs="Times New Roman"/>
        </w:rPr>
        <w:t>P</w:t>
      </w:r>
      <w:r w:rsidR="00B172DE" w:rsidRPr="005C1814">
        <w:rPr>
          <w:rFonts w:ascii="Times New Roman" w:hAnsi="Times New Roman" w:cs="Times New Roman"/>
        </w:rPr>
        <w:t>超</w:t>
      </w:r>
      <w:r w:rsidR="00B172DE" w:rsidRPr="005C1814">
        <w:rPr>
          <w:rFonts w:ascii="Times New Roman" w:hAnsi="Times New Roman" w:cs="Times New Roman"/>
          <w:b/>
        </w:rPr>
        <w:t>。</w:t>
      </w:r>
      <w:r w:rsidR="0074174F" w:rsidRPr="005C1814">
        <w:rPr>
          <w:rFonts w:ascii="Times New Roman" w:hAnsi="Times New Roman" w:cs="Times New Roman"/>
        </w:rPr>
        <w:t>本</w:t>
      </w:r>
      <w:r w:rsidRPr="005C1814">
        <w:rPr>
          <w:rFonts w:ascii="Times New Roman" w:hAnsi="Times New Roman" w:cs="Times New Roman"/>
        </w:rPr>
        <w:t>指导原则</w:t>
      </w:r>
      <w:r w:rsidR="0074174F" w:rsidRPr="005C1814">
        <w:rPr>
          <w:rFonts w:ascii="Times New Roman" w:hAnsi="Times New Roman" w:cs="Times New Roman"/>
        </w:rPr>
        <w:t>所</w:t>
      </w:r>
      <w:r w:rsidRPr="005C1814">
        <w:rPr>
          <w:rFonts w:ascii="Times New Roman" w:hAnsi="Times New Roman" w:cs="Times New Roman"/>
        </w:rPr>
        <w:t>称</w:t>
      </w:r>
      <w:r w:rsidR="0074174F" w:rsidRPr="005C1814">
        <w:rPr>
          <w:rFonts w:ascii="Times New Roman" w:hAnsi="Times New Roman" w:cs="Times New Roman"/>
        </w:rPr>
        <w:t>眼科</w:t>
      </w:r>
      <w:r w:rsidR="0074174F" w:rsidRPr="005C1814">
        <w:rPr>
          <w:rFonts w:ascii="Times New Roman" w:hAnsi="Times New Roman" w:cs="Times New Roman"/>
        </w:rPr>
        <w:t>B</w:t>
      </w:r>
      <w:proofErr w:type="gramStart"/>
      <w:r w:rsidR="0074174F" w:rsidRPr="005C1814">
        <w:rPr>
          <w:rFonts w:ascii="Times New Roman" w:hAnsi="Times New Roman" w:cs="Times New Roman"/>
        </w:rPr>
        <w:t>超指</w:t>
      </w:r>
      <w:proofErr w:type="gramEnd"/>
      <w:r w:rsidR="0074174F" w:rsidRPr="005C1814">
        <w:rPr>
          <w:rFonts w:ascii="Times New Roman" w:hAnsi="Times New Roman" w:cs="Times New Roman"/>
        </w:rPr>
        <w:t>YY 0773-2010</w:t>
      </w:r>
      <w:r w:rsidR="0074174F" w:rsidRPr="005C1814">
        <w:rPr>
          <w:rFonts w:ascii="Times New Roman" w:hAnsi="Times New Roman" w:cs="Times New Roman"/>
        </w:rPr>
        <w:t>《眼科</w:t>
      </w:r>
      <w:r w:rsidR="0074174F" w:rsidRPr="005C1814">
        <w:rPr>
          <w:rFonts w:ascii="Times New Roman" w:hAnsi="Times New Roman" w:cs="Times New Roman"/>
        </w:rPr>
        <w:t>B</w:t>
      </w:r>
      <w:r w:rsidR="0074174F" w:rsidRPr="005C1814">
        <w:rPr>
          <w:rFonts w:ascii="Times New Roman" w:hAnsi="Times New Roman" w:cs="Times New Roman"/>
        </w:rPr>
        <w:t>型超声诊断仪通用技术条件》中</w:t>
      </w:r>
      <w:r w:rsidRPr="005C1814">
        <w:rPr>
          <w:rFonts w:ascii="Times New Roman" w:hAnsi="Times New Roman" w:cs="Times New Roman"/>
        </w:rPr>
        <w:t>所</w:t>
      </w:r>
      <w:r w:rsidR="00241619">
        <w:rPr>
          <w:rFonts w:ascii="Times New Roman" w:hAnsi="Times New Roman" w:cs="Times New Roman" w:hint="eastAsia"/>
        </w:rPr>
        <w:t>规定</w:t>
      </w:r>
      <w:r w:rsidR="0074174F" w:rsidRPr="005C1814">
        <w:rPr>
          <w:rFonts w:ascii="Times New Roman" w:hAnsi="Times New Roman" w:cs="Times New Roman"/>
        </w:rPr>
        <w:t>的</w:t>
      </w:r>
      <w:r w:rsidR="00B172DE" w:rsidRPr="005C1814">
        <w:rPr>
          <w:rFonts w:ascii="Times New Roman" w:hAnsi="Times New Roman" w:cs="Times New Roman"/>
        </w:rPr>
        <w:t>产品</w:t>
      </w:r>
      <w:r w:rsidR="002B5BF1" w:rsidRPr="005C1814">
        <w:rPr>
          <w:rFonts w:ascii="Times New Roman" w:hAnsi="Times New Roman" w:cs="Times New Roman"/>
        </w:rPr>
        <w:t>。</w:t>
      </w:r>
      <w:r w:rsidR="00521982" w:rsidRPr="005C1814">
        <w:rPr>
          <w:rFonts w:ascii="Times New Roman" w:hAnsi="Times New Roman" w:cs="Times New Roman"/>
        </w:rPr>
        <w:t>本指导原则</w:t>
      </w:r>
      <w:r w:rsidR="003B259B" w:rsidRPr="005C1814">
        <w:rPr>
          <w:rFonts w:ascii="Times New Roman" w:hAnsi="Times New Roman" w:cs="Times New Roman"/>
        </w:rPr>
        <w:t>不适用于</w:t>
      </w:r>
      <w:r w:rsidR="002B5BF1" w:rsidRPr="005C1814">
        <w:rPr>
          <w:rFonts w:ascii="Times New Roman" w:hAnsi="Times New Roman" w:cs="Times New Roman"/>
        </w:rPr>
        <w:t>高频眼科超声诊断仪或超声生物显微镜（</w:t>
      </w:r>
      <w:r w:rsidR="002B5BF1" w:rsidRPr="005C1814">
        <w:rPr>
          <w:rFonts w:ascii="Times New Roman" w:hAnsi="Times New Roman" w:cs="Times New Roman"/>
        </w:rPr>
        <w:t xml:space="preserve">Ultrasound </w:t>
      </w:r>
      <w:r w:rsidR="00A70F73" w:rsidRPr="005C1814">
        <w:rPr>
          <w:rFonts w:ascii="Times New Roman" w:hAnsi="Times New Roman" w:cs="Times New Roman"/>
        </w:rPr>
        <w:t xml:space="preserve"> </w:t>
      </w:r>
      <w:proofErr w:type="spellStart"/>
      <w:r w:rsidR="002B5BF1" w:rsidRPr="005C1814">
        <w:rPr>
          <w:rFonts w:ascii="Times New Roman" w:hAnsi="Times New Roman" w:cs="Times New Roman"/>
        </w:rPr>
        <w:t>Biomicroscope</w:t>
      </w:r>
      <w:proofErr w:type="spellEnd"/>
      <w:r w:rsidR="002B5BF1" w:rsidRPr="005C1814">
        <w:rPr>
          <w:rFonts w:ascii="Times New Roman" w:hAnsi="Times New Roman" w:cs="Times New Roman"/>
        </w:rPr>
        <w:t>，以下简称</w:t>
      </w:r>
      <w:r w:rsidR="002B5BF1" w:rsidRPr="005C1814">
        <w:rPr>
          <w:rFonts w:ascii="Times New Roman" w:hAnsi="Times New Roman" w:cs="Times New Roman"/>
        </w:rPr>
        <w:t>UBM</w:t>
      </w:r>
      <w:r w:rsidR="002B5BF1" w:rsidRPr="005C1814">
        <w:rPr>
          <w:rFonts w:ascii="Times New Roman" w:hAnsi="Times New Roman" w:cs="Times New Roman"/>
        </w:rPr>
        <w:t>）</w:t>
      </w:r>
      <w:r w:rsidR="00752F67" w:rsidRPr="005C1814">
        <w:rPr>
          <w:rFonts w:ascii="Times New Roman" w:hAnsi="Times New Roman" w:cs="Times New Roman"/>
          <w:b/>
        </w:rPr>
        <w:t>。</w:t>
      </w:r>
      <w:bookmarkStart w:id="5" w:name="OLE_LINK1"/>
      <w:bookmarkStart w:id="6" w:name="OLE_LINK2"/>
    </w:p>
    <w:p w:rsidR="007F48FC" w:rsidRPr="005C1814" w:rsidRDefault="007F48FC" w:rsidP="007F48FC">
      <w:pPr>
        <w:pStyle w:val="1"/>
        <w:ind w:left="640"/>
        <w:rPr>
          <w:rFonts w:ascii="Times New Roman" w:hAnsi="Times New Roman" w:cs="Times New Roman"/>
        </w:rPr>
      </w:pPr>
      <w:r w:rsidRPr="005C1814">
        <w:rPr>
          <w:rFonts w:ascii="Times New Roman" w:hAnsi="Times New Roman" w:cs="Times New Roman"/>
        </w:rPr>
        <w:t>二、产品</w:t>
      </w:r>
      <w:r w:rsidR="008E6F93" w:rsidRPr="005C1814">
        <w:rPr>
          <w:rFonts w:ascii="Times New Roman" w:hAnsi="Times New Roman" w:cs="Times New Roman"/>
        </w:rPr>
        <w:t>介绍</w:t>
      </w:r>
    </w:p>
    <w:p w:rsidR="00100E8F" w:rsidRPr="005C1814" w:rsidRDefault="00100E8F" w:rsidP="001B09E1">
      <w:pPr>
        <w:pStyle w:val="1"/>
        <w:ind w:left="640"/>
        <w:rPr>
          <w:rFonts w:ascii="Times New Roman" w:hAnsi="Times New Roman" w:cs="Times New Roman"/>
        </w:rPr>
      </w:pPr>
      <w:r w:rsidRPr="005C1814">
        <w:rPr>
          <w:rFonts w:ascii="Times New Roman" w:hAnsi="Times New Roman" w:cs="Times New Roman"/>
        </w:rPr>
        <w:t>（一）眼科</w:t>
      </w:r>
      <w:r w:rsidRPr="005C1814">
        <w:rPr>
          <w:rFonts w:ascii="Times New Roman" w:hAnsi="Times New Roman" w:cs="Times New Roman"/>
        </w:rPr>
        <w:t>B</w:t>
      </w:r>
      <w:r w:rsidRPr="005C1814">
        <w:rPr>
          <w:rFonts w:ascii="Times New Roman" w:hAnsi="Times New Roman" w:cs="Times New Roman"/>
        </w:rPr>
        <w:t>超</w:t>
      </w:r>
    </w:p>
    <w:p w:rsidR="00D7726B" w:rsidRPr="005C1814" w:rsidRDefault="00100E8F" w:rsidP="00D7726B">
      <w:pPr>
        <w:spacing w:line="600" w:lineRule="exact"/>
        <w:ind w:firstLine="640"/>
        <w:rPr>
          <w:rFonts w:ascii="Times New Roman" w:hAnsi="Times New Roman" w:cs="Times New Roman"/>
          <w:bCs/>
          <w:color w:val="000000"/>
          <w:szCs w:val="32"/>
        </w:rPr>
      </w:pPr>
      <w:r w:rsidRPr="005C1814">
        <w:rPr>
          <w:rFonts w:ascii="Times New Roman" w:hAnsi="Times New Roman" w:cs="Times New Roman"/>
          <w:bCs/>
          <w:color w:val="000000"/>
          <w:szCs w:val="32"/>
        </w:rPr>
        <w:t>眼科</w:t>
      </w:r>
      <w:r w:rsidRPr="005C1814">
        <w:rPr>
          <w:rFonts w:ascii="Times New Roman" w:hAnsi="Times New Roman" w:cs="Times New Roman"/>
          <w:bCs/>
          <w:color w:val="000000"/>
          <w:szCs w:val="32"/>
        </w:rPr>
        <w:t>B</w:t>
      </w:r>
      <w:r w:rsidRPr="005C1814">
        <w:rPr>
          <w:rFonts w:ascii="Times New Roman" w:hAnsi="Times New Roman" w:cs="Times New Roman"/>
          <w:bCs/>
          <w:color w:val="000000"/>
          <w:szCs w:val="32"/>
        </w:rPr>
        <w:t>超成像的基本原理与通用</w:t>
      </w:r>
      <w:r w:rsidRPr="005C1814">
        <w:rPr>
          <w:rFonts w:ascii="Times New Roman" w:hAnsi="Times New Roman" w:cs="Times New Roman"/>
          <w:bCs/>
          <w:color w:val="000000"/>
          <w:szCs w:val="32"/>
        </w:rPr>
        <w:t>B</w:t>
      </w:r>
      <w:r w:rsidRPr="005C1814">
        <w:rPr>
          <w:rFonts w:ascii="Times New Roman" w:hAnsi="Times New Roman" w:cs="Times New Roman"/>
          <w:bCs/>
          <w:color w:val="000000"/>
          <w:szCs w:val="32"/>
        </w:rPr>
        <w:t>型超声诊断设备相同。依据其预期对眼内和眼眶组织结构检查的需要，通常采用</w:t>
      </w:r>
      <w:r w:rsidR="00C51717" w:rsidRPr="005C1814">
        <w:rPr>
          <w:rFonts w:ascii="Times New Roman" w:hAnsi="Times New Roman" w:cs="Times New Roman"/>
          <w:bCs/>
          <w:color w:val="000000"/>
          <w:szCs w:val="32"/>
        </w:rPr>
        <w:t>10MHz-</w:t>
      </w:r>
      <w:r w:rsidRPr="005C1814">
        <w:rPr>
          <w:rFonts w:ascii="Times New Roman" w:hAnsi="Times New Roman" w:cs="Times New Roman"/>
          <w:bCs/>
          <w:color w:val="000000"/>
          <w:szCs w:val="32"/>
        </w:rPr>
        <w:t>25MHz</w:t>
      </w:r>
      <w:r w:rsidR="00C51717" w:rsidRPr="005C1814">
        <w:rPr>
          <w:rFonts w:ascii="Times New Roman" w:hAnsi="Times New Roman" w:cs="Times New Roman"/>
          <w:bCs/>
          <w:color w:val="000000"/>
          <w:szCs w:val="32"/>
        </w:rPr>
        <w:t>的高频探头，并且其几何尺寸及</w:t>
      </w:r>
      <w:proofErr w:type="gramStart"/>
      <w:r w:rsidR="00C51717" w:rsidRPr="005C1814">
        <w:rPr>
          <w:rFonts w:ascii="Times New Roman" w:hAnsi="Times New Roman" w:cs="Times New Roman"/>
          <w:bCs/>
          <w:color w:val="000000"/>
          <w:szCs w:val="32"/>
        </w:rPr>
        <w:t>声窗结构</w:t>
      </w:r>
      <w:proofErr w:type="gramEnd"/>
      <w:r w:rsidR="00C51717" w:rsidRPr="005C1814">
        <w:rPr>
          <w:rFonts w:ascii="Times New Roman" w:hAnsi="Times New Roman" w:cs="Times New Roman"/>
          <w:bCs/>
          <w:color w:val="000000"/>
          <w:szCs w:val="32"/>
        </w:rPr>
        <w:t>要适合人眼的</w:t>
      </w:r>
      <w:r w:rsidRPr="005C1814">
        <w:rPr>
          <w:rFonts w:ascii="Times New Roman" w:hAnsi="Times New Roman" w:cs="Times New Roman"/>
          <w:bCs/>
          <w:color w:val="000000"/>
          <w:szCs w:val="32"/>
        </w:rPr>
        <w:t>结构。通常采用单阵元高频机械扫描探头，也可采用适用于小</w:t>
      </w:r>
      <w:proofErr w:type="gramStart"/>
      <w:r w:rsidRPr="005C1814">
        <w:rPr>
          <w:rFonts w:ascii="Times New Roman" w:hAnsi="Times New Roman" w:cs="Times New Roman"/>
          <w:bCs/>
          <w:color w:val="000000"/>
          <w:szCs w:val="32"/>
        </w:rPr>
        <w:t>器官扫查的</w:t>
      </w:r>
      <w:proofErr w:type="gramEnd"/>
      <w:r w:rsidRPr="005C1814">
        <w:rPr>
          <w:rFonts w:ascii="Times New Roman" w:hAnsi="Times New Roman" w:cs="Times New Roman"/>
          <w:bCs/>
          <w:color w:val="000000"/>
          <w:szCs w:val="32"/>
        </w:rPr>
        <w:t>高频线阵探头，不排除未来出现其他结构的眼科</w:t>
      </w:r>
      <w:r w:rsidRPr="005C1814">
        <w:rPr>
          <w:rFonts w:ascii="Times New Roman" w:hAnsi="Times New Roman" w:cs="Times New Roman"/>
          <w:bCs/>
          <w:color w:val="000000"/>
          <w:szCs w:val="32"/>
        </w:rPr>
        <w:t>B</w:t>
      </w:r>
      <w:r w:rsidRPr="005C1814">
        <w:rPr>
          <w:rFonts w:ascii="Times New Roman" w:hAnsi="Times New Roman" w:cs="Times New Roman"/>
          <w:bCs/>
          <w:color w:val="000000"/>
          <w:szCs w:val="32"/>
        </w:rPr>
        <w:t>超探头。</w:t>
      </w:r>
      <w:r w:rsidR="00D7726B" w:rsidRPr="005C1814">
        <w:rPr>
          <w:rFonts w:ascii="Times New Roman" w:hAnsi="Times New Roman" w:cs="Times New Roman"/>
          <w:bCs/>
          <w:color w:val="000000"/>
          <w:szCs w:val="32"/>
        </w:rPr>
        <w:t>探头</w:t>
      </w:r>
      <w:r w:rsidR="001B09E1" w:rsidRPr="005C1814">
        <w:rPr>
          <w:rFonts w:ascii="Times New Roman" w:hAnsi="Times New Roman" w:cs="Times New Roman"/>
          <w:bCs/>
          <w:color w:val="000000"/>
          <w:szCs w:val="32"/>
        </w:rPr>
        <w:t>通常</w:t>
      </w:r>
      <w:r w:rsidR="00D7726B" w:rsidRPr="005C1814">
        <w:rPr>
          <w:rFonts w:ascii="Times New Roman" w:hAnsi="Times New Roman" w:cs="Times New Roman"/>
          <w:bCs/>
          <w:color w:val="000000"/>
          <w:szCs w:val="32"/>
        </w:rPr>
        <w:t>直接接触眼睑皮肤</w:t>
      </w:r>
      <w:r w:rsidR="001B09E1" w:rsidRPr="005C1814">
        <w:rPr>
          <w:rFonts w:ascii="Times New Roman" w:hAnsi="Times New Roman" w:cs="Times New Roman"/>
          <w:bCs/>
          <w:color w:val="000000"/>
          <w:szCs w:val="32"/>
        </w:rPr>
        <w:t>对眼球和眼眶</w:t>
      </w:r>
      <w:r w:rsidR="00D7726B" w:rsidRPr="005C1814">
        <w:rPr>
          <w:rFonts w:ascii="Times New Roman" w:hAnsi="Times New Roman" w:cs="Times New Roman"/>
          <w:bCs/>
          <w:color w:val="000000"/>
          <w:szCs w:val="32"/>
        </w:rPr>
        <w:t>进行成像。</w:t>
      </w:r>
    </w:p>
    <w:p w:rsidR="00100E8F" w:rsidRPr="005C1814" w:rsidRDefault="007E1177" w:rsidP="00C90476">
      <w:pPr>
        <w:spacing w:line="600" w:lineRule="exact"/>
        <w:ind w:firstLine="640"/>
        <w:rPr>
          <w:rFonts w:ascii="Times New Roman" w:hAnsi="Times New Roman" w:cs="Times New Roman"/>
          <w:bCs/>
          <w:color w:val="000000"/>
          <w:szCs w:val="32"/>
        </w:rPr>
      </w:pPr>
      <w:r w:rsidRPr="005C1814">
        <w:rPr>
          <w:rFonts w:ascii="Times New Roman" w:hAnsi="Times New Roman" w:cs="Times New Roman"/>
          <w:bCs/>
          <w:color w:val="000000"/>
          <w:szCs w:val="32"/>
        </w:rPr>
        <w:t>最常见的</w:t>
      </w:r>
      <w:r w:rsidR="00100E8F" w:rsidRPr="005C1814">
        <w:rPr>
          <w:rFonts w:ascii="Times New Roman" w:hAnsi="Times New Roman" w:cs="Times New Roman"/>
          <w:bCs/>
          <w:color w:val="000000"/>
          <w:szCs w:val="32"/>
        </w:rPr>
        <w:t>单阵元机械扫描探头无法实现彩色多普勒模式，</w:t>
      </w:r>
      <w:r w:rsidRPr="005C1814">
        <w:rPr>
          <w:rFonts w:ascii="Times New Roman" w:hAnsi="Times New Roman" w:cs="Times New Roman"/>
          <w:bCs/>
          <w:color w:val="000000"/>
          <w:szCs w:val="32"/>
        </w:rPr>
        <w:t>而</w:t>
      </w:r>
      <w:r w:rsidR="00100E8F" w:rsidRPr="005C1814">
        <w:rPr>
          <w:rFonts w:ascii="Times New Roman" w:hAnsi="Times New Roman" w:cs="Times New Roman"/>
          <w:bCs/>
          <w:color w:val="000000"/>
          <w:szCs w:val="32"/>
        </w:rPr>
        <w:t>小器官高频</w:t>
      </w:r>
      <w:r w:rsidR="00F60B4D" w:rsidRPr="005C1814">
        <w:rPr>
          <w:rFonts w:ascii="Times New Roman" w:hAnsi="Times New Roman" w:cs="Times New Roman"/>
          <w:bCs/>
          <w:color w:val="000000"/>
          <w:szCs w:val="32"/>
        </w:rPr>
        <w:t>线阵探头</w:t>
      </w:r>
      <w:r w:rsidRPr="005C1814">
        <w:rPr>
          <w:rFonts w:ascii="Times New Roman" w:hAnsi="Times New Roman" w:cs="Times New Roman"/>
          <w:bCs/>
          <w:color w:val="000000"/>
          <w:szCs w:val="32"/>
        </w:rPr>
        <w:t>用于眼部扫描时</w:t>
      </w:r>
      <w:r w:rsidR="00F60B4D" w:rsidRPr="005C1814">
        <w:rPr>
          <w:rFonts w:ascii="Times New Roman" w:hAnsi="Times New Roman" w:cs="Times New Roman"/>
          <w:bCs/>
          <w:color w:val="000000"/>
          <w:szCs w:val="32"/>
        </w:rPr>
        <w:t>能够</w:t>
      </w:r>
      <w:r w:rsidR="00C51717" w:rsidRPr="005C1814">
        <w:rPr>
          <w:rFonts w:ascii="Times New Roman" w:hAnsi="Times New Roman" w:cs="Times New Roman"/>
          <w:bCs/>
          <w:color w:val="000000"/>
          <w:szCs w:val="32"/>
        </w:rPr>
        <w:t>实现</w:t>
      </w:r>
      <w:r w:rsidR="00F60B4D" w:rsidRPr="005C1814">
        <w:rPr>
          <w:rFonts w:ascii="Times New Roman" w:hAnsi="Times New Roman" w:cs="Times New Roman"/>
          <w:bCs/>
          <w:color w:val="000000"/>
          <w:szCs w:val="32"/>
        </w:rPr>
        <w:t>彩色多普勒</w:t>
      </w:r>
      <w:r w:rsidR="00C51717" w:rsidRPr="005C1814">
        <w:rPr>
          <w:rFonts w:ascii="Times New Roman" w:hAnsi="Times New Roman" w:cs="Times New Roman"/>
          <w:bCs/>
          <w:color w:val="000000"/>
          <w:szCs w:val="32"/>
        </w:rPr>
        <w:t>成像</w:t>
      </w:r>
      <w:r w:rsidRPr="005C1814">
        <w:rPr>
          <w:rFonts w:ascii="Times New Roman" w:hAnsi="Times New Roman" w:cs="Times New Roman"/>
          <w:bCs/>
          <w:color w:val="000000"/>
          <w:szCs w:val="32"/>
        </w:rPr>
        <w:t>。</w:t>
      </w:r>
      <w:bookmarkStart w:id="7" w:name="OLE_LINK14"/>
      <w:bookmarkStart w:id="8" w:name="OLE_LINK15"/>
      <w:r w:rsidRPr="005C1814">
        <w:rPr>
          <w:rFonts w:ascii="Times New Roman" w:hAnsi="Times New Roman" w:cs="Times New Roman"/>
          <w:bCs/>
          <w:color w:val="000000"/>
          <w:szCs w:val="32"/>
        </w:rPr>
        <w:t>彩色多普勒由于声输出能量较高</w:t>
      </w:r>
      <w:r w:rsidR="00C51717" w:rsidRPr="005C1814">
        <w:rPr>
          <w:rFonts w:ascii="Times New Roman" w:hAnsi="Times New Roman" w:cs="Times New Roman"/>
          <w:bCs/>
          <w:color w:val="000000"/>
          <w:szCs w:val="32"/>
        </w:rPr>
        <w:t>通常不适用于</w:t>
      </w:r>
      <w:r w:rsidR="00F60B4D" w:rsidRPr="005C1814">
        <w:rPr>
          <w:rFonts w:ascii="Times New Roman" w:hAnsi="Times New Roman" w:cs="Times New Roman"/>
          <w:bCs/>
          <w:color w:val="000000"/>
          <w:szCs w:val="32"/>
        </w:rPr>
        <w:t>眼部检查，</w:t>
      </w:r>
      <w:r w:rsidR="00C51717" w:rsidRPr="005C1814">
        <w:rPr>
          <w:rFonts w:ascii="Times New Roman" w:hAnsi="Times New Roman" w:cs="Times New Roman"/>
          <w:bCs/>
          <w:color w:val="000000"/>
          <w:szCs w:val="32"/>
        </w:rPr>
        <w:lastRenderedPageBreak/>
        <w:t>仅在非常必要</w:t>
      </w:r>
      <w:r w:rsidRPr="005C1814">
        <w:rPr>
          <w:rFonts w:ascii="Times New Roman" w:hAnsi="Times New Roman" w:cs="Times New Roman"/>
          <w:bCs/>
          <w:color w:val="000000"/>
          <w:szCs w:val="32"/>
        </w:rPr>
        <w:t>的特殊情况下</w:t>
      </w:r>
      <w:r w:rsidR="00214C2D" w:rsidRPr="005C1814">
        <w:rPr>
          <w:rFonts w:ascii="Times New Roman" w:hAnsi="Times New Roman" w:cs="Times New Roman"/>
          <w:bCs/>
          <w:color w:val="000000"/>
          <w:szCs w:val="32"/>
        </w:rPr>
        <w:t>可谨慎使用，如眼部恶性肿瘤诊断，</w:t>
      </w:r>
      <w:r w:rsidR="00100E8F" w:rsidRPr="005C1814">
        <w:rPr>
          <w:rFonts w:ascii="Times New Roman" w:hAnsi="Times New Roman" w:cs="Times New Roman"/>
          <w:bCs/>
          <w:color w:val="000000"/>
          <w:szCs w:val="32"/>
        </w:rPr>
        <w:t>严重</w:t>
      </w:r>
      <w:r w:rsidR="00F60B4D" w:rsidRPr="005C1814">
        <w:rPr>
          <w:rFonts w:ascii="Times New Roman" w:hAnsi="Times New Roman" w:cs="Times New Roman"/>
          <w:bCs/>
          <w:color w:val="000000"/>
          <w:szCs w:val="32"/>
        </w:rPr>
        <w:t>眼外伤</w:t>
      </w:r>
      <w:r w:rsidR="00100E8F" w:rsidRPr="005C1814">
        <w:rPr>
          <w:rFonts w:ascii="Times New Roman" w:hAnsi="Times New Roman" w:cs="Times New Roman"/>
          <w:bCs/>
          <w:color w:val="000000"/>
          <w:szCs w:val="32"/>
        </w:rPr>
        <w:t>制定眼球手术方案。</w:t>
      </w:r>
      <w:bookmarkEnd w:id="7"/>
      <w:bookmarkEnd w:id="8"/>
      <w:r w:rsidR="00100E8F" w:rsidRPr="005C1814">
        <w:rPr>
          <w:rFonts w:ascii="Times New Roman" w:hAnsi="Times New Roman" w:cs="Times New Roman"/>
          <w:bCs/>
          <w:color w:val="000000"/>
          <w:szCs w:val="32"/>
        </w:rPr>
        <w:t>眼科</w:t>
      </w:r>
      <w:r w:rsidR="00100E8F" w:rsidRPr="005C1814">
        <w:rPr>
          <w:rFonts w:ascii="Times New Roman" w:hAnsi="Times New Roman" w:cs="Times New Roman"/>
          <w:bCs/>
          <w:color w:val="000000"/>
          <w:szCs w:val="32"/>
        </w:rPr>
        <w:t>B</w:t>
      </w:r>
      <w:proofErr w:type="gramStart"/>
      <w:r w:rsidR="00100E8F" w:rsidRPr="005C1814">
        <w:rPr>
          <w:rFonts w:ascii="Times New Roman" w:hAnsi="Times New Roman" w:cs="Times New Roman"/>
          <w:bCs/>
          <w:color w:val="000000"/>
          <w:szCs w:val="32"/>
        </w:rPr>
        <w:t>超</w:t>
      </w:r>
      <w:r w:rsidRPr="005C1814">
        <w:rPr>
          <w:rFonts w:ascii="Times New Roman" w:hAnsi="Times New Roman" w:cs="Times New Roman"/>
          <w:bCs/>
          <w:color w:val="000000"/>
          <w:szCs w:val="32"/>
        </w:rPr>
        <w:t>设备</w:t>
      </w:r>
      <w:proofErr w:type="gramEnd"/>
      <w:r w:rsidR="00100E8F" w:rsidRPr="005C1814">
        <w:rPr>
          <w:rFonts w:ascii="Times New Roman" w:hAnsi="Times New Roman" w:cs="Times New Roman"/>
          <w:bCs/>
          <w:color w:val="000000"/>
          <w:szCs w:val="32"/>
        </w:rPr>
        <w:t>经</w:t>
      </w:r>
      <w:r w:rsidRPr="005C1814">
        <w:rPr>
          <w:rFonts w:ascii="Times New Roman" w:hAnsi="Times New Roman" w:cs="Times New Roman"/>
          <w:bCs/>
          <w:color w:val="000000"/>
          <w:szCs w:val="32"/>
        </w:rPr>
        <w:t>常提供伪彩色模式，以提高病灶识别的敏感性。单阵元机械扫描探头通过将机械扫描模式改为</w:t>
      </w:r>
      <w:r w:rsidRPr="005C1814">
        <w:rPr>
          <w:rFonts w:ascii="Times New Roman" w:hAnsi="Times New Roman" w:cs="Times New Roman"/>
          <w:bCs/>
          <w:color w:val="000000"/>
          <w:szCs w:val="32"/>
        </w:rPr>
        <w:t>“</w:t>
      </w:r>
      <w:r w:rsidRPr="005C1814">
        <w:rPr>
          <w:rFonts w:ascii="Times New Roman" w:hAnsi="Times New Roman" w:cs="Times New Roman"/>
          <w:bCs/>
          <w:color w:val="000000"/>
          <w:szCs w:val="32"/>
        </w:rPr>
        <w:t>直线</w:t>
      </w:r>
      <w:r w:rsidRPr="005C1814">
        <w:rPr>
          <w:rFonts w:ascii="Times New Roman" w:hAnsi="Times New Roman" w:cs="Times New Roman"/>
          <w:bCs/>
          <w:color w:val="000000"/>
          <w:szCs w:val="32"/>
        </w:rPr>
        <w:t>+</w:t>
      </w:r>
      <w:r w:rsidRPr="005C1814">
        <w:rPr>
          <w:rFonts w:ascii="Times New Roman" w:hAnsi="Times New Roman" w:cs="Times New Roman"/>
          <w:bCs/>
          <w:color w:val="000000"/>
          <w:szCs w:val="32"/>
        </w:rPr>
        <w:t>旋转</w:t>
      </w:r>
      <w:r w:rsidRPr="005C1814">
        <w:rPr>
          <w:rFonts w:ascii="Times New Roman" w:hAnsi="Times New Roman" w:cs="Times New Roman"/>
          <w:bCs/>
          <w:color w:val="000000"/>
          <w:szCs w:val="32"/>
        </w:rPr>
        <w:t>”</w:t>
      </w:r>
      <w:r w:rsidRPr="005C1814">
        <w:rPr>
          <w:rFonts w:ascii="Times New Roman" w:hAnsi="Times New Roman" w:cs="Times New Roman"/>
          <w:bCs/>
          <w:color w:val="000000"/>
          <w:szCs w:val="32"/>
        </w:rPr>
        <w:t>或平面扫描</w:t>
      </w:r>
      <w:r w:rsidR="00100E8F" w:rsidRPr="005C1814">
        <w:rPr>
          <w:rFonts w:ascii="Times New Roman" w:hAnsi="Times New Roman" w:cs="Times New Roman"/>
          <w:bCs/>
          <w:color w:val="000000"/>
          <w:szCs w:val="32"/>
        </w:rPr>
        <w:t>可</w:t>
      </w:r>
      <w:r w:rsidRPr="005C1814">
        <w:rPr>
          <w:rFonts w:ascii="Times New Roman" w:hAnsi="Times New Roman" w:cs="Times New Roman"/>
          <w:bCs/>
          <w:color w:val="000000"/>
          <w:szCs w:val="32"/>
        </w:rPr>
        <w:t>实现</w:t>
      </w:r>
      <w:r w:rsidR="00100E8F" w:rsidRPr="005C1814">
        <w:rPr>
          <w:rFonts w:ascii="Times New Roman" w:hAnsi="Times New Roman" w:cs="Times New Roman"/>
          <w:bCs/>
          <w:color w:val="000000"/>
          <w:szCs w:val="32"/>
        </w:rPr>
        <w:t>三维成像。</w:t>
      </w:r>
    </w:p>
    <w:p w:rsidR="00100E8F" w:rsidRPr="005C1814" w:rsidRDefault="00100E8F" w:rsidP="00100E8F">
      <w:pPr>
        <w:spacing w:line="600" w:lineRule="exact"/>
        <w:ind w:firstLine="640"/>
        <w:rPr>
          <w:rFonts w:ascii="Times New Roman" w:hAnsi="Times New Roman" w:cs="Times New Roman"/>
          <w:bCs/>
          <w:color w:val="000000"/>
          <w:szCs w:val="32"/>
        </w:rPr>
      </w:pPr>
      <w:r w:rsidRPr="005C1814">
        <w:rPr>
          <w:rFonts w:ascii="Times New Roman" w:hAnsi="Times New Roman" w:cs="Times New Roman"/>
          <w:bCs/>
          <w:color w:val="000000"/>
          <w:szCs w:val="32"/>
        </w:rPr>
        <w:t>10-13MHz</w:t>
      </w:r>
      <w:r w:rsidRPr="005C1814">
        <w:rPr>
          <w:rFonts w:ascii="Times New Roman" w:hAnsi="Times New Roman" w:cs="Times New Roman"/>
          <w:bCs/>
          <w:color w:val="000000"/>
          <w:szCs w:val="32"/>
        </w:rPr>
        <w:t>的眼科</w:t>
      </w:r>
      <w:r w:rsidRPr="005C1814">
        <w:rPr>
          <w:rFonts w:ascii="Times New Roman" w:hAnsi="Times New Roman" w:cs="Times New Roman"/>
          <w:bCs/>
          <w:color w:val="000000"/>
          <w:szCs w:val="32"/>
        </w:rPr>
        <w:t>B</w:t>
      </w:r>
      <w:r w:rsidRPr="005C1814">
        <w:rPr>
          <w:rFonts w:ascii="Times New Roman" w:hAnsi="Times New Roman" w:cs="Times New Roman"/>
          <w:bCs/>
          <w:color w:val="000000"/>
          <w:szCs w:val="32"/>
        </w:rPr>
        <w:t>超探头用于眼内和眼眶组织的成像。</w:t>
      </w:r>
    </w:p>
    <w:p w:rsidR="00100E8F" w:rsidRPr="005C1814" w:rsidRDefault="00100E8F" w:rsidP="00100E8F">
      <w:pPr>
        <w:spacing w:line="600" w:lineRule="exact"/>
        <w:ind w:firstLine="640"/>
        <w:rPr>
          <w:rFonts w:ascii="Times New Roman" w:hAnsi="Times New Roman" w:cs="Times New Roman"/>
          <w:bCs/>
          <w:color w:val="000000"/>
          <w:szCs w:val="32"/>
        </w:rPr>
      </w:pPr>
      <w:r w:rsidRPr="005C1814">
        <w:rPr>
          <w:rFonts w:ascii="Times New Roman" w:hAnsi="Times New Roman" w:cs="Times New Roman"/>
          <w:bCs/>
          <w:szCs w:val="32"/>
        </w:rPr>
        <w:t>13-25MHz</w:t>
      </w:r>
      <w:r w:rsidRPr="005C1814">
        <w:rPr>
          <w:rFonts w:ascii="Times New Roman" w:hAnsi="Times New Roman" w:cs="Times New Roman"/>
          <w:bCs/>
          <w:szCs w:val="32"/>
        </w:rPr>
        <w:t>的眼科</w:t>
      </w:r>
      <w:r w:rsidRPr="005C1814">
        <w:rPr>
          <w:rFonts w:ascii="Times New Roman" w:hAnsi="Times New Roman" w:cs="Times New Roman"/>
          <w:bCs/>
          <w:szCs w:val="32"/>
        </w:rPr>
        <w:t>B</w:t>
      </w:r>
      <w:r w:rsidRPr="005C1814">
        <w:rPr>
          <w:rFonts w:ascii="Times New Roman" w:hAnsi="Times New Roman" w:cs="Times New Roman"/>
          <w:bCs/>
          <w:szCs w:val="32"/>
        </w:rPr>
        <w:t>超探头通常用于提升视网膜组织结构</w:t>
      </w:r>
      <w:proofErr w:type="gramStart"/>
      <w:r w:rsidRPr="005C1814">
        <w:rPr>
          <w:rFonts w:ascii="Times New Roman" w:hAnsi="Times New Roman" w:cs="Times New Roman"/>
          <w:bCs/>
          <w:szCs w:val="32"/>
        </w:rPr>
        <w:t>的</w:t>
      </w:r>
      <w:r w:rsidR="005C1814" w:rsidRPr="005C1814">
        <w:rPr>
          <w:rFonts w:ascii="Times New Roman" w:hAnsi="Times New Roman" w:cs="Times New Roman"/>
          <w:bCs/>
          <w:szCs w:val="32"/>
        </w:rPr>
        <w:t>扫查</w:t>
      </w:r>
      <w:r w:rsidRPr="005C1814">
        <w:rPr>
          <w:rFonts w:ascii="Times New Roman" w:hAnsi="Times New Roman" w:cs="Times New Roman"/>
          <w:bCs/>
          <w:szCs w:val="32"/>
        </w:rPr>
        <w:t>分辩</w:t>
      </w:r>
      <w:proofErr w:type="gramEnd"/>
      <w:r w:rsidRPr="005C1814">
        <w:rPr>
          <w:rFonts w:ascii="Times New Roman" w:hAnsi="Times New Roman" w:cs="Times New Roman"/>
          <w:bCs/>
          <w:szCs w:val="32"/>
        </w:rPr>
        <w:t>能力。有些</w:t>
      </w:r>
      <w:r w:rsidRPr="005C1814">
        <w:rPr>
          <w:rFonts w:ascii="Times New Roman" w:hAnsi="Times New Roman" w:cs="Times New Roman"/>
          <w:bCs/>
          <w:szCs w:val="32"/>
        </w:rPr>
        <w:t>UBM</w:t>
      </w:r>
      <w:r w:rsidRPr="005C1814">
        <w:rPr>
          <w:rFonts w:ascii="Times New Roman" w:hAnsi="Times New Roman" w:cs="Times New Roman"/>
          <w:bCs/>
          <w:szCs w:val="32"/>
        </w:rPr>
        <w:t>产品在配置常用的</w:t>
      </w:r>
      <w:r w:rsidRPr="005C1814">
        <w:rPr>
          <w:rFonts w:ascii="Times New Roman" w:hAnsi="Times New Roman" w:cs="Times New Roman"/>
          <w:bCs/>
          <w:szCs w:val="32"/>
        </w:rPr>
        <w:t>50MHz</w:t>
      </w:r>
      <w:r w:rsidRPr="005C1814">
        <w:rPr>
          <w:rFonts w:ascii="Times New Roman" w:hAnsi="Times New Roman" w:cs="Times New Roman"/>
          <w:bCs/>
          <w:szCs w:val="32"/>
        </w:rPr>
        <w:t>探头时，也配置相同结构的</w:t>
      </w:r>
      <w:r w:rsidRPr="005C1814">
        <w:rPr>
          <w:rFonts w:ascii="Times New Roman" w:hAnsi="Times New Roman" w:cs="Times New Roman"/>
          <w:bCs/>
          <w:szCs w:val="32"/>
        </w:rPr>
        <w:t>20MHz</w:t>
      </w:r>
      <w:r w:rsidRPr="005C1814">
        <w:rPr>
          <w:rFonts w:ascii="Times New Roman" w:hAnsi="Times New Roman" w:cs="Times New Roman"/>
          <w:bCs/>
          <w:szCs w:val="32"/>
        </w:rPr>
        <w:t>左右的超声探头来检查晶状体等</w:t>
      </w:r>
      <w:proofErr w:type="gramStart"/>
      <w:r w:rsidRPr="005C1814">
        <w:rPr>
          <w:rFonts w:ascii="Times New Roman" w:hAnsi="Times New Roman" w:cs="Times New Roman"/>
          <w:bCs/>
          <w:szCs w:val="32"/>
        </w:rPr>
        <w:t>眼前节</w:t>
      </w:r>
      <w:proofErr w:type="gramEnd"/>
      <w:r w:rsidRPr="005C1814">
        <w:rPr>
          <w:rFonts w:ascii="Times New Roman" w:hAnsi="Times New Roman" w:cs="Times New Roman"/>
          <w:bCs/>
          <w:szCs w:val="32"/>
        </w:rPr>
        <w:t>结构。</w:t>
      </w:r>
    </w:p>
    <w:p w:rsidR="00100E8F" w:rsidRPr="005C1814" w:rsidRDefault="00100E8F" w:rsidP="001B09E1">
      <w:pPr>
        <w:pStyle w:val="1"/>
        <w:ind w:left="640"/>
        <w:rPr>
          <w:rFonts w:ascii="Times New Roman" w:hAnsi="Times New Roman" w:cs="Times New Roman"/>
        </w:rPr>
      </w:pPr>
      <w:r w:rsidRPr="005C1814">
        <w:rPr>
          <w:rFonts w:ascii="Times New Roman" w:hAnsi="Times New Roman" w:cs="Times New Roman"/>
        </w:rPr>
        <w:t>（二）眼科</w:t>
      </w:r>
      <w:r w:rsidRPr="005C1814">
        <w:rPr>
          <w:rFonts w:ascii="Times New Roman" w:hAnsi="Times New Roman" w:cs="Times New Roman"/>
        </w:rPr>
        <w:t>A</w:t>
      </w:r>
      <w:r w:rsidRPr="005C1814">
        <w:rPr>
          <w:rFonts w:ascii="Times New Roman" w:hAnsi="Times New Roman" w:cs="Times New Roman"/>
        </w:rPr>
        <w:t>超</w:t>
      </w:r>
    </w:p>
    <w:p w:rsidR="00100E8F" w:rsidRPr="005C1814" w:rsidRDefault="00D7726B" w:rsidP="005C1814">
      <w:pPr>
        <w:ind w:firstLine="640"/>
        <w:rPr>
          <w:rFonts w:ascii="Times New Roman" w:hAnsi="Times New Roman" w:cs="Times New Roman"/>
        </w:rPr>
      </w:pPr>
      <w:r w:rsidRPr="005C1814">
        <w:rPr>
          <w:rFonts w:ascii="Times New Roman" w:hAnsi="Times New Roman" w:cs="Times New Roman"/>
        </w:rPr>
        <w:t>眼科</w:t>
      </w:r>
      <w:r w:rsidR="00100E8F" w:rsidRPr="005C1814">
        <w:rPr>
          <w:rFonts w:ascii="Times New Roman" w:hAnsi="Times New Roman" w:cs="Times New Roman"/>
        </w:rPr>
        <w:t>A</w:t>
      </w:r>
      <w:r w:rsidRPr="005C1814">
        <w:rPr>
          <w:rFonts w:ascii="Times New Roman" w:hAnsi="Times New Roman" w:cs="Times New Roman"/>
        </w:rPr>
        <w:t>超</w:t>
      </w:r>
      <w:r w:rsidR="00100E8F" w:rsidRPr="005C1814">
        <w:rPr>
          <w:rFonts w:ascii="Times New Roman" w:hAnsi="Times New Roman" w:cs="Times New Roman"/>
        </w:rPr>
        <w:t>在眼科超声诊断中的应用</w:t>
      </w:r>
      <w:r w:rsidR="0079311B">
        <w:rPr>
          <w:rFonts w:ascii="Times New Roman" w:hAnsi="Times New Roman" w:cs="Times New Roman"/>
        </w:rPr>
        <w:t>是</w:t>
      </w:r>
      <w:r w:rsidR="00100E8F" w:rsidRPr="005C1814">
        <w:rPr>
          <w:rFonts w:ascii="Times New Roman" w:hAnsi="Times New Roman" w:cs="Times New Roman"/>
        </w:rPr>
        <w:t>采用超声测距原理，通常采用</w:t>
      </w:r>
      <w:r w:rsidR="00100E8F" w:rsidRPr="005C1814">
        <w:rPr>
          <w:rFonts w:ascii="Times New Roman" w:hAnsi="Times New Roman" w:cs="Times New Roman"/>
        </w:rPr>
        <w:t>10</w:t>
      </w:r>
      <w:r w:rsidRPr="005C1814">
        <w:rPr>
          <w:rFonts w:ascii="Times New Roman" w:hAnsi="Times New Roman" w:cs="Times New Roman"/>
        </w:rPr>
        <w:t>-</w:t>
      </w:r>
      <w:r w:rsidR="00100E8F" w:rsidRPr="005C1814">
        <w:rPr>
          <w:rFonts w:ascii="Times New Roman" w:hAnsi="Times New Roman" w:cs="Times New Roman"/>
        </w:rPr>
        <w:t>20MHz</w:t>
      </w:r>
      <w:r w:rsidR="00100E8F" w:rsidRPr="005C1814">
        <w:rPr>
          <w:rFonts w:ascii="Times New Roman" w:hAnsi="Times New Roman" w:cs="Times New Roman"/>
        </w:rPr>
        <w:t>的</w:t>
      </w:r>
      <w:r w:rsidR="0079311B" w:rsidRPr="005C1814">
        <w:rPr>
          <w:rFonts w:ascii="Times New Roman" w:hAnsi="Times New Roman" w:cs="Times New Roman"/>
        </w:rPr>
        <w:t>单阵元</w:t>
      </w:r>
      <w:r w:rsidR="00100E8F" w:rsidRPr="005C1814">
        <w:rPr>
          <w:rFonts w:ascii="Times New Roman" w:hAnsi="Times New Roman" w:cs="Times New Roman"/>
        </w:rPr>
        <w:t>A</w:t>
      </w:r>
      <w:r w:rsidR="005C1814" w:rsidRPr="005C1814">
        <w:rPr>
          <w:rFonts w:ascii="Times New Roman" w:hAnsi="Times New Roman" w:cs="Times New Roman"/>
        </w:rPr>
        <w:t>超</w:t>
      </w:r>
      <w:r w:rsidR="00100E8F" w:rsidRPr="005C1814">
        <w:rPr>
          <w:rFonts w:ascii="Times New Roman" w:hAnsi="Times New Roman" w:cs="Times New Roman"/>
        </w:rPr>
        <w:t>探头，通过测量眼球不同组织的界面反射波的时间间隔，计算其距离。通常可分为：</w:t>
      </w:r>
    </w:p>
    <w:p w:rsidR="00100E8F" w:rsidRPr="005C1814" w:rsidRDefault="00D7726B" w:rsidP="005C1814">
      <w:pPr>
        <w:ind w:firstLine="640"/>
        <w:rPr>
          <w:rFonts w:ascii="Times New Roman" w:hAnsi="Times New Roman" w:cs="Times New Roman"/>
        </w:rPr>
      </w:pPr>
      <w:r w:rsidRPr="005C1814">
        <w:rPr>
          <w:rFonts w:ascii="Times New Roman" w:hAnsi="Times New Roman" w:cs="Times New Roman"/>
        </w:rPr>
        <w:t xml:space="preserve">1. </w:t>
      </w:r>
      <w:r w:rsidR="00100E8F" w:rsidRPr="005C1814">
        <w:rPr>
          <w:rFonts w:ascii="Times New Roman" w:hAnsi="Times New Roman" w:cs="Times New Roman"/>
        </w:rPr>
        <w:t>眼轴长度测量：通常采用</w:t>
      </w:r>
      <w:r w:rsidR="00100E8F" w:rsidRPr="005C1814">
        <w:rPr>
          <w:rFonts w:ascii="Times New Roman" w:hAnsi="Times New Roman" w:cs="Times New Roman"/>
        </w:rPr>
        <w:t>10MHz</w:t>
      </w:r>
      <w:r w:rsidR="00100E8F" w:rsidRPr="005C1814">
        <w:rPr>
          <w:rFonts w:ascii="Times New Roman" w:hAnsi="Times New Roman" w:cs="Times New Roman"/>
        </w:rPr>
        <w:t>左右的</w:t>
      </w:r>
      <w:r w:rsidR="00100E8F" w:rsidRPr="005C1814">
        <w:rPr>
          <w:rFonts w:ascii="Times New Roman" w:hAnsi="Times New Roman" w:cs="Times New Roman"/>
        </w:rPr>
        <w:t>A</w:t>
      </w:r>
      <w:r w:rsidR="00100E8F" w:rsidRPr="005C1814">
        <w:rPr>
          <w:rFonts w:ascii="Times New Roman" w:hAnsi="Times New Roman" w:cs="Times New Roman"/>
        </w:rPr>
        <w:t>超探头，识别超声波在前房、晶状体、玻璃体、视网膜间组织界面的强反射，测量出超声波在不同组织的传输时间，再依据不同组织的声速计算出各段距离并求出眼轴长度</w:t>
      </w:r>
      <w:r w:rsidR="00100E8F" w:rsidRPr="005C1814">
        <w:rPr>
          <w:rFonts w:ascii="Times New Roman" w:hAnsi="Times New Roman" w:cs="Times New Roman"/>
        </w:rPr>
        <w:t>AL</w:t>
      </w:r>
      <w:r w:rsidR="00100E8F" w:rsidRPr="005C1814">
        <w:rPr>
          <w:rFonts w:ascii="Times New Roman" w:hAnsi="Times New Roman" w:cs="Times New Roman"/>
        </w:rPr>
        <w:t>。对于特殊状况眼球，当对不同介质采用不同声速和模型计算时，得出的测量结果会有细微的差别。</w:t>
      </w:r>
    </w:p>
    <w:p w:rsidR="00D7726B" w:rsidRPr="005C1814" w:rsidRDefault="00D7726B" w:rsidP="005C1814">
      <w:pPr>
        <w:ind w:firstLine="640"/>
        <w:rPr>
          <w:rFonts w:ascii="Times New Roman" w:hAnsi="Times New Roman" w:cs="Times New Roman"/>
          <w:sz w:val="24"/>
        </w:rPr>
      </w:pPr>
      <w:r w:rsidRPr="005C1814">
        <w:rPr>
          <w:rFonts w:ascii="Times New Roman" w:hAnsi="Times New Roman" w:cs="Times New Roman"/>
        </w:rPr>
        <w:t>眼科</w:t>
      </w:r>
      <w:r w:rsidRPr="005C1814">
        <w:rPr>
          <w:rFonts w:ascii="Times New Roman" w:hAnsi="Times New Roman" w:cs="Times New Roman"/>
        </w:rPr>
        <w:t>A</w:t>
      </w:r>
      <w:r w:rsidRPr="005C1814">
        <w:rPr>
          <w:rFonts w:ascii="Times New Roman" w:hAnsi="Times New Roman" w:cs="Times New Roman"/>
        </w:rPr>
        <w:t>超探头通常采用直接接触法或水浴法进行测量，采用直接接触法时探头的接触部位为角膜（粘膜接触），采用水浴法时需要配合使用眼杯。</w:t>
      </w:r>
    </w:p>
    <w:p w:rsidR="00D7726B" w:rsidRPr="005C1814" w:rsidRDefault="00D7726B" w:rsidP="005C1814">
      <w:pPr>
        <w:ind w:firstLine="640"/>
        <w:rPr>
          <w:rFonts w:ascii="Times New Roman" w:hAnsi="Times New Roman" w:cs="Times New Roman"/>
        </w:rPr>
      </w:pPr>
      <w:r w:rsidRPr="005C1814">
        <w:rPr>
          <w:rFonts w:ascii="Times New Roman" w:hAnsi="Times New Roman" w:cs="Times New Roman"/>
        </w:rPr>
        <w:lastRenderedPageBreak/>
        <w:t>眼科</w:t>
      </w:r>
      <w:r w:rsidRPr="005C1814">
        <w:rPr>
          <w:rFonts w:ascii="Times New Roman" w:hAnsi="Times New Roman" w:cs="Times New Roman"/>
        </w:rPr>
        <w:t>A</w:t>
      </w:r>
      <w:r w:rsidRPr="005C1814">
        <w:rPr>
          <w:rFonts w:ascii="Times New Roman" w:hAnsi="Times New Roman" w:cs="Times New Roman"/>
        </w:rPr>
        <w:t>超</w:t>
      </w:r>
      <w:r w:rsidR="00440BE5" w:rsidRPr="005C1814">
        <w:rPr>
          <w:rFonts w:ascii="Times New Roman" w:hAnsi="Times New Roman" w:cs="Times New Roman"/>
        </w:rPr>
        <w:t>通常具备手动和自动两种测量方式，</w:t>
      </w:r>
      <w:r w:rsidRPr="005C1814">
        <w:rPr>
          <w:rFonts w:ascii="Times New Roman" w:hAnsi="Times New Roman" w:cs="Times New Roman"/>
        </w:rPr>
        <w:t>眼轴</w:t>
      </w:r>
      <w:r w:rsidR="005C1814" w:rsidRPr="005C1814">
        <w:rPr>
          <w:rFonts w:ascii="Times New Roman" w:hAnsi="Times New Roman" w:cs="Times New Roman"/>
        </w:rPr>
        <w:t>生物参数</w:t>
      </w:r>
      <w:r w:rsidRPr="005C1814">
        <w:rPr>
          <w:rFonts w:ascii="Times New Roman" w:hAnsi="Times New Roman" w:cs="Times New Roman"/>
        </w:rPr>
        <w:t>的测量数据通常用于人工晶体（</w:t>
      </w:r>
      <w:r w:rsidRPr="005C1814">
        <w:rPr>
          <w:rFonts w:ascii="Times New Roman" w:hAnsi="Times New Roman" w:cs="Times New Roman"/>
        </w:rPr>
        <w:t>Intraocular Lens</w:t>
      </w:r>
      <w:r w:rsidRPr="005C1814">
        <w:rPr>
          <w:rFonts w:ascii="Times New Roman" w:hAnsi="Times New Roman" w:cs="Times New Roman"/>
        </w:rPr>
        <w:t>，</w:t>
      </w:r>
      <w:r w:rsidRPr="005C1814">
        <w:rPr>
          <w:rFonts w:ascii="Times New Roman" w:hAnsi="Times New Roman" w:cs="Times New Roman"/>
        </w:rPr>
        <w:t>IOL</w:t>
      </w:r>
      <w:r w:rsidRPr="005C1814">
        <w:rPr>
          <w:rFonts w:ascii="Times New Roman" w:hAnsi="Times New Roman" w:cs="Times New Roman"/>
        </w:rPr>
        <w:t>）植入术的术前评估；眼轴长度测量</w:t>
      </w:r>
      <w:proofErr w:type="gramStart"/>
      <w:r w:rsidRPr="005C1814">
        <w:rPr>
          <w:rFonts w:ascii="Times New Roman" w:hAnsi="Times New Roman" w:cs="Times New Roman"/>
        </w:rPr>
        <w:t>值通过</w:t>
      </w:r>
      <w:proofErr w:type="gramEnd"/>
      <w:r w:rsidRPr="005C1814">
        <w:rPr>
          <w:rFonts w:ascii="Times New Roman" w:hAnsi="Times New Roman" w:cs="Times New Roman"/>
        </w:rPr>
        <w:t>多种不同</w:t>
      </w:r>
      <w:r w:rsidRPr="005C1814">
        <w:rPr>
          <w:rFonts w:ascii="Times New Roman" w:hAnsi="Times New Roman" w:cs="Times New Roman"/>
        </w:rPr>
        <w:t>IOL</w:t>
      </w:r>
      <w:r w:rsidRPr="005C1814">
        <w:rPr>
          <w:rFonts w:ascii="Times New Roman" w:hAnsi="Times New Roman" w:cs="Times New Roman"/>
        </w:rPr>
        <w:t>计算公式换算后可获得白内障摘除术后所需植入人工晶体的屈光度。</w:t>
      </w:r>
    </w:p>
    <w:p w:rsidR="00100E8F" w:rsidRPr="005C1814" w:rsidRDefault="00D7726B" w:rsidP="005C1814">
      <w:pPr>
        <w:ind w:firstLine="640"/>
        <w:rPr>
          <w:rFonts w:ascii="Times New Roman" w:hAnsi="Times New Roman" w:cs="Times New Roman"/>
        </w:rPr>
      </w:pPr>
      <w:r w:rsidRPr="005C1814">
        <w:rPr>
          <w:rFonts w:ascii="Times New Roman" w:hAnsi="Times New Roman" w:cs="Times New Roman"/>
        </w:rPr>
        <w:t xml:space="preserve">2. </w:t>
      </w:r>
      <w:r w:rsidR="00100E8F" w:rsidRPr="005C1814">
        <w:rPr>
          <w:rFonts w:ascii="Times New Roman" w:hAnsi="Times New Roman" w:cs="Times New Roman"/>
        </w:rPr>
        <w:t>角膜厚度测量：通常采用</w:t>
      </w:r>
      <w:r w:rsidR="00100E8F" w:rsidRPr="005C1814">
        <w:rPr>
          <w:rFonts w:ascii="Times New Roman" w:hAnsi="Times New Roman" w:cs="Times New Roman"/>
        </w:rPr>
        <w:t>15MHz</w:t>
      </w:r>
      <w:r w:rsidR="005C1814">
        <w:rPr>
          <w:rFonts w:ascii="Times New Roman" w:hAnsi="Times New Roman" w:cs="Times New Roman" w:hint="eastAsia"/>
        </w:rPr>
        <w:t>-</w:t>
      </w:r>
      <w:r w:rsidR="00100E8F" w:rsidRPr="005C1814">
        <w:rPr>
          <w:rFonts w:ascii="Times New Roman" w:hAnsi="Times New Roman" w:cs="Times New Roman"/>
        </w:rPr>
        <w:t>20MHz</w:t>
      </w:r>
      <w:r w:rsidR="00100E8F" w:rsidRPr="005C1814">
        <w:rPr>
          <w:rFonts w:ascii="Times New Roman" w:hAnsi="Times New Roman" w:cs="Times New Roman"/>
        </w:rPr>
        <w:t>的角膜测厚探头，通过测量超声波在角膜前、后两个界面反射波的时间间隔，再依据角膜的声速计算出角膜厚度。</w:t>
      </w:r>
    </w:p>
    <w:p w:rsidR="00100E8F" w:rsidRPr="005C1814" w:rsidRDefault="00100E8F" w:rsidP="005C1814">
      <w:pPr>
        <w:ind w:firstLine="640"/>
        <w:rPr>
          <w:rFonts w:ascii="Times New Roman" w:hAnsi="Times New Roman" w:cs="Times New Roman"/>
          <w:shd w:val="pct15" w:color="auto" w:fill="FFFFFF"/>
        </w:rPr>
      </w:pPr>
      <w:r w:rsidRPr="005C1814">
        <w:rPr>
          <w:rFonts w:ascii="Times New Roman" w:hAnsi="Times New Roman" w:cs="Times New Roman"/>
        </w:rPr>
        <w:t>P</w:t>
      </w:r>
      <w:r w:rsidRPr="005C1814">
        <w:rPr>
          <w:rFonts w:ascii="Times New Roman" w:hAnsi="Times New Roman" w:cs="Times New Roman"/>
        </w:rPr>
        <w:t>超角膜厚度的测量数据</w:t>
      </w:r>
      <w:r w:rsidR="00D7726B" w:rsidRPr="005C1814">
        <w:rPr>
          <w:rFonts w:ascii="Times New Roman" w:hAnsi="Times New Roman" w:cs="Times New Roman"/>
        </w:rPr>
        <w:t>主要有两种临床应用：一是</w:t>
      </w:r>
      <w:r w:rsidRPr="005C1814">
        <w:rPr>
          <w:rFonts w:ascii="Times New Roman" w:hAnsi="Times New Roman" w:cs="Times New Roman"/>
        </w:rPr>
        <w:t>用于角膜屈光手术的参数设置及角膜疾病诊断</w:t>
      </w:r>
      <w:r w:rsidR="00D7726B" w:rsidRPr="005C1814">
        <w:rPr>
          <w:rFonts w:ascii="Times New Roman" w:hAnsi="Times New Roman" w:cs="Times New Roman"/>
        </w:rPr>
        <w:t>，二是</w:t>
      </w:r>
      <w:r w:rsidR="003A6B31" w:rsidRPr="005C1814">
        <w:rPr>
          <w:rFonts w:ascii="Times New Roman" w:hAnsi="Times New Roman" w:cs="Times New Roman"/>
        </w:rPr>
        <w:t>结合</w:t>
      </w:r>
      <w:r w:rsidRPr="005C1814">
        <w:rPr>
          <w:rFonts w:ascii="Times New Roman" w:hAnsi="Times New Roman" w:cs="Times New Roman"/>
        </w:rPr>
        <w:t>眼压测量结果</w:t>
      </w:r>
      <w:r w:rsidR="00D7726B" w:rsidRPr="005C1814">
        <w:rPr>
          <w:rFonts w:ascii="Times New Roman" w:hAnsi="Times New Roman" w:cs="Times New Roman"/>
        </w:rPr>
        <w:t>通过矫正公式</w:t>
      </w:r>
      <w:r w:rsidRPr="005C1814">
        <w:rPr>
          <w:rFonts w:ascii="Times New Roman" w:hAnsi="Times New Roman" w:cs="Times New Roman"/>
        </w:rPr>
        <w:t>计算实际眼压。</w:t>
      </w:r>
    </w:p>
    <w:p w:rsidR="007D15A9" w:rsidRPr="005C1814" w:rsidRDefault="007F48FC" w:rsidP="00353771">
      <w:pPr>
        <w:pStyle w:val="1"/>
        <w:ind w:left="640"/>
        <w:rPr>
          <w:rFonts w:ascii="Times New Roman" w:hAnsi="Times New Roman" w:cs="Times New Roman"/>
        </w:rPr>
      </w:pPr>
      <w:bookmarkStart w:id="9" w:name="_Toc432753645"/>
      <w:bookmarkEnd w:id="5"/>
      <w:bookmarkEnd w:id="6"/>
      <w:r w:rsidRPr="005C1814">
        <w:rPr>
          <w:rFonts w:ascii="Times New Roman" w:hAnsi="Times New Roman" w:cs="Times New Roman"/>
        </w:rPr>
        <w:t>三</w:t>
      </w:r>
      <w:r w:rsidR="007D15A9" w:rsidRPr="005C1814">
        <w:rPr>
          <w:rFonts w:ascii="Times New Roman" w:hAnsi="Times New Roman" w:cs="Times New Roman"/>
        </w:rPr>
        <w:t>、基本原则</w:t>
      </w:r>
    </w:p>
    <w:p w:rsidR="007D15A9" w:rsidRPr="005C1814" w:rsidRDefault="00BD0338" w:rsidP="00353771">
      <w:pPr>
        <w:ind w:firstLine="640"/>
        <w:rPr>
          <w:rFonts w:ascii="Times New Roman" w:hAnsi="Times New Roman" w:cs="Times New Roman"/>
        </w:rPr>
      </w:pPr>
      <w:r w:rsidRPr="005C1814">
        <w:rPr>
          <w:rFonts w:ascii="Times New Roman" w:hAnsi="Times New Roman" w:cs="Times New Roman"/>
        </w:rPr>
        <w:t>在满足法规、标准</w:t>
      </w:r>
      <w:r w:rsidR="007D15A9" w:rsidRPr="005C1814">
        <w:rPr>
          <w:rFonts w:ascii="Times New Roman" w:hAnsi="Times New Roman" w:cs="Times New Roman"/>
        </w:rPr>
        <w:t>的前提下，注册人应按照</w:t>
      </w:r>
      <w:r w:rsidRPr="005C1814">
        <w:rPr>
          <w:rFonts w:ascii="Times New Roman" w:hAnsi="Times New Roman" w:cs="Times New Roman"/>
        </w:rPr>
        <w:t>《</w:t>
      </w:r>
      <w:r w:rsidRPr="005C1814">
        <w:rPr>
          <w:rFonts w:ascii="Times New Roman" w:hAnsi="Times New Roman" w:cs="Times New Roman"/>
          <w:bCs/>
        </w:rPr>
        <w:t>国家食品药品监督管理总局关于公布医疗器械注册申报资料要求和批准证明文件格式的公告</w:t>
      </w:r>
      <w:r w:rsidRPr="005C1814">
        <w:rPr>
          <w:rFonts w:ascii="Times New Roman" w:hAnsi="Times New Roman" w:cs="Times New Roman"/>
        </w:rPr>
        <w:t>》</w:t>
      </w:r>
      <w:r w:rsidR="00FB5310" w:rsidRPr="005C1814">
        <w:rPr>
          <w:rFonts w:ascii="Times New Roman" w:eastAsia="宋体" w:hAnsi="Times New Roman" w:cs="Times New Roman"/>
        </w:rPr>
        <w:t>〔</w:t>
      </w:r>
      <w:r w:rsidRPr="005C1814">
        <w:rPr>
          <w:rFonts w:ascii="Times New Roman" w:hAnsi="Times New Roman" w:cs="Times New Roman"/>
        </w:rPr>
        <w:t>2014</w:t>
      </w:r>
      <w:r w:rsidR="00FB5310" w:rsidRPr="005C1814">
        <w:rPr>
          <w:rFonts w:ascii="Times New Roman" w:eastAsia="宋体" w:hAnsi="Times New Roman" w:cs="Times New Roman"/>
        </w:rPr>
        <w:t>〕</w:t>
      </w:r>
      <w:r w:rsidR="007D15A9" w:rsidRPr="005C1814">
        <w:rPr>
          <w:rFonts w:ascii="Times New Roman" w:hAnsi="Times New Roman" w:cs="Times New Roman"/>
        </w:rPr>
        <w:t>43</w:t>
      </w:r>
      <w:r w:rsidR="007D15A9" w:rsidRPr="005C1814">
        <w:rPr>
          <w:rFonts w:ascii="Times New Roman" w:hAnsi="Times New Roman" w:cs="Times New Roman"/>
        </w:rPr>
        <w:t>号</w:t>
      </w:r>
      <w:r w:rsidRPr="005C1814">
        <w:rPr>
          <w:rFonts w:ascii="Times New Roman" w:hAnsi="Times New Roman" w:cs="Times New Roman"/>
        </w:rPr>
        <w:t>（以下简称</w:t>
      </w:r>
      <w:r w:rsidRPr="005C1814">
        <w:rPr>
          <w:rFonts w:ascii="Times New Roman" w:hAnsi="Times New Roman" w:cs="Times New Roman"/>
        </w:rPr>
        <w:t>43</w:t>
      </w:r>
      <w:r w:rsidRPr="005C1814">
        <w:rPr>
          <w:rFonts w:ascii="Times New Roman" w:hAnsi="Times New Roman" w:cs="Times New Roman"/>
        </w:rPr>
        <w:t>号公告）</w:t>
      </w:r>
      <w:r w:rsidR="007D15A9" w:rsidRPr="005C1814">
        <w:rPr>
          <w:rFonts w:ascii="Times New Roman" w:hAnsi="Times New Roman" w:cs="Times New Roman"/>
        </w:rPr>
        <w:t>的要求准备注册申报资料，并满足本指导原则的要求。</w:t>
      </w:r>
      <w:bookmarkStart w:id="10" w:name="OLE_LINK10"/>
      <w:bookmarkStart w:id="11" w:name="OLE_LINK11"/>
      <w:r w:rsidR="007D15A9" w:rsidRPr="005C1814">
        <w:rPr>
          <w:rFonts w:ascii="Times New Roman" w:hAnsi="Times New Roman" w:cs="Times New Roman"/>
        </w:rPr>
        <w:t>本指导原则主要参考</w:t>
      </w:r>
      <w:r w:rsidR="007D15A9" w:rsidRPr="005C1814">
        <w:rPr>
          <w:rFonts w:ascii="Times New Roman" w:hAnsi="Times New Roman" w:cs="Times New Roman"/>
        </w:rPr>
        <w:t>43</w:t>
      </w:r>
      <w:r w:rsidRPr="005C1814">
        <w:rPr>
          <w:rFonts w:ascii="Times New Roman" w:hAnsi="Times New Roman" w:cs="Times New Roman"/>
        </w:rPr>
        <w:t>号公告</w:t>
      </w:r>
      <w:r w:rsidR="004A1A3C" w:rsidRPr="005C1814">
        <w:rPr>
          <w:rFonts w:ascii="Times New Roman" w:hAnsi="Times New Roman" w:cs="Times New Roman"/>
        </w:rPr>
        <w:t>中</w:t>
      </w:r>
      <w:r w:rsidR="00AB260A" w:rsidRPr="005C1814">
        <w:rPr>
          <w:rFonts w:ascii="Times New Roman" w:hAnsi="Times New Roman" w:cs="Times New Roman"/>
        </w:rPr>
        <w:t>首次注册申报资料要求的结构组织内容，</w:t>
      </w:r>
      <w:r w:rsidR="0079311B" w:rsidRPr="005C1814">
        <w:rPr>
          <w:rFonts w:ascii="Times New Roman" w:hAnsi="Times New Roman" w:cs="Times New Roman"/>
        </w:rPr>
        <w:t>增加了注册单元划分、检测</w:t>
      </w:r>
      <w:r w:rsidR="0079311B">
        <w:rPr>
          <w:rFonts w:ascii="Times New Roman" w:hAnsi="Times New Roman" w:cs="Times New Roman"/>
        </w:rPr>
        <w:t>典型性产品选择</w:t>
      </w:r>
      <w:r w:rsidR="0079311B" w:rsidRPr="005C1814">
        <w:rPr>
          <w:rFonts w:ascii="Times New Roman" w:hAnsi="Times New Roman" w:cs="Times New Roman"/>
        </w:rPr>
        <w:t>两章</w:t>
      </w:r>
      <w:r w:rsidR="0079311B">
        <w:rPr>
          <w:rFonts w:ascii="Times New Roman" w:hAnsi="Times New Roman" w:cs="Times New Roman" w:hint="eastAsia"/>
        </w:rPr>
        <w:t>，</w:t>
      </w:r>
      <w:r w:rsidR="00AB260A" w:rsidRPr="005C1814">
        <w:rPr>
          <w:rFonts w:ascii="Times New Roman" w:hAnsi="Times New Roman" w:cs="Times New Roman"/>
        </w:rPr>
        <w:t>相关章节若无</w:t>
      </w:r>
      <w:r w:rsidR="007D15A9" w:rsidRPr="005C1814">
        <w:rPr>
          <w:rFonts w:ascii="Times New Roman" w:hAnsi="Times New Roman" w:cs="Times New Roman"/>
        </w:rPr>
        <w:t>因产品特点而</w:t>
      </w:r>
      <w:r w:rsidRPr="005C1814">
        <w:rPr>
          <w:rFonts w:ascii="Times New Roman" w:hAnsi="Times New Roman" w:cs="Times New Roman"/>
        </w:rPr>
        <w:t>进行</w:t>
      </w:r>
      <w:r w:rsidR="007D15A9" w:rsidRPr="005C1814">
        <w:rPr>
          <w:rFonts w:ascii="Times New Roman" w:hAnsi="Times New Roman" w:cs="Times New Roman"/>
        </w:rPr>
        <w:t>修改或补充，则不</w:t>
      </w:r>
      <w:r w:rsidR="0079311B">
        <w:rPr>
          <w:rFonts w:ascii="Times New Roman" w:hAnsi="Times New Roman" w:cs="Times New Roman" w:hint="eastAsia"/>
        </w:rPr>
        <w:t>再</w:t>
      </w:r>
      <w:r w:rsidR="0079311B">
        <w:rPr>
          <w:rFonts w:ascii="Times New Roman" w:hAnsi="Times New Roman" w:cs="Times New Roman"/>
        </w:rPr>
        <w:t>赘述</w:t>
      </w:r>
      <w:r w:rsidR="00AB260A" w:rsidRPr="005C1814">
        <w:rPr>
          <w:rFonts w:ascii="Times New Roman" w:hAnsi="Times New Roman" w:cs="Times New Roman"/>
        </w:rPr>
        <w:t>，注册人仍</w:t>
      </w:r>
      <w:r w:rsidR="009010DD" w:rsidRPr="005C1814">
        <w:rPr>
          <w:rFonts w:ascii="Times New Roman" w:hAnsi="Times New Roman" w:cs="Times New Roman"/>
        </w:rPr>
        <w:t>应按照</w:t>
      </w:r>
      <w:r w:rsidR="009010DD" w:rsidRPr="005C1814">
        <w:rPr>
          <w:rFonts w:ascii="Times New Roman" w:hAnsi="Times New Roman" w:cs="Times New Roman"/>
        </w:rPr>
        <w:t>43</w:t>
      </w:r>
      <w:r w:rsidR="0079311B">
        <w:rPr>
          <w:rFonts w:ascii="Times New Roman" w:hAnsi="Times New Roman" w:cs="Times New Roman"/>
        </w:rPr>
        <w:t>号公告的要求提供</w:t>
      </w:r>
      <w:r w:rsidR="009010DD" w:rsidRPr="005C1814">
        <w:rPr>
          <w:rFonts w:ascii="Times New Roman" w:hAnsi="Times New Roman" w:cs="Times New Roman"/>
        </w:rPr>
        <w:t>相应资料</w:t>
      </w:r>
      <w:r w:rsidR="004A1A3C" w:rsidRPr="005C1814">
        <w:rPr>
          <w:rFonts w:ascii="Times New Roman" w:hAnsi="Times New Roman" w:cs="Times New Roman"/>
        </w:rPr>
        <w:t>，确保不缺项</w:t>
      </w:r>
      <w:r w:rsidR="007D15A9" w:rsidRPr="005C1814">
        <w:rPr>
          <w:rFonts w:ascii="Times New Roman" w:hAnsi="Times New Roman" w:cs="Times New Roman"/>
        </w:rPr>
        <w:t>。</w:t>
      </w:r>
    </w:p>
    <w:p w:rsidR="007D15A9" w:rsidRPr="005C1814" w:rsidRDefault="007D15A9" w:rsidP="00B3405B">
      <w:pPr>
        <w:ind w:firstLine="640"/>
        <w:rPr>
          <w:rFonts w:ascii="Times New Roman" w:hAnsi="Times New Roman" w:cs="Times New Roman"/>
        </w:rPr>
      </w:pPr>
      <w:r w:rsidRPr="005C1814">
        <w:rPr>
          <w:rFonts w:ascii="Times New Roman" w:hAnsi="Times New Roman" w:cs="Times New Roman"/>
        </w:rPr>
        <w:t>申报资料还应满足</w:t>
      </w:r>
      <w:bookmarkEnd w:id="10"/>
      <w:bookmarkEnd w:id="11"/>
      <w:r w:rsidRPr="005C1814">
        <w:rPr>
          <w:rFonts w:ascii="Times New Roman" w:hAnsi="Times New Roman" w:cs="Times New Roman"/>
        </w:rPr>
        <w:t>《医疗器械产品技术要求编写指导原则》《医疗器械临床评价技术指导原则》《医疗器械软件注册技术审查指导原则》《医疗</w:t>
      </w:r>
      <w:r w:rsidR="00AB260A" w:rsidRPr="005C1814">
        <w:rPr>
          <w:rFonts w:ascii="Times New Roman" w:hAnsi="Times New Roman" w:cs="Times New Roman"/>
        </w:rPr>
        <w:t>器械网络安全注册技术审查指导原则》等通</w:t>
      </w:r>
      <w:r w:rsidR="00AB260A" w:rsidRPr="005C1814">
        <w:rPr>
          <w:rFonts w:ascii="Times New Roman" w:hAnsi="Times New Roman" w:cs="Times New Roman"/>
        </w:rPr>
        <w:lastRenderedPageBreak/>
        <w:t>用指导原则的要求，</w:t>
      </w:r>
      <w:r w:rsidR="0079311B">
        <w:rPr>
          <w:rFonts w:ascii="Times New Roman" w:hAnsi="Times New Roman" w:cs="Times New Roman"/>
        </w:rPr>
        <w:t>文中</w:t>
      </w:r>
      <w:r w:rsidR="00AB260A" w:rsidRPr="005C1814">
        <w:rPr>
          <w:rFonts w:ascii="Times New Roman" w:hAnsi="Times New Roman" w:cs="Times New Roman"/>
        </w:rPr>
        <w:t>如无额外</w:t>
      </w:r>
      <w:r w:rsidR="003D1CF4" w:rsidRPr="005C1814">
        <w:rPr>
          <w:rFonts w:ascii="Times New Roman" w:hAnsi="Times New Roman" w:cs="Times New Roman"/>
        </w:rPr>
        <w:t>要求，仅在</w:t>
      </w:r>
      <w:r w:rsidR="004A1A3C" w:rsidRPr="005C1814">
        <w:rPr>
          <w:rFonts w:ascii="Times New Roman" w:hAnsi="Times New Roman" w:cs="Times New Roman"/>
        </w:rPr>
        <w:t>涉及</w:t>
      </w:r>
      <w:r w:rsidR="003D1CF4" w:rsidRPr="005C1814">
        <w:rPr>
          <w:rFonts w:ascii="Times New Roman" w:hAnsi="Times New Roman" w:cs="Times New Roman"/>
        </w:rPr>
        <w:t>相关</w:t>
      </w:r>
      <w:r w:rsidR="004A1A3C" w:rsidRPr="005C1814">
        <w:rPr>
          <w:rFonts w:ascii="Times New Roman" w:hAnsi="Times New Roman" w:cs="Times New Roman"/>
        </w:rPr>
        <w:t>要求时</w:t>
      </w:r>
      <w:r w:rsidR="003D1CF4" w:rsidRPr="005C1814">
        <w:rPr>
          <w:rFonts w:ascii="Times New Roman" w:hAnsi="Times New Roman" w:cs="Times New Roman"/>
        </w:rPr>
        <w:t>指向这些指导原则</w:t>
      </w:r>
      <w:r w:rsidRPr="005C1814">
        <w:rPr>
          <w:rFonts w:ascii="Times New Roman" w:hAnsi="Times New Roman" w:cs="Times New Roman"/>
        </w:rPr>
        <w:t>。</w:t>
      </w:r>
    </w:p>
    <w:p w:rsidR="003B7E19" w:rsidRPr="005C1814" w:rsidRDefault="003B7E19" w:rsidP="003B7E19">
      <w:pPr>
        <w:pStyle w:val="1"/>
        <w:ind w:left="640"/>
        <w:rPr>
          <w:rFonts w:ascii="Times New Roman" w:hAnsi="Times New Roman" w:cs="Times New Roman"/>
          <w:b/>
        </w:rPr>
      </w:pPr>
      <w:bookmarkStart w:id="12" w:name="_Toc490061700"/>
      <w:r w:rsidRPr="005C1814">
        <w:rPr>
          <w:rFonts w:ascii="Times New Roman" w:hAnsi="Times New Roman" w:cs="Times New Roman"/>
        </w:rPr>
        <w:t>四、医疗器械安全有效基本要求清单</w:t>
      </w:r>
      <w:bookmarkEnd w:id="12"/>
    </w:p>
    <w:p w:rsidR="003B7E19" w:rsidRPr="005C1814" w:rsidRDefault="00B5444B" w:rsidP="00B5444B">
      <w:pPr>
        <w:spacing w:line="560" w:lineRule="exact"/>
        <w:ind w:firstLine="640"/>
        <w:rPr>
          <w:rFonts w:ascii="Times New Roman" w:hAnsi="Times New Roman" w:cs="Times New Roman"/>
        </w:rPr>
      </w:pPr>
      <w:r w:rsidRPr="005C1814">
        <w:rPr>
          <w:rFonts w:ascii="Times New Roman" w:hAnsi="Times New Roman" w:cs="Times New Roman"/>
        </w:rPr>
        <w:t>说明产品符合《医疗器械安全有效基本要求清单》各项适用要求所采用的方法，以及证明其符合性的文件。对于《医疗器械安全有效基本要求清单》中不适用的各项要求，应当说明其理由。</w:t>
      </w:r>
      <w:r w:rsidR="003B7E19" w:rsidRPr="005C1814">
        <w:rPr>
          <w:rFonts w:ascii="Times New Roman" w:hAnsi="Times New Roman" w:cs="Times New Roman"/>
        </w:rPr>
        <w:t>由于不同的产品及注册申报情况存在差异，本指导原则不给出各项目适用性的判断，申请人应当结合申报产品的具体情况进行判断。</w:t>
      </w:r>
    </w:p>
    <w:p w:rsidR="00B5444B" w:rsidRPr="005C1814" w:rsidRDefault="00B5444B" w:rsidP="00B5444B">
      <w:pPr>
        <w:ind w:firstLine="640"/>
        <w:rPr>
          <w:rFonts w:ascii="Times New Roman" w:hAnsi="Times New Roman" w:cs="Times New Roman"/>
        </w:rPr>
      </w:pPr>
      <w:r w:rsidRPr="005C1814">
        <w:rPr>
          <w:rFonts w:ascii="Times New Roman" w:hAnsi="Times New Roman" w:cs="Times New Roman"/>
        </w:rPr>
        <w:t>对于包含在产品注册申报资料中的文件，应当说明其在申报资料中的具体位置；对于未包含在产品注册申报资料中的文件，应当注明该证据文件名称及其在质量管理体系文件中的编号备查。</w:t>
      </w:r>
    </w:p>
    <w:p w:rsidR="003D2661" w:rsidRPr="005C1814" w:rsidRDefault="007A22B8" w:rsidP="00DF0068">
      <w:pPr>
        <w:pStyle w:val="1"/>
        <w:ind w:left="640"/>
        <w:rPr>
          <w:rFonts w:ascii="Times New Roman" w:hAnsi="Times New Roman" w:cs="Times New Roman"/>
        </w:rPr>
      </w:pPr>
      <w:r w:rsidRPr="005C1814">
        <w:rPr>
          <w:rFonts w:ascii="Times New Roman" w:hAnsi="Times New Roman" w:cs="Times New Roman"/>
        </w:rPr>
        <w:t>五</w:t>
      </w:r>
      <w:r w:rsidR="007D15A9" w:rsidRPr="005C1814">
        <w:rPr>
          <w:rFonts w:ascii="Times New Roman" w:hAnsi="Times New Roman" w:cs="Times New Roman"/>
        </w:rPr>
        <w:t>、综述资料</w:t>
      </w:r>
      <w:bookmarkEnd w:id="9"/>
    </w:p>
    <w:p w:rsidR="007D15A9" w:rsidRPr="005C1814" w:rsidRDefault="007D15A9" w:rsidP="007D15A9">
      <w:pPr>
        <w:pStyle w:val="2"/>
        <w:ind w:left="640"/>
        <w:rPr>
          <w:rFonts w:ascii="Times New Roman" w:hAnsi="Times New Roman" w:cs="Times New Roman"/>
        </w:rPr>
      </w:pPr>
      <w:r w:rsidRPr="005C1814">
        <w:rPr>
          <w:rFonts w:ascii="Times New Roman" w:hAnsi="Times New Roman" w:cs="Times New Roman"/>
        </w:rPr>
        <w:t>（一）产品名称和分类</w:t>
      </w:r>
    </w:p>
    <w:p w:rsidR="007D15A9" w:rsidRPr="005C1814" w:rsidRDefault="007D15A9" w:rsidP="007D15A9">
      <w:pPr>
        <w:ind w:firstLine="640"/>
        <w:rPr>
          <w:rFonts w:ascii="Times New Roman" w:hAnsi="Times New Roman" w:cs="Times New Roman"/>
        </w:rPr>
      </w:pPr>
      <w:r w:rsidRPr="005C1814">
        <w:rPr>
          <w:rFonts w:ascii="Times New Roman" w:hAnsi="Times New Roman" w:cs="Times New Roman"/>
        </w:rPr>
        <w:t>产品名应参考现行有效的国家标准、行业标准和《医疗器械通用名称命名规则》，其中：</w:t>
      </w:r>
    </w:p>
    <w:p w:rsidR="00C63DD8" w:rsidRPr="005C1814" w:rsidRDefault="00C63DD8" w:rsidP="007D15A9">
      <w:pPr>
        <w:ind w:firstLineChars="0" w:firstLine="640"/>
        <w:rPr>
          <w:rFonts w:ascii="Times New Roman" w:hAnsi="Times New Roman" w:cs="Times New Roman"/>
        </w:rPr>
      </w:pPr>
      <w:r w:rsidRPr="005C1814">
        <w:rPr>
          <w:rFonts w:ascii="Times New Roman" w:hAnsi="Times New Roman" w:cs="Times New Roman"/>
        </w:rPr>
        <w:t>1</w:t>
      </w:r>
      <w:r w:rsidR="00CE46EB" w:rsidRPr="005C1814">
        <w:rPr>
          <w:rFonts w:ascii="Times New Roman" w:hAnsi="Times New Roman" w:cs="Times New Roman"/>
        </w:rPr>
        <w:t>．</w:t>
      </w:r>
      <w:r w:rsidRPr="005C1814">
        <w:rPr>
          <w:rFonts w:ascii="Times New Roman" w:hAnsi="Times New Roman" w:cs="Times New Roman"/>
        </w:rPr>
        <w:t>注册单元中若仅有眼科</w:t>
      </w:r>
      <w:r w:rsidRPr="005C1814">
        <w:rPr>
          <w:rFonts w:ascii="Times New Roman" w:hAnsi="Times New Roman" w:cs="Times New Roman"/>
        </w:rPr>
        <w:t>A</w:t>
      </w:r>
      <w:r w:rsidRPr="005C1814">
        <w:rPr>
          <w:rFonts w:ascii="Times New Roman" w:hAnsi="Times New Roman" w:cs="Times New Roman"/>
        </w:rPr>
        <w:t>超或仅有眼科</w:t>
      </w:r>
      <w:r w:rsidRPr="005C1814">
        <w:rPr>
          <w:rFonts w:ascii="Times New Roman" w:hAnsi="Times New Roman" w:cs="Times New Roman"/>
        </w:rPr>
        <w:t>B</w:t>
      </w:r>
      <w:r w:rsidRPr="005C1814">
        <w:rPr>
          <w:rFonts w:ascii="Times New Roman" w:hAnsi="Times New Roman" w:cs="Times New Roman"/>
        </w:rPr>
        <w:t>超，建议参照行业标准命名为</w:t>
      </w:r>
      <w:r w:rsidR="004E6954" w:rsidRPr="005C1814">
        <w:rPr>
          <w:rFonts w:ascii="Times New Roman" w:hAnsi="Times New Roman" w:cs="Times New Roman"/>
        </w:rPr>
        <w:t>眼科</w:t>
      </w:r>
      <w:r w:rsidRPr="005C1814">
        <w:rPr>
          <w:rFonts w:ascii="Times New Roman" w:hAnsi="Times New Roman" w:cs="Times New Roman"/>
        </w:rPr>
        <w:t>A</w:t>
      </w:r>
      <w:r w:rsidRPr="005C1814">
        <w:rPr>
          <w:rFonts w:ascii="Times New Roman" w:hAnsi="Times New Roman" w:cs="Times New Roman"/>
        </w:rPr>
        <w:t>型超声测量仪或眼科</w:t>
      </w:r>
      <w:r w:rsidRPr="005C1814">
        <w:rPr>
          <w:rFonts w:ascii="Times New Roman" w:hAnsi="Times New Roman" w:cs="Times New Roman"/>
        </w:rPr>
        <w:t>B</w:t>
      </w:r>
      <w:r w:rsidRPr="005C1814">
        <w:rPr>
          <w:rFonts w:ascii="Times New Roman" w:hAnsi="Times New Roman" w:cs="Times New Roman"/>
        </w:rPr>
        <w:t>型超声诊断仪；</w:t>
      </w:r>
    </w:p>
    <w:p w:rsidR="007D15A9" w:rsidRPr="005C1814" w:rsidRDefault="00C63DD8" w:rsidP="007D15A9">
      <w:pPr>
        <w:ind w:firstLineChars="0" w:firstLine="640"/>
        <w:rPr>
          <w:rFonts w:ascii="Times New Roman" w:hAnsi="Times New Roman" w:cs="Times New Roman"/>
        </w:rPr>
      </w:pPr>
      <w:r w:rsidRPr="005C1814">
        <w:rPr>
          <w:rFonts w:ascii="Times New Roman" w:hAnsi="Times New Roman" w:cs="Times New Roman"/>
        </w:rPr>
        <w:t>2</w:t>
      </w:r>
      <w:r w:rsidRPr="005C1814">
        <w:rPr>
          <w:rFonts w:ascii="Times New Roman" w:hAnsi="Times New Roman" w:cs="Times New Roman"/>
        </w:rPr>
        <w:t>．</w:t>
      </w:r>
      <w:r w:rsidR="007D15A9" w:rsidRPr="005C1814">
        <w:rPr>
          <w:rFonts w:ascii="Times New Roman" w:hAnsi="Times New Roman" w:cs="Times New Roman"/>
        </w:rPr>
        <w:t>同时具有眼科</w:t>
      </w:r>
      <w:r w:rsidR="007D15A9" w:rsidRPr="005C1814">
        <w:rPr>
          <w:rFonts w:ascii="Times New Roman" w:hAnsi="Times New Roman" w:cs="Times New Roman"/>
        </w:rPr>
        <w:t>A</w:t>
      </w:r>
      <w:r w:rsidR="007D15A9" w:rsidRPr="005C1814">
        <w:rPr>
          <w:rFonts w:ascii="Times New Roman" w:hAnsi="Times New Roman" w:cs="Times New Roman"/>
        </w:rPr>
        <w:t>超和眼科</w:t>
      </w:r>
      <w:r w:rsidR="007D15A9" w:rsidRPr="005C1814">
        <w:rPr>
          <w:rFonts w:ascii="Times New Roman" w:hAnsi="Times New Roman" w:cs="Times New Roman"/>
        </w:rPr>
        <w:t>B</w:t>
      </w:r>
      <w:r w:rsidR="007D15A9" w:rsidRPr="005C1814">
        <w:rPr>
          <w:rFonts w:ascii="Times New Roman" w:hAnsi="Times New Roman" w:cs="Times New Roman"/>
        </w:rPr>
        <w:t>超功能的产品，建议命名为眼科</w:t>
      </w:r>
      <w:r w:rsidR="007D15A9" w:rsidRPr="005C1814">
        <w:rPr>
          <w:rFonts w:ascii="Times New Roman" w:hAnsi="Times New Roman" w:cs="Times New Roman"/>
        </w:rPr>
        <w:t>A/B</w:t>
      </w:r>
      <w:r w:rsidR="007D15A9" w:rsidRPr="005C1814">
        <w:rPr>
          <w:rFonts w:ascii="Times New Roman" w:hAnsi="Times New Roman" w:cs="Times New Roman"/>
        </w:rPr>
        <w:t>型超声诊断仪；</w:t>
      </w:r>
    </w:p>
    <w:p w:rsidR="007D15A9" w:rsidRPr="005C1814" w:rsidRDefault="00C63DD8" w:rsidP="007D15A9">
      <w:pPr>
        <w:ind w:firstLine="640"/>
        <w:rPr>
          <w:rFonts w:ascii="Times New Roman" w:hAnsi="Times New Roman" w:cs="Times New Roman"/>
        </w:rPr>
      </w:pPr>
      <w:r w:rsidRPr="005C1814">
        <w:rPr>
          <w:rFonts w:ascii="Times New Roman" w:hAnsi="Times New Roman" w:cs="Times New Roman"/>
        </w:rPr>
        <w:t>3</w:t>
      </w:r>
      <w:r w:rsidRPr="005C1814">
        <w:rPr>
          <w:rFonts w:ascii="Times New Roman" w:hAnsi="Times New Roman" w:cs="Times New Roman"/>
        </w:rPr>
        <w:t>．</w:t>
      </w:r>
      <w:r w:rsidR="007D15A9" w:rsidRPr="005C1814">
        <w:rPr>
          <w:rFonts w:ascii="Times New Roman" w:hAnsi="Times New Roman" w:cs="Times New Roman"/>
        </w:rPr>
        <w:t>仅用于角膜厚或眼轴长等生物测量的眼科</w:t>
      </w:r>
      <w:r w:rsidR="007D15A9" w:rsidRPr="005C1814">
        <w:rPr>
          <w:rFonts w:ascii="Times New Roman" w:hAnsi="Times New Roman" w:cs="Times New Roman"/>
        </w:rPr>
        <w:t>A</w:t>
      </w:r>
      <w:r w:rsidR="007D15A9" w:rsidRPr="005C1814">
        <w:rPr>
          <w:rFonts w:ascii="Times New Roman" w:hAnsi="Times New Roman" w:cs="Times New Roman"/>
        </w:rPr>
        <w:t>超，产品名称中应体现所具有的生物测量功能，如超声角膜测厚仪，超声</w:t>
      </w:r>
      <w:r w:rsidR="007D15A9" w:rsidRPr="005C1814">
        <w:rPr>
          <w:rFonts w:ascii="Times New Roman" w:hAnsi="Times New Roman" w:cs="Times New Roman"/>
        </w:rPr>
        <w:lastRenderedPageBreak/>
        <w:t>眼轴长测量仪。</w:t>
      </w:r>
    </w:p>
    <w:p w:rsidR="00C63DD8" w:rsidRPr="00F548D4" w:rsidRDefault="00C63DD8" w:rsidP="00C63DD8">
      <w:pPr>
        <w:ind w:firstLine="640"/>
        <w:rPr>
          <w:rFonts w:ascii="Times New Roman" w:hAnsi="Times New Roman" w:cs="Times New Roman"/>
        </w:rPr>
      </w:pPr>
      <w:r w:rsidRPr="005C1814">
        <w:rPr>
          <w:rFonts w:ascii="Times New Roman" w:hAnsi="Times New Roman" w:cs="Times New Roman"/>
        </w:rPr>
        <w:t>眼科</w:t>
      </w:r>
      <w:r w:rsidRPr="005C1814">
        <w:rPr>
          <w:rFonts w:ascii="Times New Roman" w:hAnsi="Times New Roman" w:cs="Times New Roman"/>
        </w:rPr>
        <w:t>A/B</w:t>
      </w:r>
      <w:proofErr w:type="gramStart"/>
      <w:r w:rsidRPr="005C1814">
        <w:rPr>
          <w:rFonts w:ascii="Times New Roman" w:hAnsi="Times New Roman" w:cs="Times New Roman"/>
        </w:rPr>
        <w:t>超按照</w:t>
      </w:r>
      <w:proofErr w:type="gramEnd"/>
      <w:r w:rsidRPr="005C1814">
        <w:rPr>
          <w:rFonts w:ascii="Times New Roman" w:hAnsi="Times New Roman" w:cs="Times New Roman"/>
        </w:rPr>
        <w:t>食药监办</w:t>
      </w:r>
      <w:proofErr w:type="gramStart"/>
      <w:r w:rsidRPr="005C1814">
        <w:rPr>
          <w:rFonts w:ascii="Times New Roman" w:hAnsi="Times New Roman" w:cs="Times New Roman"/>
        </w:rPr>
        <w:t>械</w:t>
      </w:r>
      <w:proofErr w:type="gramEnd"/>
      <w:r w:rsidR="00BA4848" w:rsidRPr="005C1814">
        <w:rPr>
          <w:rFonts w:ascii="Times New Roman" w:eastAsia="宋体" w:hAnsi="Times New Roman" w:cs="Times New Roman"/>
        </w:rPr>
        <w:t>〔</w:t>
      </w:r>
      <w:r w:rsidR="00BA4848" w:rsidRPr="005C1814">
        <w:rPr>
          <w:rFonts w:ascii="Times New Roman" w:hAnsi="Times New Roman" w:cs="Times New Roman"/>
        </w:rPr>
        <w:t>2012</w:t>
      </w:r>
      <w:r w:rsidR="00BA4848" w:rsidRPr="005C1814">
        <w:rPr>
          <w:rFonts w:ascii="Times New Roman" w:eastAsia="宋体" w:hAnsi="Times New Roman" w:cs="Times New Roman"/>
        </w:rPr>
        <w:t>〕</w:t>
      </w:r>
      <w:r w:rsidRPr="005C1814">
        <w:rPr>
          <w:rFonts w:ascii="Times New Roman" w:hAnsi="Times New Roman" w:cs="Times New Roman"/>
        </w:rPr>
        <w:t>108</w:t>
      </w:r>
      <w:r w:rsidRPr="005C1814">
        <w:rPr>
          <w:rFonts w:ascii="Times New Roman" w:hAnsi="Times New Roman" w:cs="Times New Roman"/>
        </w:rPr>
        <w:t>号文的附件《</w:t>
      </w:r>
      <w:r w:rsidRPr="005C1814">
        <w:rPr>
          <w:rFonts w:ascii="Times New Roman" w:hAnsi="Times New Roman" w:cs="Times New Roman"/>
        </w:rPr>
        <w:t>6823</w:t>
      </w:r>
      <w:r w:rsidR="00F548D4">
        <w:rPr>
          <w:rFonts w:ascii="Times New Roman" w:hAnsi="Times New Roman" w:cs="Times New Roman"/>
        </w:rPr>
        <w:t>医用超声仪器及有关设备》，属于</w:t>
      </w:r>
      <w:r w:rsidRPr="005C1814">
        <w:rPr>
          <w:rFonts w:ascii="Times New Roman" w:hAnsi="Times New Roman" w:cs="Times New Roman"/>
        </w:rPr>
        <w:t>三类</w:t>
      </w:r>
      <w:bookmarkStart w:id="13" w:name="_GoBack"/>
      <w:bookmarkEnd w:id="13"/>
      <w:r w:rsidRPr="005C1814">
        <w:rPr>
          <w:rFonts w:ascii="Times New Roman" w:hAnsi="Times New Roman" w:cs="Times New Roman"/>
        </w:rPr>
        <w:t>医疗器械，分类编码</w:t>
      </w:r>
      <w:r w:rsidRPr="005C1814">
        <w:rPr>
          <w:rFonts w:ascii="Times New Roman" w:hAnsi="Times New Roman" w:cs="Times New Roman"/>
        </w:rPr>
        <w:t>6823</w:t>
      </w:r>
      <w:r w:rsidR="00F548D4">
        <w:rPr>
          <w:rFonts w:ascii="Times New Roman" w:hAnsi="Times New Roman" w:cs="Times New Roman" w:hint="eastAsia"/>
        </w:rPr>
        <w:t>；</w:t>
      </w:r>
      <w:r w:rsidR="00F548D4" w:rsidRPr="00F73C4E">
        <w:rPr>
          <w:rFonts w:ascii="Times New Roman" w:hAnsi="Times New Roman" w:cs="Times New Roman" w:hint="eastAsia"/>
        </w:rPr>
        <w:t>按照新发布的《医疗器械分类目录》，属于</w:t>
      </w:r>
      <w:r w:rsidR="00F548D4" w:rsidRPr="00F73C4E">
        <w:rPr>
          <w:rFonts w:ascii="Times New Roman" w:hAnsi="Times New Roman" w:cs="Times New Roman"/>
        </w:rPr>
        <w:t>三类医疗器械</w:t>
      </w:r>
      <w:r w:rsidR="00F548D4" w:rsidRPr="00F73C4E">
        <w:rPr>
          <w:rFonts w:ascii="Times New Roman" w:hAnsi="Times New Roman" w:cs="Times New Roman" w:hint="eastAsia"/>
        </w:rPr>
        <w:t>，归属于</w:t>
      </w:r>
      <w:r w:rsidR="00F548D4" w:rsidRPr="00F73C4E">
        <w:rPr>
          <w:rFonts w:ascii="Times New Roman" w:hAnsi="Times New Roman" w:cs="Times New Roman" w:hint="eastAsia"/>
        </w:rPr>
        <w:t>16</w:t>
      </w:r>
      <w:r w:rsidR="00F548D4" w:rsidRPr="00F73C4E">
        <w:rPr>
          <w:rFonts w:ascii="Times New Roman" w:hAnsi="Times New Roman" w:cs="Times New Roman" w:hint="eastAsia"/>
        </w:rPr>
        <w:t>眼科器械中一级目录为</w:t>
      </w:r>
      <w:r w:rsidR="00F548D4" w:rsidRPr="00F73C4E">
        <w:rPr>
          <w:rFonts w:ascii="Times New Roman" w:hAnsi="Times New Roman" w:cs="Times New Roman" w:hint="eastAsia"/>
        </w:rPr>
        <w:t>16-04</w:t>
      </w:r>
      <w:r w:rsidR="00F548D4" w:rsidRPr="00F73C4E">
        <w:rPr>
          <w:rFonts w:ascii="Times New Roman" w:hAnsi="Times New Roman" w:cs="Times New Roman" w:hint="eastAsia"/>
        </w:rPr>
        <w:t>眼科测量诊断设备和器具、二级目录为</w:t>
      </w:r>
      <w:r w:rsidR="00F548D4" w:rsidRPr="00F73C4E">
        <w:rPr>
          <w:rFonts w:ascii="Times New Roman" w:hAnsi="Times New Roman" w:cs="Times New Roman" w:hint="eastAsia"/>
        </w:rPr>
        <w:t>03</w:t>
      </w:r>
      <w:r w:rsidR="00F548D4" w:rsidRPr="00F73C4E">
        <w:rPr>
          <w:rFonts w:ascii="Times New Roman" w:hAnsi="Times New Roman" w:cs="Times New Roman" w:hint="eastAsia"/>
        </w:rPr>
        <w:t>眼科超声诊断设备。</w:t>
      </w:r>
      <w:r w:rsidR="00F73C4E">
        <w:rPr>
          <w:rFonts w:ascii="Times New Roman" w:hAnsi="Times New Roman" w:cs="Times New Roman" w:hint="eastAsia"/>
        </w:rPr>
        <w:t>其他产品中包括眼科</w:t>
      </w:r>
      <w:r w:rsidR="00F73C4E">
        <w:rPr>
          <w:rFonts w:ascii="Times New Roman" w:hAnsi="Times New Roman" w:cs="Times New Roman" w:hint="eastAsia"/>
        </w:rPr>
        <w:t>A</w:t>
      </w:r>
      <w:r w:rsidR="00F73C4E">
        <w:rPr>
          <w:rFonts w:ascii="Times New Roman" w:hAnsi="Times New Roman" w:cs="Times New Roman" w:hint="eastAsia"/>
        </w:rPr>
        <w:t>超、眼科</w:t>
      </w:r>
      <w:r w:rsidR="00F73C4E">
        <w:rPr>
          <w:rFonts w:ascii="Times New Roman" w:hAnsi="Times New Roman" w:cs="Times New Roman" w:hint="eastAsia"/>
        </w:rPr>
        <w:t>B</w:t>
      </w:r>
      <w:r w:rsidR="00F73C4E">
        <w:rPr>
          <w:rFonts w:ascii="Times New Roman" w:hAnsi="Times New Roman" w:cs="Times New Roman" w:hint="eastAsia"/>
        </w:rPr>
        <w:t>超的，以相关命名和分类文件为准。</w:t>
      </w:r>
    </w:p>
    <w:p w:rsidR="007D15A9" w:rsidRPr="005C1814" w:rsidRDefault="007D15A9" w:rsidP="007D15A9">
      <w:pPr>
        <w:pStyle w:val="2"/>
        <w:ind w:left="640"/>
        <w:rPr>
          <w:rFonts w:ascii="Times New Roman" w:hAnsi="Times New Roman" w:cs="Times New Roman"/>
        </w:rPr>
      </w:pPr>
      <w:r w:rsidRPr="005C1814">
        <w:rPr>
          <w:rFonts w:ascii="Times New Roman" w:hAnsi="Times New Roman" w:cs="Times New Roman"/>
        </w:rPr>
        <w:t>（二）产品描述</w:t>
      </w:r>
    </w:p>
    <w:p w:rsidR="007D15A9" w:rsidRPr="005C1814" w:rsidRDefault="007D15A9" w:rsidP="007D15A9">
      <w:pPr>
        <w:ind w:firstLine="640"/>
        <w:rPr>
          <w:rFonts w:ascii="Times New Roman" w:hAnsi="Times New Roman" w:cs="Times New Roman"/>
        </w:rPr>
      </w:pPr>
      <w:r w:rsidRPr="005C1814">
        <w:rPr>
          <w:rFonts w:ascii="Times New Roman" w:hAnsi="Times New Roman" w:cs="Times New Roman"/>
        </w:rPr>
        <w:t>描述产品工作原理、结构组成</w:t>
      </w:r>
      <w:r w:rsidRPr="005C1814">
        <w:rPr>
          <w:rFonts w:ascii="Times New Roman" w:hAnsi="Times New Roman" w:cs="Times New Roman"/>
        </w:rPr>
        <w:t>(</w:t>
      </w:r>
      <w:proofErr w:type="gramStart"/>
      <w:r w:rsidRPr="005C1814">
        <w:rPr>
          <w:rFonts w:ascii="Times New Roman" w:hAnsi="Times New Roman" w:cs="Times New Roman"/>
        </w:rPr>
        <w:t>含配合</w:t>
      </w:r>
      <w:proofErr w:type="gramEnd"/>
      <w:r w:rsidRPr="005C1814">
        <w:rPr>
          <w:rFonts w:ascii="Times New Roman" w:hAnsi="Times New Roman" w:cs="Times New Roman"/>
        </w:rPr>
        <w:t>使用的附件</w:t>
      </w:r>
      <w:r w:rsidRPr="005C1814">
        <w:rPr>
          <w:rFonts w:ascii="Times New Roman" w:hAnsi="Times New Roman" w:cs="Times New Roman"/>
        </w:rPr>
        <w:t>)</w:t>
      </w:r>
      <w:r w:rsidRPr="005C1814">
        <w:rPr>
          <w:rFonts w:ascii="Times New Roman" w:hAnsi="Times New Roman" w:cs="Times New Roman"/>
        </w:rPr>
        <w:t>、主要功能及其组成部件</w:t>
      </w:r>
      <w:r w:rsidRPr="005C1814">
        <w:rPr>
          <w:rFonts w:ascii="Times New Roman" w:hAnsi="Times New Roman" w:cs="Times New Roman"/>
        </w:rPr>
        <w:t>(</w:t>
      </w:r>
      <w:r w:rsidRPr="005C1814">
        <w:rPr>
          <w:rFonts w:ascii="Times New Roman" w:hAnsi="Times New Roman" w:cs="Times New Roman"/>
        </w:rPr>
        <w:t>关键组件和软件</w:t>
      </w:r>
      <w:r w:rsidRPr="005C1814">
        <w:rPr>
          <w:rFonts w:ascii="Times New Roman" w:hAnsi="Times New Roman" w:cs="Times New Roman"/>
        </w:rPr>
        <w:t>)</w:t>
      </w:r>
      <w:r w:rsidRPr="005C1814">
        <w:rPr>
          <w:rFonts w:ascii="Times New Roman" w:hAnsi="Times New Roman" w:cs="Times New Roman"/>
        </w:rPr>
        <w:t>的功能，以及区别于其他同类产品的特征</w:t>
      </w:r>
      <w:r w:rsidRPr="005C1814">
        <w:rPr>
          <w:rFonts w:ascii="Times New Roman" w:hAnsi="Times New Roman" w:cs="Times New Roman"/>
          <w:bCs/>
        </w:rPr>
        <w:t>等内容</w:t>
      </w:r>
      <w:r w:rsidRPr="005C1814">
        <w:rPr>
          <w:rFonts w:ascii="Times New Roman" w:hAnsi="Times New Roman" w:cs="Times New Roman"/>
        </w:rPr>
        <w:t>；必要时提供图示说明。应当包括对设备及其部件进行全面评价所需的基本信息，包含但不限于以下内容：</w:t>
      </w:r>
    </w:p>
    <w:p w:rsidR="004B1C84" w:rsidRPr="005C1814" w:rsidRDefault="001002DD" w:rsidP="00C90476">
      <w:pPr>
        <w:ind w:firstLine="640"/>
        <w:rPr>
          <w:rFonts w:ascii="Times New Roman" w:hAnsi="Times New Roman" w:cs="Times New Roman"/>
        </w:rPr>
      </w:pPr>
      <w:r w:rsidRPr="005C1814">
        <w:rPr>
          <w:rFonts w:ascii="Times New Roman" w:hAnsi="Times New Roman" w:cs="Times New Roman"/>
        </w:rPr>
        <w:t xml:space="preserve">1. </w:t>
      </w:r>
      <w:r w:rsidR="004B1C84" w:rsidRPr="005C1814">
        <w:rPr>
          <w:rFonts w:ascii="Times New Roman" w:hAnsi="Times New Roman" w:cs="Times New Roman"/>
        </w:rPr>
        <w:t>整机总体</w:t>
      </w:r>
      <w:r w:rsidR="00241619">
        <w:rPr>
          <w:rFonts w:ascii="Times New Roman" w:hAnsi="Times New Roman" w:cs="Times New Roman" w:hint="eastAsia"/>
        </w:rPr>
        <w:t>结构</w:t>
      </w:r>
      <w:r w:rsidR="004B1C84" w:rsidRPr="005C1814">
        <w:rPr>
          <w:rFonts w:ascii="Times New Roman" w:hAnsi="Times New Roman" w:cs="Times New Roman"/>
        </w:rPr>
        <w:t>的详细</w:t>
      </w:r>
      <w:r w:rsidRPr="005C1814">
        <w:rPr>
          <w:rFonts w:ascii="Times New Roman" w:hAnsi="Times New Roman" w:cs="Times New Roman"/>
        </w:rPr>
        <w:t>描述，包括产品的外观结构图、原理框图，</w:t>
      </w:r>
      <w:r w:rsidR="004B1C84" w:rsidRPr="005C1814">
        <w:rPr>
          <w:rFonts w:ascii="Times New Roman" w:hAnsi="Times New Roman" w:cs="Times New Roman"/>
        </w:rPr>
        <w:t>图示应清楚标识关键部件</w:t>
      </w:r>
      <w:r w:rsidR="004B1C84" w:rsidRPr="005C1814">
        <w:rPr>
          <w:rFonts w:ascii="Times New Roman" w:hAnsi="Times New Roman" w:cs="Times New Roman"/>
        </w:rPr>
        <w:t>/</w:t>
      </w:r>
      <w:r w:rsidR="004B1C84" w:rsidRPr="005C1814">
        <w:rPr>
          <w:rFonts w:ascii="Times New Roman" w:hAnsi="Times New Roman" w:cs="Times New Roman"/>
        </w:rPr>
        <w:t>组件、信号输入输出接口，如电源模块、显示器、探头等，及所有可配置和配合使用的外部设备和附件。</w:t>
      </w:r>
    </w:p>
    <w:p w:rsidR="001002DD" w:rsidRPr="005C1814" w:rsidRDefault="001002DD" w:rsidP="00C90476">
      <w:pPr>
        <w:ind w:firstLine="640"/>
        <w:rPr>
          <w:rFonts w:ascii="Times New Roman" w:hAnsi="Times New Roman" w:cs="Times New Roman"/>
          <w:szCs w:val="32"/>
        </w:rPr>
      </w:pPr>
      <w:r w:rsidRPr="005C1814">
        <w:rPr>
          <w:rFonts w:ascii="Times New Roman" w:hAnsi="Times New Roman" w:cs="Times New Roman"/>
        </w:rPr>
        <w:t xml:space="preserve">2. </w:t>
      </w:r>
      <w:r w:rsidR="004B1C84" w:rsidRPr="005C1814">
        <w:rPr>
          <w:rFonts w:ascii="Times New Roman" w:hAnsi="Times New Roman" w:cs="Times New Roman"/>
          <w:bCs/>
          <w:szCs w:val="32"/>
        </w:rPr>
        <w:t>对使用者可接触的所有控制装置的说明，包括：控制设置范围，缺省值（如有）。</w:t>
      </w:r>
    </w:p>
    <w:p w:rsidR="004B1C84" w:rsidRPr="005C1814" w:rsidRDefault="001002DD" w:rsidP="00C90476">
      <w:pPr>
        <w:ind w:firstLine="640"/>
        <w:rPr>
          <w:rFonts w:ascii="Times New Roman" w:hAnsi="Times New Roman" w:cs="Times New Roman"/>
        </w:rPr>
      </w:pPr>
      <w:r w:rsidRPr="005C1814">
        <w:rPr>
          <w:rFonts w:ascii="Times New Roman" w:hAnsi="Times New Roman" w:cs="Times New Roman"/>
        </w:rPr>
        <w:t xml:space="preserve">3. </w:t>
      </w:r>
      <w:r w:rsidR="004B1C84" w:rsidRPr="005C1814">
        <w:rPr>
          <w:rFonts w:ascii="Times New Roman" w:hAnsi="Times New Roman" w:cs="Times New Roman"/>
          <w:bCs/>
          <w:szCs w:val="32"/>
        </w:rPr>
        <w:t>软件结构、功能的描述</w:t>
      </w:r>
      <w:r w:rsidR="009C0E55" w:rsidRPr="005C1814">
        <w:rPr>
          <w:rFonts w:ascii="Times New Roman" w:hAnsi="Times New Roman" w:cs="Times New Roman"/>
          <w:bCs/>
          <w:szCs w:val="32"/>
        </w:rPr>
        <w:t>，包括基础的眼科</w:t>
      </w:r>
      <w:r w:rsidR="009C0E55" w:rsidRPr="005C1814">
        <w:rPr>
          <w:rFonts w:ascii="Times New Roman" w:hAnsi="Times New Roman" w:cs="Times New Roman"/>
          <w:bCs/>
          <w:szCs w:val="32"/>
        </w:rPr>
        <w:t>B</w:t>
      </w:r>
      <w:r w:rsidR="009C0E55" w:rsidRPr="005C1814">
        <w:rPr>
          <w:rFonts w:ascii="Times New Roman" w:hAnsi="Times New Roman" w:cs="Times New Roman"/>
          <w:bCs/>
          <w:szCs w:val="32"/>
        </w:rPr>
        <w:t>超、</w:t>
      </w:r>
      <w:r w:rsidR="009C0E55" w:rsidRPr="005C1814">
        <w:rPr>
          <w:rFonts w:ascii="Times New Roman" w:hAnsi="Times New Roman" w:cs="Times New Roman"/>
          <w:bCs/>
          <w:szCs w:val="32"/>
        </w:rPr>
        <w:t>A</w:t>
      </w:r>
      <w:r w:rsidR="009C0E55" w:rsidRPr="005C1814">
        <w:rPr>
          <w:rFonts w:ascii="Times New Roman" w:hAnsi="Times New Roman" w:cs="Times New Roman"/>
          <w:bCs/>
          <w:szCs w:val="32"/>
        </w:rPr>
        <w:t>超，可配置的</w:t>
      </w:r>
      <w:r w:rsidR="009C0E55" w:rsidRPr="005C1814">
        <w:rPr>
          <w:rFonts w:ascii="Times New Roman" w:hAnsi="Times New Roman" w:cs="Times New Roman"/>
          <w:bCs/>
          <w:szCs w:val="32"/>
        </w:rPr>
        <w:t>A</w:t>
      </w:r>
      <w:proofErr w:type="gramStart"/>
      <w:r w:rsidR="009C0E55" w:rsidRPr="005C1814">
        <w:rPr>
          <w:rFonts w:ascii="Times New Roman" w:hAnsi="Times New Roman" w:cs="Times New Roman"/>
          <w:bCs/>
          <w:szCs w:val="32"/>
        </w:rPr>
        <w:t>超</w:t>
      </w:r>
      <w:r w:rsidR="003B07F5">
        <w:rPr>
          <w:rFonts w:ascii="Times New Roman" w:hAnsi="Times New Roman" w:cs="Times New Roman" w:hint="eastAsia"/>
          <w:bCs/>
          <w:szCs w:val="32"/>
        </w:rPr>
        <w:t>人工</w:t>
      </w:r>
      <w:proofErr w:type="gramEnd"/>
      <w:r w:rsidR="003B07F5">
        <w:rPr>
          <w:rFonts w:ascii="Times New Roman" w:hAnsi="Times New Roman" w:cs="Times New Roman" w:hint="eastAsia"/>
          <w:bCs/>
          <w:szCs w:val="32"/>
        </w:rPr>
        <w:t>晶体</w:t>
      </w:r>
      <w:r w:rsidR="009C0E55" w:rsidRPr="005C1814">
        <w:rPr>
          <w:rFonts w:ascii="Times New Roman" w:hAnsi="Times New Roman" w:cs="Times New Roman"/>
          <w:bCs/>
          <w:szCs w:val="32"/>
        </w:rPr>
        <w:t>计算公式等</w:t>
      </w:r>
      <w:r w:rsidR="004B1C84" w:rsidRPr="005C1814">
        <w:rPr>
          <w:rFonts w:ascii="Times New Roman" w:hAnsi="Times New Roman" w:cs="Times New Roman"/>
        </w:rPr>
        <w:t>，</w:t>
      </w:r>
      <w:r w:rsidR="009C0E55" w:rsidRPr="005C1814">
        <w:rPr>
          <w:rFonts w:ascii="Times New Roman" w:hAnsi="Times New Roman" w:cs="Times New Roman"/>
        </w:rPr>
        <w:t>对</w:t>
      </w:r>
      <w:r w:rsidR="004B1C84" w:rsidRPr="005C1814">
        <w:rPr>
          <w:rFonts w:ascii="Times New Roman" w:hAnsi="Times New Roman" w:cs="Times New Roman"/>
        </w:rPr>
        <w:t>可配置的辅助成像或测量模式或功能</w:t>
      </w:r>
      <w:r w:rsidR="009C0E55" w:rsidRPr="005C1814">
        <w:rPr>
          <w:rFonts w:ascii="Times New Roman" w:hAnsi="Times New Roman" w:cs="Times New Roman"/>
        </w:rPr>
        <w:t>应详细介绍其功能原理和临床应用</w:t>
      </w:r>
      <w:r w:rsidR="004B1C84" w:rsidRPr="005C1814">
        <w:rPr>
          <w:rFonts w:ascii="Times New Roman" w:hAnsi="Times New Roman" w:cs="Times New Roman"/>
        </w:rPr>
        <w:t>，如</w:t>
      </w:r>
      <w:r w:rsidR="009C0E55" w:rsidRPr="005C1814">
        <w:rPr>
          <w:rFonts w:ascii="Times New Roman" w:hAnsi="Times New Roman" w:cs="Times New Roman"/>
        </w:rPr>
        <w:t>组合模式</w:t>
      </w:r>
      <w:r w:rsidR="004B1C84" w:rsidRPr="005C1814">
        <w:rPr>
          <w:rFonts w:ascii="Times New Roman" w:hAnsi="Times New Roman" w:cs="Times New Roman"/>
        </w:rPr>
        <w:t>、伪彩、三维成像、彩色多普勒等；</w:t>
      </w:r>
    </w:p>
    <w:p w:rsidR="001002DD" w:rsidRPr="005C1814" w:rsidRDefault="009C0E55" w:rsidP="001002DD">
      <w:pPr>
        <w:ind w:firstLine="640"/>
        <w:rPr>
          <w:rFonts w:ascii="Times New Roman" w:hAnsi="Times New Roman" w:cs="Times New Roman"/>
        </w:rPr>
      </w:pPr>
      <w:r w:rsidRPr="005C1814">
        <w:rPr>
          <w:rFonts w:ascii="Times New Roman" w:hAnsi="Times New Roman" w:cs="Times New Roman"/>
        </w:rPr>
        <w:lastRenderedPageBreak/>
        <w:t>4</w:t>
      </w:r>
      <w:r w:rsidR="001002DD" w:rsidRPr="005C1814">
        <w:rPr>
          <w:rFonts w:ascii="Times New Roman" w:hAnsi="Times New Roman" w:cs="Times New Roman"/>
        </w:rPr>
        <w:t xml:space="preserve">. </w:t>
      </w:r>
      <w:r w:rsidR="001002DD" w:rsidRPr="005C1814">
        <w:rPr>
          <w:rFonts w:ascii="Times New Roman" w:hAnsi="Times New Roman" w:cs="Times New Roman"/>
        </w:rPr>
        <w:t>所有可配置探头的技术信息，每一探头应</w:t>
      </w:r>
      <w:r w:rsidRPr="005C1814">
        <w:rPr>
          <w:rFonts w:ascii="Times New Roman" w:hAnsi="Times New Roman" w:cs="Times New Roman"/>
        </w:rPr>
        <w:t>介绍</w:t>
      </w:r>
      <w:r w:rsidR="001002DD" w:rsidRPr="005C1814">
        <w:rPr>
          <w:rFonts w:ascii="Times New Roman" w:hAnsi="Times New Roman" w:cs="Times New Roman"/>
        </w:rPr>
        <w:t>：</w:t>
      </w:r>
    </w:p>
    <w:p w:rsidR="001002DD" w:rsidRPr="005C1814" w:rsidRDefault="001002DD" w:rsidP="001002DD">
      <w:pPr>
        <w:ind w:firstLine="640"/>
        <w:rPr>
          <w:rFonts w:ascii="Times New Roman" w:hAnsi="Times New Roman" w:cs="Times New Roman"/>
        </w:rPr>
      </w:pPr>
      <w:r w:rsidRPr="005C1814">
        <w:rPr>
          <w:rFonts w:ascii="Times New Roman" w:hAnsi="Times New Roman" w:cs="Times New Roman"/>
        </w:rPr>
        <w:t>（</w:t>
      </w:r>
      <w:r w:rsidRPr="005C1814">
        <w:rPr>
          <w:rFonts w:ascii="Times New Roman" w:hAnsi="Times New Roman" w:cs="Times New Roman"/>
        </w:rPr>
        <w:t>1</w:t>
      </w:r>
      <w:r w:rsidRPr="005C1814">
        <w:rPr>
          <w:rFonts w:ascii="Times New Roman" w:hAnsi="Times New Roman" w:cs="Times New Roman"/>
        </w:rPr>
        <w:t>）类型，如单阵元机械扫描、电子线阵等；</w:t>
      </w:r>
    </w:p>
    <w:p w:rsidR="001002DD" w:rsidRPr="005C1814" w:rsidRDefault="001002DD" w:rsidP="001002DD">
      <w:pPr>
        <w:ind w:firstLine="640"/>
        <w:rPr>
          <w:rFonts w:ascii="Times New Roman" w:hAnsi="Times New Roman" w:cs="Times New Roman"/>
        </w:rPr>
      </w:pPr>
      <w:r w:rsidRPr="005C1814">
        <w:rPr>
          <w:rFonts w:ascii="Times New Roman" w:hAnsi="Times New Roman" w:cs="Times New Roman"/>
        </w:rPr>
        <w:t>（</w:t>
      </w:r>
      <w:r w:rsidRPr="005C1814">
        <w:rPr>
          <w:rFonts w:ascii="Times New Roman" w:hAnsi="Times New Roman" w:cs="Times New Roman"/>
        </w:rPr>
        <w:t>2</w:t>
      </w:r>
      <w:r w:rsidRPr="005C1814">
        <w:rPr>
          <w:rFonts w:ascii="Times New Roman" w:hAnsi="Times New Roman" w:cs="Times New Roman"/>
        </w:rPr>
        <w:t>）标称工作频率；</w:t>
      </w:r>
    </w:p>
    <w:p w:rsidR="001002DD" w:rsidRPr="005C1814" w:rsidRDefault="001002DD" w:rsidP="001002DD">
      <w:pPr>
        <w:ind w:firstLine="640"/>
        <w:rPr>
          <w:rFonts w:ascii="Times New Roman" w:hAnsi="Times New Roman" w:cs="Times New Roman"/>
        </w:rPr>
      </w:pPr>
      <w:r w:rsidRPr="005C1814">
        <w:rPr>
          <w:rFonts w:ascii="Times New Roman" w:hAnsi="Times New Roman" w:cs="Times New Roman"/>
        </w:rPr>
        <w:t>（</w:t>
      </w:r>
      <w:r w:rsidRPr="005C1814">
        <w:rPr>
          <w:rFonts w:ascii="Times New Roman" w:hAnsi="Times New Roman" w:cs="Times New Roman"/>
        </w:rPr>
        <w:t>3</w:t>
      </w:r>
      <w:r w:rsidRPr="005C1814">
        <w:rPr>
          <w:rFonts w:ascii="Times New Roman" w:hAnsi="Times New Roman" w:cs="Times New Roman"/>
        </w:rPr>
        <w:t>）使用方式，如接触方式和部位，直接接触法、水浴法等，手动、自动，是否强制使用护套（若是，给出护套的要求或型号），</w:t>
      </w:r>
      <w:r w:rsidRPr="005C1814">
        <w:rPr>
          <w:rFonts w:ascii="Times New Roman" w:hAnsi="Times New Roman" w:cs="Times New Roman"/>
        </w:rPr>
        <w:t>A</w:t>
      </w:r>
      <w:r w:rsidRPr="005C1814">
        <w:rPr>
          <w:rFonts w:ascii="Times New Roman" w:hAnsi="Times New Roman" w:cs="Times New Roman"/>
        </w:rPr>
        <w:t>超测量结果如何进行多次测量平均等处理，</w:t>
      </w:r>
      <w:r w:rsidRPr="005C1814">
        <w:rPr>
          <w:rFonts w:ascii="Times New Roman" w:hAnsi="Times New Roman" w:cs="Times New Roman"/>
        </w:rPr>
        <w:t>A</w:t>
      </w:r>
      <w:r w:rsidRPr="005C1814">
        <w:rPr>
          <w:rFonts w:ascii="Times New Roman" w:hAnsi="Times New Roman" w:cs="Times New Roman"/>
        </w:rPr>
        <w:t>超测量所采用</w:t>
      </w:r>
      <w:proofErr w:type="gramStart"/>
      <w:r w:rsidRPr="005C1814">
        <w:rPr>
          <w:rFonts w:ascii="Times New Roman" w:hAnsi="Times New Roman" w:cs="Times New Roman"/>
        </w:rPr>
        <w:t>的固视手段</w:t>
      </w:r>
      <w:proofErr w:type="gramEnd"/>
      <w:r w:rsidRPr="005C1814">
        <w:rPr>
          <w:rFonts w:ascii="Times New Roman" w:hAnsi="Times New Roman" w:cs="Times New Roman"/>
        </w:rPr>
        <w:t>（如适用）；</w:t>
      </w:r>
    </w:p>
    <w:p w:rsidR="001002DD" w:rsidRPr="005C1814" w:rsidRDefault="001002DD" w:rsidP="001002DD">
      <w:pPr>
        <w:ind w:firstLine="640"/>
        <w:rPr>
          <w:rFonts w:ascii="Times New Roman" w:hAnsi="Times New Roman" w:cs="Times New Roman"/>
        </w:rPr>
      </w:pPr>
      <w:r w:rsidRPr="005C1814">
        <w:rPr>
          <w:rFonts w:ascii="Times New Roman" w:hAnsi="Times New Roman" w:cs="Times New Roman"/>
        </w:rPr>
        <w:t>（</w:t>
      </w:r>
      <w:r w:rsidRPr="005C1814">
        <w:rPr>
          <w:rFonts w:ascii="Times New Roman" w:hAnsi="Times New Roman" w:cs="Times New Roman"/>
        </w:rPr>
        <w:t>4</w:t>
      </w:r>
      <w:r w:rsidR="003B07F5">
        <w:rPr>
          <w:rFonts w:ascii="Times New Roman" w:hAnsi="Times New Roman" w:cs="Times New Roman"/>
        </w:rPr>
        <w:t>）主要材料，包括预期与患者</w:t>
      </w:r>
      <w:r w:rsidRPr="005C1814">
        <w:rPr>
          <w:rFonts w:ascii="Times New Roman" w:hAnsi="Times New Roman" w:cs="Times New Roman"/>
        </w:rPr>
        <w:t>接触部位</w:t>
      </w:r>
      <w:r w:rsidR="003B07F5">
        <w:rPr>
          <w:rFonts w:ascii="Times New Roman" w:hAnsi="Times New Roman" w:cs="Times New Roman"/>
        </w:rPr>
        <w:t>的材料</w:t>
      </w:r>
      <w:r w:rsidR="003B07F5">
        <w:rPr>
          <w:rFonts w:ascii="Times New Roman" w:hAnsi="Times New Roman" w:cs="Times New Roman" w:hint="eastAsia"/>
        </w:rPr>
        <w:t>，</w:t>
      </w:r>
      <w:r w:rsidR="003B07F5">
        <w:rPr>
          <w:rFonts w:ascii="Times New Roman" w:hAnsi="Times New Roman" w:cs="Times New Roman"/>
        </w:rPr>
        <w:t>声透镜、阵元等关键部件的材料</w:t>
      </w:r>
      <w:r w:rsidRPr="005C1814">
        <w:rPr>
          <w:rFonts w:ascii="Times New Roman" w:hAnsi="Times New Roman" w:cs="Times New Roman"/>
        </w:rPr>
        <w:t>；</w:t>
      </w:r>
    </w:p>
    <w:p w:rsidR="001002DD" w:rsidRPr="005C1814" w:rsidRDefault="001002DD" w:rsidP="001002DD">
      <w:pPr>
        <w:ind w:firstLine="640"/>
        <w:rPr>
          <w:rFonts w:ascii="Times New Roman" w:hAnsi="Times New Roman" w:cs="Times New Roman"/>
        </w:rPr>
      </w:pPr>
      <w:r w:rsidRPr="005C1814">
        <w:rPr>
          <w:rFonts w:ascii="Times New Roman" w:hAnsi="Times New Roman" w:cs="Times New Roman"/>
        </w:rPr>
        <w:t>（</w:t>
      </w:r>
      <w:r w:rsidRPr="005C1814">
        <w:rPr>
          <w:rFonts w:ascii="Times New Roman" w:hAnsi="Times New Roman" w:cs="Times New Roman"/>
        </w:rPr>
        <w:t>5</w:t>
      </w:r>
      <w:r w:rsidRPr="005C1814">
        <w:rPr>
          <w:rFonts w:ascii="Times New Roman" w:hAnsi="Times New Roman" w:cs="Times New Roman"/>
        </w:rPr>
        <w:t>）适用范围，支持的成像模式、功能及其组合模式，如</w:t>
      </w:r>
      <w:r w:rsidRPr="005C1814">
        <w:rPr>
          <w:rFonts w:ascii="Times New Roman" w:hAnsi="Times New Roman" w:cs="Times New Roman"/>
        </w:rPr>
        <w:t>B</w:t>
      </w:r>
      <w:r w:rsidRPr="005C1814">
        <w:rPr>
          <w:rFonts w:ascii="Times New Roman" w:hAnsi="Times New Roman" w:cs="Times New Roman"/>
        </w:rPr>
        <w:t>模式、</w:t>
      </w:r>
      <w:r w:rsidRPr="005C1814">
        <w:rPr>
          <w:rFonts w:ascii="Times New Roman" w:hAnsi="Times New Roman" w:cs="Times New Roman"/>
        </w:rPr>
        <w:t>A</w:t>
      </w:r>
      <w:r w:rsidRPr="005C1814">
        <w:rPr>
          <w:rFonts w:ascii="Times New Roman" w:hAnsi="Times New Roman" w:cs="Times New Roman"/>
        </w:rPr>
        <w:t>模式、</w:t>
      </w:r>
      <w:r w:rsidRPr="005C1814">
        <w:rPr>
          <w:rFonts w:ascii="Times New Roman" w:hAnsi="Times New Roman" w:cs="Times New Roman"/>
        </w:rPr>
        <w:t>B+A</w:t>
      </w:r>
      <w:r w:rsidRPr="005C1814">
        <w:rPr>
          <w:rFonts w:ascii="Times New Roman" w:hAnsi="Times New Roman" w:cs="Times New Roman"/>
        </w:rPr>
        <w:t>模式、伪彩、三维成像、彩色多普勒等。</w:t>
      </w:r>
    </w:p>
    <w:p w:rsidR="001002DD" w:rsidRPr="005C1814" w:rsidRDefault="001002DD" w:rsidP="001002DD">
      <w:pPr>
        <w:ind w:firstLine="640"/>
        <w:rPr>
          <w:rFonts w:ascii="Times New Roman" w:hAnsi="Times New Roman" w:cs="Times New Roman"/>
        </w:rPr>
      </w:pPr>
      <w:r w:rsidRPr="005C1814">
        <w:rPr>
          <w:rFonts w:ascii="Times New Roman" w:hAnsi="Times New Roman" w:cs="Times New Roman"/>
        </w:rPr>
        <w:t>（</w:t>
      </w:r>
      <w:r w:rsidRPr="005C1814">
        <w:rPr>
          <w:rFonts w:ascii="Times New Roman" w:hAnsi="Times New Roman" w:cs="Times New Roman"/>
        </w:rPr>
        <w:t>6</w:t>
      </w:r>
      <w:r w:rsidRPr="005C1814">
        <w:rPr>
          <w:rFonts w:ascii="Times New Roman" w:hAnsi="Times New Roman" w:cs="Times New Roman"/>
        </w:rPr>
        <w:t>）单阵元机械扫描探头应给出探头及换能器的形状和尺寸，阵元机械驱动装置的图示、类型（如普通电机、磁驱动电机）、运动路径（若有多种不通过扫描方式均应体现）、扫描线数；</w:t>
      </w:r>
    </w:p>
    <w:p w:rsidR="001002DD" w:rsidRPr="005C1814" w:rsidRDefault="001002DD" w:rsidP="00C90476">
      <w:pPr>
        <w:ind w:firstLine="640"/>
        <w:rPr>
          <w:rFonts w:ascii="Times New Roman" w:hAnsi="Times New Roman" w:cs="Times New Roman"/>
        </w:rPr>
      </w:pPr>
      <w:r w:rsidRPr="005C1814">
        <w:rPr>
          <w:rFonts w:ascii="Times New Roman" w:hAnsi="Times New Roman" w:cs="Times New Roman"/>
        </w:rPr>
        <w:t>（</w:t>
      </w:r>
      <w:r w:rsidRPr="005C1814">
        <w:rPr>
          <w:rFonts w:ascii="Times New Roman" w:hAnsi="Times New Roman" w:cs="Times New Roman"/>
        </w:rPr>
        <w:t>7</w:t>
      </w:r>
      <w:r w:rsidRPr="005C1814">
        <w:rPr>
          <w:rFonts w:ascii="Times New Roman" w:hAnsi="Times New Roman" w:cs="Times New Roman"/>
        </w:rPr>
        <w:t>）电子阵列探头应给出探头尺寸、单个阵元尺寸、阵元总数、排列方式</w:t>
      </w:r>
      <w:r w:rsidR="00A02091" w:rsidRPr="005C1814">
        <w:rPr>
          <w:rFonts w:ascii="Times New Roman" w:hAnsi="Times New Roman" w:cs="Times New Roman"/>
        </w:rPr>
        <w:t>、单个脉冲一次激活的最大阵元数（如适用）</w:t>
      </w:r>
      <w:r w:rsidRPr="005C1814">
        <w:rPr>
          <w:rFonts w:ascii="Times New Roman" w:hAnsi="Times New Roman" w:cs="Times New Roman"/>
        </w:rPr>
        <w:t>等；</w:t>
      </w:r>
    </w:p>
    <w:p w:rsidR="00A02091" w:rsidRPr="005C1814" w:rsidRDefault="00C90476" w:rsidP="00D07CCF">
      <w:pPr>
        <w:ind w:firstLine="640"/>
        <w:rPr>
          <w:rFonts w:ascii="Times New Roman" w:hAnsi="Times New Roman" w:cs="Times New Roman"/>
        </w:rPr>
      </w:pPr>
      <w:r w:rsidRPr="005C1814">
        <w:rPr>
          <w:rFonts w:ascii="Times New Roman" w:hAnsi="Times New Roman" w:cs="Times New Roman"/>
        </w:rPr>
        <w:t>5</w:t>
      </w:r>
      <w:r w:rsidR="001002DD" w:rsidRPr="005C1814">
        <w:rPr>
          <w:rFonts w:ascii="Times New Roman" w:hAnsi="Times New Roman" w:cs="Times New Roman"/>
        </w:rPr>
        <w:t xml:space="preserve">. </w:t>
      </w:r>
      <w:r w:rsidR="001002DD" w:rsidRPr="005C1814">
        <w:rPr>
          <w:rFonts w:ascii="Times New Roman" w:hAnsi="Times New Roman" w:cs="Times New Roman"/>
        </w:rPr>
        <w:t>可以</w:t>
      </w:r>
      <w:proofErr w:type="gramStart"/>
      <w:r w:rsidR="001002DD" w:rsidRPr="005C1814">
        <w:rPr>
          <w:rFonts w:ascii="Times New Roman" w:hAnsi="Times New Roman" w:cs="Times New Roman"/>
        </w:rPr>
        <w:t>引起声</w:t>
      </w:r>
      <w:proofErr w:type="gramEnd"/>
      <w:r w:rsidR="001002DD" w:rsidRPr="005C1814">
        <w:rPr>
          <w:rFonts w:ascii="Times New Roman" w:hAnsi="Times New Roman" w:cs="Times New Roman"/>
        </w:rPr>
        <w:t>辐射区域发生改变的操作控制，如声输出强度、脉冲重复频率、焦距、帧率、脉冲持续时间等；</w:t>
      </w:r>
    </w:p>
    <w:p w:rsidR="007D15A9" w:rsidRPr="005C1814" w:rsidRDefault="007D15A9" w:rsidP="00C63DD8">
      <w:pPr>
        <w:pStyle w:val="2"/>
        <w:ind w:left="640"/>
        <w:rPr>
          <w:rFonts w:ascii="Times New Roman" w:hAnsi="Times New Roman" w:cs="Times New Roman"/>
        </w:rPr>
      </w:pPr>
      <w:r w:rsidRPr="005C1814">
        <w:rPr>
          <w:rFonts w:ascii="Times New Roman" w:hAnsi="Times New Roman" w:cs="Times New Roman"/>
        </w:rPr>
        <w:t>（三）型号规格</w:t>
      </w:r>
    </w:p>
    <w:p w:rsidR="000A2532" w:rsidRPr="005C1814" w:rsidRDefault="00362CBC" w:rsidP="007D15A9">
      <w:pPr>
        <w:pStyle w:val="Default"/>
        <w:spacing w:line="520" w:lineRule="exact"/>
        <w:ind w:firstLineChars="200" w:firstLine="640"/>
        <w:rPr>
          <w:rFonts w:eastAsia="仿宋_GB2312"/>
          <w:color w:val="auto"/>
          <w:sz w:val="32"/>
          <w:szCs w:val="32"/>
        </w:rPr>
      </w:pPr>
      <w:r w:rsidRPr="005C1814">
        <w:rPr>
          <w:rFonts w:eastAsia="仿宋_GB2312"/>
          <w:color w:val="auto"/>
          <w:sz w:val="32"/>
          <w:szCs w:val="32"/>
        </w:rPr>
        <w:t>对于</w:t>
      </w:r>
      <w:r w:rsidR="000A2532" w:rsidRPr="005C1814">
        <w:rPr>
          <w:rFonts w:eastAsia="仿宋_GB2312"/>
          <w:color w:val="auto"/>
          <w:sz w:val="32"/>
          <w:szCs w:val="32"/>
        </w:rPr>
        <w:t>包含多个主机、探头</w:t>
      </w:r>
      <w:r w:rsidRPr="005C1814">
        <w:rPr>
          <w:rFonts w:eastAsia="仿宋_GB2312"/>
          <w:color w:val="auto"/>
          <w:sz w:val="32"/>
          <w:szCs w:val="32"/>
        </w:rPr>
        <w:t>的产品</w:t>
      </w:r>
      <w:r w:rsidR="000A2532" w:rsidRPr="005C1814">
        <w:rPr>
          <w:rFonts w:eastAsia="仿宋_GB2312"/>
          <w:color w:val="auto"/>
          <w:sz w:val="32"/>
          <w:szCs w:val="32"/>
        </w:rPr>
        <w:t>，</w:t>
      </w:r>
      <w:r w:rsidRPr="005C1814">
        <w:rPr>
          <w:rFonts w:eastAsia="仿宋_GB2312"/>
          <w:color w:val="auto"/>
          <w:sz w:val="32"/>
          <w:szCs w:val="32"/>
        </w:rPr>
        <w:t>应</w:t>
      </w:r>
      <w:r w:rsidR="000A2532" w:rsidRPr="005C1814">
        <w:rPr>
          <w:rFonts w:eastAsia="仿宋_GB2312"/>
          <w:color w:val="auto"/>
          <w:sz w:val="32"/>
          <w:szCs w:val="32"/>
        </w:rPr>
        <w:t>按照</w:t>
      </w:r>
      <w:r w:rsidR="000A2532" w:rsidRPr="005C1814">
        <w:rPr>
          <w:rFonts w:eastAsia="仿宋_GB2312"/>
          <w:color w:val="auto"/>
          <w:sz w:val="32"/>
          <w:szCs w:val="32"/>
        </w:rPr>
        <w:t>43</w:t>
      </w:r>
      <w:r w:rsidR="000A2532" w:rsidRPr="005C1814">
        <w:rPr>
          <w:rFonts w:eastAsia="仿宋_GB2312"/>
          <w:color w:val="auto"/>
          <w:sz w:val="32"/>
          <w:szCs w:val="32"/>
        </w:rPr>
        <w:t>号公告的要求</w:t>
      </w:r>
      <w:r w:rsidR="000A2532" w:rsidRPr="005C1814">
        <w:rPr>
          <w:rFonts w:eastAsia="仿宋_GB2312"/>
          <w:color w:val="auto"/>
          <w:sz w:val="32"/>
          <w:szCs w:val="32"/>
        </w:rPr>
        <w:lastRenderedPageBreak/>
        <w:t>详细描述其</w:t>
      </w:r>
      <w:r w:rsidRPr="005C1814">
        <w:rPr>
          <w:rFonts w:eastAsia="仿宋_GB2312"/>
          <w:color w:val="auto"/>
          <w:sz w:val="32"/>
          <w:szCs w:val="32"/>
        </w:rPr>
        <w:t>区别</w:t>
      </w:r>
      <w:r w:rsidR="000A2532" w:rsidRPr="005C1814">
        <w:rPr>
          <w:rFonts w:eastAsia="仿宋_GB2312"/>
          <w:color w:val="auto"/>
          <w:sz w:val="32"/>
          <w:szCs w:val="32"/>
        </w:rPr>
        <w:t>。</w:t>
      </w:r>
    </w:p>
    <w:p w:rsidR="007D15A9" w:rsidRPr="005C1814" w:rsidRDefault="000A2532" w:rsidP="00362CBC">
      <w:pPr>
        <w:pStyle w:val="Default"/>
        <w:spacing w:line="520" w:lineRule="exact"/>
        <w:ind w:firstLineChars="200" w:firstLine="640"/>
        <w:rPr>
          <w:szCs w:val="32"/>
          <w:shd w:val="pct15" w:color="auto" w:fill="FFFFFF"/>
        </w:rPr>
      </w:pPr>
      <w:r w:rsidRPr="005C1814">
        <w:rPr>
          <w:rFonts w:eastAsia="仿宋_GB2312"/>
          <w:color w:val="auto"/>
          <w:sz w:val="32"/>
          <w:szCs w:val="32"/>
        </w:rPr>
        <w:t>在申请表</w:t>
      </w:r>
      <w:r w:rsidRPr="005C1814">
        <w:rPr>
          <w:rFonts w:eastAsia="仿宋_GB2312"/>
          <w:color w:val="auto"/>
          <w:sz w:val="32"/>
          <w:szCs w:val="32"/>
        </w:rPr>
        <w:t>“</w:t>
      </w:r>
      <w:r w:rsidRPr="005C1814">
        <w:rPr>
          <w:rFonts w:eastAsia="仿宋_GB2312"/>
          <w:color w:val="auto"/>
          <w:sz w:val="32"/>
          <w:szCs w:val="32"/>
        </w:rPr>
        <w:t>型号规格</w:t>
      </w:r>
      <w:r w:rsidRPr="005C1814">
        <w:rPr>
          <w:rFonts w:eastAsia="仿宋_GB2312"/>
          <w:color w:val="auto"/>
          <w:sz w:val="32"/>
          <w:szCs w:val="32"/>
        </w:rPr>
        <w:t>”</w:t>
      </w:r>
      <w:r w:rsidRPr="005C1814">
        <w:rPr>
          <w:rFonts w:eastAsia="仿宋_GB2312"/>
          <w:color w:val="auto"/>
          <w:sz w:val="32"/>
          <w:szCs w:val="32"/>
        </w:rPr>
        <w:t>栏目填写主机型号，</w:t>
      </w:r>
      <w:r w:rsidRPr="005C1814">
        <w:rPr>
          <w:rFonts w:eastAsia="仿宋_GB2312"/>
          <w:color w:val="auto"/>
          <w:sz w:val="32"/>
          <w:szCs w:val="32"/>
        </w:rPr>
        <w:t>“</w:t>
      </w:r>
      <w:r w:rsidRPr="005C1814">
        <w:rPr>
          <w:rFonts w:eastAsia="仿宋_GB2312"/>
          <w:color w:val="auto"/>
          <w:sz w:val="32"/>
          <w:szCs w:val="32"/>
        </w:rPr>
        <w:t>结构及组成</w:t>
      </w:r>
      <w:r w:rsidRPr="005C1814">
        <w:rPr>
          <w:rFonts w:eastAsia="仿宋_GB2312"/>
          <w:color w:val="auto"/>
          <w:sz w:val="32"/>
          <w:szCs w:val="32"/>
        </w:rPr>
        <w:t>”</w:t>
      </w:r>
      <w:r w:rsidRPr="005C1814">
        <w:rPr>
          <w:rFonts w:eastAsia="仿宋_GB2312"/>
          <w:color w:val="auto"/>
          <w:sz w:val="32"/>
          <w:szCs w:val="32"/>
        </w:rPr>
        <w:t>栏目以</w:t>
      </w:r>
      <w:r w:rsidRPr="005C1814">
        <w:rPr>
          <w:rFonts w:eastAsia="仿宋_GB2312"/>
          <w:color w:val="auto"/>
          <w:sz w:val="32"/>
          <w:szCs w:val="32"/>
        </w:rPr>
        <w:t>“</w:t>
      </w:r>
      <w:r w:rsidRPr="005C1814">
        <w:rPr>
          <w:rFonts w:eastAsia="仿宋_GB2312"/>
          <w:color w:val="auto"/>
          <w:sz w:val="32"/>
          <w:szCs w:val="32"/>
        </w:rPr>
        <w:t>产品由</w:t>
      </w:r>
      <w:r w:rsidRPr="005C1814">
        <w:rPr>
          <w:rFonts w:eastAsia="仿宋_GB2312"/>
          <w:color w:val="auto"/>
          <w:sz w:val="32"/>
          <w:szCs w:val="32"/>
        </w:rPr>
        <w:t>……</w:t>
      </w:r>
      <w:r w:rsidRPr="005C1814">
        <w:rPr>
          <w:rFonts w:eastAsia="仿宋_GB2312"/>
          <w:color w:val="auto"/>
          <w:sz w:val="32"/>
          <w:szCs w:val="32"/>
        </w:rPr>
        <w:t>组成</w:t>
      </w:r>
      <w:r w:rsidRPr="005C1814">
        <w:rPr>
          <w:rFonts w:eastAsia="仿宋_GB2312"/>
          <w:color w:val="auto"/>
          <w:sz w:val="32"/>
          <w:szCs w:val="32"/>
        </w:rPr>
        <w:t>”</w:t>
      </w:r>
      <w:r w:rsidRPr="005C1814">
        <w:rPr>
          <w:rFonts w:eastAsia="仿宋_GB2312"/>
          <w:color w:val="auto"/>
          <w:sz w:val="32"/>
          <w:szCs w:val="32"/>
        </w:rPr>
        <w:t>的形式描述</w:t>
      </w:r>
      <w:r w:rsidR="00362CBC" w:rsidRPr="005C1814">
        <w:rPr>
          <w:rFonts w:eastAsia="仿宋_GB2312"/>
          <w:color w:val="auto"/>
          <w:sz w:val="32"/>
          <w:szCs w:val="32"/>
        </w:rPr>
        <w:t>产品</w:t>
      </w:r>
      <w:r w:rsidRPr="005C1814">
        <w:rPr>
          <w:rFonts w:eastAsia="仿宋_GB2312"/>
          <w:color w:val="auto"/>
          <w:sz w:val="32"/>
          <w:szCs w:val="32"/>
        </w:rPr>
        <w:t>组成，并给出探头和附件的型号。</w:t>
      </w:r>
    </w:p>
    <w:p w:rsidR="009B3572" w:rsidRPr="005C1814" w:rsidRDefault="0019240E" w:rsidP="00D86BAF">
      <w:pPr>
        <w:pStyle w:val="2"/>
        <w:ind w:left="640"/>
        <w:rPr>
          <w:rFonts w:ascii="Times New Roman" w:hAnsi="Times New Roman" w:cs="Times New Roman"/>
        </w:rPr>
      </w:pPr>
      <w:r w:rsidRPr="005C1814">
        <w:rPr>
          <w:rFonts w:ascii="Times New Roman" w:hAnsi="Times New Roman" w:cs="Times New Roman"/>
        </w:rPr>
        <w:t>（四</w:t>
      </w:r>
      <w:r w:rsidR="009B3572" w:rsidRPr="005C1814">
        <w:rPr>
          <w:rFonts w:ascii="Times New Roman" w:hAnsi="Times New Roman" w:cs="Times New Roman"/>
        </w:rPr>
        <w:t>）适用范围</w:t>
      </w:r>
    </w:p>
    <w:p w:rsidR="00047DAF" w:rsidRPr="005C1814" w:rsidRDefault="00047DAF" w:rsidP="00BA3AF5">
      <w:pPr>
        <w:ind w:firstLine="640"/>
        <w:rPr>
          <w:rFonts w:ascii="Times New Roman" w:hAnsi="Times New Roman" w:cs="Times New Roman"/>
        </w:rPr>
      </w:pPr>
      <w:r w:rsidRPr="005C1814">
        <w:rPr>
          <w:rFonts w:ascii="Times New Roman" w:hAnsi="Times New Roman" w:cs="Times New Roman"/>
        </w:rPr>
        <w:t>申请表中适用范围</w:t>
      </w:r>
      <w:r w:rsidR="001E26F3" w:rsidRPr="005C1814">
        <w:rPr>
          <w:rFonts w:ascii="Times New Roman" w:hAnsi="Times New Roman" w:cs="Times New Roman"/>
        </w:rPr>
        <w:t>建议参照</w:t>
      </w:r>
      <w:r w:rsidR="00BA3AF5" w:rsidRPr="005C1814">
        <w:rPr>
          <w:rFonts w:ascii="Times New Roman" w:hAnsi="Times New Roman" w:cs="Times New Roman"/>
        </w:rPr>
        <w:t>以下描述</w:t>
      </w:r>
      <w:r w:rsidRPr="005C1814">
        <w:rPr>
          <w:rFonts w:ascii="Times New Roman" w:hAnsi="Times New Roman" w:cs="Times New Roman"/>
        </w:rPr>
        <w:t>：</w:t>
      </w:r>
    </w:p>
    <w:p w:rsidR="00047DAF" w:rsidRPr="005C1814" w:rsidRDefault="00047DAF" w:rsidP="00BA3AF5">
      <w:pPr>
        <w:ind w:firstLine="640"/>
        <w:rPr>
          <w:rFonts w:ascii="Times New Roman" w:hAnsi="Times New Roman" w:cs="Times New Roman"/>
        </w:rPr>
      </w:pPr>
      <w:r w:rsidRPr="005C1814">
        <w:rPr>
          <w:rFonts w:ascii="Times New Roman" w:hAnsi="Times New Roman" w:cs="Times New Roman"/>
        </w:rPr>
        <w:t xml:space="preserve">1. </w:t>
      </w:r>
      <w:r w:rsidR="00237E97" w:rsidRPr="005C1814">
        <w:rPr>
          <w:rFonts w:ascii="Times New Roman" w:hAnsi="Times New Roman" w:cs="Times New Roman"/>
        </w:rPr>
        <w:t>眼科</w:t>
      </w:r>
      <w:r w:rsidR="00237E97" w:rsidRPr="005C1814">
        <w:rPr>
          <w:rFonts w:ascii="Times New Roman" w:hAnsi="Times New Roman" w:cs="Times New Roman"/>
        </w:rPr>
        <w:t>B</w:t>
      </w:r>
      <w:r w:rsidR="00237E97" w:rsidRPr="005C1814">
        <w:rPr>
          <w:rFonts w:ascii="Times New Roman" w:hAnsi="Times New Roman" w:cs="Times New Roman"/>
        </w:rPr>
        <w:t>超：用于眼部超声</w:t>
      </w:r>
      <w:r w:rsidR="001B09E1" w:rsidRPr="005C1814">
        <w:rPr>
          <w:rFonts w:ascii="Times New Roman" w:hAnsi="Times New Roman" w:cs="Times New Roman"/>
        </w:rPr>
        <w:t>成像</w:t>
      </w:r>
      <w:r w:rsidR="00237E97" w:rsidRPr="005C1814">
        <w:rPr>
          <w:rFonts w:ascii="Times New Roman" w:hAnsi="Times New Roman" w:cs="Times New Roman"/>
        </w:rPr>
        <w:t>。</w:t>
      </w:r>
    </w:p>
    <w:p w:rsidR="00237E97" w:rsidRPr="005C1814" w:rsidRDefault="00047DAF" w:rsidP="00BA3AF5">
      <w:pPr>
        <w:ind w:firstLine="640"/>
        <w:rPr>
          <w:rFonts w:ascii="Times New Roman" w:hAnsi="Times New Roman" w:cs="Times New Roman"/>
        </w:rPr>
      </w:pPr>
      <w:r w:rsidRPr="005C1814">
        <w:rPr>
          <w:rFonts w:ascii="Times New Roman" w:hAnsi="Times New Roman" w:cs="Times New Roman"/>
        </w:rPr>
        <w:t xml:space="preserve">2. </w:t>
      </w:r>
      <w:r w:rsidR="00237E97" w:rsidRPr="005C1814">
        <w:rPr>
          <w:rFonts w:ascii="Times New Roman" w:hAnsi="Times New Roman" w:cs="Times New Roman"/>
        </w:rPr>
        <w:t>眼科</w:t>
      </w:r>
      <w:r w:rsidR="00237E97" w:rsidRPr="005C1814">
        <w:rPr>
          <w:rFonts w:ascii="Times New Roman" w:hAnsi="Times New Roman" w:cs="Times New Roman"/>
        </w:rPr>
        <w:t>A</w:t>
      </w:r>
      <w:r w:rsidR="00237E97" w:rsidRPr="005C1814">
        <w:rPr>
          <w:rFonts w:ascii="Times New Roman" w:hAnsi="Times New Roman" w:cs="Times New Roman"/>
        </w:rPr>
        <w:t>超：用于眼轴长度</w:t>
      </w:r>
      <w:r w:rsidR="001B09E1" w:rsidRPr="005C1814">
        <w:rPr>
          <w:rFonts w:ascii="Times New Roman" w:hAnsi="Times New Roman" w:cs="Times New Roman"/>
        </w:rPr>
        <w:t>和角膜厚度（若包括</w:t>
      </w:r>
      <w:r w:rsidR="001B09E1" w:rsidRPr="005C1814">
        <w:rPr>
          <w:rFonts w:ascii="Times New Roman" w:hAnsi="Times New Roman" w:cs="Times New Roman"/>
        </w:rPr>
        <w:t>P</w:t>
      </w:r>
      <w:r w:rsidR="001B09E1" w:rsidRPr="005C1814">
        <w:rPr>
          <w:rFonts w:ascii="Times New Roman" w:hAnsi="Times New Roman" w:cs="Times New Roman"/>
        </w:rPr>
        <w:t>超）</w:t>
      </w:r>
      <w:r w:rsidR="00237E97" w:rsidRPr="005C1814">
        <w:rPr>
          <w:rFonts w:ascii="Times New Roman" w:hAnsi="Times New Roman" w:cs="Times New Roman"/>
        </w:rPr>
        <w:t>的生物测量。</w:t>
      </w:r>
    </w:p>
    <w:p w:rsidR="00960CD9" w:rsidRPr="005C1814" w:rsidRDefault="00047DAF" w:rsidP="00BA3AF5">
      <w:pPr>
        <w:ind w:firstLine="640"/>
        <w:rPr>
          <w:rFonts w:ascii="Times New Roman" w:hAnsi="Times New Roman" w:cs="Times New Roman"/>
        </w:rPr>
      </w:pPr>
      <w:r w:rsidRPr="005C1814">
        <w:rPr>
          <w:rFonts w:ascii="Times New Roman" w:hAnsi="Times New Roman" w:cs="Times New Roman"/>
        </w:rPr>
        <w:t xml:space="preserve">3. </w:t>
      </w:r>
      <w:r w:rsidR="00237E97" w:rsidRPr="005C1814">
        <w:rPr>
          <w:rFonts w:ascii="Times New Roman" w:hAnsi="Times New Roman" w:cs="Times New Roman"/>
        </w:rPr>
        <w:t>单独申报</w:t>
      </w:r>
      <w:r w:rsidR="00BA5782" w:rsidRPr="005C1814">
        <w:rPr>
          <w:rFonts w:ascii="Times New Roman" w:hAnsi="Times New Roman" w:cs="Times New Roman"/>
        </w:rPr>
        <w:t>的</w:t>
      </w:r>
      <w:r w:rsidR="00960CD9" w:rsidRPr="005C1814">
        <w:rPr>
          <w:rFonts w:ascii="Times New Roman" w:hAnsi="Times New Roman" w:cs="Times New Roman"/>
        </w:rPr>
        <w:t>眼科</w:t>
      </w:r>
      <w:r w:rsidR="00960CD9" w:rsidRPr="005C1814">
        <w:rPr>
          <w:rFonts w:ascii="Times New Roman" w:hAnsi="Times New Roman" w:cs="Times New Roman"/>
        </w:rPr>
        <w:t>A</w:t>
      </w:r>
      <w:r w:rsidR="00960CD9" w:rsidRPr="005C1814">
        <w:rPr>
          <w:rFonts w:ascii="Times New Roman" w:hAnsi="Times New Roman" w:cs="Times New Roman"/>
        </w:rPr>
        <w:t>超</w:t>
      </w:r>
      <w:r w:rsidR="00237E97" w:rsidRPr="005C1814">
        <w:rPr>
          <w:rFonts w:ascii="Times New Roman" w:hAnsi="Times New Roman" w:cs="Times New Roman"/>
        </w:rPr>
        <w:t>，</w:t>
      </w:r>
      <w:r w:rsidR="00DC47A9" w:rsidRPr="005C1814">
        <w:rPr>
          <w:rFonts w:ascii="Times New Roman" w:hAnsi="Times New Roman" w:cs="Times New Roman"/>
        </w:rPr>
        <w:t>若</w:t>
      </w:r>
      <w:r w:rsidR="00960CD9" w:rsidRPr="005C1814">
        <w:rPr>
          <w:rFonts w:ascii="Times New Roman" w:hAnsi="Times New Roman" w:cs="Times New Roman"/>
        </w:rPr>
        <w:t>仅具有眼轴长</w:t>
      </w:r>
      <w:r w:rsidR="00237E97" w:rsidRPr="005C1814">
        <w:rPr>
          <w:rFonts w:ascii="Times New Roman" w:hAnsi="Times New Roman" w:cs="Times New Roman"/>
        </w:rPr>
        <w:t>度</w:t>
      </w:r>
      <w:r w:rsidR="00960CD9" w:rsidRPr="005C1814">
        <w:rPr>
          <w:rFonts w:ascii="Times New Roman" w:hAnsi="Times New Roman" w:cs="Times New Roman"/>
        </w:rPr>
        <w:t>或仅具有角膜厚度测量功能</w:t>
      </w:r>
      <w:r w:rsidR="00237E97" w:rsidRPr="005C1814">
        <w:rPr>
          <w:rFonts w:ascii="Times New Roman" w:hAnsi="Times New Roman" w:cs="Times New Roman"/>
        </w:rPr>
        <w:t>的，应</w:t>
      </w:r>
      <w:proofErr w:type="gramStart"/>
      <w:r w:rsidR="00784D87" w:rsidRPr="005C1814">
        <w:rPr>
          <w:rFonts w:ascii="Times New Roman" w:hAnsi="Times New Roman" w:cs="Times New Roman"/>
        </w:rPr>
        <w:t>体现仅</w:t>
      </w:r>
      <w:proofErr w:type="gramEnd"/>
      <w:r w:rsidR="00784D87" w:rsidRPr="005C1814">
        <w:rPr>
          <w:rFonts w:ascii="Times New Roman" w:hAnsi="Times New Roman" w:cs="Times New Roman"/>
        </w:rPr>
        <w:t>具有其中一种测量功能</w:t>
      </w:r>
      <w:r w:rsidR="00DC47A9" w:rsidRPr="005C1814">
        <w:rPr>
          <w:rFonts w:ascii="Times New Roman" w:hAnsi="Times New Roman" w:cs="Times New Roman"/>
        </w:rPr>
        <w:t>。</w:t>
      </w:r>
    </w:p>
    <w:p w:rsidR="00690D52" w:rsidRPr="005C1814" w:rsidRDefault="0019240E" w:rsidP="00690D52">
      <w:pPr>
        <w:pStyle w:val="2"/>
        <w:ind w:left="640"/>
        <w:rPr>
          <w:rFonts w:ascii="Times New Roman" w:hAnsi="Times New Roman" w:cs="Times New Roman"/>
        </w:rPr>
      </w:pPr>
      <w:r w:rsidRPr="005C1814">
        <w:rPr>
          <w:rFonts w:ascii="Times New Roman" w:hAnsi="Times New Roman" w:cs="Times New Roman"/>
        </w:rPr>
        <w:t>（五</w:t>
      </w:r>
      <w:r w:rsidR="00690D52" w:rsidRPr="005C1814">
        <w:rPr>
          <w:rFonts w:ascii="Times New Roman" w:hAnsi="Times New Roman" w:cs="Times New Roman"/>
        </w:rPr>
        <w:t>）参考的同类产品的情况</w:t>
      </w:r>
    </w:p>
    <w:p w:rsidR="00AE0D67" w:rsidRPr="005C1814" w:rsidRDefault="00690D52" w:rsidP="00E207CB">
      <w:pPr>
        <w:ind w:firstLine="640"/>
        <w:rPr>
          <w:rFonts w:ascii="Times New Roman" w:hAnsi="Times New Roman" w:cs="Times New Roman"/>
        </w:rPr>
      </w:pPr>
      <w:r w:rsidRPr="005C1814">
        <w:rPr>
          <w:rFonts w:ascii="Times New Roman" w:hAnsi="Times New Roman" w:cs="Times New Roman"/>
        </w:rPr>
        <w:t>应满足</w:t>
      </w:r>
      <w:r w:rsidRPr="005C1814">
        <w:rPr>
          <w:rFonts w:ascii="Times New Roman" w:hAnsi="Times New Roman" w:cs="Times New Roman"/>
        </w:rPr>
        <w:t>43</w:t>
      </w:r>
      <w:r w:rsidRPr="005C1814">
        <w:rPr>
          <w:rFonts w:ascii="Times New Roman" w:hAnsi="Times New Roman" w:cs="Times New Roman"/>
        </w:rPr>
        <w:t>号公告的要求，并说明</w:t>
      </w:r>
      <w:r w:rsidR="00E207CB" w:rsidRPr="005C1814">
        <w:rPr>
          <w:rFonts w:ascii="Times New Roman" w:hAnsi="Times New Roman" w:cs="Times New Roman"/>
        </w:rPr>
        <w:t>在软硬件上采用了哪些新的设计和技术，评价其技术和临床价值</w:t>
      </w:r>
      <w:r w:rsidR="00B34F60" w:rsidRPr="005C1814">
        <w:rPr>
          <w:rFonts w:ascii="Times New Roman" w:hAnsi="Times New Roman" w:cs="Times New Roman"/>
        </w:rPr>
        <w:t>。说明</w:t>
      </w:r>
      <w:r w:rsidR="00E207CB" w:rsidRPr="005C1814">
        <w:rPr>
          <w:rFonts w:ascii="Times New Roman" w:hAnsi="Times New Roman" w:cs="Times New Roman"/>
        </w:rPr>
        <w:t>采用的</w:t>
      </w:r>
      <w:r w:rsidRPr="005C1814">
        <w:rPr>
          <w:rFonts w:ascii="Times New Roman" w:hAnsi="Times New Roman" w:cs="Times New Roman"/>
        </w:rPr>
        <w:t>技术</w:t>
      </w:r>
      <w:r w:rsidR="00B34F60" w:rsidRPr="005C1814">
        <w:rPr>
          <w:rFonts w:ascii="Times New Roman" w:hAnsi="Times New Roman" w:cs="Times New Roman"/>
        </w:rPr>
        <w:t>方案</w:t>
      </w:r>
      <w:r w:rsidR="00E207CB" w:rsidRPr="005C1814">
        <w:rPr>
          <w:rFonts w:ascii="Times New Roman" w:hAnsi="Times New Roman" w:cs="Times New Roman"/>
        </w:rPr>
        <w:t>是成熟</w:t>
      </w:r>
      <w:r w:rsidRPr="005C1814">
        <w:rPr>
          <w:rFonts w:ascii="Times New Roman" w:hAnsi="Times New Roman" w:cs="Times New Roman"/>
        </w:rPr>
        <w:t>技术</w:t>
      </w:r>
      <w:r w:rsidR="00E207CB" w:rsidRPr="005C1814">
        <w:rPr>
          <w:rFonts w:ascii="Times New Roman" w:hAnsi="Times New Roman" w:cs="Times New Roman"/>
        </w:rPr>
        <w:t>在注册人所产品上首次使用</w:t>
      </w:r>
      <w:r w:rsidRPr="005C1814">
        <w:rPr>
          <w:rFonts w:ascii="Times New Roman" w:hAnsi="Times New Roman" w:cs="Times New Roman"/>
        </w:rPr>
        <w:t>，还是全新的首创技术</w:t>
      </w:r>
      <w:r w:rsidR="00E207CB" w:rsidRPr="005C1814">
        <w:rPr>
          <w:rFonts w:ascii="Times New Roman" w:hAnsi="Times New Roman" w:cs="Times New Roman"/>
        </w:rPr>
        <w:t>，以及对临床应用带来哪些好处</w:t>
      </w:r>
      <w:r w:rsidRPr="005C1814">
        <w:rPr>
          <w:rFonts w:ascii="Times New Roman" w:hAnsi="Times New Roman" w:cs="Times New Roman"/>
        </w:rPr>
        <w:t>。</w:t>
      </w:r>
    </w:p>
    <w:p w:rsidR="00162210" w:rsidRPr="005C1814" w:rsidRDefault="007A22B8" w:rsidP="00162210">
      <w:pPr>
        <w:pStyle w:val="1"/>
        <w:ind w:left="640"/>
        <w:rPr>
          <w:rFonts w:ascii="Times New Roman" w:hAnsi="Times New Roman" w:cs="Times New Roman"/>
        </w:rPr>
      </w:pPr>
      <w:bookmarkStart w:id="14" w:name="_Toc432753646"/>
      <w:r w:rsidRPr="005C1814">
        <w:rPr>
          <w:rFonts w:ascii="Times New Roman" w:hAnsi="Times New Roman" w:cs="Times New Roman"/>
        </w:rPr>
        <w:t>六</w:t>
      </w:r>
      <w:r w:rsidR="00162210" w:rsidRPr="005C1814">
        <w:rPr>
          <w:rFonts w:ascii="Times New Roman" w:hAnsi="Times New Roman" w:cs="Times New Roman"/>
        </w:rPr>
        <w:t>、注册单元划分</w:t>
      </w:r>
    </w:p>
    <w:p w:rsidR="004C035F" w:rsidRPr="005C1814" w:rsidRDefault="004C035F" w:rsidP="004C035F">
      <w:pPr>
        <w:ind w:firstLine="640"/>
        <w:rPr>
          <w:rFonts w:ascii="Times New Roman" w:hAnsi="Times New Roman" w:cs="Times New Roman"/>
        </w:rPr>
      </w:pPr>
      <w:r w:rsidRPr="005C1814">
        <w:rPr>
          <w:rFonts w:ascii="Times New Roman" w:hAnsi="Times New Roman" w:cs="Times New Roman"/>
        </w:rPr>
        <w:t>注册单元划分应根据产品的技术原理、结构组成、性能指标、适用范围划分。</w:t>
      </w:r>
    </w:p>
    <w:p w:rsidR="00EA7C7A" w:rsidRPr="005C1814" w:rsidRDefault="00EA7C7A" w:rsidP="004C035F">
      <w:pPr>
        <w:ind w:firstLine="640"/>
        <w:rPr>
          <w:rFonts w:ascii="Times New Roman" w:hAnsi="Times New Roman" w:cs="Times New Roman"/>
        </w:rPr>
      </w:pPr>
      <w:r w:rsidRPr="005C1814">
        <w:rPr>
          <w:rFonts w:ascii="Times New Roman" w:hAnsi="Times New Roman" w:cs="Times New Roman"/>
        </w:rPr>
        <w:t xml:space="preserve">1. </w:t>
      </w:r>
      <w:r w:rsidRPr="005C1814">
        <w:rPr>
          <w:rFonts w:ascii="Times New Roman" w:hAnsi="Times New Roman" w:cs="Times New Roman"/>
        </w:rPr>
        <w:t>供电方式不同，</w:t>
      </w:r>
      <w:r w:rsidR="004C035F" w:rsidRPr="005C1814">
        <w:rPr>
          <w:rFonts w:ascii="Times New Roman" w:hAnsi="Times New Roman" w:cs="Times New Roman"/>
        </w:rPr>
        <w:t>应划分为不同注册单元</w:t>
      </w:r>
      <w:r w:rsidRPr="005C1814">
        <w:rPr>
          <w:rFonts w:ascii="Times New Roman" w:hAnsi="Times New Roman" w:cs="Times New Roman"/>
        </w:rPr>
        <w:t>，如</w:t>
      </w:r>
      <w:r w:rsidR="004E2A9E" w:rsidRPr="005C1814">
        <w:rPr>
          <w:rFonts w:ascii="Times New Roman" w:hAnsi="Times New Roman" w:cs="Times New Roman"/>
        </w:rPr>
        <w:t>仅能通过网电源供电的，</w:t>
      </w:r>
      <w:r w:rsidRPr="005C1814">
        <w:rPr>
          <w:rFonts w:ascii="Times New Roman" w:hAnsi="Times New Roman" w:cs="Times New Roman"/>
        </w:rPr>
        <w:t>可以通过内部电源供电的，可以通过电脑等特殊电源供电的，应划分为不同注册单元。</w:t>
      </w:r>
    </w:p>
    <w:p w:rsidR="004C035F" w:rsidRPr="005C1814" w:rsidRDefault="00EA7C7A" w:rsidP="004E2A9E">
      <w:pPr>
        <w:ind w:firstLine="640"/>
        <w:rPr>
          <w:rFonts w:ascii="Times New Roman" w:hAnsi="Times New Roman" w:cs="Times New Roman"/>
        </w:rPr>
      </w:pPr>
      <w:r w:rsidRPr="005C1814">
        <w:rPr>
          <w:rFonts w:ascii="Times New Roman" w:hAnsi="Times New Roman" w:cs="Times New Roman"/>
        </w:rPr>
        <w:t xml:space="preserve">2. </w:t>
      </w:r>
      <w:r w:rsidR="004E6954" w:rsidRPr="005C1814">
        <w:rPr>
          <w:rFonts w:ascii="Times New Roman" w:hAnsi="Times New Roman" w:cs="Times New Roman"/>
        </w:rPr>
        <w:t>眼科</w:t>
      </w:r>
      <w:r w:rsidR="004C035F" w:rsidRPr="005C1814">
        <w:rPr>
          <w:rFonts w:ascii="Times New Roman" w:hAnsi="Times New Roman" w:cs="Times New Roman"/>
        </w:rPr>
        <w:t>A</w:t>
      </w:r>
      <w:r w:rsidR="004C035F" w:rsidRPr="005C1814">
        <w:rPr>
          <w:rFonts w:ascii="Times New Roman" w:hAnsi="Times New Roman" w:cs="Times New Roman"/>
        </w:rPr>
        <w:t>超</w:t>
      </w:r>
      <w:r w:rsidR="00BA4BCE" w:rsidRPr="005C1814">
        <w:rPr>
          <w:rFonts w:ascii="Times New Roman" w:hAnsi="Times New Roman" w:cs="Times New Roman"/>
        </w:rPr>
        <w:t>、</w:t>
      </w:r>
      <w:r w:rsidR="004E6954" w:rsidRPr="005C1814">
        <w:rPr>
          <w:rFonts w:ascii="Times New Roman" w:hAnsi="Times New Roman" w:cs="Times New Roman"/>
        </w:rPr>
        <w:t>眼科</w:t>
      </w:r>
      <w:r w:rsidR="004C035F" w:rsidRPr="005C1814">
        <w:rPr>
          <w:rFonts w:ascii="Times New Roman" w:hAnsi="Times New Roman" w:cs="Times New Roman"/>
        </w:rPr>
        <w:t>B</w:t>
      </w:r>
      <w:proofErr w:type="gramStart"/>
      <w:r w:rsidR="004C035F" w:rsidRPr="005C1814">
        <w:rPr>
          <w:rFonts w:ascii="Times New Roman" w:hAnsi="Times New Roman" w:cs="Times New Roman"/>
        </w:rPr>
        <w:t>超应划分</w:t>
      </w:r>
      <w:proofErr w:type="gramEnd"/>
      <w:r w:rsidR="004C035F" w:rsidRPr="005C1814">
        <w:rPr>
          <w:rFonts w:ascii="Times New Roman" w:hAnsi="Times New Roman" w:cs="Times New Roman"/>
        </w:rPr>
        <w:t>为不同注册单元</w:t>
      </w:r>
      <w:r w:rsidRPr="005C1814">
        <w:rPr>
          <w:rFonts w:ascii="Times New Roman" w:hAnsi="Times New Roman" w:cs="Times New Roman"/>
        </w:rPr>
        <w:t>，且应与</w:t>
      </w:r>
      <w:r w:rsidRPr="005C1814">
        <w:rPr>
          <w:rFonts w:ascii="Times New Roman" w:hAnsi="Times New Roman" w:cs="Times New Roman"/>
        </w:rPr>
        <w:lastRenderedPageBreak/>
        <w:t>UBM</w:t>
      </w:r>
      <w:r w:rsidRPr="005C1814">
        <w:rPr>
          <w:rFonts w:ascii="Times New Roman" w:hAnsi="Times New Roman" w:cs="Times New Roman"/>
        </w:rPr>
        <w:t>划分为不同注册单元</w:t>
      </w:r>
      <w:r w:rsidR="004E2A9E" w:rsidRPr="005C1814">
        <w:rPr>
          <w:rFonts w:ascii="Times New Roman" w:hAnsi="Times New Roman" w:cs="Times New Roman"/>
        </w:rPr>
        <w:t>，除非同一</w:t>
      </w:r>
      <w:r w:rsidR="00BA4BCE" w:rsidRPr="005C1814">
        <w:rPr>
          <w:rFonts w:ascii="Times New Roman" w:hAnsi="Times New Roman" w:cs="Times New Roman"/>
        </w:rPr>
        <w:t>产品</w:t>
      </w:r>
      <w:r w:rsidR="004C035F" w:rsidRPr="005C1814">
        <w:rPr>
          <w:rFonts w:ascii="Times New Roman" w:hAnsi="Times New Roman" w:cs="Times New Roman"/>
        </w:rPr>
        <w:t>通过配置不同探头能够具备眼科</w:t>
      </w:r>
      <w:r w:rsidR="004C035F" w:rsidRPr="005C1814">
        <w:rPr>
          <w:rFonts w:ascii="Times New Roman" w:hAnsi="Times New Roman" w:cs="Times New Roman"/>
        </w:rPr>
        <w:t>A</w:t>
      </w:r>
      <w:r w:rsidR="004C035F" w:rsidRPr="005C1814">
        <w:rPr>
          <w:rFonts w:ascii="Times New Roman" w:hAnsi="Times New Roman" w:cs="Times New Roman"/>
        </w:rPr>
        <w:t>超、眼科</w:t>
      </w:r>
      <w:r w:rsidR="004C035F" w:rsidRPr="005C1814">
        <w:rPr>
          <w:rFonts w:ascii="Times New Roman" w:hAnsi="Times New Roman" w:cs="Times New Roman"/>
        </w:rPr>
        <w:t>B</w:t>
      </w:r>
      <w:r w:rsidR="004C035F" w:rsidRPr="005C1814">
        <w:rPr>
          <w:rFonts w:ascii="Times New Roman" w:hAnsi="Times New Roman" w:cs="Times New Roman"/>
        </w:rPr>
        <w:t>超功能。</w:t>
      </w:r>
    </w:p>
    <w:p w:rsidR="00B34F60" w:rsidRPr="005C1814" w:rsidRDefault="00B34F60" w:rsidP="004E2A9E">
      <w:pPr>
        <w:ind w:firstLine="640"/>
        <w:rPr>
          <w:rFonts w:ascii="Times New Roman" w:hAnsi="Times New Roman" w:cs="Times New Roman"/>
          <w:b/>
        </w:rPr>
      </w:pPr>
      <w:r w:rsidRPr="005C1814">
        <w:rPr>
          <w:rFonts w:ascii="Times New Roman" w:hAnsi="Times New Roman" w:cs="Times New Roman"/>
        </w:rPr>
        <w:t>3.</w:t>
      </w:r>
      <w:r w:rsidR="00377142" w:rsidRPr="005C1814">
        <w:rPr>
          <w:rFonts w:ascii="Times New Roman" w:hAnsi="Times New Roman" w:cs="Times New Roman"/>
        </w:rPr>
        <w:t xml:space="preserve"> </w:t>
      </w:r>
      <w:r w:rsidRPr="005C1814">
        <w:rPr>
          <w:rFonts w:ascii="Times New Roman" w:hAnsi="Times New Roman" w:cs="Times New Roman"/>
        </w:rPr>
        <w:t>与眼科</w:t>
      </w:r>
      <w:r w:rsidRPr="005C1814">
        <w:rPr>
          <w:rFonts w:ascii="Times New Roman" w:hAnsi="Times New Roman" w:cs="Times New Roman"/>
        </w:rPr>
        <w:t>A/B</w:t>
      </w:r>
      <w:proofErr w:type="gramStart"/>
      <w:r w:rsidRPr="005C1814">
        <w:rPr>
          <w:rFonts w:ascii="Times New Roman" w:hAnsi="Times New Roman" w:cs="Times New Roman"/>
        </w:rPr>
        <w:t>超</w:t>
      </w:r>
      <w:r w:rsidR="00220185" w:rsidRPr="005C1814">
        <w:rPr>
          <w:rFonts w:ascii="Times New Roman" w:hAnsi="Times New Roman" w:cs="Times New Roman"/>
        </w:rPr>
        <w:t>密切</w:t>
      </w:r>
      <w:proofErr w:type="gramEnd"/>
      <w:r w:rsidR="00220185" w:rsidRPr="005C1814">
        <w:rPr>
          <w:rFonts w:ascii="Times New Roman" w:hAnsi="Times New Roman" w:cs="Times New Roman"/>
        </w:rPr>
        <w:t>配合</w:t>
      </w:r>
      <w:r w:rsidRPr="005C1814">
        <w:rPr>
          <w:rFonts w:ascii="Times New Roman" w:hAnsi="Times New Roman" w:cs="Times New Roman"/>
        </w:rPr>
        <w:t>使用的无源医疗器械</w:t>
      </w:r>
      <w:r w:rsidR="00220185" w:rsidRPr="005C1814">
        <w:rPr>
          <w:rFonts w:ascii="Times New Roman" w:hAnsi="Times New Roman" w:cs="Times New Roman"/>
        </w:rPr>
        <w:t>，如眼杯，可与主机探头</w:t>
      </w:r>
      <w:r w:rsidR="00377142" w:rsidRPr="005C1814">
        <w:rPr>
          <w:rFonts w:ascii="Times New Roman" w:hAnsi="Times New Roman" w:cs="Times New Roman"/>
        </w:rPr>
        <w:t>作为</w:t>
      </w:r>
      <w:r w:rsidRPr="005C1814">
        <w:rPr>
          <w:rFonts w:ascii="Times New Roman" w:hAnsi="Times New Roman" w:cs="Times New Roman"/>
        </w:rPr>
        <w:t>同</w:t>
      </w:r>
      <w:r w:rsidR="00220185" w:rsidRPr="005C1814">
        <w:rPr>
          <w:rFonts w:ascii="Times New Roman" w:hAnsi="Times New Roman" w:cs="Times New Roman"/>
        </w:rPr>
        <w:t>一</w:t>
      </w:r>
      <w:r w:rsidRPr="005C1814">
        <w:rPr>
          <w:rFonts w:ascii="Times New Roman" w:hAnsi="Times New Roman" w:cs="Times New Roman"/>
        </w:rPr>
        <w:t>注册单元。</w:t>
      </w:r>
      <w:r w:rsidR="00220185" w:rsidRPr="005C1814">
        <w:rPr>
          <w:rFonts w:ascii="Times New Roman" w:hAnsi="Times New Roman" w:cs="Times New Roman"/>
        </w:rPr>
        <w:t>其他无源医疗器</w:t>
      </w:r>
      <w:r w:rsidR="003B07F5">
        <w:rPr>
          <w:rFonts w:ascii="Times New Roman" w:hAnsi="Times New Roman" w:cs="Times New Roman"/>
        </w:rPr>
        <w:t>械</w:t>
      </w:r>
      <w:r w:rsidR="00CD55BD" w:rsidRPr="005C1814">
        <w:rPr>
          <w:rFonts w:ascii="Times New Roman" w:hAnsi="Times New Roman" w:cs="Times New Roman"/>
        </w:rPr>
        <w:t>应划分为不同注册单元</w:t>
      </w:r>
      <w:r w:rsidR="0071579C" w:rsidRPr="005C1814">
        <w:rPr>
          <w:rFonts w:ascii="Times New Roman" w:hAnsi="Times New Roman" w:cs="Times New Roman"/>
          <w:b/>
        </w:rPr>
        <w:t>。</w:t>
      </w:r>
    </w:p>
    <w:p w:rsidR="00377142" w:rsidRPr="005C1814" w:rsidRDefault="00377142" w:rsidP="00377142">
      <w:pPr>
        <w:spacing w:line="580" w:lineRule="exact"/>
        <w:ind w:firstLine="640"/>
        <w:rPr>
          <w:rFonts w:ascii="Times New Roman" w:hAnsi="Times New Roman" w:cs="Times New Roman"/>
        </w:rPr>
      </w:pPr>
      <w:r w:rsidRPr="005C1814">
        <w:rPr>
          <w:rFonts w:ascii="Times New Roman" w:hAnsi="Times New Roman" w:cs="Times New Roman"/>
        </w:rPr>
        <w:t xml:space="preserve">4. </w:t>
      </w:r>
      <w:proofErr w:type="gramStart"/>
      <w:r w:rsidRPr="005C1814">
        <w:rPr>
          <w:rFonts w:ascii="Times New Roman" w:hAnsi="Times New Roman" w:cs="Times New Roman"/>
          <w:bCs/>
          <w:szCs w:val="32"/>
        </w:rPr>
        <w:t>若主体</w:t>
      </w:r>
      <w:proofErr w:type="gramEnd"/>
      <w:r w:rsidRPr="005C1814">
        <w:rPr>
          <w:rFonts w:ascii="Times New Roman" w:hAnsi="Times New Roman" w:cs="Times New Roman"/>
          <w:bCs/>
          <w:szCs w:val="32"/>
        </w:rPr>
        <w:t>成像功能在携带式设备内实现，通过推车实现扩展功能（例如，增加连接探头数量、增加外接显示器、连接打印机、增加供电电源等），可与此携带式设备作为同一个注册单元。</w:t>
      </w:r>
    </w:p>
    <w:p w:rsidR="004E2A9E" w:rsidRPr="005C1814" w:rsidRDefault="004E2A9E" w:rsidP="004E2A9E">
      <w:pPr>
        <w:ind w:firstLine="640"/>
        <w:rPr>
          <w:rFonts w:ascii="Times New Roman" w:hAnsi="Times New Roman" w:cs="Times New Roman"/>
        </w:rPr>
      </w:pPr>
      <w:r w:rsidRPr="005C1814">
        <w:rPr>
          <w:rFonts w:ascii="Times New Roman" w:hAnsi="Times New Roman" w:cs="Times New Roman"/>
        </w:rPr>
        <w:t>满足上述</w:t>
      </w:r>
      <w:r w:rsidR="00377142" w:rsidRPr="005C1814">
        <w:rPr>
          <w:rFonts w:ascii="Times New Roman" w:hAnsi="Times New Roman" w:cs="Times New Roman"/>
        </w:rPr>
        <w:t>四</w:t>
      </w:r>
      <w:r w:rsidRPr="005C1814">
        <w:rPr>
          <w:rFonts w:ascii="Times New Roman" w:hAnsi="Times New Roman" w:cs="Times New Roman"/>
        </w:rPr>
        <w:t>项要求的一组产品，软件平台相同，硬件平台结构相似，</w:t>
      </w:r>
      <w:r w:rsidR="00A97B3A" w:rsidRPr="005C1814">
        <w:rPr>
          <w:rFonts w:ascii="Times New Roman" w:hAnsi="Times New Roman" w:cs="Times New Roman"/>
        </w:rPr>
        <w:t>结构</w:t>
      </w:r>
      <w:r w:rsidRPr="005C1814">
        <w:rPr>
          <w:rFonts w:ascii="Times New Roman" w:hAnsi="Times New Roman" w:cs="Times New Roman"/>
        </w:rPr>
        <w:t>外形相似，主要性能指标相近，但在产品功能和外观布局上存在一定差异，</w:t>
      </w:r>
      <w:r w:rsidR="00B34F60" w:rsidRPr="005C1814">
        <w:rPr>
          <w:rFonts w:ascii="Times New Roman" w:hAnsi="Times New Roman" w:cs="Times New Roman"/>
        </w:rPr>
        <w:t>如果</w:t>
      </w:r>
      <w:r w:rsidRPr="005C1814">
        <w:rPr>
          <w:rFonts w:ascii="Times New Roman" w:hAnsi="Times New Roman" w:cs="Times New Roman"/>
        </w:rPr>
        <w:t>其他所有型号产品在</w:t>
      </w:r>
      <w:r w:rsidR="001001F0" w:rsidRPr="005C1814">
        <w:rPr>
          <w:rFonts w:ascii="Times New Roman" w:hAnsi="Times New Roman" w:cs="Times New Roman"/>
        </w:rPr>
        <w:t>可配置探头</w:t>
      </w:r>
      <w:r w:rsidRPr="005C1814">
        <w:rPr>
          <w:rFonts w:ascii="Times New Roman" w:hAnsi="Times New Roman" w:cs="Times New Roman"/>
        </w:rPr>
        <w:t>、</w:t>
      </w:r>
      <w:r w:rsidR="001001F0" w:rsidRPr="005C1814">
        <w:rPr>
          <w:rFonts w:ascii="Times New Roman" w:hAnsi="Times New Roman" w:cs="Times New Roman"/>
        </w:rPr>
        <w:t>结构组成</w:t>
      </w:r>
      <w:r w:rsidRPr="005C1814">
        <w:rPr>
          <w:rFonts w:ascii="Times New Roman" w:hAnsi="Times New Roman" w:cs="Times New Roman"/>
        </w:rPr>
        <w:t>和</w:t>
      </w:r>
      <w:r w:rsidR="001001F0" w:rsidRPr="005C1814">
        <w:rPr>
          <w:rFonts w:ascii="Times New Roman" w:hAnsi="Times New Roman" w:cs="Times New Roman"/>
        </w:rPr>
        <w:t>软件</w:t>
      </w:r>
      <w:r w:rsidRPr="005C1814">
        <w:rPr>
          <w:rFonts w:ascii="Times New Roman" w:hAnsi="Times New Roman" w:cs="Times New Roman"/>
        </w:rPr>
        <w:t>功能上</w:t>
      </w:r>
      <w:r w:rsidR="001001F0" w:rsidRPr="005C1814">
        <w:rPr>
          <w:rFonts w:ascii="Times New Roman" w:hAnsi="Times New Roman" w:cs="Times New Roman"/>
        </w:rPr>
        <w:t>基本</w:t>
      </w:r>
      <w:r w:rsidR="00B77E3B" w:rsidRPr="005C1814">
        <w:rPr>
          <w:rFonts w:ascii="Times New Roman" w:hAnsi="Times New Roman" w:cs="Times New Roman"/>
        </w:rPr>
        <w:t>是</w:t>
      </w:r>
      <w:r w:rsidRPr="005C1814">
        <w:rPr>
          <w:rFonts w:ascii="Times New Roman" w:hAnsi="Times New Roman" w:cs="Times New Roman"/>
        </w:rPr>
        <w:t>其中某一型号的子集，</w:t>
      </w:r>
      <w:r w:rsidR="00B34F60" w:rsidRPr="005C1814">
        <w:rPr>
          <w:rFonts w:ascii="Times New Roman" w:hAnsi="Times New Roman" w:cs="Times New Roman"/>
        </w:rPr>
        <w:t>那么</w:t>
      </w:r>
      <w:r w:rsidRPr="005C1814">
        <w:rPr>
          <w:rFonts w:ascii="Times New Roman" w:hAnsi="Times New Roman" w:cs="Times New Roman"/>
        </w:rPr>
        <w:t>这组产品可作为一个注册单元。</w:t>
      </w:r>
    </w:p>
    <w:p w:rsidR="00377142" w:rsidRPr="005C1814" w:rsidRDefault="003B07F5" w:rsidP="004E2A9E">
      <w:pPr>
        <w:ind w:firstLine="640"/>
        <w:rPr>
          <w:rFonts w:ascii="Times New Roman" w:hAnsi="Times New Roman" w:cs="Times New Roman"/>
        </w:rPr>
      </w:pPr>
      <w:r>
        <w:rPr>
          <w:rFonts w:ascii="Times New Roman" w:hAnsi="Times New Roman" w:cs="Times New Roman"/>
        </w:rPr>
        <w:t>应注意下述情况</w:t>
      </w:r>
      <w:r>
        <w:rPr>
          <w:rFonts w:ascii="Times New Roman" w:hAnsi="Times New Roman" w:cs="Times New Roman" w:hint="eastAsia"/>
        </w:rPr>
        <w:t>。</w:t>
      </w:r>
      <w:r>
        <w:rPr>
          <w:rFonts w:ascii="Times New Roman" w:hAnsi="Times New Roman" w:cs="Times New Roman"/>
        </w:rPr>
        <w:t>假设</w:t>
      </w:r>
      <w:r w:rsidR="00E3716C" w:rsidRPr="005C1814">
        <w:rPr>
          <w:rFonts w:ascii="Times New Roman" w:hAnsi="Times New Roman" w:cs="Times New Roman"/>
        </w:rPr>
        <w:t>三个型号的产品，型号</w:t>
      </w:r>
      <w:r w:rsidR="00E3716C" w:rsidRPr="005C1814">
        <w:rPr>
          <w:rFonts w:ascii="Times New Roman" w:hAnsi="Times New Roman" w:cs="Times New Roman"/>
        </w:rPr>
        <w:t>c</w:t>
      </w:r>
      <w:r w:rsidR="00E3716C" w:rsidRPr="005C1814">
        <w:rPr>
          <w:rFonts w:ascii="Times New Roman" w:hAnsi="Times New Roman" w:cs="Times New Roman"/>
        </w:rPr>
        <w:t>通过配置不同探头具备眼科</w:t>
      </w:r>
      <w:r w:rsidR="00E3716C" w:rsidRPr="005C1814">
        <w:rPr>
          <w:rFonts w:ascii="Times New Roman" w:hAnsi="Times New Roman" w:cs="Times New Roman"/>
        </w:rPr>
        <w:t>A/B</w:t>
      </w:r>
      <w:r w:rsidR="00E3716C" w:rsidRPr="005C1814">
        <w:rPr>
          <w:rFonts w:ascii="Times New Roman" w:hAnsi="Times New Roman" w:cs="Times New Roman"/>
        </w:rPr>
        <w:t>超的功能，</w:t>
      </w:r>
      <w:r>
        <w:rPr>
          <w:rFonts w:ascii="Times New Roman" w:hAnsi="Times New Roman" w:cs="Times New Roman"/>
        </w:rPr>
        <w:t>型号</w:t>
      </w:r>
      <w:r w:rsidR="00E3716C" w:rsidRPr="005C1814">
        <w:rPr>
          <w:rFonts w:ascii="Times New Roman" w:hAnsi="Times New Roman" w:cs="Times New Roman"/>
        </w:rPr>
        <w:t>a</w:t>
      </w:r>
      <w:r w:rsidR="00E3716C" w:rsidRPr="005C1814">
        <w:rPr>
          <w:rFonts w:ascii="Times New Roman" w:hAnsi="Times New Roman" w:cs="Times New Roman"/>
        </w:rPr>
        <w:t>和</w:t>
      </w:r>
      <w:r w:rsidR="00E3716C" w:rsidRPr="005C1814">
        <w:rPr>
          <w:rFonts w:ascii="Times New Roman" w:hAnsi="Times New Roman" w:cs="Times New Roman"/>
        </w:rPr>
        <w:t>b</w:t>
      </w:r>
      <w:r w:rsidR="00E3716C" w:rsidRPr="005C1814">
        <w:rPr>
          <w:rFonts w:ascii="Times New Roman" w:hAnsi="Times New Roman" w:cs="Times New Roman"/>
        </w:rPr>
        <w:t>分别只具备</w:t>
      </w:r>
      <w:r w:rsidR="00E3716C" w:rsidRPr="005C1814">
        <w:rPr>
          <w:rFonts w:ascii="Times New Roman" w:hAnsi="Times New Roman" w:cs="Times New Roman"/>
        </w:rPr>
        <w:t>c</w:t>
      </w:r>
      <w:r w:rsidR="00E3716C" w:rsidRPr="005C1814">
        <w:rPr>
          <w:rFonts w:ascii="Times New Roman" w:hAnsi="Times New Roman" w:cs="Times New Roman"/>
        </w:rPr>
        <w:t>中</w:t>
      </w:r>
      <w:r w:rsidR="00241619">
        <w:rPr>
          <w:rFonts w:ascii="Times New Roman" w:hAnsi="Times New Roman" w:cs="Times New Roman" w:hint="eastAsia"/>
        </w:rPr>
        <w:t>A</w:t>
      </w:r>
      <w:r w:rsidR="00E3716C" w:rsidRPr="005C1814">
        <w:rPr>
          <w:rFonts w:ascii="Times New Roman" w:hAnsi="Times New Roman" w:cs="Times New Roman"/>
        </w:rPr>
        <w:t>超和</w:t>
      </w:r>
      <w:r w:rsidR="00241619">
        <w:rPr>
          <w:rFonts w:ascii="Times New Roman" w:hAnsi="Times New Roman" w:cs="Times New Roman" w:hint="eastAsia"/>
        </w:rPr>
        <w:t>B</w:t>
      </w:r>
      <w:r w:rsidR="00E3716C" w:rsidRPr="005C1814">
        <w:rPr>
          <w:rFonts w:ascii="Times New Roman" w:hAnsi="Times New Roman" w:cs="Times New Roman"/>
        </w:rPr>
        <w:t>超的模块和功能，这样三个型号的产品应划分为三个注册单元。因为若将其作为一个注册单元，产品名称应为眼科</w:t>
      </w:r>
      <w:r w:rsidR="00E3716C" w:rsidRPr="005C1814">
        <w:rPr>
          <w:rFonts w:ascii="Times New Roman" w:hAnsi="Times New Roman" w:cs="Times New Roman"/>
        </w:rPr>
        <w:t>A/B</w:t>
      </w:r>
      <w:r w:rsidR="00E3716C" w:rsidRPr="005C1814">
        <w:rPr>
          <w:rFonts w:ascii="Times New Roman" w:hAnsi="Times New Roman" w:cs="Times New Roman"/>
        </w:rPr>
        <w:t>型超声诊断仪，然而仅有其中的型号</w:t>
      </w:r>
      <w:r w:rsidR="00E3716C" w:rsidRPr="005C1814">
        <w:rPr>
          <w:rFonts w:ascii="Times New Roman" w:hAnsi="Times New Roman" w:cs="Times New Roman"/>
        </w:rPr>
        <w:t>c</w:t>
      </w:r>
      <w:r w:rsidR="00E3716C" w:rsidRPr="005C1814">
        <w:rPr>
          <w:rFonts w:ascii="Times New Roman" w:hAnsi="Times New Roman" w:cs="Times New Roman"/>
        </w:rPr>
        <w:t>和名称一致，</w:t>
      </w:r>
      <w:r w:rsidR="00E3716C" w:rsidRPr="005C1814">
        <w:rPr>
          <w:rFonts w:ascii="Times New Roman" w:hAnsi="Times New Roman" w:cs="Times New Roman"/>
        </w:rPr>
        <w:t>a</w:t>
      </w:r>
      <w:r w:rsidR="00E3716C" w:rsidRPr="005C1814">
        <w:rPr>
          <w:rFonts w:ascii="Times New Roman" w:hAnsi="Times New Roman" w:cs="Times New Roman"/>
        </w:rPr>
        <w:t>、</w:t>
      </w:r>
      <w:r w:rsidR="00E3716C" w:rsidRPr="005C1814">
        <w:rPr>
          <w:rFonts w:ascii="Times New Roman" w:hAnsi="Times New Roman" w:cs="Times New Roman"/>
        </w:rPr>
        <w:t>b</w:t>
      </w:r>
      <w:r w:rsidR="00E3716C" w:rsidRPr="005C1814">
        <w:rPr>
          <w:rFonts w:ascii="Times New Roman" w:hAnsi="Times New Roman" w:cs="Times New Roman"/>
        </w:rPr>
        <w:t>单独出现时与注册证中产品名称不符。同理</w:t>
      </w:r>
      <w:r w:rsidR="002D0059" w:rsidRPr="005C1814">
        <w:rPr>
          <w:rFonts w:ascii="Times New Roman" w:hAnsi="Times New Roman" w:cs="Times New Roman"/>
        </w:rPr>
        <w:t>将</w:t>
      </w:r>
      <w:r w:rsidR="00E3716C" w:rsidRPr="005C1814">
        <w:rPr>
          <w:rFonts w:ascii="Times New Roman" w:hAnsi="Times New Roman" w:cs="Times New Roman"/>
        </w:rPr>
        <w:t>a</w:t>
      </w:r>
      <w:r w:rsidR="002D0059" w:rsidRPr="005C1814">
        <w:rPr>
          <w:rFonts w:ascii="Times New Roman" w:hAnsi="Times New Roman" w:cs="Times New Roman"/>
        </w:rPr>
        <w:t>c</w:t>
      </w:r>
      <w:r w:rsidR="00E3716C" w:rsidRPr="005C1814">
        <w:rPr>
          <w:rFonts w:ascii="Times New Roman" w:hAnsi="Times New Roman" w:cs="Times New Roman"/>
        </w:rPr>
        <w:t>、</w:t>
      </w:r>
      <w:r w:rsidR="00E3716C" w:rsidRPr="005C1814">
        <w:rPr>
          <w:rFonts w:ascii="Times New Roman" w:hAnsi="Times New Roman" w:cs="Times New Roman"/>
        </w:rPr>
        <w:t>ab</w:t>
      </w:r>
      <w:r w:rsidR="00E3716C" w:rsidRPr="005C1814">
        <w:rPr>
          <w:rFonts w:ascii="Times New Roman" w:hAnsi="Times New Roman" w:cs="Times New Roman"/>
        </w:rPr>
        <w:t>、</w:t>
      </w:r>
      <w:proofErr w:type="spellStart"/>
      <w:r w:rsidR="00E3716C" w:rsidRPr="005C1814">
        <w:rPr>
          <w:rFonts w:ascii="Times New Roman" w:hAnsi="Times New Roman" w:cs="Times New Roman"/>
        </w:rPr>
        <w:t>bc</w:t>
      </w:r>
      <w:proofErr w:type="spellEnd"/>
      <w:r w:rsidR="00E3716C" w:rsidRPr="005C1814">
        <w:rPr>
          <w:rFonts w:ascii="Times New Roman" w:hAnsi="Times New Roman" w:cs="Times New Roman"/>
        </w:rPr>
        <w:t>划分在一个注册单元中时也存在同样的问题。</w:t>
      </w:r>
    </w:p>
    <w:p w:rsidR="00162210" w:rsidRPr="005C1814" w:rsidRDefault="007A22B8" w:rsidP="00162210">
      <w:pPr>
        <w:pStyle w:val="1"/>
        <w:ind w:left="640"/>
        <w:rPr>
          <w:rFonts w:ascii="Times New Roman" w:hAnsi="Times New Roman" w:cs="Times New Roman"/>
        </w:rPr>
      </w:pPr>
      <w:bookmarkStart w:id="15" w:name="_Toc432753650"/>
      <w:r w:rsidRPr="005C1814">
        <w:rPr>
          <w:rFonts w:ascii="Times New Roman" w:hAnsi="Times New Roman" w:cs="Times New Roman"/>
        </w:rPr>
        <w:lastRenderedPageBreak/>
        <w:t>七</w:t>
      </w:r>
      <w:r w:rsidR="005E7CC4" w:rsidRPr="005C1814">
        <w:rPr>
          <w:rFonts w:ascii="Times New Roman" w:hAnsi="Times New Roman" w:cs="Times New Roman"/>
        </w:rPr>
        <w:t>、产品技术要求</w:t>
      </w:r>
      <w:bookmarkEnd w:id="15"/>
    </w:p>
    <w:p w:rsidR="00162210" w:rsidRPr="005C1814" w:rsidRDefault="00162210" w:rsidP="00856173">
      <w:pPr>
        <w:ind w:firstLine="640"/>
        <w:rPr>
          <w:rFonts w:ascii="Times New Roman" w:hAnsi="Times New Roman" w:cs="Times New Roman"/>
        </w:rPr>
      </w:pPr>
      <w:r w:rsidRPr="005C1814">
        <w:rPr>
          <w:rFonts w:ascii="Times New Roman" w:hAnsi="Times New Roman" w:cs="Times New Roman"/>
        </w:rPr>
        <w:t>产品技术要求应按照《医疗器械产品技术要求编写指导原则》的规定编制</w:t>
      </w:r>
      <w:r w:rsidR="004E2A9E" w:rsidRPr="005C1814">
        <w:rPr>
          <w:rFonts w:ascii="Times New Roman" w:hAnsi="Times New Roman" w:cs="Times New Roman"/>
        </w:rPr>
        <w:t>，各部分具体要求如下。</w:t>
      </w:r>
    </w:p>
    <w:p w:rsidR="00162210" w:rsidRPr="005C1814" w:rsidRDefault="00162210" w:rsidP="00856173">
      <w:pPr>
        <w:pStyle w:val="2"/>
        <w:ind w:left="640"/>
        <w:rPr>
          <w:rFonts w:ascii="Times New Roman" w:hAnsi="Times New Roman" w:cs="Times New Roman"/>
        </w:rPr>
      </w:pPr>
      <w:r w:rsidRPr="005C1814">
        <w:rPr>
          <w:rFonts w:ascii="Times New Roman" w:hAnsi="Times New Roman" w:cs="Times New Roman"/>
        </w:rPr>
        <w:t>（一）产品型号规格及其划分说明</w:t>
      </w:r>
    </w:p>
    <w:p w:rsidR="00C8264A" w:rsidRPr="005C1814" w:rsidRDefault="00C8264A" w:rsidP="00C8264A">
      <w:pPr>
        <w:ind w:firstLine="640"/>
        <w:rPr>
          <w:rFonts w:ascii="Times New Roman" w:hAnsi="Times New Roman" w:cs="Times New Roman"/>
        </w:rPr>
      </w:pPr>
      <w:r w:rsidRPr="005C1814">
        <w:rPr>
          <w:rFonts w:ascii="Times New Roman" w:hAnsi="Times New Roman" w:cs="Times New Roman"/>
        </w:rPr>
        <w:t>对同一注册单元中存在多种型号和</w:t>
      </w:r>
      <w:r w:rsidRPr="005C1814">
        <w:rPr>
          <w:rFonts w:ascii="Times New Roman" w:hAnsi="Times New Roman" w:cs="Times New Roman"/>
        </w:rPr>
        <w:t>/</w:t>
      </w:r>
      <w:r w:rsidRPr="005C1814">
        <w:rPr>
          <w:rFonts w:ascii="Times New Roman" w:hAnsi="Times New Roman" w:cs="Times New Roman"/>
        </w:rPr>
        <w:t>或规格的产品，应明确各型号及各规格之间的所有区别（必要时</w:t>
      </w:r>
      <w:proofErr w:type="gramStart"/>
      <w:r w:rsidRPr="005C1814">
        <w:rPr>
          <w:rFonts w:ascii="Times New Roman" w:hAnsi="Times New Roman" w:cs="Times New Roman"/>
        </w:rPr>
        <w:t>可附图示进行</w:t>
      </w:r>
      <w:proofErr w:type="gramEnd"/>
      <w:r w:rsidRPr="005C1814">
        <w:rPr>
          <w:rFonts w:ascii="Times New Roman" w:hAnsi="Times New Roman" w:cs="Times New Roman"/>
        </w:rPr>
        <w:t>说明）。产品型号</w:t>
      </w:r>
      <w:r w:rsidRPr="005C1814">
        <w:rPr>
          <w:rFonts w:ascii="Times New Roman" w:hAnsi="Times New Roman" w:cs="Times New Roman"/>
        </w:rPr>
        <w:t>/</w:t>
      </w:r>
      <w:r w:rsidRPr="005C1814">
        <w:rPr>
          <w:rFonts w:ascii="Times New Roman" w:hAnsi="Times New Roman" w:cs="Times New Roman"/>
        </w:rPr>
        <w:t>规格应包含但不限于以下信息：</w:t>
      </w:r>
    </w:p>
    <w:p w:rsidR="00C8264A" w:rsidRPr="005C1814" w:rsidRDefault="00C8264A" w:rsidP="00C8264A">
      <w:pPr>
        <w:ind w:firstLine="640"/>
        <w:rPr>
          <w:rFonts w:ascii="Times New Roman" w:hAnsi="Times New Roman" w:cs="Times New Roman"/>
        </w:rPr>
      </w:pPr>
      <w:r w:rsidRPr="005C1814">
        <w:rPr>
          <w:rFonts w:ascii="Times New Roman" w:hAnsi="Times New Roman" w:cs="Times New Roman"/>
        </w:rPr>
        <w:t xml:space="preserve">1. </w:t>
      </w:r>
      <w:r w:rsidRPr="005C1814">
        <w:rPr>
          <w:rFonts w:ascii="Times New Roman" w:hAnsi="Times New Roman" w:cs="Times New Roman"/>
        </w:rPr>
        <w:t>完整的产品描述，包括产品的外观结构图、原理框图，应明确发射和接收物理通道数、声</w:t>
      </w:r>
      <w:proofErr w:type="gramStart"/>
      <w:r w:rsidRPr="005C1814">
        <w:rPr>
          <w:rFonts w:ascii="Times New Roman" w:hAnsi="Times New Roman" w:cs="Times New Roman"/>
        </w:rPr>
        <w:t>束形成器类型</w:t>
      </w:r>
      <w:proofErr w:type="gramEnd"/>
      <w:r w:rsidRPr="005C1814">
        <w:rPr>
          <w:rFonts w:ascii="Times New Roman" w:hAnsi="Times New Roman" w:cs="Times New Roman"/>
        </w:rPr>
        <w:t>等信息；</w:t>
      </w:r>
    </w:p>
    <w:p w:rsidR="000F369C" w:rsidRPr="005C1814" w:rsidRDefault="00C8264A" w:rsidP="000F369C">
      <w:pPr>
        <w:ind w:firstLine="640"/>
        <w:rPr>
          <w:rFonts w:ascii="Times New Roman" w:hAnsi="Times New Roman" w:cs="Times New Roman"/>
          <w:szCs w:val="32"/>
        </w:rPr>
      </w:pPr>
      <w:r w:rsidRPr="005C1814">
        <w:rPr>
          <w:rFonts w:ascii="Times New Roman" w:hAnsi="Times New Roman" w:cs="Times New Roman"/>
        </w:rPr>
        <w:t xml:space="preserve">2. </w:t>
      </w:r>
      <w:r w:rsidR="00237749" w:rsidRPr="005C1814">
        <w:rPr>
          <w:rFonts w:ascii="Times New Roman" w:hAnsi="Times New Roman" w:cs="Times New Roman"/>
        </w:rPr>
        <w:t>主机电源组件或电源适配器的规格型号；</w:t>
      </w:r>
    </w:p>
    <w:p w:rsidR="00E1070E" w:rsidRPr="005C1814" w:rsidRDefault="000F369C" w:rsidP="00C8264A">
      <w:pPr>
        <w:ind w:firstLine="640"/>
        <w:rPr>
          <w:rFonts w:ascii="Times New Roman" w:hAnsi="Times New Roman" w:cs="Times New Roman"/>
        </w:rPr>
      </w:pPr>
      <w:r w:rsidRPr="005C1814">
        <w:rPr>
          <w:rFonts w:ascii="Times New Roman" w:hAnsi="Times New Roman" w:cs="Times New Roman"/>
        </w:rPr>
        <w:t xml:space="preserve">3. </w:t>
      </w:r>
      <w:r w:rsidR="00237749" w:rsidRPr="005C1814">
        <w:rPr>
          <w:rFonts w:ascii="Times New Roman" w:hAnsi="Times New Roman" w:cs="Times New Roman"/>
        </w:rPr>
        <w:t>主机显示器的配置方式（与主机一体化或外置）、类型和尺寸；</w:t>
      </w:r>
    </w:p>
    <w:p w:rsidR="00237749" w:rsidRPr="005C1814" w:rsidRDefault="000F369C" w:rsidP="00C8264A">
      <w:pPr>
        <w:ind w:firstLine="640"/>
        <w:rPr>
          <w:rFonts w:ascii="Times New Roman" w:hAnsi="Times New Roman" w:cs="Times New Roman"/>
        </w:rPr>
      </w:pPr>
      <w:r w:rsidRPr="005C1814">
        <w:rPr>
          <w:rFonts w:ascii="Times New Roman" w:hAnsi="Times New Roman" w:cs="Times New Roman"/>
        </w:rPr>
        <w:t>4</w:t>
      </w:r>
      <w:r w:rsidR="00C8264A" w:rsidRPr="005C1814">
        <w:rPr>
          <w:rFonts w:ascii="Times New Roman" w:hAnsi="Times New Roman" w:cs="Times New Roman"/>
        </w:rPr>
        <w:t xml:space="preserve">. </w:t>
      </w:r>
      <w:r w:rsidR="00237749" w:rsidRPr="005C1814">
        <w:rPr>
          <w:rFonts w:ascii="Times New Roman" w:hAnsi="Times New Roman" w:cs="Times New Roman"/>
        </w:rPr>
        <w:t>所有可配置的外部设备，如打印机、图像存储装置等；</w:t>
      </w:r>
    </w:p>
    <w:p w:rsidR="00237749" w:rsidRPr="005C1814" w:rsidRDefault="00237749" w:rsidP="00C8264A">
      <w:pPr>
        <w:ind w:firstLine="640"/>
        <w:rPr>
          <w:rFonts w:ascii="Times New Roman" w:hAnsi="Times New Roman" w:cs="Times New Roman"/>
        </w:rPr>
      </w:pPr>
      <w:r w:rsidRPr="005C1814">
        <w:rPr>
          <w:rFonts w:ascii="Times New Roman" w:hAnsi="Times New Roman" w:cs="Times New Roman"/>
        </w:rPr>
        <w:t xml:space="preserve">5. </w:t>
      </w:r>
      <w:r w:rsidRPr="005C1814">
        <w:rPr>
          <w:rFonts w:ascii="Times New Roman" w:hAnsi="Times New Roman" w:cs="Times New Roman"/>
        </w:rPr>
        <w:t>《医疗器械软件注册技术审查指导原则》《医疗器械网络安全注册技术审查指导原则》要求在产品技术要求中公布的信息，如软件的</w:t>
      </w:r>
      <w:r w:rsidRPr="005C1814">
        <w:rPr>
          <w:rFonts w:ascii="Times New Roman" w:hAnsi="Times New Roman" w:cs="Times New Roman"/>
          <w:szCs w:val="32"/>
        </w:rPr>
        <w:t>名称、型号规格、发布版本、版本命名规则、运行环境（控制型软件组件适用，包括硬件配置、软件环境和网络条件）；</w:t>
      </w:r>
    </w:p>
    <w:p w:rsidR="0025139E" w:rsidRPr="005C1814" w:rsidRDefault="00237749" w:rsidP="00C8264A">
      <w:pPr>
        <w:ind w:firstLine="640"/>
        <w:rPr>
          <w:rFonts w:ascii="Times New Roman" w:hAnsi="Times New Roman" w:cs="Times New Roman"/>
        </w:rPr>
      </w:pPr>
      <w:r w:rsidRPr="005C1814">
        <w:rPr>
          <w:rFonts w:ascii="Times New Roman" w:hAnsi="Times New Roman" w:cs="Times New Roman"/>
        </w:rPr>
        <w:t xml:space="preserve">6. </w:t>
      </w:r>
      <w:r w:rsidR="00DF6B9A" w:rsidRPr="005C1814">
        <w:rPr>
          <w:rFonts w:ascii="Times New Roman" w:hAnsi="Times New Roman" w:cs="Times New Roman"/>
        </w:rPr>
        <w:t>所有</w:t>
      </w:r>
      <w:r w:rsidR="00C8264A" w:rsidRPr="005C1814">
        <w:rPr>
          <w:rFonts w:ascii="Times New Roman" w:hAnsi="Times New Roman" w:cs="Times New Roman"/>
        </w:rPr>
        <w:t>可配置探头的</w:t>
      </w:r>
      <w:r w:rsidR="00B44F08" w:rsidRPr="005C1814">
        <w:rPr>
          <w:rFonts w:ascii="Times New Roman" w:hAnsi="Times New Roman" w:cs="Times New Roman"/>
        </w:rPr>
        <w:t>技术</w:t>
      </w:r>
      <w:r w:rsidR="00C8264A" w:rsidRPr="005C1814">
        <w:rPr>
          <w:rFonts w:ascii="Times New Roman" w:hAnsi="Times New Roman" w:cs="Times New Roman"/>
        </w:rPr>
        <w:t>信息</w:t>
      </w:r>
      <w:r w:rsidR="0025139E" w:rsidRPr="005C1814">
        <w:rPr>
          <w:rFonts w:ascii="Times New Roman" w:hAnsi="Times New Roman" w:cs="Times New Roman"/>
        </w:rPr>
        <w:t>，</w:t>
      </w:r>
      <w:r w:rsidR="00DF6B9A" w:rsidRPr="005C1814">
        <w:rPr>
          <w:rFonts w:ascii="Times New Roman" w:hAnsi="Times New Roman" w:cs="Times New Roman"/>
        </w:rPr>
        <w:t>每一探头应明确</w:t>
      </w:r>
      <w:r w:rsidR="0025139E" w:rsidRPr="005C1814">
        <w:rPr>
          <w:rFonts w:ascii="Times New Roman" w:hAnsi="Times New Roman" w:cs="Times New Roman"/>
        </w:rPr>
        <w:t>：</w:t>
      </w:r>
    </w:p>
    <w:p w:rsidR="0025139E" w:rsidRPr="005C1814" w:rsidRDefault="0025139E" w:rsidP="00C8264A">
      <w:pPr>
        <w:ind w:firstLine="640"/>
        <w:rPr>
          <w:rFonts w:ascii="Times New Roman" w:hAnsi="Times New Roman" w:cs="Times New Roman"/>
        </w:rPr>
      </w:pPr>
      <w:r w:rsidRPr="005C1814">
        <w:rPr>
          <w:rFonts w:ascii="Times New Roman" w:hAnsi="Times New Roman" w:cs="Times New Roman"/>
        </w:rPr>
        <w:t>（</w:t>
      </w:r>
      <w:r w:rsidRPr="005C1814">
        <w:rPr>
          <w:rFonts w:ascii="Times New Roman" w:hAnsi="Times New Roman" w:cs="Times New Roman"/>
        </w:rPr>
        <w:t>1</w:t>
      </w:r>
      <w:r w:rsidRPr="005C1814">
        <w:rPr>
          <w:rFonts w:ascii="Times New Roman" w:hAnsi="Times New Roman" w:cs="Times New Roman"/>
        </w:rPr>
        <w:t>）</w:t>
      </w:r>
      <w:r w:rsidR="00E74CAA" w:rsidRPr="005C1814">
        <w:rPr>
          <w:rFonts w:ascii="Times New Roman" w:hAnsi="Times New Roman" w:cs="Times New Roman"/>
        </w:rPr>
        <w:t>类型，如单阵元机械扫描、电子线阵等；</w:t>
      </w:r>
    </w:p>
    <w:p w:rsidR="0025139E" w:rsidRPr="005C1814" w:rsidRDefault="0025139E" w:rsidP="00C8264A">
      <w:pPr>
        <w:ind w:firstLine="640"/>
        <w:rPr>
          <w:rFonts w:ascii="Times New Roman" w:hAnsi="Times New Roman" w:cs="Times New Roman"/>
        </w:rPr>
      </w:pPr>
      <w:r w:rsidRPr="005C1814">
        <w:rPr>
          <w:rFonts w:ascii="Times New Roman" w:hAnsi="Times New Roman" w:cs="Times New Roman"/>
        </w:rPr>
        <w:t>（</w:t>
      </w:r>
      <w:r w:rsidRPr="005C1814">
        <w:rPr>
          <w:rFonts w:ascii="Times New Roman" w:hAnsi="Times New Roman" w:cs="Times New Roman"/>
        </w:rPr>
        <w:t>2</w:t>
      </w:r>
      <w:r w:rsidRPr="005C1814">
        <w:rPr>
          <w:rFonts w:ascii="Times New Roman" w:hAnsi="Times New Roman" w:cs="Times New Roman"/>
        </w:rPr>
        <w:t>）</w:t>
      </w:r>
      <w:r w:rsidR="00E74CAA" w:rsidRPr="005C1814">
        <w:rPr>
          <w:rFonts w:ascii="Times New Roman" w:hAnsi="Times New Roman" w:cs="Times New Roman"/>
        </w:rPr>
        <w:t>标称工作频率；</w:t>
      </w:r>
    </w:p>
    <w:p w:rsidR="0025139E" w:rsidRPr="005C1814" w:rsidRDefault="0025139E" w:rsidP="00C8264A">
      <w:pPr>
        <w:ind w:firstLine="640"/>
        <w:rPr>
          <w:rFonts w:ascii="Times New Roman" w:hAnsi="Times New Roman" w:cs="Times New Roman"/>
        </w:rPr>
      </w:pPr>
      <w:r w:rsidRPr="005C1814">
        <w:rPr>
          <w:rFonts w:ascii="Times New Roman" w:hAnsi="Times New Roman" w:cs="Times New Roman"/>
        </w:rPr>
        <w:t>（</w:t>
      </w:r>
      <w:r w:rsidRPr="005C1814">
        <w:rPr>
          <w:rFonts w:ascii="Times New Roman" w:hAnsi="Times New Roman" w:cs="Times New Roman"/>
        </w:rPr>
        <w:t>3</w:t>
      </w:r>
      <w:r w:rsidRPr="005C1814">
        <w:rPr>
          <w:rFonts w:ascii="Times New Roman" w:hAnsi="Times New Roman" w:cs="Times New Roman"/>
        </w:rPr>
        <w:t>）使用方式，如</w:t>
      </w:r>
      <w:r w:rsidR="00C25A16" w:rsidRPr="005C1814">
        <w:rPr>
          <w:rFonts w:ascii="Times New Roman" w:hAnsi="Times New Roman" w:cs="Times New Roman"/>
        </w:rPr>
        <w:t>接触方式和部位，</w:t>
      </w:r>
      <w:r w:rsidRPr="005C1814">
        <w:rPr>
          <w:rFonts w:ascii="Times New Roman" w:hAnsi="Times New Roman" w:cs="Times New Roman"/>
        </w:rPr>
        <w:t>直接接触法、水浴法</w:t>
      </w:r>
      <w:r w:rsidR="00DF6B9A" w:rsidRPr="005C1814">
        <w:rPr>
          <w:rFonts w:ascii="Times New Roman" w:hAnsi="Times New Roman" w:cs="Times New Roman"/>
        </w:rPr>
        <w:lastRenderedPageBreak/>
        <w:t>等，手动、自动，是否强制使用护套（若是，给出护套的要求或型号），</w:t>
      </w:r>
      <w:r w:rsidR="00DF6B9A" w:rsidRPr="005C1814">
        <w:rPr>
          <w:rFonts w:ascii="Times New Roman" w:hAnsi="Times New Roman" w:cs="Times New Roman"/>
        </w:rPr>
        <w:t>A</w:t>
      </w:r>
      <w:r w:rsidR="00DF6B9A" w:rsidRPr="005C1814">
        <w:rPr>
          <w:rFonts w:ascii="Times New Roman" w:hAnsi="Times New Roman" w:cs="Times New Roman"/>
        </w:rPr>
        <w:t>超测量结果如何进行</w:t>
      </w:r>
      <w:r w:rsidR="009A5CB0" w:rsidRPr="005C1814">
        <w:rPr>
          <w:rFonts w:ascii="Times New Roman" w:hAnsi="Times New Roman" w:cs="Times New Roman"/>
        </w:rPr>
        <w:t>多次测量</w:t>
      </w:r>
      <w:r w:rsidR="00DF6B9A" w:rsidRPr="005C1814">
        <w:rPr>
          <w:rFonts w:ascii="Times New Roman" w:hAnsi="Times New Roman" w:cs="Times New Roman"/>
        </w:rPr>
        <w:t>平均等处理，</w:t>
      </w:r>
      <w:r w:rsidR="00DF6B9A" w:rsidRPr="005C1814">
        <w:rPr>
          <w:rFonts w:ascii="Times New Roman" w:hAnsi="Times New Roman" w:cs="Times New Roman"/>
        </w:rPr>
        <w:t>A</w:t>
      </w:r>
      <w:r w:rsidR="00DF6B9A" w:rsidRPr="005C1814">
        <w:rPr>
          <w:rFonts w:ascii="Times New Roman" w:hAnsi="Times New Roman" w:cs="Times New Roman"/>
        </w:rPr>
        <w:t>超测量所采用</w:t>
      </w:r>
      <w:proofErr w:type="gramStart"/>
      <w:r w:rsidR="00DF6B9A" w:rsidRPr="005C1814">
        <w:rPr>
          <w:rFonts w:ascii="Times New Roman" w:hAnsi="Times New Roman" w:cs="Times New Roman"/>
        </w:rPr>
        <w:t>的固视手段</w:t>
      </w:r>
      <w:proofErr w:type="gramEnd"/>
      <w:r w:rsidR="00DF6B9A" w:rsidRPr="005C1814">
        <w:rPr>
          <w:rFonts w:ascii="Times New Roman" w:hAnsi="Times New Roman" w:cs="Times New Roman"/>
        </w:rPr>
        <w:t>（如适用）</w:t>
      </w:r>
      <w:r w:rsidRPr="005C1814">
        <w:rPr>
          <w:rFonts w:ascii="Times New Roman" w:hAnsi="Times New Roman" w:cs="Times New Roman"/>
        </w:rPr>
        <w:t>；</w:t>
      </w:r>
    </w:p>
    <w:p w:rsidR="0025139E" w:rsidRPr="005C1814" w:rsidRDefault="0025139E" w:rsidP="00C8264A">
      <w:pPr>
        <w:ind w:firstLine="640"/>
        <w:rPr>
          <w:rFonts w:ascii="Times New Roman" w:hAnsi="Times New Roman" w:cs="Times New Roman"/>
        </w:rPr>
      </w:pPr>
      <w:r w:rsidRPr="005C1814">
        <w:rPr>
          <w:rFonts w:ascii="Times New Roman" w:hAnsi="Times New Roman" w:cs="Times New Roman"/>
        </w:rPr>
        <w:t>（</w:t>
      </w:r>
      <w:r w:rsidRPr="005C1814">
        <w:rPr>
          <w:rFonts w:ascii="Times New Roman" w:hAnsi="Times New Roman" w:cs="Times New Roman"/>
        </w:rPr>
        <w:t>4</w:t>
      </w:r>
      <w:r w:rsidRPr="005C1814">
        <w:rPr>
          <w:rFonts w:ascii="Times New Roman" w:hAnsi="Times New Roman" w:cs="Times New Roman"/>
        </w:rPr>
        <w:t>）</w:t>
      </w:r>
      <w:r w:rsidR="00281DA2" w:rsidRPr="005C1814">
        <w:rPr>
          <w:rFonts w:ascii="Times New Roman" w:hAnsi="Times New Roman" w:cs="Times New Roman"/>
        </w:rPr>
        <w:t>主要</w:t>
      </w:r>
      <w:r w:rsidRPr="005C1814">
        <w:rPr>
          <w:rFonts w:ascii="Times New Roman" w:hAnsi="Times New Roman" w:cs="Times New Roman"/>
        </w:rPr>
        <w:t>材料，</w:t>
      </w:r>
      <w:r w:rsidR="000E5457">
        <w:rPr>
          <w:rFonts w:ascii="Times New Roman" w:hAnsi="Times New Roman" w:cs="Times New Roman"/>
        </w:rPr>
        <w:t>包括预期与患者</w:t>
      </w:r>
      <w:r w:rsidR="000E5457" w:rsidRPr="005C1814">
        <w:rPr>
          <w:rFonts w:ascii="Times New Roman" w:hAnsi="Times New Roman" w:cs="Times New Roman"/>
        </w:rPr>
        <w:t>接触部位</w:t>
      </w:r>
      <w:r w:rsidR="000E5457">
        <w:rPr>
          <w:rFonts w:ascii="Times New Roman" w:hAnsi="Times New Roman" w:cs="Times New Roman"/>
        </w:rPr>
        <w:t>的材料</w:t>
      </w:r>
      <w:r w:rsidR="000E5457">
        <w:rPr>
          <w:rFonts w:ascii="Times New Roman" w:hAnsi="Times New Roman" w:cs="Times New Roman" w:hint="eastAsia"/>
        </w:rPr>
        <w:t>，</w:t>
      </w:r>
      <w:r w:rsidR="000E5457">
        <w:rPr>
          <w:rFonts w:ascii="Times New Roman" w:hAnsi="Times New Roman" w:cs="Times New Roman"/>
        </w:rPr>
        <w:t>声透镜、阵元等关键部件的材料</w:t>
      </w:r>
      <w:r w:rsidR="000E5457" w:rsidRPr="005C1814">
        <w:rPr>
          <w:rFonts w:ascii="Times New Roman" w:hAnsi="Times New Roman" w:cs="Times New Roman"/>
        </w:rPr>
        <w:t>；</w:t>
      </w:r>
    </w:p>
    <w:p w:rsidR="00281DA2" w:rsidRPr="005C1814" w:rsidRDefault="0025139E" w:rsidP="00C8264A">
      <w:pPr>
        <w:ind w:firstLine="640"/>
        <w:rPr>
          <w:rFonts w:ascii="Times New Roman" w:hAnsi="Times New Roman" w:cs="Times New Roman"/>
        </w:rPr>
      </w:pPr>
      <w:r w:rsidRPr="005C1814">
        <w:rPr>
          <w:rFonts w:ascii="Times New Roman" w:hAnsi="Times New Roman" w:cs="Times New Roman"/>
        </w:rPr>
        <w:t>（</w:t>
      </w:r>
      <w:r w:rsidRPr="005C1814">
        <w:rPr>
          <w:rFonts w:ascii="Times New Roman" w:hAnsi="Times New Roman" w:cs="Times New Roman"/>
        </w:rPr>
        <w:t>5</w:t>
      </w:r>
      <w:r w:rsidRPr="005C1814">
        <w:rPr>
          <w:rFonts w:ascii="Times New Roman" w:hAnsi="Times New Roman" w:cs="Times New Roman"/>
        </w:rPr>
        <w:t>）</w:t>
      </w:r>
      <w:r w:rsidR="00DF6B9A" w:rsidRPr="005C1814">
        <w:rPr>
          <w:rFonts w:ascii="Times New Roman" w:hAnsi="Times New Roman" w:cs="Times New Roman"/>
        </w:rPr>
        <w:t>适用范围，</w:t>
      </w:r>
      <w:r w:rsidR="00281DA2" w:rsidRPr="005C1814">
        <w:rPr>
          <w:rFonts w:ascii="Times New Roman" w:hAnsi="Times New Roman" w:cs="Times New Roman"/>
        </w:rPr>
        <w:t>支持的成像模式、功能</w:t>
      </w:r>
      <w:r w:rsidR="00E74CAA" w:rsidRPr="005C1814">
        <w:rPr>
          <w:rFonts w:ascii="Times New Roman" w:hAnsi="Times New Roman" w:cs="Times New Roman"/>
        </w:rPr>
        <w:t>及其组合模式</w:t>
      </w:r>
      <w:r w:rsidR="00CE08FF" w:rsidRPr="005C1814">
        <w:rPr>
          <w:rFonts w:ascii="Times New Roman" w:hAnsi="Times New Roman" w:cs="Times New Roman"/>
        </w:rPr>
        <w:t>，如</w:t>
      </w:r>
      <w:r w:rsidR="00E74CAA" w:rsidRPr="005C1814">
        <w:rPr>
          <w:rFonts w:ascii="Times New Roman" w:hAnsi="Times New Roman" w:cs="Times New Roman"/>
        </w:rPr>
        <w:t>B</w:t>
      </w:r>
      <w:r w:rsidR="00E74CAA" w:rsidRPr="005C1814">
        <w:rPr>
          <w:rFonts w:ascii="Times New Roman" w:hAnsi="Times New Roman" w:cs="Times New Roman"/>
        </w:rPr>
        <w:t>模式、</w:t>
      </w:r>
      <w:r w:rsidR="00E74CAA" w:rsidRPr="005C1814">
        <w:rPr>
          <w:rFonts w:ascii="Times New Roman" w:hAnsi="Times New Roman" w:cs="Times New Roman"/>
        </w:rPr>
        <w:t>A</w:t>
      </w:r>
      <w:r w:rsidR="00E74CAA" w:rsidRPr="005C1814">
        <w:rPr>
          <w:rFonts w:ascii="Times New Roman" w:hAnsi="Times New Roman" w:cs="Times New Roman"/>
        </w:rPr>
        <w:t>模式、</w:t>
      </w:r>
      <w:r w:rsidR="00E74CAA" w:rsidRPr="005C1814">
        <w:rPr>
          <w:rFonts w:ascii="Times New Roman" w:hAnsi="Times New Roman" w:cs="Times New Roman"/>
        </w:rPr>
        <w:t>B+A</w:t>
      </w:r>
      <w:r w:rsidR="00E74CAA" w:rsidRPr="005C1814">
        <w:rPr>
          <w:rFonts w:ascii="Times New Roman" w:hAnsi="Times New Roman" w:cs="Times New Roman"/>
        </w:rPr>
        <w:t>模式、</w:t>
      </w:r>
      <w:r w:rsidR="00CE08FF" w:rsidRPr="005C1814">
        <w:rPr>
          <w:rFonts w:ascii="Times New Roman" w:hAnsi="Times New Roman" w:cs="Times New Roman"/>
        </w:rPr>
        <w:t>伪彩、三维成像</w:t>
      </w:r>
      <w:r w:rsidR="00770145" w:rsidRPr="005C1814">
        <w:rPr>
          <w:rFonts w:ascii="Times New Roman" w:hAnsi="Times New Roman" w:cs="Times New Roman"/>
        </w:rPr>
        <w:t>、彩色多普勒</w:t>
      </w:r>
      <w:r w:rsidR="009A5CB0" w:rsidRPr="005C1814">
        <w:rPr>
          <w:rFonts w:ascii="Times New Roman" w:hAnsi="Times New Roman" w:cs="Times New Roman"/>
        </w:rPr>
        <w:t>等。</w:t>
      </w:r>
    </w:p>
    <w:p w:rsidR="0025139E" w:rsidRPr="005C1814" w:rsidRDefault="00281DA2" w:rsidP="00C8264A">
      <w:pPr>
        <w:ind w:firstLine="640"/>
        <w:rPr>
          <w:rFonts w:ascii="Times New Roman" w:hAnsi="Times New Roman" w:cs="Times New Roman"/>
        </w:rPr>
      </w:pPr>
      <w:r w:rsidRPr="005C1814">
        <w:rPr>
          <w:rFonts w:ascii="Times New Roman" w:hAnsi="Times New Roman" w:cs="Times New Roman"/>
        </w:rPr>
        <w:t>（</w:t>
      </w:r>
      <w:r w:rsidRPr="005C1814">
        <w:rPr>
          <w:rFonts w:ascii="Times New Roman" w:hAnsi="Times New Roman" w:cs="Times New Roman"/>
        </w:rPr>
        <w:t>6</w:t>
      </w:r>
      <w:r w:rsidRPr="005C1814">
        <w:rPr>
          <w:rFonts w:ascii="Times New Roman" w:hAnsi="Times New Roman" w:cs="Times New Roman"/>
        </w:rPr>
        <w:t>）</w:t>
      </w:r>
      <w:r w:rsidR="0025139E" w:rsidRPr="005C1814">
        <w:rPr>
          <w:rFonts w:ascii="Times New Roman" w:hAnsi="Times New Roman" w:cs="Times New Roman"/>
        </w:rPr>
        <w:t>单阵元机械扫描探头应给出</w:t>
      </w:r>
      <w:r w:rsidR="00C25A16" w:rsidRPr="005C1814">
        <w:rPr>
          <w:rFonts w:ascii="Times New Roman" w:hAnsi="Times New Roman" w:cs="Times New Roman"/>
        </w:rPr>
        <w:t>探头及换能器的形状和尺寸，</w:t>
      </w:r>
      <w:r w:rsidR="009A5CB0" w:rsidRPr="005C1814">
        <w:rPr>
          <w:rFonts w:ascii="Times New Roman" w:hAnsi="Times New Roman" w:cs="Times New Roman"/>
        </w:rPr>
        <w:t>阵元</w:t>
      </w:r>
      <w:r w:rsidR="00CE08FF" w:rsidRPr="005C1814">
        <w:rPr>
          <w:rFonts w:ascii="Times New Roman" w:hAnsi="Times New Roman" w:cs="Times New Roman"/>
        </w:rPr>
        <w:t>机械驱动装置的</w:t>
      </w:r>
      <w:r w:rsidR="009A5CB0" w:rsidRPr="005C1814">
        <w:rPr>
          <w:rFonts w:ascii="Times New Roman" w:hAnsi="Times New Roman" w:cs="Times New Roman"/>
        </w:rPr>
        <w:t>图示、</w:t>
      </w:r>
      <w:r w:rsidR="00CE08FF" w:rsidRPr="005C1814">
        <w:rPr>
          <w:rFonts w:ascii="Times New Roman" w:hAnsi="Times New Roman" w:cs="Times New Roman"/>
        </w:rPr>
        <w:t>类型</w:t>
      </w:r>
      <w:r w:rsidR="009A5CB0" w:rsidRPr="005C1814">
        <w:rPr>
          <w:rFonts w:ascii="Times New Roman" w:hAnsi="Times New Roman" w:cs="Times New Roman"/>
        </w:rPr>
        <w:t>（如普通电机、磁驱动电机）、</w:t>
      </w:r>
      <w:r w:rsidR="00CE08FF" w:rsidRPr="005C1814">
        <w:rPr>
          <w:rFonts w:ascii="Times New Roman" w:hAnsi="Times New Roman" w:cs="Times New Roman"/>
        </w:rPr>
        <w:t>运动路径</w:t>
      </w:r>
      <w:r w:rsidR="009A5CB0" w:rsidRPr="005C1814">
        <w:rPr>
          <w:rFonts w:ascii="Times New Roman" w:hAnsi="Times New Roman" w:cs="Times New Roman"/>
        </w:rPr>
        <w:t>（若有多种不通过扫描方式均应体现）、</w:t>
      </w:r>
      <w:r w:rsidR="00CE08FF" w:rsidRPr="005C1814">
        <w:rPr>
          <w:rFonts w:ascii="Times New Roman" w:hAnsi="Times New Roman" w:cs="Times New Roman"/>
        </w:rPr>
        <w:t>扫描线数</w:t>
      </w:r>
      <w:r w:rsidR="00C25A16" w:rsidRPr="005C1814">
        <w:rPr>
          <w:rFonts w:ascii="Times New Roman" w:hAnsi="Times New Roman" w:cs="Times New Roman"/>
        </w:rPr>
        <w:t>；</w:t>
      </w:r>
    </w:p>
    <w:p w:rsidR="00C8264A" w:rsidRPr="005C1814" w:rsidRDefault="00281DA2" w:rsidP="00C8264A">
      <w:pPr>
        <w:ind w:firstLine="640"/>
        <w:rPr>
          <w:rFonts w:ascii="Times New Roman" w:hAnsi="Times New Roman" w:cs="Times New Roman"/>
        </w:rPr>
      </w:pPr>
      <w:r w:rsidRPr="005C1814">
        <w:rPr>
          <w:rFonts w:ascii="Times New Roman" w:hAnsi="Times New Roman" w:cs="Times New Roman"/>
        </w:rPr>
        <w:t>（</w:t>
      </w:r>
      <w:r w:rsidRPr="005C1814">
        <w:rPr>
          <w:rFonts w:ascii="Times New Roman" w:hAnsi="Times New Roman" w:cs="Times New Roman"/>
        </w:rPr>
        <w:t>7</w:t>
      </w:r>
      <w:r w:rsidRPr="005C1814">
        <w:rPr>
          <w:rFonts w:ascii="Times New Roman" w:hAnsi="Times New Roman" w:cs="Times New Roman"/>
        </w:rPr>
        <w:t>）</w:t>
      </w:r>
      <w:r w:rsidR="0025139E" w:rsidRPr="005C1814">
        <w:rPr>
          <w:rFonts w:ascii="Times New Roman" w:hAnsi="Times New Roman" w:cs="Times New Roman"/>
        </w:rPr>
        <w:t>电子阵列探头应给出探头</w:t>
      </w:r>
      <w:r w:rsidR="00C8264A" w:rsidRPr="005C1814">
        <w:rPr>
          <w:rFonts w:ascii="Times New Roman" w:hAnsi="Times New Roman" w:cs="Times New Roman"/>
        </w:rPr>
        <w:t>尺寸</w:t>
      </w:r>
      <w:r w:rsidR="0025139E" w:rsidRPr="005C1814">
        <w:rPr>
          <w:rFonts w:ascii="Times New Roman" w:hAnsi="Times New Roman" w:cs="Times New Roman"/>
        </w:rPr>
        <w:t>、</w:t>
      </w:r>
      <w:r w:rsidRPr="005C1814">
        <w:rPr>
          <w:rFonts w:ascii="Times New Roman" w:hAnsi="Times New Roman" w:cs="Times New Roman"/>
        </w:rPr>
        <w:t>单个阵元尺寸、</w:t>
      </w:r>
      <w:r w:rsidR="00C8264A" w:rsidRPr="005C1814">
        <w:rPr>
          <w:rFonts w:ascii="Times New Roman" w:hAnsi="Times New Roman" w:cs="Times New Roman"/>
        </w:rPr>
        <w:t>阵元总数、</w:t>
      </w:r>
      <w:r w:rsidRPr="005C1814">
        <w:rPr>
          <w:rFonts w:ascii="Times New Roman" w:hAnsi="Times New Roman" w:cs="Times New Roman"/>
        </w:rPr>
        <w:t>排列方式等</w:t>
      </w:r>
      <w:r w:rsidR="00CE08FF" w:rsidRPr="005C1814">
        <w:rPr>
          <w:rFonts w:ascii="Times New Roman" w:hAnsi="Times New Roman" w:cs="Times New Roman"/>
        </w:rPr>
        <w:t>；</w:t>
      </w:r>
    </w:p>
    <w:p w:rsidR="009A5CB0" w:rsidRPr="005C1814" w:rsidRDefault="009A5CB0" w:rsidP="009A5CB0">
      <w:pPr>
        <w:ind w:firstLine="640"/>
        <w:rPr>
          <w:rFonts w:ascii="Times New Roman" w:hAnsi="Times New Roman" w:cs="Times New Roman"/>
        </w:rPr>
      </w:pPr>
      <w:r w:rsidRPr="005C1814">
        <w:rPr>
          <w:rFonts w:ascii="Times New Roman" w:hAnsi="Times New Roman" w:cs="Times New Roman"/>
        </w:rPr>
        <w:t>7</w:t>
      </w:r>
      <w:r w:rsidR="000F369C" w:rsidRPr="005C1814">
        <w:rPr>
          <w:rFonts w:ascii="Times New Roman" w:hAnsi="Times New Roman" w:cs="Times New Roman"/>
        </w:rPr>
        <w:t xml:space="preserve">. </w:t>
      </w:r>
      <w:r w:rsidRPr="005C1814">
        <w:rPr>
          <w:rFonts w:ascii="Times New Roman" w:hAnsi="Times New Roman" w:cs="Times New Roman"/>
        </w:rPr>
        <w:t>可以</w:t>
      </w:r>
      <w:proofErr w:type="gramStart"/>
      <w:r w:rsidRPr="005C1814">
        <w:rPr>
          <w:rFonts w:ascii="Times New Roman" w:hAnsi="Times New Roman" w:cs="Times New Roman"/>
        </w:rPr>
        <w:t>引起声</w:t>
      </w:r>
      <w:proofErr w:type="gramEnd"/>
      <w:r w:rsidRPr="005C1814">
        <w:rPr>
          <w:rFonts w:ascii="Times New Roman" w:hAnsi="Times New Roman" w:cs="Times New Roman"/>
        </w:rPr>
        <w:t>辐射区域发生改变的操作控制</w:t>
      </w:r>
      <w:r w:rsidR="00C25A16" w:rsidRPr="005C1814">
        <w:rPr>
          <w:rFonts w:ascii="Times New Roman" w:hAnsi="Times New Roman" w:cs="Times New Roman"/>
        </w:rPr>
        <w:t>，如声输出强度、脉冲重复频率、焦距、帧率、脉冲持续时间等</w:t>
      </w:r>
      <w:r w:rsidRPr="005C1814">
        <w:rPr>
          <w:rFonts w:ascii="Times New Roman" w:hAnsi="Times New Roman" w:cs="Times New Roman"/>
        </w:rPr>
        <w:t>；</w:t>
      </w:r>
    </w:p>
    <w:p w:rsidR="00C8264A" w:rsidRPr="005C1814" w:rsidRDefault="000F369C" w:rsidP="00C8264A">
      <w:pPr>
        <w:ind w:firstLine="640"/>
        <w:rPr>
          <w:rFonts w:ascii="Times New Roman" w:hAnsi="Times New Roman" w:cs="Times New Roman"/>
        </w:rPr>
      </w:pPr>
      <w:r w:rsidRPr="005C1814">
        <w:rPr>
          <w:rFonts w:ascii="Times New Roman" w:hAnsi="Times New Roman" w:cs="Times New Roman"/>
        </w:rPr>
        <w:t xml:space="preserve">8. </w:t>
      </w:r>
      <w:r w:rsidR="009A5CB0" w:rsidRPr="005C1814">
        <w:rPr>
          <w:rFonts w:ascii="Times New Roman" w:hAnsi="Times New Roman" w:cs="Times New Roman"/>
        </w:rPr>
        <w:t>电磁兼容的分类分组信息；</w:t>
      </w:r>
    </w:p>
    <w:p w:rsidR="000E794F" w:rsidRPr="005C1814" w:rsidRDefault="000F369C" w:rsidP="000E794F">
      <w:pPr>
        <w:ind w:firstLine="640"/>
        <w:rPr>
          <w:rFonts w:ascii="Times New Roman" w:hAnsi="Times New Roman" w:cs="Times New Roman"/>
          <w:b/>
          <w:szCs w:val="32"/>
          <w:shd w:val="pct15" w:color="auto" w:fill="FFFFFF"/>
        </w:rPr>
      </w:pPr>
      <w:r w:rsidRPr="005C1814">
        <w:rPr>
          <w:rFonts w:ascii="Times New Roman" w:hAnsi="Times New Roman" w:cs="Times New Roman"/>
        </w:rPr>
        <w:t xml:space="preserve">9. </w:t>
      </w:r>
      <w:r w:rsidR="009A5CB0" w:rsidRPr="005C1814">
        <w:rPr>
          <w:rFonts w:ascii="Times New Roman" w:hAnsi="Times New Roman" w:cs="Times New Roman"/>
        </w:rPr>
        <w:t>编制</w:t>
      </w:r>
      <w:r w:rsidR="009A5CB0" w:rsidRPr="005C1814">
        <w:rPr>
          <w:rFonts w:ascii="Times New Roman" w:hAnsi="Times New Roman" w:cs="Times New Roman"/>
          <w:szCs w:val="32"/>
        </w:rPr>
        <w:t>电气安全</w:t>
      </w:r>
      <w:r w:rsidR="009A5CB0" w:rsidRPr="005C1814">
        <w:rPr>
          <w:rFonts w:ascii="Times New Roman" w:hAnsi="Times New Roman" w:cs="Times New Roman"/>
        </w:rPr>
        <w:t>附录，给出电气安全相关的主要安全特征，绘制电气绝缘图，列表注明各绝缘路径的绝缘类型、基准电压和试验电压。</w:t>
      </w:r>
      <w:r w:rsidR="000E794F" w:rsidRPr="005C1814">
        <w:rPr>
          <w:rFonts w:ascii="Times New Roman" w:hAnsi="Times New Roman" w:cs="Times New Roman"/>
        </w:rPr>
        <w:t xml:space="preserve"> </w:t>
      </w:r>
    </w:p>
    <w:p w:rsidR="00162210" w:rsidRPr="005C1814" w:rsidRDefault="00162210" w:rsidP="00856173">
      <w:pPr>
        <w:pStyle w:val="2"/>
        <w:ind w:left="640"/>
        <w:rPr>
          <w:rFonts w:ascii="Times New Roman" w:hAnsi="Times New Roman" w:cs="Times New Roman"/>
        </w:rPr>
      </w:pPr>
      <w:r w:rsidRPr="005C1814">
        <w:rPr>
          <w:rFonts w:ascii="Times New Roman" w:hAnsi="Times New Roman" w:cs="Times New Roman"/>
        </w:rPr>
        <w:t>（二）性能指标</w:t>
      </w:r>
    </w:p>
    <w:p w:rsidR="00162210" w:rsidRPr="005C1814" w:rsidRDefault="00587446" w:rsidP="002A4A8A">
      <w:pPr>
        <w:ind w:firstLine="640"/>
        <w:rPr>
          <w:rFonts w:ascii="Times New Roman" w:hAnsi="Times New Roman" w:cs="Times New Roman"/>
        </w:rPr>
      </w:pPr>
      <w:r w:rsidRPr="005C1814">
        <w:rPr>
          <w:rFonts w:ascii="Times New Roman" w:hAnsi="Times New Roman" w:cs="Times New Roman"/>
        </w:rPr>
        <w:t>所引用的</w:t>
      </w:r>
      <w:r w:rsidR="00D748E3" w:rsidRPr="005C1814">
        <w:rPr>
          <w:rFonts w:ascii="Times New Roman" w:hAnsi="Times New Roman" w:cs="Times New Roman"/>
        </w:rPr>
        <w:t>国家标准、行业标准若有修订</w:t>
      </w:r>
      <w:r w:rsidR="0079301F" w:rsidRPr="005C1814">
        <w:rPr>
          <w:rFonts w:ascii="Times New Roman" w:hAnsi="Times New Roman" w:cs="Times New Roman"/>
        </w:rPr>
        <w:t>，</w:t>
      </w:r>
      <w:r w:rsidR="00162210" w:rsidRPr="005C1814">
        <w:rPr>
          <w:rFonts w:ascii="Times New Roman" w:hAnsi="Times New Roman" w:cs="Times New Roman"/>
        </w:rPr>
        <w:t>应执行现行有效的</w:t>
      </w:r>
      <w:r w:rsidR="00D748E3" w:rsidRPr="005C1814">
        <w:rPr>
          <w:rFonts w:ascii="Times New Roman" w:hAnsi="Times New Roman" w:cs="Times New Roman"/>
        </w:rPr>
        <w:t>最新</w:t>
      </w:r>
      <w:r w:rsidR="0079301F" w:rsidRPr="005C1814">
        <w:rPr>
          <w:rFonts w:ascii="Times New Roman" w:hAnsi="Times New Roman" w:cs="Times New Roman"/>
        </w:rPr>
        <w:t>版</w:t>
      </w:r>
      <w:r w:rsidR="003C57E2" w:rsidRPr="005C1814">
        <w:rPr>
          <w:rFonts w:ascii="Times New Roman" w:hAnsi="Times New Roman" w:cs="Times New Roman"/>
        </w:rPr>
        <w:t>，或按照标准实施通知的要求执行</w:t>
      </w:r>
      <w:r w:rsidR="0079301F" w:rsidRPr="005C1814">
        <w:rPr>
          <w:rFonts w:ascii="Times New Roman" w:hAnsi="Times New Roman" w:cs="Times New Roman"/>
        </w:rPr>
        <w:t>。</w:t>
      </w:r>
    </w:p>
    <w:p w:rsidR="00162210" w:rsidRPr="005C1814" w:rsidRDefault="0079301F" w:rsidP="002A4A8A">
      <w:pPr>
        <w:pStyle w:val="ac"/>
        <w:numPr>
          <w:ilvl w:val="0"/>
          <w:numId w:val="4"/>
        </w:numPr>
        <w:spacing w:line="520" w:lineRule="exact"/>
        <w:ind w:left="993" w:firstLineChars="0"/>
        <w:rPr>
          <w:rFonts w:ascii="Times New Roman" w:eastAsia="仿宋_GB2312" w:hAnsi="Times New Roman"/>
          <w:szCs w:val="32"/>
        </w:rPr>
      </w:pPr>
      <w:r w:rsidRPr="005C1814">
        <w:rPr>
          <w:rFonts w:ascii="Times New Roman" w:eastAsia="仿宋_GB2312" w:hAnsi="Times New Roman"/>
          <w:szCs w:val="32"/>
        </w:rPr>
        <w:lastRenderedPageBreak/>
        <w:t>性能要求</w:t>
      </w:r>
    </w:p>
    <w:p w:rsidR="00162210" w:rsidRPr="005C1814" w:rsidRDefault="00162210" w:rsidP="002A4A8A">
      <w:pPr>
        <w:ind w:firstLine="640"/>
        <w:rPr>
          <w:rFonts w:ascii="Times New Roman" w:hAnsi="Times New Roman" w:cs="Times New Roman"/>
        </w:rPr>
      </w:pPr>
      <w:r w:rsidRPr="005C1814">
        <w:rPr>
          <w:rFonts w:ascii="Times New Roman" w:hAnsi="Times New Roman" w:cs="Times New Roman"/>
        </w:rPr>
        <w:t>眼科</w:t>
      </w:r>
      <w:r w:rsidRPr="005C1814">
        <w:rPr>
          <w:rFonts w:ascii="Times New Roman" w:hAnsi="Times New Roman" w:cs="Times New Roman"/>
        </w:rPr>
        <w:t>A</w:t>
      </w:r>
      <w:r w:rsidRPr="005C1814">
        <w:rPr>
          <w:rFonts w:ascii="Times New Roman" w:hAnsi="Times New Roman" w:cs="Times New Roman"/>
        </w:rPr>
        <w:t>型超声测量仪应满足</w:t>
      </w:r>
      <w:r w:rsidRPr="005C1814">
        <w:rPr>
          <w:rFonts w:ascii="Times New Roman" w:hAnsi="Times New Roman" w:cs="Times New Roman"/>
          <w:bCs/>
        </w:rPr>
        <w:t>YY</w:t>
      </w:r>
      <w:r w:rsidR="00856173" w:rsidRPr="005C1814">
        <w:rPr>
          <w:rFonts w:ascii="Times New Roman" w:hAnsi="Times New Roman" w:cs="Times New Roman"/>
          <w:bCs/>
        </w:rPr>
        <w:t>/T</w:t>
      </w:r>
      <w:r w:rsidRPr="005C1814">
        <w:rPr>
          <w:rFonts w:ascii="Times New Roman" w:hAnsi="Times New Roman" w:cs="Times New Roman"/>
          <w:bCs/>
        </w:rPr>
        <w:t xml:space="preserve"> </w:t>
      </w:r>
      <w:r w:rsidRPr="005C1814">
        <w:rPr>
          <w:rFonts w:ascii="Times New Roman" w:hAnsi="Times New Roman" w:cs="Times New Roman"/>
        </w:rPr>
        <w:t>0107-2015</w:t>
      </w:r>
      <w:r w:rsidR="00856173" w:rsidRPr="005C1814">
        <w:rPr>
          <w:rFonts w:ascii="Times New Roman" w:hAnsi="Times New Roman" w:cs="Times New Roman"/>
        </w:rPr>
        <w:t>《</w:t>
      </w:r>
      <w:r w:rsidRPr="005C1814">
        <w:rPr>
          <w:rFonts w:ascii="Times New Roman" w:hAnsi="Times New Roman" w:cs="Times New Roman"/>
        </w:rPr>
        <w:t>眼科</w:t>
      </w:r>
      <w:r w:rsidRPr="005C1814">
        <w:rPr>
          <w:rFonts w:ascii="Times New Roman" w:hAnsi="Times New Roman" w:cs="Times New Roman"/>
        </w:rPr>
        <w:t>A</w:t>
      </w:r>
      <w:r w:rsidRPr="005C1814">
        <w:rPr>
          <w:rFonts w:ascii="Times New Roman" w:hAnsi="Times New Roman" w:cs="Times New Roman"/>
        </w:rPr>
        <w:t>型超声测量仪》；</w:t>
      </w:r>
    </w:p>
    <w:p w:rsidR="00162210" w:rsidRPr="005C1814" w:rsidRDefault="00162210" w:rsidP="002A4A8A">
      <w:pPr>
        <w:ind w:firstLine="640"/>
        <w:rPr>
          <w:rFonts w:ascii="Times New Roman" w:hAnsi="Times New Roman" w:cs="Times New Roman"/>
        </w:rPr>
      </w:pPr>
      <w:r w:rsidRPr="005C1814">
        <w:rPr>
          <w:rFonts w:ascii="Times New Roman" w:hAnsi="Times New Roman" w:cs="Times New Roman"/>
        </w:rPr>
        <w:t>眼科</w:t>
      </w:r>
      <w:r w:rsidRPr="005C1814">
        <w:rPr>
          <w:rFonts w:ascii="Times New Roman" w:hAnsi="Times New Roman" w:cs="Times New Roman"/>
        </w:rPr>
        <w:t>B</w:t>
      </w:r>
      <w:r w:rsidRPr="005C1814">
        <w:rPr>
          <w:rFonts w:ascii="Times New Roman" w:hAnsi="Times New Roman" w:cs="Times New Roman"/>
        </w:rPr>
        <w:t>型超声诊断仪应满足</w:t>
      </w:r>
      <w:r w:rsidRPr="005C1814">
        <w:rPr>
          <w:rFonts w:ascii="Times New Roman" w:hAnsi="Times New Roman" w:cs="Times New Roman"/>
          <w:bCs/>
        </w:rPr>
        <w:t>YY</w:t>
      </w:r>
      <w:r w:rsidRPr="005C1814">
        <w:rPr>
          <w:rFonts w:ascii="Times New Roman" w:hAnsi="Times New Roman" w:cs="Times New Roman"/>
        </w:rPr>
        <w:t xml:space="preserve"> 0773-2010</w:t>
      </w:r>
      <w:r w:rsidR="00856173" w:rsidRPr="005C1814">
        <w:rPr>
          <w:rFonts w:ascii="Times New Roman" w:hAnsi="Times New Roman" w:cs="Times New Roman"/>
        </w:rPr>
        <w:t>《</w:t>
      </w:r>
      <w:r w:rsidRPr="005C1814">
        <w:rPr>
          <w:rFonts w:ascii="Times New Roman" w:hAnsi="Times New Roman" w:cs="Times New Roman"/>
        </w:rPr>
        <w:t>眼科</w:t>
      </w:r>
      <w:r w:rsidRPr="005C1814">
        <w:rPr>
          <w:rFonts w:ascii="Times New Roman" w:hAnsi="Times New Roman" w:cs="Times New Roman"/>
        </w:rPr>
        <w:t>B</w:t>
      </w:r>
      <w:r w:rsidRPr="005C1814">
        <w:rPr>
          <w:rFonts w:ascii="Times New Roman" w:hAnsi="Times New Roman" w:cs="Times New Roman"/>
        </w:rPr>
        <w:t>型超声诊断仪通用技术条件》；</w:t>
      </w:r>
    </w:p>
    <w:p w:rsidR="0079301F" w:rsidRPr="005C1814" w:rsidRDefault="00162210" w:rsidP="0079301F">
      <w:pPr>
        <w:ind w:firstLine="640"/>
        <w:rPr>
          <w:rFonts w:ascii="Times New Roman" w:hAnsi="Times New Roman" w:cs="Times New Roman"/>
        </w:rPr>
      </w:pPr>
      <w:r w:rsidRPr="005C1814">
        <w:rPr>
          <w:rFonts w:ascii="Times New Roman" w:hAnsi="Times New Roman" w:cs="Times New Roman"/>
          <w:bCs/>
        </w:rPr>
        <w:t>若有脚踏开关，应满足</w:t>
      </w:r>
      <w:r w:rsidRPr="005C1814">
        <w:rPr>
          <w:rFonts w:ascii="Times New Roman" w:hAnsi="Times New Roman" w:cs="Times New Roman"/>
          <w:bCs/>
        </w:rPr>
        <w:t xml:space="preserve">YY 1057-2016 </w:t>
      </w:r>
      <w:r w:rsidRPr="005C1814">
        <w:rPr>
          <w:rFonts w:ascii="Times New Roman" w:hAnsi="Times New Roman" w:cs="Times New Roman"/>
        </w:rPr>
        <w:t>《医用脚踏开关通用技术条件》</w:t>
      </w:r>
      <w:r w:rsidR="00237749" w:rsidRPr="005C1814">
        <w:rPr>
          <w:rFonts w:ascii="Times New Roman" w:hAnsi="Times New Roman" w:cs="Times New Roman"/>
        </w:rPr>
        <w:t>；</w:t>
      </w:r>
    </w:p>
    <w:p w:rsidR="002A4A8A" w:rsidRPr="005C1814" w:rsidRDefault="00636A36" w:rsidP="00BB7F52">
      <w:pPr>
        <w:ind w:firstLine="640"/>
        <w:rPr>
          <w:rFonts w:ascii="Times New Roman" w:hAnsi="Times New Roman" w:cs="Times New Roman"/>
        </w:rPr>
      </w:pPr>
      <w:r w:rsidRPr="005C1814">
        <w:rPr>
          <w:rFonts w:ascii="Times New Roman" w:hAnsi="Times New Roman" w:cs="Times New Roman"/>
        </w:rPr>
        <w:t>应</w:t>
      </w:r>
      <w:r w:rsidR="00237749" w:rsidRPr="005C1814">
        <w:rPr>
          <w:rFonts w:ascii="Times New Roman" w:hAnsi="Times New Roman" w:cs="Times New Roman"/>
        </w:rPr>
        <w:t>按照《医疗器械软件注册技术审查指导原则》</w:t>
      </w:r>
      <w:r w:rsidRPr="005C1814">
        <w:rPr>
          <w:rFonts w:ascii="Times New Roman" w:hAnsi="Times New Roman" w:cs="Times New Roman"/>
        </w:rPr>
        <w:t>给出</w:t>
      </w:r>
      <w:r w:rsidR="00237749" w:rsidRPr="005C1814">
        <w:rPr>
          <w:rFonts w:ascii="Times New Roman" w:hAnsi="Times New Roman" w:cs="Times New Roman"/>
        </w:rPr>
        <w:t>软件全部</w:t>
      </w:r>
      <w:r w:rsidRPr="005C1814">
        <w:rPr>
          <w:rFonts w:ascii="Times New Roman" w:hAnsi="Times New Roman" w:cs="Times New Roman"/>
        </w:rPr>
        <w:t>临床功能纲要</w:t>
      </w:r>
      <w:r w:rsidR="004B566B" w:rsidRPr="005C1814">
        <w:rPr>
          <w:rFonts w:ascii="Times New Roman" w:hAnsi="Times New Roman" w:cs="Times New Roman"/>
        </w:rPr>
        <w:t>并进行检测，包括</w:t>
      </w:r>
      <w:r w:rsidR="00ED3A59" w:rsidRPr="005C1814">
        <w:rPr>
          <w:rFonts w:ascii="Times New Roman" w:hAnsi="Times New Roman" w:cs="Times New Roman"/>
        </w:rPr>
        <w:t>图像优化、后处理、结果分析、以及</w:t>
      </w:r>
      <w:r w:rsidR="00237749" w:rsidRPr="005C1814">
        <w:rPr>
          <w:rFonts w:ascii="Times New Roman" w:hAnsi="Times New Roman" w:cs="Times New Roman"/>
        </w:rPr>
        <w:t>注册人所</w:t>
      </w:r>
      <w:r w:rsidR="00237749" w:rsidRPr="005C1814">
        <w:rPr>
          <w:rFonts w:ascii="Times New Roman" w:hAnsi="Times New Roman" w:cs="Times New Roman"/>
          <w:bCs/>
        </w:rPr>
        <w:t>声称</w:t>
      </w:r>
      <w:r w:rsidR="00237749" w:rsidRPr="005C1814">
        <w:rPr>
          <w:rFonts w:ascii="Times New Roman" w:hAnsi="Times New Roman" w:cs="Times New Roman"/>
        </w:rPr>
        <w:t>的</w:t>
      </w:r>
      <w:r w:rsidR="00ED3A59" w:rsidRPr="005C1814">
        <w:rPr>
          <w:rFonts w:ascii="Times New Roman" w:hAnsi="Times New Roman" w:cs="Times New Roman"/>
        </w:rPr>
        <w:t>其他</w:t>
      </w:r>
      <w:r w:rsidR="00237749" w:rsidRPr="005C1814">
        <w:rPr>
          <w:rFonts w:ascii="Times New Roman" w:hAnsi="Times New Roman" w:cs="Times New Roman"/>
        </w:rPr>
        <w:t>新技术、新功能</w:t>
      </w:r>
      <w:r w:rsidR="004B566B" w:rsidRPr="005C1814">
        <w:rPr>
          <w:rFonts w:ascii="Times New Roman" w:hAnsi="Times New Roman" w:cs="Times New Roman"/>
        </w:rPr>
        <w:t>，如三维成像、</w:t>
      </w:r>
      <w:proofErr w:type="gramStart"/>
      <w:r w:rsidR="004B566B" w:rsidRPr="005C1814">
        <w:rPr>
          <w:rFonts w:ascii="Times New Roman" w:hAnsi="Times New Roman" w:cs="Times New Roman"/>
        </w:rPr>
        <w:t>伪彩模式</w:t>
      </w:r>
      <w:proofErr w:type="gramEnd"/>
      <w:r w:rsidR="004B566B" w:rsidRPr="005C1814">
        <w:rPr>
          <w:rFonts w:ascii="Times New Roman" w:hAnsi="Times New Roman" w:cs="Times New Roman"/>
        </w:rPr>
        <w:t>、各种彩色多普勒功能（小器官线阵探头）等</w:t>
      </w:r>
      <w:r w:rsidRPr="005C1814">
        <w:rPr>
          <w:rFonts w:ascii="Times New Roman" w:hAnsi="Times New Roman" w:cs="Times New Roman"/>
        </w:rPr>
        <w:t>。</w:t>
      </w:r>
    </w:p>
    <w:p w:rsidR="00636A36" w:rsidRPr="005C1814" w:rsidRDefault="00636A36" w:rsidP="00BB7F52">
      <w:pPr>
        <w:ind w:firstLine="640"/>
        <w:rPr>
          <w:rFonts w:ascii="Times New Roman" w:hAnsi="Times New Roman" w:cs="Times New Roman"/>
          <w:shd w:val="pct15" w:color="auto" w:fill="FFFFFF"/>
        </w:rPr>
      </w:pPr>
      <w:r w:rsidRPr="005C1814">
        <w:rPr>
          <w:rFonts w:ascii="Times New Roman" w:hAnsi="Times New Roman" w:cs="Times New Roman"/>
        </w:rPr>
        <w:t>检测方法应明确符合的标准号及条款号，标准号后应注明年代号。</w:t>
      </w:r>
    </w:p>
    <w:p w:rsidR="00162210" w:rsidRPr="005C1814" w:rsidRDefault="0079301F" w:rsidP="002A4A8A">
      <w:pPr>
        <w:pStyle w:val="ac"/>
        <w:numPr>
          <w:ilvl w:val="0"/>
          <w:numId w:val="4"/>
        </w:numPr>
        <w:spacing w:line="520" w:lineRule="exact"/>
        <w:ind w:left="993" w:firstLineChars="0"/>
        <w:rPr>
          <w:rFonts w:ascii="Times New Roman" w:eastAsia="仿宋_GB2312" w:hAnsi="Times New Roman"/>
          <w:szCs w:val="32"/>
        </w:rPr>
      </w:pPr>
      <w:r w:rsidRPr="005C1814">
        <w:rPr>
          <w:rFonts w:ascii="Times New Roman" w:eastAsia="仿宋_GB2312" w:hAnsi="Times New Roman"/>
          <w:szCs w:val="32"/>
        </w:rPr>
        <w:t>安全要求</w:t>
      </w:r>
    </w:p>
    <w:p w:rsidR="00162210" w:rsidRPr="005C1814" w:rsidRDefault="00162210" w:rsidP="002B5A36">
      <w:pPr>
        <w:ind w:firstLine="640"/>
        <w:rPr>
          <w:rFonts w:ascii="Times New Roman" w:hAnsi="Times New Roman" w:cs="Times New Roman"/>
        </w:rPr>
      </w:pPr>
      <w:r w:rsidRPr="005C1814">
        <w:rPr>
          <w:rFonts w:ascii="Times New Roman" w:hAnsi="Times New Roman" w:cs="Times New Roman"/>
          <w:bCs/>
        </w:rPr>
        <w:t>GB 9706.1</w:t>
      </w:r>
      <w:r w:rsidR="00DA2143">
        <w:rPr>
          <w:rFonts w:ascii="Times New Roman" w:hAnsi="Times New Roman" w:cs="Times New Roman" w:hint="eastAsia"/>
          <w:bCs/>
        </w:rPr>
        <w:t>-2007</w:t>
      </w:r>
      <w:r w:rsidR="00636A36" w:rsidRPr="005C1814">
        <w:rPr>
          <w:rFonts w:ascii="Times New Roman" w:hAnsi="Times New Roman" w:cs="Times New Roman"/>
        </w:rPr>
        <w:t>《医用电气设备第一部分：安全通用要求》</w:t>
      </w:r>
    </w:p>
    <w:p w:rsidR="00162210" w:rsidRPr="005C1814" w:rsidRDefault="00DA2143" w:rsidP="002B5A36">
      <w:pPr>
        <w:ind w:firstLine="640"/>
        <w:rPr>
          <w:rFonts w:ascii="Times New Roman" w:hAnsi="Times New Roman" w:cs="Times New Roman"/>
          <w:bCs/>
        </w:rPr>
      </w:pPr>
      <w:r>
        <w:rPr>
          <w:rFonts w:ascii="Times New Roman" w:hAnsi="Times New Roman" w:cs="Times New Roman"/>
          <w:bCs/>
        </w:rPr>
        <w:t>GB 9706.9</w:t>
      </w:r>
      <w:r>
        <w:rPr>
          <w:rFonts w:ascii="Times New Roman" w:hAnsi="Times New Roman" w:cs="Times New Roman" w:hint="eastAsia"/>
          <w:bCs/>
        </w:rPr>
        <w:t>-2008</w:t>
      </w:r>
      <w:r w:rsidR="00162210" w:rsidRPr="005C1814">
        <w:rPr>
          <w:rFonts w:ascii="Times New Roman" w:hAnsi="Times New Roman" w:cs="Times New Roman"/>
          <w:bCs/>
        </w:rPr>
        <w:t>《医用电气设备医用超声诊断和监护设备专用安全要求》</w:t>
      </w:r>
    </w:p>
    <w:p w:rsidR="00162210" w:rsidRPr="005C1814" w:rsidRDefault="00162210" w:rsidP="002B5A36">
      <w:pPr>
        <w:ind w:firstLine="640"/>
        <w:rPr>
          <w:rFonts w:ascii="Times New Roman" w:hAnsi="Times New Roman" w:cs="Times New Roman"/>
        </w:rPr>
      </w:pPr>
      <w:r w:rsidRPr="005C1814">
        <w:rPr>
          <w:rFonts w:ascii="Times New Roman" w:hAnsi="Times New Roman" w:cs="Times New Roman"/>
          <w:bCs/>
        </w:rPr>
        <w:t>与其他产品组成医用电气系统的</w:t>
      </w:r>
      <w:r w:rsidR="000F369C" w:rsidRPr="005C1814">
        <w:rPr>
          <w:rFonts w:ascii="Times New Roman" w:hAnsi="Times New Roman" w:cs="Times New Roman"/>
          <w:bCs/>
        </w:rPr>
        <w:t>，</w:t>
      </w:r>
      <w:r w:rsidRPr="005C1814">
        <w:rPr>
          <w:rFonts w:ascii="Times New Roman" w:hAnsi="Times New Roman" w:cs="Times New Roman"/>
          <w:bCs/>
        </w:rPr>
        <w:t>应满足</w:t>
      </w:r>
      <w:r w:rsidRPr="005C1814">
        <w:rPr>
          <w:rFonts w:ascii="Times New Roman" w:hAnsi="Times New Roman" w:cs="Times New Roman"/>
          <w:bCs/>
        </w:rPr>
        <w:t>GB 9706.15</w:t>
      </w:r>
      <w:r w:rsidR="00DA2143">
        <w:rPr>
          <w:rFonts w:ascii="Times New Roman" w:hAnsi="Times New Roman" w:cs="Times New Roman" w:hint="eastAsia"/>
          <w:bCs/>
        </w:rPr>
        <w:t>-2008</w:t>
      </w:r>
      <w:r w:rsidRPr="005C1814">
        <w:rPr>
          <w:rFonts w:ascii="Times New Roman" w:hAnsi="Times New Roman" w:cs="Times New Roman"/>
        </w:rPr>
        <w:t>《医用电气设备</w:t>
      </w:r>
      <w:r w:rsidRPr="005C1814">
        <w:rPr>
          <w:rFonts w:ascii="Times New Roman" w:hAnsi="Times New Roman" w:cs="Times New Roman"/>
        </w:rPr>
        <w:t xml:space="preserve"> </w:t>
      </w:r>
      <w:r w:rsidRPr="005C1814">
        <w:rPr>
          <w:rFonts w:ascii="Times New Roman" w:hAnsi="Times New Roman" w:cs="Times New Roman"/>
        </w:rPr>
        <w:t>第</w:t>
      </w:r>
      <w:r w:rsidRPr="005C1814">
        <w:rPr>
          <w:rFonts w:ascii="Times New Roman" w:hAnsi="Times New Roman" w:cs="Times New Roman"/>
        </w:rPr>
        <w:t>1</w:t>
      </w:r>
      <w:r w:rsidRPr="005C1814">
        <w:rPr>
          <w:rFonts w:ascii="Times New Roman" w:hAnsi="Times New Roman" w:cs="Times New Roman"/>
        </w:rPr>
        <w:t>部分</w:t>
      </w:r>
      <w:r w:rsidRPr="005C1814">
        <w:rPr>
          <w:rFonts w:ascii="Times New Roman" w:hAnsi="Times New Roman" w:cs="Times New Roman"/>
        </w:rPr>
        <w:t xml:space="preserve"> </w:t>
      </w:r>
      <w:r w:rsidRPr="005C1814">
        <w:rPr>
          <w:rFonts w:ascii="Times New Roman" w:hAnsi="Times New Roman" w:cs="Times New Roman"/>
        </w:rPr>
        <w:t>安全通用要求</w:t>
      </w:r>
      <w:r w:rsidRPr="005C1814">
        <w:rPr>
          <w:rFonts w:ascii="Times New Roman" w:hAnsi="Times New Roman" w:cs="Times New Roman"/>
        </w:rPr>
        <w:t xml:space="preserve"> 1.</w:t>
      </w:r>
      <w:r w:rsidRPr="005C1814">
        <w:rPr>
          <w:rFonts w:ascii="Times New Roman" w:hAnsi="Times New Roman" w:cs="Times New Roman"/>
        </w:rPr>
        <w:t>并列标准医用电气系统安全要求》</w:t>
      </w:r>
    </w:p>
    <w:p w:rsidR="00162210" w:rsidRPr="005C1814" w:rsidRDefault="00636A36" w:rsidP="002B5A36">
      <w:pPr>
        <w:ind w:firstLine="640"/>
        <w:rPr>
          <w:rFonts w:ascii="Times New Roman" w:hAnsi="Times New Roman" w:cs="Times New Roman"/>
        </w:rPr>
      </w:pPr>
      <w:r w:rsidRPr="005C1814">
        <w:rPr>
          <w:rFonts w:ascii="Times New Roman" w:hAnsi="Times New Roman" w:cs="Times New Roman"/>
        </w:rPr>
        <w:t>电磁兼容要求应满足：</w:t>
      </w:r>
      <w:r w:rsidR="00DA2143">
        <w:rPr>
          <w:rFonts w:ascii="Times New Roman" w:hAnsi="Times New Roman" w:cs="Times New Roman"/>
        </w:rPr>
        <w:t>YY 0505</w:t>
      </w:r>
      <w:r w:rsidR="00DA2143">
        <w:rPr>
          <w:rFonts w:ascii="Times New Roman" w:hAnsi="Times New Roman" w:cs="Times New Roman" w:hint="eastAsia"/>
        </w:rPr>
        <w:t>-2012</w:t>
      </w:r>
      <w:r w:rsidR="00162210" w:rsidRPr="005C1814">
        <w:rPr>
          <w:rFonts w:ascii="Times New Roman" w:hAnsi="Times New Roman" w:cs="Times New Roman"/>
        </w:rPr>
        <w:t>《医用电气设备第</w:t>
      </w:r>
      <w:r w:rsidR="00DA2143">
        <w:rPr>
          <w:rFonts w:ascii="Times New Roman" w:hAnsi="Times New Roman" w:cs="Times New Roman"/>
        </w:rPr>
        <w:t>1</w:t>
      </w:r>
      <w:r w:rsidR="00DA2143">
        <w:rPr>
          <w:rFonts w:ascii="Times New Roman" w:hAnsi="Times New Roman" w:cs="Times New Roman" w:hint="eastAsia"/>
        </w:rPr>
        <w:t>-</w:t>
      </w:r>
      <w:r w:rsidR="00162210" w:rsidRPr="005C1814">
        <w:rPr>
          <w:rFonts w:ascii="Times New Roman" w:hAnsi="Times New Roman" w:cs="Times New Roman"/>
        </w:rPr>
        <w:t>2</w:t>
      </w:r>
      <w:r w:rsidR="00162210" w:rsidRPr="005C1814">
        <w:rPr>
          <w:rFonts w:ascii="Times New Roman" w:hAnsi="Times New Roman" w:cs="Times New Roman"/>
        </w:rPr>
        <w:t>部分安全通用要求并列标准电磁兼容要求和试验》</w:t>
      </w:r>
    </w:p>
    <w:p w:rsidR="00162210" w:rsidRPr="005C1814" w:rsidRDefault="00162210" w:rsidP="002B5A36">
      <w:pPr>
        <w:ind w:firstLine="640"/>
        <w:rPr>
          <w:rFonts w:ascii="Times New Roman" w:hAnsi="Times New Roman" w:cs="Times New Roman"/>
          <w:szCs w:val="32"/>
        </w:rPr>
      </w:pPr>
      <w:r w:rsidRPr="005C1814">
        <w:rPr>
          <w:rFonts w:ascii="Times New Roman" w:hAnsi="Times New Roman" w:cs="Times New Roman"/>
          <w:szCs w:val="32"/>
        </w:rPr>
        <w:lastRenderedPageBreak/>
        <w:t>环境试验</w:t>
      </w:r>
      <w:r w:rsidR="00636A36" w:rsidRPr="005C1814">
        <w:rPr>
          <w:rFonts w:ascii="Times New Roman" w:hAnsi="Times New Roman" w:cs="Times New Roman"/>
          <w:szCs w:val="32"/>
        </w:rPr>
        <w:t>要求</w:t>
      </w:r>
      <w:r w:rsidRPr="005C1814">
        <w:rPr>
          <w:rFonts w:ascii="Times New Roman" w:hAnsi="Times New Roman" w:cs="Times New Roman"/>
        </w:rPr>
        <w:t>应满足</w:t>
      </w:r>
      <w:r w:rsidRPr="005C1814">
        <w:rPr>
          <w:rFonts w:ascii="Times New Roman" w:hAnsi="Times New Roman" w:cs="Times New Roman"/>
        </w:rPr>
        <w:t>GB/T 14710-2009</w:t>
      </w:r>
      <w:r w:rsidRPr="005C1814">
        <w:rPr>
          <w:rFonts w:ascii="Times New Roman" w:hAnsi="Times New Roman" w:cs="Times New Roman"/>
        </w:rPr>
        <w:t>《医用电器环境要求及试验方法》。</w:t>
      </w:r>
      <w:r w:rsidRPr="005C1814">
        <w:rPr>
          <w:rFonts w:ascii="Times New Roman" w:hAnsi="Times New Roman" w:cs="Times New Roman"/>
          <w:szCs w:val="32"/>
        </w:rPr>
        <w:t>申请人应依据设备预期的运输贮存和工作条件，自行确定环境试验的气候环境和机械环境分组。测试项目应当依据设备的功能和特点来考虑，其中初始及最终检测项目应为全性能</w:t>
      </w:r>
      <w:r w:rsidR="00636A36" w:rsidRPr="005C1814">
        <w:rPr>
          <w:rFonts w:ascii="Times New Roman" w:hAnsi="Times New Roman" w:cs="Times New Roman"/>
          <w:szCs w:val="32"/>
        </w:rPr>
        <w:t>。</w:t>
      </w:r>
    </w:p>
    <w:p w:rsidR="00162210" w:rsidRPr="005C1814" w:rsidRDefault="007A22B8" w:rsidP="007A22B8">
      <w:pPr>
        <w:pStyle w:val="1"/>
        <w:ind w:left="640"/>
        <w:rPr>
          <w:rFonts w:ascii="Times New Roman" w:hAnsi="Times New Roman" w:cs="Times New Roman"/>
        </w:rPr>
      </w:pPr>
      <w:bookmarkStart w:id="16" w:name="_Toc432753653"/>
      <w:r w:rsidRPr="005C1814">
        <w:rPr>
          <w:rFonts w:ascii="Times New Roman" w:hAnsi="Times New Roman" w:cs="Times New Roman"/>
        </w:rPr>
        <w:t>八</w:t>
      </w:r>
      <w:r w:rsidR="00A25D63" w:rsidRPr="005C1814">
        <w:rPr>
          <w:rFonts w:ascii="Times New Roman" w:hAnsi="Times New Roman" w:cs="Times New Roman"/>
        </w:rPr>
        <w:t>、检验典型性</w:t>
      </w:r>
      <w:r w:rsidR="00584BD9" w:rsidRPr="005C1814">
        <w:rPr>
          <w:rFonts w:ascii="Times New Roman" w:hAnsi="Times New Roman" w:cs="Times New Roman"/>
        </w:rPr>
        <w:t>产品</w:t>
      </w:r>
      <w:r w:rsidR="00A25D63" w:rsidRPr="005C1814">
        <w:rPr>
          <w:rFonts w:ascii="Times New Roman" w:hAnsi="Times New Roman" w:cs="Times New Roman"/>
        </w:rPr>
        <w:t>的选择</w:t>
      </w:r>
      <w:r w:rsidR="00162210" w:rsidRPr="005C1814">
        <w:rPr>
          <w:rFonts w:ascii="Times New Roman" w:hAnsi="Times New Roman" w:cs="Times New Roman"/>
        </w:rPr>
        <w:t>原则</w:t>
      </w:r>
      <w:bookmarkEnd w:id="16"/>
    </w:p>
    <w:p w:rsidR="001001F0" w:rsidRPr="005C1814" w:rsidRDefault="00A25D63" w:rsidP="001001F0">
      <w:pPr>
        <w:spacing w:line="600" w:lineRule="exact"/>
        <w:ind w:firstLine="640"/>
        <w:rPr>
          <w:rFonts w:ascii="Times New Roman" w:hAnsi="Times New Roman" w:cs="Times New Roman"/>
        </w:rPr>
      </w:pPr>
      <w:r w:rsidRPr="005C1814">
        <w:rPr>
          <w:rFonts w:ascii="Times New Roman" w:hAnsi="Times New Roman" w:cs="Times New Roman"/>
        </w:rPr>
        <w:t>《医疗器械注册管理办法》第十九条规定</w:t>
      </w:r>
      <w:r w:rsidRPr="005C1814">
        <w:rPr>
          <w:rFonts w:ascii="Times New Roman" w:hAnsi="Times New Roman" w:cs="Times New Roman"/>
        </w:rPr>
        <w:t>“</w:t>
      </w:r>
      <w:r w:rsidRPr="005C1814">
        <w:rPr>
          <w:rFonts w:ascii="Times New Roman" w:hAnsi="Times New Roman" w:cs="Times New Roman"/>
        </w:rPr>
        <w:t>同一注册单元内所检验的产品应当能够代表本注册单元内其他产品的安全性和有效性。</w:t>
      </w:r>
      <w:r w:rsidRPr="005C1814">
        <w:rPr>
          <w:rFonts w:ascii="Times New Roman" w:hAnsi="Times New Roman" w:cs="Times New Roman"/>
        </w:rPr>
        <w:t>”</w:t>
      </w:r>
      <w:r w:rsidR="008C0658" w:rsidRPr="005C1814">
        <w:rPr>
          <w:rFonts w:ascii="Times New Roman" w:hAnsi="Times New Roman" w:cs="Times New Roman"/>
          <w:bCs/>
          <w:szCs w:val="32"/>
        </w:rPr>
        <w:t>注册人可按照下述原则选择注册单元内的检测产品，并应提交检测典型性</w:t>
      </w:r>
      <w:r w:rsidR="00584BD9" w:rsidRPr="005C1814">
        <w:rPr>
          <w:rFonts w:ascii="Times New Roman" w:hAnsi="Times New Roman" w:cs="Times New Roman"/>
          <w:bCs/>
          <w:szCs w:val="32"/>
        </w:rPr>
        <w:t>产品</w:t>
      </w:r>
      <w:r w:rsidR="008C0658" w:rsidRPr="005C1814">
        <w:rPr>
          <w:rFonts w:ascii="Times New Roman" w:hAnsi="Times New Roman" w:cs="Times New Roman"/>
          <w:bCs/>
          <w:szCs w:val="32"/>
        </w:rPr>
        <w:t>选择的原因分析。</w:t>
      </w:r>
    </w:p>
    <w:p w:rsidR="008C0658" w:rsidRPr="005C1814" w:rsidRDefault="008C0658" w:rsidP="008C0658">
      <w:pPr>
        <w:spacing w:line="600" w:lineRule="exact"/>
        <w:ind w:firstLine="648"/>
        <w:rPr>
          <w:rFonts w:ascii="Times New Roman" w:hAnsi="Times New Roman" w:cs="Times New Roman"/>
          <w:spacing w:val="2"/>
        </w:rPr>
      </w:pPr>
      <w:r w:rsidRPr="005C1814">
        <w:rPr>
          <w:rFonts w:ascii="Times New Roman" w:hAnsi="Times New Roman" w:cs="Times New Roman"/>
          <w:spacing w:val="2"/>
        </w:rPr>
        <w:t>1.</w:t>
      </w:r>
      <w:r w:rsidRPr="005C1814">
        <w:rPr>
          <w:rFonts w:ascii="Times New Roman" w:hAnsi="Times New Roman" w:cs="Times New Roman"/>
          <w:spacing w:val="2"/>
        </w:rPr>
        <w:t>包含多台设备的注册单元，若电源组件不同</w:t>
      </w:r>
      <w:r w:rsidR="00A97B3A" w:rsidRPr="005C1814">
        <w:rPr>
          <w:rFonts w:ascii="Times New Roman" w:hAnsi="Times New Roman" w:cs="Times New Roman"/>
          <w:spacing w:val="2"/>
        </w:rPr>
        <w:t>，结构外形差别较大</w:t>
      </w:r>
      <w:r w:rsidRPr="005C1814">
        <w:rPr>
          <w:rFonts w:ascii="Times New Roman" w:hAnsi="Times New Roman" w:cs="Times New Roman"/>
          <w:spacing w:val="2"/>
        </w:rPr>
        <w:t>，应划分为不同检测单元，分别选取典型性型号进行检测。</w:t>
      </w:r>
    </w:p>
    <w:p w:rsidR="00A97B3A" w:rsidRPr="005C1814" w:rsidRDefault="008C0658" w:rsidP="00C90476">
      <w:pPr>
        <w:ind w:firstLine="640"/>
        <w:rPr>
          <w:rFonts w:ascii="Times New Roman" w:hAnsi="Times New Roman" w:cs="Times New Roman"/>
          <w:spacing w:val="2"/>
        </w:rPr>
      </w:pPr>
      <w:r w:rsidRPr="005C1814">
        <w:rPr>
          <w:rFonts w:ascii="Times New Roman" w:hAnsi="Times New Roman" w:cs="Times New Roman"/>
        </w:rPr>
        <w:t>2.</w:t>
      </w:r>
      <w:r w:rsidRPr="005C1814">
        <w:rPr>
          <w:rFonts w:ascii="Times New Roman" w:hAnsi="Times New Roman" w:cs="Times New Roman"/>
        </w:rPr>
        <w:t>电源组件相同</w:t>
      </w:r>
      <w:r w:rsidR="00A97B3A" w:rsidRPr="005C1814">
        <w:rPr>
          <w:rFonts w:ascii="Times New Roman" w:hAnsi="Times New Roman" w:cs="Times New Roman"/>
        </w:rPr>
        <w:t>，结构外形相似</w:t>
      </w:r>
      <w:r w:rsidRPr="005C1814">
        <w:rPr>
          <w:rFonts w:ascii="Times New Roman" w:hAnsi="Times New Roman" w:cs="Times New Roman"/>
        </w:rPr>
        <w:t>的一组</w:t>
      </w:r>
      <w:r w:rsidR="00584BD9" w:rsidRPr="005C1814">
        <w:rPr>
          <w:rFonts w:ascii="Times New Roman" w:hAnsi="Times New Roman" w:cs="Times New Roman"/>
        </w:rPr>
        <w:t>设备</w:t>
      </w:r>
      <w:r w:rsidR="001001F0" w:rsidRPr="005C1814">
        <w:rPr>
          <w:rFonts w:ascii="Times New Roman" w:hAnsi="Times New Roman" w:cs="Times New Roman"/>
        </w:rPr>
        <w:t>，</w:t>
      </w:r>
      <w:proofErr w:type="gramStart"/>
      <w:r w:rsidR="001001F0" w:rsidRPr="005C1814">
        <w:rPr>
          <w:rFonts w:ascii="Times New Roman" w:hAnsi="Times New Roman" w:cs="Times New Roman"/>
        </w:rPr>
        <w:t>应选择可配置</w:t>
      </w:r>
      <w:proofErr w:type="gramEnd"/>
      <w:r w:rsidR="001001F0" w:rsidRPr="005C1814">
        <w:rPr>
          <w:rFonts w:ascii="Times New Roman" w:hAnsi="Times New Roman" w:cs="Times New Roman"/>
        </w:rPr>
        <w:t>探头最多，结构组成最复杂，软件功能最全面的</w:t>
      </w:r>
      <w:r w:rsidR="00A97B3A" w:rsidRPr="005C1814">
        <w:rPr>
          <w:rFonts w:ascii="Times New Roman" w:hAnsi="Times New Roman" w:cs="Times New Roman"/>
        </w:rPr>
        <w:t>一台设备</w:t>
      </w:r>
      <w:r w:rsidR="001001F0" w:rsidRPr="005C1814">
        <w:rPr>
          <w:rFonts w:ascii="Times New Roman" w:hAnsi="Times New Roman" w:cs="Times New Roman"/>
        </w:rPr>
        <w:t>作为检测典型性型号。</w:t>
      </w:r>
      <w:r w:rsidR="00A97B3A" w:rsidRPr="005C1814">
        <w:rPr>
          <w:rFonts w:ascii="Times New Roman" w:hAnsi="Times New Roman" w:cs="Times New Roman"/>
        </w:rPr>
        <w:t>配置探头、结构组成、软件功能应尽可能覆盖检测单元的其他型号，若仍</w:t>
      </w:r>
      <w:r w:rsidRPr="005C1814">
        <w:rPr>
          <w:rFonts w:ascii="Times New Roman" w:hAnsi="Times New Roman" w:cs="Times New Roman"/>
        </w:rPr>
        <w:t>有</w:t>
      </w:r>
      <w:r w:rsidR="00A97B3A" w:rsidRPr="005C1814">
        <w:rPr>
          <w:rFonts w:ascii="Times New Roman" w:hAnsi="Times New Roman" w:cs="Times New Roman"/>
        </w:rPr>
        <w:t>不同之处</w:t>
      </w:r>
      <w:r w:rsidRPr="005C1814">
        <w:rPr>
          <w:rFonts w:ascii="Times New Roman" w:hAnsi="Times New Roman" w:cs="Times New Roman"/>
        </w:rPr>
        <w:t>，</w:t>
      </w:r>
      <w:r w:rsidR="00A620E2" w:rsidRPr="005C1814">
        <w:rPr>
          <w:rFonts w:ascii="Times New Roman" w:hAnsi="Times New Roman" w:cs="Times New Roman"/>
        </w:rPr>
        <w:t>可</w:t>
      </w:r>
      <w:r w:rsidR="00A97B3A" w:rsidRPr="005C1814">
        <w:rPr>
          <w:rFonts w:ascii="Times New Roman" w:hAnsi="Times New Roman" w:cs="Times New Roman"/>
        </w:rPr>
        <w:t>对差异部分</w:t>
      </w:r>
      <w:r w:rsidRPr="005C1814">
        <w:rPr>
          <w:rFonts w:ascii="Times New Roman" w:hAnsi="Times New Roman" w:cs="Times New Roman"/>
        </w:rPr>
        <w:t>进行检测。</w:t>
      </w:r>
    </w:p>
    <w:p w:rsidR="0011312B" w:rsidRPr="005C1814" w:rsidRDefault="0011312B" w:rsidP="00C90476">
      <w:pPr>
        <w:ind w:firstLine="640"/>
        <w:rPr>
          <w:rFonts w:ascii="Times New Roman" w:hAnsi="Times New Roman" w:cs="Times New Roman"/>
          <w:bCs/>
          <w:szCs w:val="32"/>
        </w:rPr>
      </w:pPr>
      <w:r w:rsidRPr="005C1814">
        <w:rPr>
          <w:rFonts w:ascii="Times New Roman" w:hAnsi="Times New Roman" w:cs="Times New Roman"/>
          <w:bCs/>
          <w:szCs w:val="32"/>
        </w:rPr>
        <w:t>检测中应当注意以下问题：</w:t>
      </w:r>
    </w:p>
    <w:p w:rsidR="00A620E2" w:rsidRPr="005C1814" w:rsidRDefault="0011312B" w:rsidP="00C90476">
      <w:pPr>
        <w:ind w:firstLine="640"/>
        <w:rPr>
          <w:rFonts w:ascii="Times New Roman" w:hAnsi="Times New Roman" w:cs="Times New Roman"/>
          <w:bCs/>
          <w:szCs w:val="32"/>
        </w:rPr>
      </w:pPr>
      <w:r w:rsidRPr="005C1814">
        <w:rPr>
          <w:rFonts w:ascii="Times New Roman" w:hAnsi="Times New Roman" w:cs="Times New Roman"/>
          <w:bCs/>
          <w:szCs w:val="32"/>
        </w:rPr>
        <w:t xml:space="preserve">1. </w:t>
      </w:r>
      <w:r w:rsidRPr="005C1814">
        <w:rPr>
          <w:rFonts w:ascii="Times New Roman" w:hAnsi="Times New Roman" w:cs="Times New Roman"/>
          <w:bCs/>
          <w:szCs w:val="32"/>
        </w:rPr>
        <w:t>性能要求试验和安全要求试验应包括注册单元内的所有探头。</w:t>
      </w:r>
    </w:p>
    <w:p w:rsidR="00A620E2" w:rsidRPr="005C1814" w:rsidRDefault="00A620E2" w:rsidP="00C90476">
      <w:pPr>
        <w:ind w:firstLine="640"/>
        <w:rPr>
          <w:rFonts w:ascii="Times New Roman" w:hAnsi="Times New Roman" w:cs="Times New Roman"/>
          <w:spacing w:val="2"/>
        </w:rPr>
      </w:pPr>
      <w:r w:rsidRPr="005C1814">
        <w:rPr>
          <w:rFonts w:ascii="Times New Roman" w:hAnsi="Times New Roman" w:cs="Times New Roman"/>
          <w:bCs/>
          <w:szCs w:val="32"/>
        </w:rPr>
        <w:t>2</w:t>
      </w:r>
      <w:r w:rsidR="0011312B" w:rsidRPr="005C1814">
        <w:rPr>
          <w:rFonts w:ascii="Times New Roman" w:hAnsi="Times New Roman" w:cs="Times New Roman"/>
          <w:bCs/>
          <w:szCs w:val="32"/>
        </w:rPr>
        <w:t>.</w:t>
      </w:r>
      <w:r w:rsidRPr="005C1814">
        <w:rPr>
          <w:rFonts w:ascii="Times New Roman" w:hAnsi="Times New Roman" w:cs="Times New Roman"/>
          <w:bCs/>
          <w:szCs w:val="32"/>
        </w:rPr>
        <w:t xml:space="preserve"> </w:t>
      </w:r>
      <w:r w:rsidRPr="005C1814">
        <w:rPr>
          <w:rFonts w:ascii="Times New Roman" w:hAnsi="Times New Roman" w:cs="Times New Roman"/>
          <w:bCs/>
          <w:szCs w:val="32"/>
        </w:rPr>
        <w:t>电磁兼容试验应按照预期最不利的探头选择、硬件配置、</w:t>
      </w:r>
      <w:r w:rsidRPr="005C1814">
        <w:rPr>
          <w:rFonts w:ascii="Times New Roman" w:hAnsi="Times New Roman" w:cs="Times New Roman"/>
          <w:bCs/>
          <w:szCs w:val="32"/>
        </w:rPr>
        <w:lastRenderedPageBreak/>
        <w:t>运行模式进行试验</w:t>
      </w:r>
      <w:r w:rsidR="0011312B" w:rsidRPr="005C1814">
        <w:rPr>
          <w:rFonts w:ascii="Times New Roman" w:hAnsi="Times New Roman" w:cs="Times New Roman"/>
          <w:bCs/>
          <w:szCs w:val="32"/>
        </w:rPr>
        <w:t>。</w:t>
      </w:r>
      <w:r w:rsidRPr="005C1814">
        <w:rPr>
          <w:rFonts w:ascii="Times New Roman" w:hAnsi="Times New Roman" w:cs="Times New Roman"/>
          <w:spacing w:val="2"/>
        </w:rPr>
        <w:t>对于缺少必要的理论和</w:t>
      </w:r>
      <w:r w:rsidRPr="005C1814">
        <w:rPr>
          <w:rFonts w:ascii="Times New Roman" w:hAnsi="Times New Roman" w:cs="Times New Roman"/>
          <w:spacing w:val="2"/>
        </w:rPr>
        <w:t>/</w:t>
      </w:r>
      <w:r w:rsidRPr="005C1814">
        <w:rPr>
          <w:rFonts w:ascii="Times New Roman" w:hAnsi="Times New Roman" w:cs="Times New Roman"/>
          <w:spacing w:val="2"/>
        </w:rPr>
        <w:t>或试验数据作为依据的情况，电磁兼容检验应当涵盖申报单元中的全部型号。</w:t>
      </w:r>
    </w:p>
    <w:p w:rsidR="0011312B" w:rsidRPr="005C1814" w:rsidRDefault="00A620E2" w:rsidP="00C90476">
      <w:pPr>
        <w:ind w:firstLine="640"/>
        <w:rPr>
          <w:rFonts w:ascii="Times New Roman" w:hAnsi="Times New Roman" w:cs="Times New Roman"/>
          <w:bCs/>
          <w:szCs w:val="32"/>
        </w:rPr>
      </w:pPr>
      <w:r w:rsidRPr="005C1814">
        <w:rPr>
          <w:rFonts w:ascii="Times New Roman" w:hAnsi="Times New Roman" w:cs="Times New Roman"/>
          <w:bCs/>
          <w:szCs w:val="32"/>
        </w:rPr>
        <w:t xml:space="preserve">3. </w:t>
      </w:r>
      <w:r w:rsidR="003B4EF4" w:rsidRPr="005C1814">
        <w:rPr>
          <w:rFonts w:ascii="Times New Roman" w:hAnsi="Times New Roman" w:cs="Times New Roman"/>
          <w:bCs/>
          <w:szCs w:val="32"/>
        </w:rPr>
        <w:t>眼科</w:t>
      </w:r>
      <w:r w:rsidR="003B4EF4" w:rsidRPr="005C1814">
        <w:rPr>
          <w:rFonts w:ascii="Times New Roman" w:hAnsi="Times New Roman" w:cs="Times New Roman"/>
          <w:bCs/>
          <w:szCs w:val="32"/>
        </w:rPr>
        <w:t>A/B</w:t>
      </w:r>
      <w:r w:rsidR="003B4EF4" w:rsidRPr="005C1814">
        <w:rPr>
          <w:rFonts w:ascii="Times New Roman" w:hAnsi="Times New Roman" w:cs="Times New Roman"/>
          <w:bCs/>
          <w:szCs w:val="32"/>
        </w:rPr>
        <w:t>超探头频率跨度较大，而频率对电磁兼容性的影响较大，因此同一类型频率差别较大的探头应考虑分别进行电磁兼容性的各项试验。</w:t>
      </w:r>
    </w:p>
    <w:p w:rsidR="00BE51F5" w:rsidRPr="005C1814" w:rsidRDefault="0016593E" w:rsidP="00C90476">
      <w:pPr>
        <w:ind w:firstLine="640"/>
        <w:rPr>
          <w:rFonts w:ascii="Times New Roman" w:hAnsi="Times New Roman" w:cs="Times New Roman"/>
          <w:bCs/>
          <w:szCs w:val="32"/>
        </w:rPr>
      </w:pPr>
      <w:r w:rsidRPr="005C1814">
        <w:rPr>
          <w:rFonts w:ascii="Times New Roman" w:hAnsi="Times New Roman" w:cs="Times New Roman"/>
          <w:bCs/>
          <w:szCs w:val="32"/>
        </w:rPr>
        <w:t xml:space="preserve">4. </w:t>
      </w:r>
      <w:r w:rsidR="003B4EF4" w:rsidRPr="005C1814">
        <w:rPr>
          <w:rFonts w:ascii="Times New Roman" w:hAnsi="Times New Roman" w:cs="Times New Roman"/>
          <w:bCs/>
          <w:szCs w:val="32"/>
        </w:rPr>
        <w:t>电磁兼容试验发射试验中的</w:t>
      </w:r>
      <w:r w:rsidR="003B4EF4" w:rsidRPr="005C1814">
        <w:rPr>
          <w:rFonts w:ascii="Times New Roman" w:hAnsi="Times New Roman" w:cs="Times New Roman"/>
          <w:bCs/>
          <w:szCs w:val="32"/>
        </w:rPr>
        <w:t>“</w:t>
      </w:r>
      <w:r w:rsidR="003B4EF4" w:rsidRPr="005C1814">
        <w:rPr>
          <w:rFonts w:ascii="Times New Roman" w:hAnsi="Times New Roman" w:cs="Times New Roman"/>
          <w:bCs/>
          <w:szCs w:val="32"/>
        </w:rPr>
        <w:t>传导发射</w:t>
      </w:r>
      <w:r w:rsidR="003B4EF4" w:rsidRPr="005C1814">
        <w:rPr>
          <w:rFonts w:ascii="Times New Roman" w:hAnsi="Times New Roman" w:cs="Times New Roman"/>
          <w:bCs/>
          <w:szCs w:val="32"/>
        </w:rPr>
        <w:t>”“</w:t>
      </w:r>
      <w:r w:rsidR="003B4EF4" w:rsidRPr="005C1814">
        <w:rPr>
          <w:rFonts w:ascii="Times New Roman" w:hAnsi="Times New Roman" w:cs="Times New Roman"/>
          <w:bCs/>
          <w:szCs w:val="32"/>
        </w:rPr>
        <w:t>辐射发射</w:t>
      </w:r>
      <w:r w:rsidR="003B4EF4" w:rsidRPr="005C1814">
        <w:rPr>
          <w:rFonts w:ascii="Times New Roman" w:hAnsi="Times New Roman" w:cs="Times New Roman"/>
          <w:bCs/>
          <w:szCs w:val="32"/>
        </w:rPr>
        <w:t>”</w:t>
      </w:r>
      <w:r w:rsidR="003B4EF4" w:rsidRPr="005C1814">
        <w:rPr>
          <w:rFonts w:ascii="Times New Roman" w:hAnsi="Times New Roman" w:cs="Times New Roman"/>
          <w:bCs/>
          <w:szCs w:val="32"/>
        </w:rPr>
        <w:t>，抗扰度试验中的</w:t>
      </w:r>
      <w:r w:rsidR="003B4EF4" w:rsidRPr="005C1814">
        <w:rPr>
          <w:rFonts w:ascii="Times New Roman" w:hAnsi="Times New Roman" w:cs="Times New Roman"/>
          <w:bCs/>
          <w:szCs w:val="32"/>
        </w:rPr>
        <w:t>“</w:t>
      </w:r>
      <w:r w:rsidR="003B4EF4" w:rsidRPr="005C1814">
        <w:rPr>
          <w:rFonts w:ascii="Times New Roman" w:hAnsi="Times New Roman" w:cs="Times New Roman"/>
          <w:bCs/>
          <w:szCs w:val="32"/>
        </w:rPr>
        <w:t>静电放电</w:t>
      </w:r>
      <w:r w:rsidR="003B4EF4" w:rsidRPr="005C1814">
        <w:rPr>
          <w:rFonts w:ascii="Times New Roman" w:hAnsi="Times New Roman" w:cs="Times New Roman"/>
          <w:bCs/>
          <w:szCs w:val="32"/>
        </w:rPr>
        <w:t>”“</w:t>
      </w:r>
      <w:r w:rsidR="003B4EF4" w:rsidRPr="005C1814">
        <w:rPr>
          <w:rFonts w:ascii="Times New Roman" w:hAnsi="Times New Roman" w:cs="Times New Roman"/>
          <w:bCs/>
          <w:szCs w:val="32"/>
        </w:rPr>
        <w:t>射频电磁场辐射</w:t>
      </w:r>
      <w:r w:rsidR="003B4EF4" w:rsidRPr="005C1814">
        <w:rPr>
          <w:rFonts w:ascii="Times New Roman" w:hAnsi="Times New Roman" w:cs="Times New Roman"/>
          <w:bCs/>
          <w:szCs w:val="32"/>
        </w:rPr>
        <w:t>”“</w:t>
      </w:r>
      <w:r w:rsidR="003B4EF4" w:rsidRPr="005C1814">
        <w:rPr>
          <w:rFonts w:ascii="Times New Roman" w:hAnsi="Times New Roman" w:cs="Times New Roman"/>
          <w:bCs/>
          <w:szCs w:val="32"/>
        </w:rPr>
        <w:t>电快速瞬变脉冲群</w:t>
      </w:r>
      <w:r w:rsidR="003B4EF4" w:rsidRPr="005C1814">
        <w:rPr>
          <w:rFonts w:ascii="Times New Roman" w:hAnsi="Times New Roman" w:cs="Times New Roman"/>
          <w:bCs/>
          <w:szCs w:val="32"/>
        </w:rPr>
        <w:t>”“</w:t>
      </w:r>
      <w:r w:rsidR="003B4EF4" w:rsidRPr="005C1814">
        <w:rPr>
          <w:rFonts w:ascii="Times New Roman" w:hAnsi="Times New Roman" w:cs="Times New Roman"/>
          <w:bCs/>
          <w:szCs w:val="32"/>
        </w:rPr>
        <w:t>射频场感应的传导骚扰</w:t>
      </w:r>
      <w:r w:rsidR="003B4EF4" w:rsidRPr="005C1814">
        <w:rPr>
          <w:rFonts w:ascii="Times New Roman" w:hAnsi="Times New Roman" w:cs="Times New Roman"/>
          <w:bCs/>
          <w:szCs w:val="32"/>
        </w:rPr>
        <w:t>”</w:t>
      </w:r>
      <w:r w:rsidR="003B4EF4" w:rsidRPr="005C1814">
        <w:rPr>
          <w:rFonts w:ascii="Times New Roman" w:hAnsi="Times New Roman" w:cs="Times New Roman"/>
          <w:bCs/>
          <w:szCs w:val="32"/>
        </w:rPr>
        <w:t>，</w:t>
      </w:r>
      <w:r w:rsidR="003B4EF4" w:rsidRPr="005C1814">
        <w:rPr>
          <w:rFonts w:ascii="Times New Roman" w:hAnsi="Times New Roman" w:cs="Times New Roman"/>
          <w:bCs/>
          <w:szCs w:val="32"/>
        </w:rPr>
        <w:t>A</w:t>
      </w:r>
      <w:r w:rsidR="003B4EF4" w:rsidRPr="005C1814">
        <w:rPr>
          <w:rFonts w:ascii="Times New Roman" w:hAnsi="Times New Roman" w:cs="Times New Roman"/>
          <w:bCs/>
          <w:szCs w:val="32"/>
        </w:rPr>
        <w:t>超和</w:t>
      </w:r>
      <w:r w:rsidR="003B4EF4" w:rsidRPr="005C1814">
        <w:rPr>
          <w:rFonts w:ascii="Times New Roman" w:hAnsi="Times New Roman" w:cs="Times New Roman"/>
          <w:bCs/>
          <w:szCs w:val="32"/>
        </w:rPr>
        <w:t>B</w:t>
      </w:r>
      <w:r w:rsidR="003B4EF4" w:rsidRPr="005C1814">
        <w:rPr>
          <w:rFonts w:ascii="Times New Roman" w:hAnsi="Times New Roman" w:cs="Times New Roman"/>
          <w:bCs/>
          <w:szCs w:val="32"/>
        </w:rPr>
        <w:t>超两类探头应至少各选择预期最不利的一个探头进行试验。发射试验中的</w:t>
      </w:r>
      <w:r w:rsidR="003B4EF4" w:rsidRPr="005C1814">
        <w:rPr>
          <w:rFonts w:ascii="Times New Roman" w:hAnsi="Times New Roman" w:cs="Times New Roman"/>
          <w:bCs/>
          <w:szCs w:val="32"/>
        </w:rPr>
        <w:t>“</w:t>
      </w:r>
      <w:r w:rsidR="003B4EF4" w:rsidRPr="005C1814">
        <w:rPr>
          <w:rFonts w:ascii="Times New Roman" w:hAnsi="Times New Roman" w:cs="Times New Roman"/>
          <w:bCs/>
          <w:szCs w:val="32"/>
        </w:rPr>
        <w:t>谐波失真</w:t>
      </w:r>
      <w:r w:rsidR="003B4EF4" w:rsidRPr="005C1814">
        <w:rPr>
          <w:rFonts w:ascii="Times New Roman" w:hAnsi="Times New Roman" w:cs="Times New Roman"/>
          <w:bCs/>
          <w:szCs w:val="32"/>
        </w:rPr>
        <w:t>”</w:t>
      </w:r>
      <w:r w:rsidR="003B4EF4" w:rsidRPr="005C1814">
        <w:rPr>
          <w:rFonts w:ascii="Times New Roman" w:hAnsi="Times New Roman" w:cs="Times New Roman"/>
          <w:bCs/>
          <w:szCs w:val="32"/>
        </w:rPr>
        <w:t>、</w:t>
      </w:r>
      <w:r w:rsidR="003B4EF4" w:rsidRPr="005C1814">
        <w:rPr>
          <w:rFonts w:ascii="Times New Roman" w:hAnsi="Times New Roman" w:cs="Times New Roman"/>
          <w:bCs/>
          <w:szCs w:val="32"/>
        </w:rPr>
        <w:t>“</w:t>
      </w:r>
      <w:r w:rsidR="003B4EF4" w:rsidRPr="005C1814">
        <w:rPr>
          <w:rFonts w:ascii="Times New Roman" w:hAnsi="Times New Roman" w:cs="Times New Roman"/>
          <w:bCs/>
          <w:szCs w:val="32"/>
        </w:rPr>
        <w:t>电压波动和闪烁</w:t>
      </w:r>
      <w:r w:rsidR="003B4EF4" w:rsidRPr="005C1814">
        <w:rPr>
          <w:rFonts w:ascii="Times New Roman" w:hAnsi="Times New Roman" w:cs="Times New Roman"/>
          <w:bCs/>
          <w:szCs w:val="32"/>
        </w:rPr>
        <w:t>”</w:t>
      </w:r>
      <w:r w:rsidR="003B4EF4" w:rsidRPr="005C1814">
        <w:rPr>
          <w:rFonts w:ascii="Times New Roman" w:hAnsi="Times New Roman" w:cs="Times New Roman"/>
          <w:bCs/>
          <w:szCs w:val="32"/>
        </w:rPr>
        <w:t>及抗扰度试验中的</w:t>
      </w:r>
      <w:r w:rsidR="003B4EF4" w:rsidRPr="005C1814">
        <w:rPr>
          <w:rFonts w:ascii="Times New Roman" w:hAnsi="Times New Roman" w:cs="Times New Roman"/>
          <w:bCs/>
          <w:szCs w:val="32"/>
        </w:rPr>
        <w:t>“</w:t>
      </w:r>
      <w:r w:rsidR="003B4EF4" w:rsidRPr="005C1814">
        <w:rPr>
          <w:rFonts w:ascii="Times New Roman" w:hAnsi="Times New Roman" w:cs="Times New Roman"/>
          <w:bCs/>
          <w:szCs w:val="32"/>
        </w:rPr>
        <w:t>浪涌</w:t>
      </w:r>
      <w:r w:rsidR="003B4EF4" w:rsidRPr="005C1814">
        <w:rPr>
          <w:rFonts w:ascii="Times New Roman" w:hAnsi="Times New Roman" w:cs="Times New Roman"/>
          <w:bCs/>
          <w:szCs w:val="32"/>
        </w:rPr>
        <w:t>”“</w:t>
      </w:r>
      <w:r w:rsidR="003B4EF4" w:rsidRPr="005C1814">
        <w:rPr>
          <w:rFonts w:ascii="Times New Roman" w:hAnsi="Times New Roman" w:cs="Times New Roman"/>
          <w:bCs/>
          <w:szCs w:val="32"/>
        </w:rPr>
        <w:t>在电源供电输入线上的电压暂降、短时中断和电压变化</w:t>
      </w:r>
      <w:r w:rsidR="003B4EF4" w:rsidRPr="005C1814">
        <w:rPr>
          <w:rFonts w:ascii="Times New Roman" w:hAnsi="Times New Roman" w:cs="Times New Roman"/>
          <w:bCs/>
          <w:szCs w:val="32"/>
        </w:rPr>
        <w:t>”“</w:t>
      </w:r>
      <w:r w:rsidR="003B4EF4" w:rsidRPr="005C1814">
        <w:rPr>
          <w:rFonts w:ascii="Times New Roman" w:hAnsi="Times New Roman" w:cs="Times New Roman"/>
          <w:bCs/>
          <w:szCs w:val="32"/>
        </w:rPr>
        <w:t>工频磁场</w:t>
      </w:r>
      <w:r w:rsidR="003B4EF4" w:rsidRPr="005C1814">
        <w:rPr>
          <w:rFonts w:ascii="Times New Roman" w:hAnsi="Times New Roman" w:cs="Times New Roman"/>
          <w:bCs/>
          <w:szCs w:val="32"/>
        </w:rPr>
        <w:t>”</w:t>
      </w:r>
      <w:r w:rsidR="003B4EF4" w:rsidRPr="005C1814">
        <w:rPr>
          <w:rFonts w:ascii="Times New Roman" w:hAnsi="Times New Roman" w:cs="Times New Roman"/>
          <w:bCs/>
          <w:szCs w:val="32"/>
        </w:rPr>
        <w:t>应至少选择预期最不利的一个探头进行试验。</w:t>
      </w:r>
    </w:p>
    <w:p w:rsidR="003D2661" w:rsidRPr="005C1814" w:rsidRDefault="007A22B8" w:rsidP="00770C6F">
      <w:pPr>
        <w:pStyle w:val="1"/>
        <w:ind w:left="640"/>
        <w:rPr>
          <w:rFonts w:ascii="Times New Roman" w:hAnsi="Times New Roman" w:cs="Times New Roman"/>
        </w:rPr>
      </w:pPr>
      <w:r w:rsidRPr="005C1814">
        <w:rPr>
          <w:rFonts w:ascii="Times New Roman" w:hAnsi="Times New Roman" w:cs="Times New Roman"/>
        </w:rPr>
        <w:t>九</w:t>
      </w:r>
      <w:r w:rsidR="003D2661" w:rsidRPr="005C1814">
        <w:rPr>
          <w:rFonts w:ascii="Times New Roman" w:hAnsi="Times New Roman" w:cs="Times New Roman"/>
        </w:rPr>
        <w:t>、研究资料</w:t>
      </w:r>
      <w:bookmarkEnd w:id="14"/>
    </w:p>
    <w:p w:rsidR="003D2661" w:rsidRPr="005C1814" w:rsidRDefault="003D2661" w:rsidP="00315F68">
      <w:pPr>
        <w:pStyle w:val="2"/>
        <w:ind w:left="640"/>
        <w:rPr>
          <w:rFonts w:ascii="Times New Roman" w:hAnsi="Times New Roman" w:cs="Times New Roman"/>
        </w:rPr>
      </w:pPr>
      <w:r w:rsidRPr="005C1814">
        <w:rPr>
          <w:rFonts w:ascii="Times New Roman" w:hAnsi="Times New Roman" w:cs="Times New Roman"/>
        </w:rPr>
        <w:t>（一）产品性能研究资料</w:t>
      </w:r>
    </w:p>
    <w:p w:rsidR="000A0108" w:rsidRPr="005C1814" w:rsidRDefault="00315F68" w:rsidP="00C90476">
      <w:pPr>
        <w:ind w:firstLine="640"/>
        <w:rPr>
          <w:rFonts w:ascii="Times New Roman" w:hAnsi="Times New Roman" w:cs="Times New Roman"/>
        </w:rPr>
      </w:pPr>
      <w:r w:rsidRPr="005C1814">
        <w:rPr>
          <w:rFonts w:ascii="Times New Roman" w:hAnsi="Times New Roman" w:cs="Times New Roman"/>
        </w:rPr>
        <w:t>应满足</w:t>
      </w:r>
      <w:r w:rsidRPr="005C1814">
        <w:rPr>
          <w:rFonts w:ascii="Times New Roman" w:hAnsi="Times New Roman" w:cs="Times New Roman"/>
        </w:rPr>
        <w:t>43</w:t>
      </w:r>
      <w:r w:rsidRPr="005C1814">
        <w:rPr>
          <w:rFonts w:ascii="Times New Roman" w:hAnsi="Times New Roman" w:cs="Times New Roman"/>
        </w:rPr>
        <w:t>号文的相应要求</w:t>
      </w:r>
      <w:r w:rsidR="008E2B63" w:rsidRPr="005C1814">
        <w:rPr>
          <w:rFonts w:ascii="Times New Roman" w:hAnsi="Times New Roman" w:cs="Times New Roman"/>
        </w:rPr>
        <w:t>，</w:t>
      </w:r>
      <w:r w:rsidR="000A0108" w:rsidRPr="005C1814">
        <w:rPr>
          <w:rFonts w:ascii="Times New Roman" w:hAnsi="Times New Roman" w:cs="Times New Roman"/>
        </w:rPr>
        <w:t>并体现出以下信息</w:t>
      </w:r>
      <w:r w:rsidR="008E2B63" w:rsidRPr="005C1814">
        <w:rPr>
          <w:rFonts w:ascii="Times New Roman" w:hAnsi="Times New Roman" w:cs="Times New Roman"/>
        </w:rPr>
        <w:t>：</w:t>
      </w:r>
    </w:p>
    <w:p w:rsidR="000A0108" w:rsidRPr="005C1814" w:rsidRDefault="000A0108" w:rsidP="00C90476">
      <w:pPr>
        <w:ind w:firstLine="640"/>
        <w:rPr>
          <w:rFonts w:ascii="Times New Roman" w:hAnsi="Times New Roman" w:cs="Times New Roman"/>
        </w:rPr>
      </w:pPr>
      <w:r w:rsidRPr="005C1814">
        <w:rPr>
          <w:rFonts w:ascii="Times New Roman" w:hAnsi="Times New Roman" w:cs="Times New Roman"/>
        </w:rPr>
        <w:t xml:space="preserve">1. </w:t>
      </w:r>
      <w:r w:rsidR="00163D33" w:rsidRPr="005C1814">
        <w:rPr>
          <w:rFonts w:ascii="Times New Roman" w:hAnsi="Times New Roman" w:cs="Times New Roman"/>
        </w:rPr>
        <w:t>所引用的国行标</w:t>
      </w:r>
      <w:r w:rsidR="005F10B9" w:rsidRPr="005C1814">
        <w:rPr>
          <w:rFonts w:ascii="Times New Roman" w:hAnsi="Times New Roman" w:cs="Times New Roman"/>
        </w:rPr>
        <w:t>，特别是其</w:t>
      </w:r>
      <w:r w:rsidR="00315F68" w:rsidRPr="005C1814">
        <w:rPr>
          <w:rFonts w:ascii="Times New Roman" w:hAnsi="Times New Roman" w:cs="Times New Roman"/>
        </w:rPr>
        <w:t>中不适用项的说明</w:t>
      </w:r>
      <w:r w:rsidR="008E2B63" w:rsidRPr="005C1814">
        <w:rPr>
          <w:rFonts w:ascii="Times New Roman" w:hAnsi="Times New Roman" w:cs="Times New Roman"/>
        </w:rPr>
        <w:t>；</w:t>
      </w:r>
    </w:p>
    <w:p w:rsidR="000A0108" w:rsidRPr="005C1814" w:rsidRDefault="000A0108" w:rsidP="00C90476">
      <w:pPr>
        <w:ind w:firstLine="640"/>
        <w:rPr>
          <w:rFonts w:ascii="Times New Roman" w:hAnsi="Times New Roman" w:cs="Times New Roman"/>
        </w:rPr>
      </w:pPr>
      <w:r w:rsidRPr="005C1814">
        <w:rPr>
          <w:rFonts w:ascii="Times New Roman" w:hAnsi="Times New Roman" w:cs="Times New Roman"/>
        </w:rPr>
        <w:t xml:space="preserve">2. </w:t>
      </w:r>
      <w:r w:rsidRPr="005C1814">
        <w:rPr>
          <w:rFonts w:ascii="Times New Roman" w:hAnsi="Times New Roman" w:cs="Times New Roman"/>
        </w:rPr>
        <w:t>产品技术要求中给出的高于所引用国行标性能指标的技术说明。如</w:t>
      </w:r>
      <w:r w:rsidRPr="005C1814">
        <w:rPr>
          <w:rFonts w:ascii="Times New Roman" w:hAnsi="Times New Roman" w:cs="Times New Roman"/>
        </w:rPr>
        <w:t>YY 0773</w:t>
      </w:r>
      <w:r w:rsidR="00DA2143">
        <w:rPr>
          <w:rFonts w:ascii="Times New Roman" w:hAnsi="Times New Roman" w:cs="Times New Roman" w:hint="eastAsia"/>
        </w:rPr>
        <w:t>-2010</w:t>
      </w:r>
      <w:r w:rsidRPr="005C1814">
        <w:rPr>
          <w:rFonts w:ascii="Times New Roman" w:hAnsi="Times New Roman" w:cs="Times New Roman"/>
        </w:rPr>
        <w:t>中规定</w:t>
      </w:r>
      <w:r w:rsidRPr="005C1814">
        <w:rPr>
          <w:rFonts w:ascii="Times New Roman" w:hAnsi="Times New Roman" w:cs="Times New Roman"/>
        </w:rPr>
        <w:t>13-25MHz</w:t>
      </w:r>
      <w:r w:rsidRPr="005C1814">
        <w:rPr>
          <w:rFonts w:ascii="Times New Roman" w:hAnsi="Times New Roman" w:cs="Times New Roman"/>
        </w:rPr>
        <w:t>眼科</w:t>
      </w:r>
      <w:r w:rsidRPr="005C1814">
        <w:rPr>
          <w:rFonts w:ascii="Times New Roman" w:hAnsi="Times New Roman" w:cs="Times New Roman"/>
        </w:rPr>
        <w:t>B</w:t>
      </w:r>
      <w:r w:rsidRPr="005C1814">
        <w:rPr>
          <w:rFonts w:ascii="Times New Roman" w:hAnsi="Times New Roman" w:cs="Times New Roman"/>
        </w:rPr>
        <w:t>超的探测深度</w:t>
      </w:r>
      <w:r w:rsidRPr="005C1814">
        <w:rPr>
          <w:rFonts w:ascii="Times New Roman" w:hAnsi="Times New Roman" w:cs="Times New Roman"/>
        </w:rPr>
        <w:t>≥20mm</w:t>
      </w:r>
      <w:r w:rsidRPr="005C1814">
        <w:rPr>
          <w:rFonts w:ascii="Times New Roman" w:hAnsi="Times New Roman" w:cs="Times New Roman"/>
        </w:rPr>
        <w:t>，若产品技术要求中规定所申报产品探测深度</w:t>
      </w:r>
      <w:r w:rsidRPr="005C1814">
        <w:rPr>
          <w:rFonts w:ascii="Times New Roman" w:hAnsi="Times New Roman" w:cs="Times New Roman"/>
        </w:rPr>
        <w:t>≥25</w:t>
      </w:r>
      <w:r w:rsidR="00DA2143">
        <w:rPr>
          <w:rFonts w:ascii="Times New Roman" w:hAnsi="Times New Roman" w:cs="Times New Roman" w:hint="eastAsia"/>
        </w:rPr>
        <w:t>mm</w:t>
      </w:r>
      <w:r w:rsidRPr="005C1814">
        <w:rPr>
          <w:rFonts w:ascii="Times New Roman" w:hAnsi="Times New Roman" w:cs="Times New Roman"/>
        </w:rPr>
        <w:t>（产品技术要求规定探测深度</w:t>
      </w:r>
      <w:r w:rsidRPr="005C1814">
        <w:rPr>
          <w:rFonts w:ascii="Times New Roman" w:hAnsi="Times New Roman" w:cs="Times New Roman"/>
        </w:rPr>
        <w:t>≥20</w:t>
      </w:r>
      <w:r w:rsidR="00DA2143">
        <w:rPr>
          <w:rFonts w:ascii="Times New Roman" w:hAnsi="Times New Roman" w:cs="Times New Roman" w:hint="eastAsia"/>
        </w:rPr>
        <w:t>mm</w:t>
      </w:r>
      <w:r w:rsidRPr="005C1814">
        <w:rPr>
          <w:rFonts w:ascii="Times New Roman" w:hAnsi="Times New Roman" w:cs="Times New Roman"/>
        </w:rPr>
        <w:t>而检测结果超过</w:t>
      </w:r>
      <w:r w:rsidRPr="005C1814">
        <w:rPr>
          <w:rFonts w:ascii="Times New Roman" w:hAnsi="Times New Roman" w:cs="Times New Roman"/>
        </w:rPr>
        <w:t>20</w:t>
      </w:r>
      <w:r w:rsidR="00DA2143">
        <w:rPr>
          <w:rFonts w:ascii="Times New Roman" w:hAnsi="Times New Roman" w:cs="Times New Roman" w:hint="eastAsia"/>
        </w:rPr>
        <w:t>mm</w:t>
      </w:r>
      <w:r w:rsidRPr="005C1814">
        <w:rPr>
          <w:rFonts w:ascii="Times New Roman" w:hAnsi="Times New Roman" w:cs="Times New Roman"/>
        </w:rPr>
        <w:t>的，不属于这种情况），应简述产品达到这一更高性能进行了哪些技术优化。</w:t>
      </w:r>
    </w:p>
    <w:p w:rsidR="000A0108" w:rsidRPr="005C1814" w:rsidRDefault="000A0108" w:rsidP="00C90476">
      <w:pPr>
        <w:ind w:firstLine="640"/>
        <w:rPr>
          <w:rFonts w:ascii="Times New Roman" w:hAnsi="Times New Roman" w:cs="Times New Roman"/>
        </w:rPr>
      </w:pPr>
      <w:r w:rsidRPr="005C1814">
        <w:rPr>
          <w:rFonts w:ascii="Times New Roman" w:hAnsi="Times New Roman" w:cs="Times New Roman"/>
        </w:rPr>
        <w:lastRenderedPageBreak/>
        <w:t xml:space="preserve">3. </w:t>
      </w:r>
      <w:r w:rsidR="00DA2143">
        <w:rPr>
          <w:rFonts w:ascii="Times New Roman" w:hAnsi="Times New Roman" w:cs="Times New Roman"/>
        </w:rPr>
        <w:t>独特功能</w:t>
      </w:r>
      <w:r w:rsidR="008E2B63" w:rsidRPr="005C1814">
        <w:rPr>
          <w:rFonts w:ascii="Times New Roman" w:hAnsi="Times New Roman" w:cs="Times New Roman"/>
        </w:rPr>
        <w:t>自定</w:t>
      </w:r>
      <w:r w:rsidR="00DA2143">
        <w:rPr>
          <w:rFonts w:ascii="Times New Roman" w:hAnsi="Times New Roman" w:cs="Times New Roman"/>
        </w:rPr>
        <w:t>的</w:t>
      </w:r>
      <w:r w:rsidR="00315F68" w:rsidRPr="005C1814">
        <w:rPr>
          <w:rFonts w:ascii="Times New Roman" w:hAnsi="Times New Roman" w:cs="Times New Roman"/>
        </w:rPr>
        <w:t>性能</w:t>
      </w:r>
      <w:r w:rsidR="007345F4" w:rsidRPr="005C1814">
        <w:rPr>
          <w:rFonts w:ascii="Times New Roman" w:hAnsi="Times New Roman" w:cs="Times New Roman"/>
        </w:rPr>
        <w:t>或功能</w:t>
      </w:r>
      <w:r w:rsidR="00DA2143">
        <w:rPr>
          <w:rFonts w:ascii="Times New Roman" w:hAnsi="Times New Roman" w:cs="Times New Roman"/>
        </w:rPr>
        <w:t>要求</w:t>
      </w:r>
      <w:r w:rsidR="00315F68" w:rsidRPr="005C1814">
        <w:rPr>
          <w:rFonts w:ascii="Times New Roman" w:hAnsi="Times New Roman" w:cs="Times New Roman"/>
        </w:rPr>
        <w:t>及其试验方法的制定依据</w:t>
      </w:r>
      <w:r w:rsidR="008E2B63" w:rsidRPr="005C1814">
        <w:rPr>
          <w:rFonts w:ascii="Times New Roman" w:hAnsi="Times New Roman" w:cs="Times New Roman"/>
        </w:rPr>
        <w:t>，如伪彩、三维成像等</w:t>
      </w:r>
      <w:r w:rsidR="00315F68" w:rsidRPr="005C1814">
        <w:rPr>
          <w:rFonts w:ascii="Times New Roman" w:hAnsi="Times New Roman" w:cs="Times New Roman"/>
        </w:rPr>
        <w:t>。</w:t>
      </w:r>
    </w:p>
    <w:p w:rsidR="003D2661" w:rsidRPr="005C1814" w:rsidRDefault="003D2661" w:rsidP="00315F68">
      <w:pPr>
        <w:pStyle w:val="2"/>
        <w:ind w:left="640"/>
        <w:rPr>
          <w:rFonts w:ascii="Times New Roman" w:hAnsi="Times New Roman" w:cs="Times New Roman"/>
        </w:rPr>
      </w:pPr>
      <w:r w:rsidRPr="005C1814">
        <w:rPr>
          <w:rFonts w:ascii="Times New Roman" w:hAnsi="Times New Roman" w:cs="Times New Roman"/>
        </w:rPr>
        <w:t>（二）生物相容性评价研究</w:t>
      </w:r>
    </w:p>
    <w:p w:rsidR="004E6680" w:rsidRPr="005C1814" w:rsidRDefault="004E6680" w:rsidP="004E6680">
      <w:pPr>
        <w:ind w:firstLine="640"/>
        <w:rPr>
          <w:rFonts w:ascii="Times New Roman" w:hAnsi="Times New Roman" w:cs="Times New Roman"/>
        </w:rPr>
      </w:pPr>
      <w:r w:rsidRPr="005C1814">
        <w:rPr>
          <w:rFonts w:ascii="Times New Roman" w:hAnsi="Times New Roman" w:cs="Times New Roman"/>
        </w:rPr>
        <w:t>应</w:t>
      </w:r>
      <w:r w:rsidR="008C00DB" w:rsidRPr="005C1814">
        <w:rPr>
          <w:rFonts w:ascii="Times New Roman" w:hAnsi="Times New Roman" w:cs="Times New Roman"/>
        </w:rPr>
        <w:t>按照相关要求对申报范围内所有预期与人体接触的部位进行生物学评价。</w:t>
      </w:r>
    </w:p>
    <w:p w:rsidR="003D2661" w:rsidRPr="005C1814" w:rsidRDefault="003D2661" w:rsidP="00315F68">
      <w:pPr>
        <w:pStyle w:val="2"/>
        <w:ind w:left="640"/>
        <w:rPr>
          <w:rFonts w:ascii="Times New Roman" w:hAnsi="Times New Roman" w:cs="Times New Roman"/>
        </w:rPr>
      </w:pPr>
      <w:r w:rsidRPr="005C1814">
        <w:rPr>
          <w:rFonts w:ascii="Times New Roman" w:hAnsi="Times New Roman" w:cs="Times New Roman"/>
        </w:rPr>
        <w:t>（三）</w:t>
      </w:r>
      <w:r w:rsidR="008C00DB" w:rsidRPr="005C1814">
        <w:rPr>
          <w:rFonts w:ascii="Times New Roman" w:hAnsi="Times New Roman" w:cs="Times New Roman"/>
        </w:rPr>
        <w:t>灭菌消毒工艺研究</w:t>
      </w:r>
    </w:p>
    <w:p w:rsidR="00D6450B" w:rsidRPr="005C1814" w:rsidRDefault="004E6680" w:rsidP="004E6680">
      <w:pPr>
        <w:ind w:firstLine="640"/>
        <w:rPr>
          <w:rFonts w:ascii="Times New Roman" w:hAnsi="Times New Roman" w:cs="Times New Roman"/>
        </w:rPr>
      </w:pPr>
      <w:r w:rsidRPr="005C1814">
        <w:rPr>
          <w:rFonts w:ascii="Times New Roman" w:hAnsi="Times New Roman" w:cs="Times New Roman"/>
        </w:rPr>
        <w:t>根据探头、附件的使用方式（直接接触式、浸润式）确定消毒或灭菌的级别和工艺</w:t>
      </w:r>
      <w:r w:rsidR="00D6450B" w:rsidRPr="005C1814">
        <w:rPr>
          <w:rFonts w:ascii="Times New Roman" w:hAnsi="Times New Roman" w:cs="Times New Roman"/>
        </w:rPr>
        <w:t>，</w:t>
      </w:r>
      <w:r w:rsidR="001B09E1" w:rsidRPr="005C1814">
        <w:rPr>
          <w:rFonts w:ascii="Times New Roman" w:hAnsi="Times New Roman" w:cs="Times New Roman"/>
        </w:rPr>
        <w:t>特别是</w:t>
      </w:r>
      <w:r w:rsidR="00575514" w:rsidRPr="005C1814">
        <w:rPr>
          <w:rFonts w:ascii="Times New Roman" w:hAnsi="Times New Roman" w:cs="Times New Roman"/>
        </w:rPr>
        <w:t>对于采用角膜接触方式进行测量的探头，在接触传染性眼病患者角膜后如何确保去除感染源。</w:t>
      </w:r>
      <w:r w:rsidR="00D6450B" w:rsidRPr="005C1814">
        <w:rPr>
          <w:rFonts w:ascii="Times New Roman" w:hAnsi="Times New Roman" w:cs="Times New Roman"/>
        </w:rPr>
        <w:t>应明确所推荐的消毒或灭菌工艺（方法和参数）及其确定依据，并提供验证报告。</w:t>
      </w:r>
    </w:p>
    <w:p w:rsidR="004E6680" w:rsidRPr="005C1814" w:rsidRDefault="00D6450B" w:rsidP="004E6680">
      <w:pPr>
        <w:ind w:firstLine="640"/>
        <w:rPr>
          <w:rFonts w:ascii="Times New Roman" w:hAnsi="Times New Roman" w:cs="Times New Roman"/>
        </w:rPr>
      </w:pPr>
      <w:r w:rsidRPr="005C1814">
        <w:rPr>
          <w:rFonts w:ascii="Times New Roman" w:hAnsi="Times New Roman" w:cs="Times New Roman"/>
        </w:rPr>
        <w:t>对可重复消毒灭菌的产品，应明确是否会对其性能造成影响，若有影响，应给出可耐受次数，并提供耐受性研究资料。</w:t>
      </w:r>
    </w:p>
    <w:p w:rsidR="00162210" w:rsidRPr="005C1814" w:rsidRDefault="008C00DB" w:rsidP="00162210">
      <w:pPr>
        <w:pStyle w:val="2"/>
        <w:ind w:left="640"/>
        <w:rPr>
          <w:rFonts w:ascii="Times New Roman" w:hAnsi="Times New Roman" w:cs="Times New Roman"/>
        </w:rPr>
      </w:pPr>
      <w:bookmarkStart w:id="17" w:name="_Toc432753648"/>
      <w:r w:rsidRPr="005C1814">
        <w:rPr>
          <w:rFonts w:ascii="Times New Roman" w:hAnsi="Times New Roman" w:cs="Times New Roman"/>
        </w:rPr>
        <w:t>（四）</w:t>
      </w:r>
      <w:r w:rsidR="00162210" w:rsidRPr="005C1814">
        <w:rPr>
          <w:rFonts w:ascii="Times New Roman" w:hAnsi="Times New Roman" w:cs="Times New Roman"/>
        </w:rPr>
        <w:t>产品有效期和包装研究</w:t>
      </w:r>
    </w:p>
    <w:p w:rsidR="00162210" w:rsidRPr="005C1814" w:rsidRDefault="005A71C3" w:rsidP="00162210">
      <w:pPr>
        <w:spacing w:line="580" w:lineRule="exact"/>
        <w:ind w:firstLine="640"/>
        <w:rPr>
          <w:rFonts w:ascii="Times New Roman" w:hAnsi="Times New Roman" w:cs="Times New Roman"/>
          <w:bCs/>
          <w:szCs w:val="32"/>
        </w:rPr>
      </w:pPr>
      <w:r w:rsidRPr="005C1814">
        <w:rPr>
          <w:rFonts w:ascii="Times New Roman" w:hAnsi="Times New Roman" w:cs="Times New Roman"/>
          <w:bCs/>
          <w:szCs w:val="32"/>
        </w:rPr>
        <w:t>系统、</w:t>
      </w:r>
      <w:r w:rsidR="00162210" w:rsidRPr="005C1814">
        <w:rPr>
          <w:rFonts w:ascii="Times New Roman" w:hAnsi="Times New Roman" w:cs="Times New Roman"/>
          <w:bCs/>
          <w:szCs w:val="32"/>
        </w:rPr>
        <w:t>探头</w:t>
      </w:r>
      <w:r w:rsidRPr="005C1814">
        <w:rPr>
          <w:rFonts w:ascii="Times New Roman" w:hAnsi="Times New Roman" w:cs="Times New Roman"/>
          <w:bCs/>
          <w:szCs w:val="32"/>
        </w:rPr>
        <w:t>、</w:t>
      </w:r>
      <w:r w:rsidR="008C00DB" w:rsidRPr="005C1814">
        <w:rPr>
          <w:rFonts w:ascii="Times New Roman" w:hAnsi="Times New Roman" w:cs="Times New Roman"/>
          <w:bCs/>
          <w:szCs w:val="32"/>
        </w:rPr>
        <w:t>配合使用</w:t>
      </w:r>
      <w:r w:rsidRPr="005C1814">
        <w:rPr>
          <w:rFonts w:ascii="Times New Roman" w:hAnsi="Times New Roman" w:cs="Times New Roman"/>
          <w:bCs/>
          <w:szCs w:val="32"/>
        </w:rPr>
        <w:t>单独提供的附件，应分别给出</w:t>
      </w:r>
      <w:r w:rsidR="00162210" w:rsidRPr="005C1814">
        <w:rPr>
          <w:rFonts w:ascii="Times New Roman" w:hAnsi="Times New Roman" w:cs="Times New Roman"/>
          <w:bCs/>
          <w:szCs w:val="32"/>
        </w:rPr>
        <w:t>有效期</w:t>
      </w:r>
      <w:r w:rsidRPr="005C1814">
        <w:rPr>
          <w:rFonts w:ascii="Times New Roman" w:hAnsi="Times New Roman" w:cs="Times New Roman"/>
          <w:bCs/>
          <w:szCs w:val="32"/>
        </w:rPr>
        <w:t>，并提供</w:t>
      </w:r>
      <w:r w:rsidR="008C00DB" w:rsidRPr="005C1814">
        <w:rPr>
          <w:rFonts w:ascii="Times New Roman" w:hAnsi="Times New Roman" w:cs="Times New Roman"/>
          <w:bCs/>
          <w:szCs w:val="32"/>
        </w:rPr>
        <w:t>有效期和包装</w:t>
      </w:r>
      <w:r w:rsidRPr="005C1814">
        <w:rPr>
          <w:rFonts w:ascii="Times New Roman" w:hAnsi="Times New Roman" w:cs="Times New Roman"/>
          <w:bCs/>
          <w:szCs w:val="32"/>
        </w:rPr>
        <w:t>研究资料</w:t>
      </w:r>
      <w:r w:rsidR="00162210" w:rsidRPr="005C1814">
        <w:rPr>
          <w:rFonts w:ascii="Times New Roman" w:hAnsi="Times New Roman" w:cs="Times New Roman"/>
          <w:bCs/>
          <w:szCs w:val="32"/>
        </w:rPr>
        <w:t>。</w:t>
      </w:r>
    </w:p>
    <w:p w:rsidR="00162210" w:rsidRPr="005C1814" w:rsidRDefault="008C00DB" w:rsidP="00162210">
      <w:pPr>
        <w:pStyle w:val="2"/>
        <w:ind w:left="640"/>
        <w:rPr>
          <w:rFonts w:ascii="Times New Roman" w:hAnsi="Times New Roman" w:cs="Times New Roman"/>
        </w:rPr>
      </w:pPr>
      <w:r w:rsidRPr="005C1814">
        <w:rPr>
          <w:rFonts w:ascii="Times New Roman" w:hAnsi="Times New Roman" w:cs="Times New Roman"/>
        </w:rPr>
        <w:t>（五）</w:t>
      </w:r>
      <w:r w:rsidR="00162210" w:rsidRPr="005C1814">
        <w:rPr>
          <w:rFonts w:ascii="Times New Roman" w:hAnsi="Times New Roman" w:cs="Times New Roman"/>
        </w:rPr>
        <w:t>软件</w:t>
      </w:r>
      <w:r w:rsidR="00162210" w:rsidRPr="005C1814">
        <w:rPr>
          <w:rStyle w:val="2Char"/>
          <w:rFonts w:ascii="Times New Roman" w:hAnsi="Times New Roman" w:cs="Times New Roman"/>
        </w:rPr>
        <w:t>研</w:t>
      </w:r>
      <w:r w:rsidR="00162210" w:rsidRPr="005C1814">
        <w:rPr>
          <w:rFonts w:ascii="Times New Roman" w:hAnsi="Times New Roman" w:cs="Times New Roman"/>
        </w:rPr>
        <w:t>究</w:t>
      </w:r>
    </w:p>
    <w:p w:rsidR="00162210" w:rsidRPr="005C1814" w:rsidRDefault="00162210" w:rsidP="00162210">
      <w:pPr>
        <w:spacing w:line="580" w:lineRule="exact"/>
        <w:ind w:firstLine="640"/>
        <w:rPr>
          <w:rFonts w:ascii="Times New Roman" w:hAnsi="Times New Roman" w:cs="Times New Roman"/>
          <w:bCs/>
          <w:szCs w:val="32"/>
        </w:rPr>
      </w:pPr>
      <w:r w:rsidRPr="005C1814">
        <w:rPr>
          <w:rFonts w:ascii="Times New Roman" w:hAnsi="Times New Roman" w:cs="Times New Roman"/>
          <w:bCs/>
          <w:szCs w:val="32"/>
        </w:rPr>
        <w:t>应按照《医疗器械软件注册申报资料指导原则》的要求提交软件相关资料。</w:t>
      </w:r>
    </w:p>
    <w:p w:rsidR="00C328DE" w:rsidRPr="005C1814" w:rsidRDefault="00C328DE" w:rsidP="00C328DE">
      <w:pPr>
        <w:spacing w:line="600" w:lineRule="exact"/>
        <w:ind w:firstLine="640"/>
        <w:rPr>
          <w:rFonts w:ascii="Times New Roman" w:hAnsi="Times New Roman" w:cs="Times New Roman"/>
          <w:szCs w:val="32"/>
        </w:rPr>
      </w:pPr>
      <w:r w:rsidRPr="005C1814">
        <w:rPr>
          <w:rFonts w:ascii="Times New Roman" w:hAnsi="Times New Roman" w:cs="Times New Roman"/>
          <w:szCs w:val="32"/>
        </w:rPr>
        <w:t>若适用，应按照《医疗器械网络安全注册技术审查指导原则》的要求提交网络安全相关资料。</w:t>
      </w:r>
    </w:p>
    <w:p w:rsidR="004C035F" w:rsidRPr="005C1814" w:rsidRDefault="008C00DB" w:rsidP="006A49C2">
      <w:pPr>
        <w:pStyle w:val="2"/>
        <w:ind w:leftChars="0" w:left="640"/>
        <w:rPr>
          <w:rFonts w:ascii="Times New Roman" w:hAnsi="Times New Roman" w:cs="Times New Roman"/>
        </w:rPr>
      </w:pPr>
      <w:r w:rsidRPr="005C1814">
        <w:rPr>
          <w:rFonts w:ascii="Times New Roman" w:hAnsi="Times New Roman" w:cs="Times New Roman"/>
        </w:rPr>
        <w:lastRenderedPageBreak/>
        <w:t>（六）</w:t>
      </w:r>
      <w:r w:rsidR="00162210" w:rsidRPr="005C1814">
        <w:rPr>
          <w:rFonts w:ascii="Times New Roman" w:hAnsi="Times New Roman" w:cs="Times New Roman"/>
        </w:rPr>
        <w:t>声能安全研究</w:t>
      </w:r>
    </w:p>
    <w:p w:rsidR="00162210" w:rsidRPr="005C1814" w:rsidRDefault="00162210" w:rsidP="004C035F">
      <w:pPr>
        <w:ind w:firstLine="640"/>
        <w:rPr>
          <w:rFonts w:ascii="Times New Roman" w:hAnsi="Times New Roman" w:cs="Times New Roman"/>
        </w:rPr>
      </w:pPr>
      <w:r w:rsidRPr="005C1814">
        <w:rPr>
          <w:rFonts w:ascii="Times New Roman" w:hAnsi="Times New Roman" w:cs="Times New Roman"/>
        </w:rPr>
        <w:t>声能安全，在满足</w:t>
      </w:r>
      <w:r w:rsidRPr="005C1814">
        <w:rPr>
          <w:rFonts w:ascii="Times New Roman" w:hAnsi="Times New Roman" w:cs="Times New Roman"/>
        </w:rPr>
        <w:t>GB 9706.9</w:t>
      </w:r>
      <w:r w:rsidRPr="005C1814">
        <w:rPr>
          <w:rFonts w:ascii="Times New Roman" w:hAnsi="Times New Roman" w:cs="Times New Roman"/>
        </w:rPr>
        <w:t>的基础上，还应规定声能输出的限值，以确保其安全性。应对声能输出限值设置的合理性进行分析，明确设定的依据，并提交设备实际声能输出能够满足限值要求的验证报告。限值的设定及测</w:t>
      </w:r>
      <w:r w:rsidR="00DA2143">
        <w:rPr>
          <w:rFonts w:ascii="Times New Roman" w:hAnsi="Times New Roman" w:cs="Times New Roman" w:hint="eastAsia"/>
        </w:rPr>
        <w:t>量</w:t>
      </w:r>
      <w:r w:rsidRPr="005C1814">
        <w:rPr>
          <w:rFonts w:ascii="Times New Roman" w:hAnsi="Times New Roman" w:cs="Times New Roman"/>
        </w:rPr>
        <w:t>的方法应参考业界通用的准则。</w:t>
      </w:r>
    </w:p>
    <w:p w:rsidR="00F60B4D" w:rsidRPr="005C1814" w:rsidRDefault="00C53CD8" w:rsidP="0016026B">
      <w:pPr>
        <w:ind w:firstLine="640"/>
        <w:rPr>
          <w:rFonts w:ascii="Times New Roman" w:hAnsi="Times New Roman" w:cs="Times New Roman"/>
          <w:color w:val="FF0000"/>
        </w:rPr>
      </w:pPr>
      <w:r w:rsidRPr="005C1814">
        <w:rPr>
          <w:rFonts w:ascii="Times New Roman" w:hAnsi="Times New Roman" w:cs="Times New Roman"/>
        </w:rPr>
        <w:t>配用</w:t>
      </w:r>
      <w:r w:rsidR="002D1019" w:rsidRPr="005C1814">
        <w:rPr>
          <w:rFonts w:ascii="Times New Roman" w:hAnsi="Times New Roman" w:cs="Times New Roman"/>
        </w:rPr>
        <w:t>小器官高频线阵</w:t>
      </w:r>
      <w:r w:rsidR="00E7404A" w:rsidRPr="005C1814">
        <w:rPr>
          <w:rFonts w:ascii="Times New Roman" w:hAnsi="Times New Roman" w:cs="Times New Roman"/>
        </w:rPr>
        <w:t>探头</w:t>
      </w:r>
      <w:r w:rsidRPr="005C1814">
        <w:rPr>
          <w:rFonts w:ascii="Times New Roman" w:hAnsi="Times New Roman" w:cs="Times New Roman"/>
        </w:rPr>
        <w:t>的眼科</w:t>
      </w:r>
      <w:r w:rsidRPr="005C1814">
        <w:rPr>
          <w:rFonts w:ascii="Times New Roman" w:hAnsi="Times New Roman" w:cs="Times New Roman"/>
        </w:rPr>
        <w:t>B</w:t>
      </w:r>
      <w:proofErr w:type="gramStart"/>
      <w:r w:rsidRPr="005C1814">
        <w:rPr>
          <w:rFonts w:ascii="Times New Roman" w:hAnsi="Times New Roman" w:cs="Times New Roman"/>
        </w:rPr>
        <w:t>超</w:t>
      </w:r>
      <w:r w:rsidR="0016026B">
        <w:rPr>
          <w:rFonts w:ascii="Times New Roman" w:hAnsi="Times New Roman" w:cs="Times New Roman"/>
        </w:rPr>
        <w:t>如果</w:t>
      </w:r>
      <w:proofErr w:type="gramEnd"/>
      <w:r w:rsidRPr="005C1814">
        <w:rPr>
          <w:rFonts w:ascii="Times New Roman" w:hAnsi="Times New Roman" w:cs="Times New Roman"/>
        </w:rPr>
        <w:t>具有</w:t>
      </w:r>
      <w:r w:rsidR="00E7404A" w:rsidRPr="005C1814">
        <w:rPr>
          <w:rFonts w:ascii="Times New Roman" w:hAnsi="Times New Roman" w:cs="Times New Roman"/>
        </w:rPr>
        <w:t>彩色多普勒</w:t>
      </w:r>
      <w:r w:rsidR="002D1019" w:rsidRPr="005C1814">
        <w:rPr>
          <w:rFonts w:ascii="Times New Roman" w:hAnsi="Times New Roman" w:cs="Times New Roman"/>
        </w:rPr>
        <w:t>模式</w:t>
      </w:r>
      <w:r w:rsidRPr="005C1814">
        <w:rPr>
          <w:rFonts w:ascii="Times New Roman" w:hAnsi="Times New Roman" w:cs="Times New Roman"/>
        </w:rPr>
        <w:t>，</w:t>
      </w:r>
      <w:r w:rsidR="0016026B" w:rsidRPr="005C1814">
        <w:rPr>
          <w:rFonts w:ascii="Times New Roman" w:hAnsi="Times New Roman" w:cs="Times New Roman"/>
          <w:bCs/>
          <w:color w:val="000000"/>
          <w:szCs w:val="32"/>
        </w:rPr>
        <w:t>彩色多普勒由于声输出能量较高通常不适用于眼部检查，仅在非常必要的特殊情况下可谨慎使用，如眼部恶性肿瘤诊断，严重眼外伤制定眼球手术方案。</w:t>
      </w:r>
      <w:r w:rsidR="00F60B4D" w:rsidRPr="005C1814">
        <w:rPr>
          <w:rFonts w:ascii="Times New Roman" w:hAnsi="Times New Roman" w:cs="Times New Roman"/>
          <w:bCs/>
          <w:color w:val="000000"/>
          <w:szCs w:val="32"/>
        </w:rPr>
        <w:t>企业必须采取切实有效的措施提醒并</w:t>
      </w:r>
      <w:r w:rsidRPr="005C1814">
        <w:rPr>
          <w:rFonts w:ascii="Times New Roman" w:hAnsi="Times New Roman" w:cs="Times New Roman"/>
          <w:bCs/>
          <w:color w:val="000000"/>
          <w:szCs w:val="32"/>
        </w:rPr>
        <w:t>防止</w:t>
      </w:r>
      <w:r w:rsidR="00F60B4D" w:rsidRPr="005C1814">
        <w:rPr>
          <w:rFonts w:ascii="Times New Roman" w:hAnsi="Times New Roman" w:cs="Times New Roman"/>
          <w:bCs/>
          <w:color w:val="000000"/>
          <w:szCs w:val="32"/>
        </w:rPr>
        <w:t>医生在非必要情况下对眼部使用彩色多普勒模式，如在说明书和机器显示界面上反复提醒医生了解风险，要求医生使用前输入信息承诺在了解和评估风险后仍认为有必要进行检查，保存使用记录备查等方式。</w:t>
      </w:r>
    </w:p>
    <w:p w:rsidR="003D2661" w:rsidRPr="005C1814" w:rsidRDefault="007A22B8" w:rsidP="00162210">
      <w:pPr>
        <w:pStyle w:val="1"/>
        <w:ind w:left="640"/>
        <w:rPr>
          <w:rFonts w:ascii="Times New Roman" w:hAnsi="Times New Roman" w:cs="Times New Roman"/>
        </w:rPr>
      </w:pPr>
      <w:r w:rsidRPr="005C1814">
        <w:rPr>
          <w:rFonts w:ascii="Times New Roman" w:hAnsi="Times New Roman" w:cs="Times New Roman"/>
        </w:rPr>
        <w:t>十</w:t>
      </w:r>
      <w:r w:rsidR="003D2661" w:rsidRPr="005C1814">
        <w:rPr>
          <w:rFonts w:ascii="Times New Roman" w:hAnsi="Times New Roman" w:cs="Times New Roman"/>
        </w:rPr>
        <w:t>、临床评价资料</w:t>
      </w:r>
      <w:bookmarkEnd w:id="17"/>
    </w:p>
    <w:p w:rsidR="00162210" w:rsidRPr="005C1814" w:rsidRDefault="00162210" w:rsidP="00162210">
      <w:pPr>
        <w:pStyle w:val="2"/>
        <w:ind w:left="640"/>
        <w:rPr>
          <w:rFonts w:ascii="Times New Roman" w:hAnsi="Times New Roman" w:cs="Times New Roman"/>
        </w:rPr>
      </w:pPr>
      <w:r w:rsidRPr="005C1814">
        <w:rPr>
          <w:rFonts w:ascii="Times New Roman" w:hAnsi="Times New Roman" w:cs="Times New Roman"/>
        </w:rPr>
        <w:t>（一）免临床目录的理解</w:t>
      </w:r>
    </w:p>
    <w:p w:rsidR="00162210" w:rsidRPr="005C1814" w:rsidRDefault="00CD12F1" w:rsidP="00C90476">
      <w:pPr>
        <w:ind w:firstLine="640"/>
        <w:rPr>
          <w:rFonts w:ascii="Times New Roman" w:hAnsi="Times New Roman" w:cs="Times New Roman"/>
        </w:rPr>
      </w:pPr>
      <w:r w:rsidRPr="005C1814">
        <w:rPr>
          <w:rFonts w:ascii="Times New Roman" w:hAnsi="Times New Roman" w:cs="Times New Roman"/>
        </w:rPr>
        <w:t>国家食品药品监督管理总局于</w:t>
      </w:r>
      <w:r w:rsidRPr="005C1814">
        <w:rPr>
          <w:rFonts w:ascii="Times New Roman" w:hAnsi="Times New Roman" w:cs="Times New Roman"/>
        </w:rPr>
        <w:t>2014</w:t>
      </w:r>
      <w:r w:rsidRPr="005C1814">
        <w:rPr>
          <w:rFonts w:ascii="Times New Roman" w:hAnsi="Times New Roman" w:cs="Times New Roman"/>
        </w:rPr>
        <w:t>年</w:t>
      </w:r>
      <w:r w:rsidRPr="005C1814">
        <w:rPr>
          <w:rFonts w:ascii="Times New Roman" w:hAnsi="Times New Roman" w:cs="Times New Roman"/>
        </w:rPr>
        <w:t>8</w:t>
      </w:r>
      <w:r w:rsidRPr="005C1814">
        <w:rPr>
          <w:rFonts w:ascii="Times New Roman" w:hAnsi="Times New Roman" w:cs="Times New Roman"/>
        </w:rPr>
        <w:t>月发布</w:t>
      </w:r>
      <w:r w:rsidR="00BE3D69" w:rsidRPr="005C1814">
        <w:rPr>
          <w:rFonts w:ascii="Times New Roman" w:hAnsi="Times New Roman" w:cs="Times New Roman"/>
        </w:rPr>
        <w:t>了</w:t>
      </w:r>
      <w:r w:rsidRPr="005C1814">
        <w:rPr>
          <w:rFonts w:ascii="Times New Roman" w:hAnsi="Times New Roman" w:cs="Times New Roman"/>
        </w:rPr>
        <w:t>第一批</w:t>
      </w:r>
      <w:r w:rsidRPr="005C1814">
        <w:rPr>
          <w:rFonts w:ascii="Times New Roman" w:hAnsi="Times New Roman" w:cs="Times New Roman"/>
          <w:bCs/>
        </w:rPr>
        <w:t>免于进行临床试验的第三类医疗器械目录</w:t>
      </w:r>
      <w:r w:rsidR="00BB705B" w:rsidRPr="005C1814">
        <w:rPr>
          <w:rFonts w:ascii="Times New Roman" w:hAnsi="Times New Roman" w:cs="Times New Roman"/>
          <w:bCs/>
        </w:rPr>
        <w:t>（以下简称《目录》）</w:t>
      </w:r>
      <w:r w:rsidR="00BE3D69" w:rsidRPr="005C1814">
        <w:rPr>
          <w:rFonts w:ascii="Times New Roman" w:hAnsi="Times New Roman" w:cs="Times New Roman"/>
          <w:bCs/>
        </w:rPr>
        <w:t>，其中</w:t>
      </w:r>
      <w:r w:rsidRPr="005C1814">
        <w:rPr>
          <w:rFonts w:ascii="Times New Roman" w:hAnsi="Times New Roman" w:cs="Times New Roman"/>
        </w:rPr>
        <w:t>第</w:t>
      </w:r>
      <w:r w:rsidRPr="005C1814">
        <w:rPr>
          <w:rFonts w:ascii="Times New Roman" w:hAnsi="Times New Roman" w:cs="Times New Roman"/>
        </w:rPr>
        <w:t>17</w:t>
      </w:r>
      <w:r w:rsidRPr="005C1814">
        <w:rPr>
          <w:rFonts w:ascii="Times New Roman" w:hAnsi="Times New Roman" w:cs="Times New Roman"/>
        </w:rPr>
        <w:t>项</w:t>
      </w:r>
      <w:r w:rsidR="00D26B8D" w:rsidRPr="005C1814">
        <w:rPr>
          <w:rFonts w:ascii="Times New Roman" w:hAnsi="Times New Roman" w:cs="Times New Roman"/>
        </w:rPr>
        <w:t>为</w:t>
      </w:r>
      <w:r w:rsidRPr="005C1814">
        <w:rPr>
          <w:rFonts w:ascii="Times New Roman" w:hAnsi="Times New Roman" w:cs="Times New Roman"/>
        </w:rPr>
        <w:t>“</w:t>
      </w:r>
      <w:r w:rsidRPr="005C1814">
        <w:rPr>
          <w:rFonts w:ascii="Times New Roman" w:hAnsi="Times New Roman" w:cs="Times New Roman"/>
        </w:rPr>
        <w:t>眼科专用超声脉冲回波设备</w:t>
      </w:r>
      <w:r w:rsidRPr="005C1814">
        <w:rPr>
          <w:rFonts w:ascii="Times New Roman" w:hAnsi="Times New Roman" w:cs="Times New Roman"/>
        </w:rPr>
        <w:t>”</w:t>
      </w:r>
      <w:r w:rsidR="00D26B8D" w:rsidRPr="005C1814">
        <w:rPr>
          <w:rFonts w:ascii="Times New Roman" w:hAnsi="Times New Roman" w:cs="Times New Roman"/>
        </w:rPr>
        <w:t>，</w:t>
      </w:r>
      <w:r w:rsidRPr="005C1814">
        <w:rPr>
          <w:rFonts w:ascii="Times New Roman" w:hAnsi="Times New Roman" w:cs="Times New Roman"/>
        </w:rPr>
        <w:t>产品描述为</w:t>
      </w:r>
      <w:r w:rsidRPr="005C1814">
        <w:rPr>
          <w:rFonts w:ascii="Times New Roman" w:hAnsi="Times New Roman" w:cs="Times New Roman"/>
        </w:rPr>
        <w:t>“</w:t>
      </w:r>
      <w:r w:rsidR="00162210" w:rsidRPr="005C1814">
        <w:rPr>
          <w:rFonts w:ascii="Times New Roman" w:hAnsi="Times New Roman" w:cs="Times New Roman"/>
        </w:rPr>
        <w:t>包括眼科</w:t>
      </w:r>
      <w:r w:rsidR="00162210" w:rsidRPr="005C1814">
        <w:rPr>
          <w:rFonts w:ascii="Times New Roman" w:hAnsi="Times New Roman" w:cs="Times New Roman"/>
        </w:rPr>
        <w:t>A</w:t>
      </w:r>
      <w:r w:rsidR="00162210" w:rsidRPr="005C1814">
        <w:rPr>
          <w:rFonts w:ascii="Times New Roman" w:hAnsi="Times New Roman" w:cs="Times New Roman"/>
        </w:rPr>
        <w:t>超、</w:t>
      </w:r>
      <w:r w:rsidR="00162210" w:rsidRPr="005C1814">
        <w:rPr>
          <w:rFonts w:ascii="Times New Roman" w:hAnsi="Times New Roman" w:cs="Times New Roman"/>
        </w:rPr>
        <w:t>B</w:t>
      </w:r>
      <w:r w:rsidR="00162210" w:rsidRPr="005C1814">
        <w:rPr>
          <w:rFonts w:ascii="Times New Roman" w:hAnsi="Times New Roman" w:cs="Times New Roman"/>
        </w:rPr>
        <w:t>超和</w:t>
      </w:r>
      <w:r w:rsidR="00162210" w:rsidRPr="005C1814">
        <w:rPr>
          <w:rFonts w:ascii="Times New Roman" w:hAnsi="Times New Roman" w:cs="Times New Roman"/>
        </w:rPr>
        <w:t>A/B</w:t>
      </w:r>
      <w:r w:rsidR="00162210" w:rsidRPr="005C1814">
        <w:rPr>
          <w:rFonts w:ascii="Times New Roman" w:hAnsi="Times New Roman" w:cs="Times New Roman"/>
        </w:rPr>
        <w:t>超由主机和探头组成，其探头标称频率一般在</w:t>
      </w:r>
      <w:r w:rsidR="00162210" w:rsidRPr="005C1814">
        <w:rPr>
          <w:rFonts w:ascii="Times New Roman" w:hAnsi="Times New Roman" w:cs="Times New Roman"/>
        </w:rPr>
        <w:t>10MHz</w:t>
      </w:r>
      <w:r w:rsidR="00162210" w:rsidRPr="005C1814">
        <w:rPr>
          <w:rFonts w:ascii="Times New Roman" w:hAnsi="Times New Roman" w:cs="Times New Roman"/>
        </w:rPr>
        <w:t>以上，利用超声脉冲回波原理，完成眼科诊断信息采集、显示、测量。专用于眼科的超声诊断设备，可实现</w:t>
      </w:r>
      <w:r w:rsidR="00162210" w:rsidRPr="005C1814">
        <w:rPr>
          <w:rFonts w:ascii="Times New Roman" w:hAnsi="Times New Roman" w:cs="Times New Roman"/>
        </w:rPr>
        <w:lastRenderedPageBreak/>
        <w:t>眼球及眼眶的超声成像、角膜厚度测量、眼轴长度测量等功能。</w:t>
      </w:r>
      <w:r w:rsidRPr="005C1814">
        <w:rPr>
          <w:rFonts w:ascii="Times New Roman" w:hAnsi="Times New Roman" w:cs="Times New Roman"/>
        </w:rPr>
        <w:t>”</w:t>
      </w:r>
      <w:r w:rsidR="00342F2C" w:rsidRPr="005C1814">
        <w:rPr>
          <w:rFonts w:ascii="Times New Roman" w:hAnsi="Times New Roman" w:cs="Times New Roman"/>
        </w:rPr>
        <w:t>此条适用于</w:t>
      </w:r>
      <w:r w:rsidR="00BE3D69" w:rsidRPr="005C1814">
        <w:rPr>
          <w:rFonts w:ascii="Times New Roman" w:hAnsi="Times New Roman" w:cs="Times New Roman"/>
          <w:szCs w:val="32"/>
        </w:rPr>
        <w:t>YY/T 0107-2015</w:t>
      </w:r>
      <w:r w:rsidR="00BE3D69" w:rsidRPr="005C1814">
        <w:rPr>
          <w:rFonts w:ascii="Times New Roman" w:hAnsi="Times New Roman" w:cs="Times New Roman"/>
          <w:szCs w:val="32"/>
        </w:rPr>
        <w:t>和</w:t>
      </w:r>
      <w:r w:rsidR="00BE3D69" w:rsidRPr="005C1814">
        <w:rPr>
          <w:rFonts w:ascii="Times New Roman" w:hAnsi="Times New Roman" w:cs="Times New Roman"/>
          <w:szCs w:val="32"/>
        </w:rPr>
        <w:t>YY 0773-2010</w:t>
      </w:r>
      <w:r w:rsidR="00342F2C" w:rsidRPr="005C1814">
        <w:rPr>
          <w:rFonts w:ascii="Times New Roman" w:hAnsi="Times New Roman" w:cs="Times New Roman"/>
          <w:szCs w:val="32"/>
        </w:rPr>
        <w:t>所</w:t>
      </w:r>
      <w:r w:rsidR="00BE3D69" w:rsidRPr="005C1814">
        <w:rPr>
          <w:rFonts w:ascii="Times New Roman" w:hAnsi="Times New Roman" w:cs="Times New Roman"/>
        </w:rPr>
        <w:t>规定的眼科</w:t>
      </w:r>
      <w:r w:rsidR="00BE3D69" w:rsidRPr="005C1814">
        <w:rPr>
          <w:rFonts w:ascii="Times New Roman" w:hAnsi="Times New Roman" w:cs="Times New Roman"/>
        </w:rPr>
        <w:t>A</w:t>
      </w:r>
      <w:r w:rsidR="00DA2143">
        <w:rPr>
          <w:rFonts w:ascii="Times New Roman" w:hAnsi="Times New Roman" w:cs="Times New Roman"/>
        </w:rPr>
        <w:t>超和眼科</w:t>
      </w:r>
      <w:r w:rsidR="00DA2143">
        <w:rPr>
          <w:rFonts w:ascii="Times New Roman" w:hAnsi="Times New Roman" w:cs="Times New Roman" w:hint="eastAsia"/>
        </w:rPr>
        <w:t>B</w:t>
      </w:r>
      <w:r w:rsidR="00BE3D69" w:rsidRPr="005C1814">
        <w:rPr>
          <w:rFonts w:ascii="Times New Roman" w:hAnsi="Times New Roman" w:cs="Times New Roman"/>
        </w:rPr>
        <w:t>超，不</w:t>
      </w:r>
      <w:r w:rsidR="00DA2143">
        <w:rPr>
          <w:rFonts w:ascii="Times New Roman" w:hAnsi="Times New Roman" w:cs="Times New Roman"/>
        </w:rPr>
        <w:t>适用于</w:t>
      </w:r>
      <w:r w:rsidR="00BE3D69" w:rsidRPr="005C1814">
        <w:rPr>
          <w:rFonts w:ascii="Times New Roman" w:hAnsi="Times New Roman" w:cs="Times New Roman"/>
        </w:rPr>
        <w:t>UBM</w:t>
      </w:r>
      <w:r w:rsidR="00D26B8D" w:rsidRPr="005C1814">
        <w:rPr>
          <w:rFonts w:ascii="Times New Roman" w:hAnsi="Times New Roman" w:cs="Times New Roman"/>
        </w:rPr>
        <w:t>。</w:t>
      </w:r>
      <w:r w:rsidR="0063237B" w:rsidRPr="00FA07E2">
        <w:rPr>
          <w:rFonts w:ascii="Times New Roman" w:hAnsi="Times New Roman" w:cs="Times New Roman" w:hint="eastAsia"/>
        </w:rPr>
        <w:t>因为</w:t>
      </w:r>
      <w:r w:rsidR="00D26B8D" w:rsidRPr="005C1814">
        <w:rPr>
          <w:rFonts w:ascii="Times New Roman" w:hAnsi="Times New Roman" w:cs="Times New Roman"/>
        </w:rPr>
        <w:t>UBM</w:t>
      </w:r>
      <w:r w:rsidR="00D26B8D" w:rsidRPr="005C1814">
        <w:rPr>
          <w:rFonts w:ascii="Times New Roman" w:hAnsi="Times New Roman" w:cs="Times New Roman"/>
        </w:rPr>
        <w:t>虽然也利用超声脉冲回波原理成像，但采用的超声频率非常高，以至于</w:t>
      </w:r>
      <w:r w:rsidR="00AC774A" w:rsidRPr="005C1814">
        <w:rPr>
          <w:rFonts w:ascii="Times New Roman" w:hAnsi="Times New Roman" w:cs="Times New Roman"/>
        </w:rPr>
        <w:t>产品</w:t>
      </w:r>
      <w:r w:rsidR="00342F2C" w:rsidRPr="005C1814">
        <w:rPr>
          <w:rFonts w:ascii="Times New Roman" w:hAnsi="Times New Roman" w:cs="Times New Roman"/>
        </w:rPr>
        <w:t>在</w:t>
      </w:r>
      <w:r w:rsidR="00AC774A" w:rsidRPr="005C1814">
        <w:rPr>
          <w:rFonts w:ascii="Times New Roman" w:hAnsi="Times New Roman" w:cs="Times New Roman"/>
        </w:rPr>
        <w:t>设计研发</w:t>
      </w:r>
      <w:r w:rsidR="00FA07E2">
        <w:rPr>
          <w:rFonts w:ascii="Times New Roman" w:hAnsi="Times New Roman" w:cs="Times New Roman" w:hint="eastAsia"/>
        </w:rPr>
        <w:t>、</w:t>
      </w:r>
      <w:r w:rsidR="00FA07E2">
        <w:rPr>
          <w:rFonts w:ascii="Times New Roman" w:hAnsi="Times New Roman" w:cs="Times New Roman"/>
        </w:rPr>
        <w:t>临床应用</w:t>
      </w:r>
      <w:r w:rsidR="00342F2C" w:rsidRPr="005C1814">
        <w:rPr>
          <w:rFonts w:ascii="Times New Roman" w:hAnsi="Times New Roman" w:cs="Times New Roman"/>
        </w:rPr>
        <w:t>等方面</w:t>
      </w:r>
      <w:r w:rsidR="00D26B8D" w:rsidRPr="005C1814">
        <w:rPr>
          <w:rFonts w:ascii="Times New Roman" w:hAnsi="Times New Roman" w:cs="Times New Roman"/>
        </w:rPr>
        <w:t>与眼科</w:t>
      </w:r>
      <w:r w:rsidR="00AC774A" w:rsidRPr="005C1814">
        <w:rPr>
          <w:rFonts w:ascii="Times New Roman" w:hAnsi="Times New Roman" w:cs="Times New Roman"/>
        </w:rPr>
        <w:t>A/B</w:t>
      </w:r>
      <w:r w:rsidR="00D26B8D" w:rsidRPr="005C1814">
        <w:rPr>
          <w:rFonts w:ascii="Times New Roman" w:hAnsi="Times New Roman" w:cs="Times New Roman"/>
        </w:rPr>
        <w:t>超、通用型</w:t>
      </w:r>
      <w:proofErr w:type="gramStart"/>
      <w:r w:rsidR="00D26B8D" w:rsidRPr="005C1814">
        <w:rPr>
          <w:rFonts w:ascii="Times New Roman" w:hAnsi="Times New Roman" w:cs="Times New Roman"/>
        </w:rPr>
        <w:t>超声</w:t>
      </w:r>
      <w:r w:rsidR="00AC774A" w:rsidRPr="005C1814">
        <w:rPr>
          <w:rFonts w:ascii="Times New Roman" w:hAnsi="Times New Roman" w:cs="Times New Roman"/>
        </w:rPr>
        <w:t>均</w:t>
      </w:r>
      <w:proofErr w:type="gramEnd"/>
      <w:r w:rsidR="004A659B" w:rsidRPr="005C1814">
        <w:rPr>
          <w:rFonts w:ascii="Times New Roman" w:hAnsi="Times New Roman" w:cs="Times New Roman"/>
        </w:rPr>
        <w:t>存在显著技术差异。</w:t>
      </w:r>
      <w:r w:rsidR="004A659B" w:rsidRPr="005C1814">
        <w:rPr>
          <w:rFonts w:ascii="Times New Roman" w:hAnsi="Times New Roman" w:cs="Times New Roman"/>
        </w:rPr>
        <w:t>YY 0849-2011</w:t>
      </w:r>
      <w:r w:rsidR="004A659B" w:rsidRPr="005C1814">
        <w:rPr>
          <w:rFonts w:ascii="Times New Roman" w:hAnsi="Times New Roman" w:cs="Times New Roman"/>
        </w:rPr>
        <w:t>《眼科高频超声诊断仪》给出了工作频率在</w:t>
      </w:r>
      <w:r w:rsidR="004A659B" w:rsidRPr="005C1814">
        <w:rPr>
          <w:rFonts w:ascii="Times New Roman" w:hAnsi="Times New Roman" w:cs="Times New Roman"/>
        </w:rPr>
        <w:t>30-50MHz</w:t>
      </w:r>
      <w:r w:rsidR="004A659B" w:rsidRPr="005C1814">
        <w:rPr>
          <w:rFonts w:ascii="Times New Roman" w:hAnsi="Times New Roman" w:cs="Times New Roman"/>
        </w:rPr>
        <w:t>的</w:t>
      </w:r>
      <w:r w:rsidR="004A659B" w:rsidRPr="005C1814">
        <w:rPr>
          <w:rFonts w:ascii="Times New Roman" w:hAnsi="Times New Roman" w:cs="Times New Roman"/>
        </w:rPr>
        <w:t>UBM</w:t>
      </w:r>
      <w:r w:rsidR="004A659B" w:rsidRPr="005C1814">
        <w:rPr>
          <w:rFonts w:ascii="Times New Roman" w:hAnsi="Times New Roman" w:cs="Times New Roman"/>
        </w:rPr>
        <w:t>的要求，而市场上</w:t>
      </w:r>
      <w:r w:rsidR="00CF5E0B" w:rsidRPr="005C1814">
        <w:rPr>
          <w:rFonts w:ascii="Times New Roman" w:hAnsi="Times New Roman" w:cs="Times New Roman"/>
        </w:rPr>
        <w:t>已出现</w:t>
      </w:r>
      <w:r w:rsidR="003466A8" w:rsidRPr="005C1814">
        <w:rPr>
          <w:rFonts w:ascii="Times New Roman" w:hAnsi="Times New Roman" w:cs="Times New Roman"/>
        </w:rPr>
        <w:t>工作频率</w:t>
      </w:r>
      <w:r w:rsidR="00CF5E0B" w:rsidRPr="005C1814">
        <w:rPr>
          <w:rFonts w:ascii="Times New Roman" w:hAnsi="Times New Roman" w:cs="Times New Roman"/>
        </w:rPr>
        <w:t>超过此范围的产品</w:t>
      </w:r>
      <w:r w:rsidR="004A659B" w:rsidRPr="005C1814">
        <w:rPr>
          <w:rFonts w:ascii="Times New Roman" w:hAnsi="Times New Roman" w:cs="Times New Roman"/>
        </w:rPr>
        <w:t>，甚至有超过</w:t>
      </w:r>
      <w:r w:rsidR="004A659B" w:rsidRPr="005C1814">
        <w:rPr>
          <w:rFonts w:ascii="Times New Roman" w:hAnsi="Times New Roman" w:cs="Times New Roman"/>
        </w:rPr>
        <w:t>100MHz</w:t>
      </w:r>
      <w:r w:rsidR="00342F2C" w:rsidRPr="005C1814">
        <w:rPr>
          <w:rFonts w:ascii="Times New Roman" w:hAnsi="Times New Roman" w:cs="Times New Roman"/>
        </w:rPr>
        <w:t>的产品在研究</w:t>
      </w:r>
      <w:r w:rsidR="004A659B" w:rsidRPr="005C1814">
        <w:rPr>
          <w:rFonts w:ascii="Times New Roman" w:hAnsi="Times New Roman" w:cs="Times New Roman"/>
        </w:rPr>
        <w:t>。</w:t>
      </w:r>
    </w:p>
    <w:p w:rsidR="00BE3D69" w:rsidRPr="005C1814" w:rsidRDefault="00BE3D69" w:rsidP="005E7CC4">
      <w:pPr>
        <w:pStyle w:val="2"/>
        <w:ind w:left="640"/>
        <w:rPr>
          <w:rFonts w:ascii="Times New Roman" w:hAnsi="Times New Roman" w:cs="Times New Roman"/>
        </w:rPr>
      </w:pPr>
      <w:r w:rsidRPr="005C1814">
        <w:rPr>
          <w:rFonts w:ascii="Times New Roman" w:hAnsi="Times New Roman" w:cs="Times New Roman"/>
        </w:rPr>
        <w:t>（二）临床评价要求</w:t>
      </w:r>
    </w:p>
    <w:p w:rsidR="005E7CC4" w:rsidRPr="005C1814" w:rsidRDefault="00AC774A" w:rsidP="00BE3D69">
      <w:pPr>
        <w:autoSpaceDE w:val="0"/>
        <w:autoSpaceDN w:val="0"/>
        <w:adjustRightInd w:val="0"/>
        <w:spacing w:line="360" w:lineRule="auto"/>
        <w:ind w:firstLine="640"/>
        <w:jc w:val="left"/>
        <w:rPr>
          <w:rFonts w:ascii="Times New Roman" w:hAnsi="Times New Roman" w:cs="Times New Roman"/>
          <w:color w:val="000000"/>
          <w:szCs w:val="32"/>
        </w:rPr>
      </w:pPr>
      <w:r w:rsidRPr="005C1814">
        <w:rPr>
          <w:rFonts w:ascii="Times New Roman" w:hAnsi="Times New Roman" w:cs="Times New Roman"/>
          <w:color w:val="000000"/>
          <w:szCs w:val="32"/>
        </w:rPr>
        <w:t>对于符合上述免临床目录描述的眼科</w:t>
      </w:r>
      <w:r w:rsidRPr="005C1814">
        <w:rPr>
          <w:rFonts w:ascii="Times New Roman" w:hAnsi="Times New Roman" w:cs="Times New Roman"/>
          <w:color w:val="000000"/>
          <w:szCs w:val="32"/>
        </w:rPr>
        <w:t>A/B</w:t>
      </w:r>
      <w:r w:rsidRPr="005C1814">
        <w:rPr>
          <w:rFonts w:ascii="Times New Roman" w:hAnsi="Times New Roman" w:cs="Times New Roman"/>
          <w:color w:val="000000"/>
          <w:szCs w:val="32"/>
        </w:rPr>
        <w:t>超，可以</w:t>
      </w:r>
      <w:r w:rsidR="00D26B8D" w:rsidRPr="005C1814">
        <w:rPr>
          <w:rFonts w:ascii="Times New Roman" w:hAnsi="Times New Roman" w:cs="Times New Roman"/>
          <w:color w:val="000000"/>
          <w:szCs w:val="32"/>
        </w:rPr>
        <w:t>按照</w:t>
      </w:r>
      <w:r w:rsidRPr="005C1814">
        <w:rPr>
          <w:rFonts w:ascii="Times New Roman" w:hAnsi="Times New Roman" w:cs="Times New Roman"/>
          <w:color w:val="000000"/>
          <w:szCs w:val="32"/>
        </w:rPr>
        <w:t>《医疗器械临床评价技术指导原则》第五章</w:t>
      </w:r>
      <w:r w:rsidR="005E7CC4" w:rsidRPr="005C1814">
        <w:rPr>
          <w:rFonts w:ascii="Times New Roman" w:hAnsi="Times New Roman" w:cs="Times New Roman"/>
          <w:color w:val="000000"/>
          <w:szCs w:val="32"/>
        </w:rPr>
        <w:t>的要求进行评价</w:t>
      </w:r>
      <w:r w:rsidR="00BE3D69" w:rsidRPr="005C1814">
        <w:rPr>
          <w:rFonts w:ascii="Times New Roman" w:hAnsi="Times New Roman" w:cs="Times New Roman"/>
          <w:color w:val="000000"/>
          <w:szCs w:val="32"/>
        </w:rPr>
        <w:t>，注册申请人需提交</w:t>
      </w:r>
      <w:r w:rsidR="005E7CC4" w:rsidRPr="005C1814">
        <w:rPr>
          <w:rFonts w:ascii="Times New Roman" w:hAnsi="Times New Roman" w:cs="Times New Roman"/>
          <w:color w:val="000000"/>
          <w:szCs w:val="32"/>
        </w:rPr>
        <w:t>：</w:t>
      </w:r>
    </w:p>
    <w:p w:rsidR="005E7CC4" w:rsidRPr="005C1814" w:rsidRDefault="005E7CC4" w:rsidP="00BE3D69">
      <w:pPr>
        <w:autoSpaceDE w:val="0"/>
        <w:autoSpaceDN w:val="0"/>
        <w:adjustRightInd w:val="0"/>
        <w:spacing w:line="360" w:lineRule="auto"/>
        <w:ind w:firstLine="640"/>
        <w:jc w:val="left"/>
        <w:rPr>
          <w:rFonts w:ascii="Times New Roman" w:hAnsi="Times New Roman" w:cs="Times New Roman"/>
          <w:color w:val="000000"/>
          <w:szCs w:val="32"/>
        </w:rPr>
      </w:pPr>
      <w:r w:rsidRPr="005C1814">
        <w:rPr>
          <w:rFonts w:ascii="Times New Roman" w:hAnsi="Times New Roman" w:cs="Times New Roman"/>
          <w:color w:val="000000"/>
          <w:szCs w:val="32"/>
        </w:rPr>
        <w:t xml:space="preserve">1. </w:t>
      </w:r>
      <w:r w:rsidR="00BE3D69" w:rsidRPr="005C1814">
        <w:rPr>
          <w:rFonts w:ascii="Times New Roman" w:hAnsi="Times New Roman" w:cs="Times New Roman"/>
          <w:color w:val="000000"/>
          <w:szCs w:val="32"/>
        </w:rPr>
        <w:t>申报产品相关信息与《目录》所述内容的对比资料；</w:t>
      </w:r>
    </w:p>
    <w:p w:rsidR="00BE3D69" w:rsidRPr="005C1814" w:rsidRDefault="005E7CC4" w:rsidP="00BE3D69">
      <w:pPr>
        <w:autoSpaceDE w:val="0"/>
        <w:autoSpaceDN w:val="0"/>
        <w:adjustRightInd w:val="0"/>
        <w:spacing w:line="360" w:lineRule="auto"/>
        <w:ind w:firstLine="640"/>
        <w:jc w:val="left"/>
        <w:rPr>
          <w:rFonts w:ascii="Times New Roman" w:hAnsi="Times New Roman" w:cs="Times New Roman"/>
          <w:color w:val="000000"/>
          <w:szCs w:val="32"/>
        </w:rPr>
      </w:pPr>
      <w:r w:rsidRPr="005C1814">
        <w:rPr>
          <w:rFonts w:ascii="Times New Roman" w:hAnsi="Times New Roman" w:cs="Times New Roman"/>
          <w:color w:val="000000"/>
          <w:szCs w:val="32"/>
        </w:rPr>
        <w:t xml:space="preserve">2. </w:t>
      </w:r>
      <w:r w:rsidR="00BE3D69" w:rsidRPr="005C1814">
        <w:rPr>
          <w:rFonts w:ascii="Times New Roman" w:hAnsi="Times New Roman" w:cs="Times New Roman"/>
          <w:color w:val="000000"/>
          <w:szCs w:val="32"/>
        </w:rPr>
        <w:t>申报产品与《目录》中已获准境内注册医疗器械的对比说明，对比说明应当包括</w:t>
      </w:r>
      <w:r w:rsidRPr="005C1814">
        <w:rPr>
          <w:rFonts w:ascii="Times New Roman" w:hAnsi="Times New Roman" w:cs="Times New Roman"/>
          <w:color w:val="000000"/>
          <w:szCs w:val="32"/>
        </w:rPr>
        <w:t>《医疗器械临床评价技术指导原则》</w:t>
      </w:r>
      <w:r w:rsidR="005D6F8E" w:rsidRPr="005C1814">
        <w:rPr>
          <w:rFonts w:ascii="Times New Roman" w:hAnsi="Times New Roman" w:cs="Times New Roman"/>
          <w:color w:val="000000"/>
          <w:szCs w:val="32"/>
        </w:rPr>
        <w:t>（以下简称临床评价指南）</w:t>
      </w:r>
      <w:r w:rsidRPr="005C1814">
        <w:rPr>
          <w:rFonts w:ascii="Times New Roman" w:hAnsi="Times New Roman" w:cs="Times New Roman"/>
          <w:color w:val="000000"/>
          <w:szCs w:val="32"/>
        </w:rPr>
        <w:t>附</w:t>
      </w:r>
      <w:r w:rsidR="0091234D" w:rsidRPr="005C1814">
        <w:rPr>
          <w:rFonts w:ascii="Times New Roman" w:hAnsi="Times New Roman" w:cs="Times New Roman"/>
          <w:color w:val="000000"/>
          <w:szCs w:val="32"/>
        </w:rPr>
        <w:t>件</w:t>
      </w:r>
      <w:r w:rsidRPr="005C1814">
        <w:rPr>
          <w:rFonts w:ascii="Times New Roman" w:hAnsi="Times New Roman" w:cs="Times New Roman"/>
          <w:color w:val="000000"/>
          <w:szCs w:val="32"/>
        </w:rPr>
        <w:t>1</w:t>
      </w:r>
      <w:r w:rsidR="00BE3D69" w:rsidRPr="005C1814">
        <w:rPr>
          <w:rFonts w:ascii="Times New Roman" w:hAnsi="Times New Roman" w:cs="Times New Roman"/>
          <w:color w:val="000000"/>
          <w:szCs w:val="32"/>
        </w:rPr>
        <w:t>《申报产品与目录中已获准境内注册医疗器械对比表》和相应支持性资料。</w:t>
      </w:r>
    </w:p>
    <w:p w:rsidR="00BE3D69" w:rsidRPr="005C1814" w:rsidRDefault="00BE3D69" w:rsidP="00BE3D69">
      <w:pPr>
        <w:ind w:firstLine="640"/>
        <w:rPr>
          <w:rFonts w:ascii="Times New Roman" w:hAnsi="Times New Roman" w:cs="Times New Roman"/>
          <w:color w:val="000000"/>
          <w:szCs w:val="32"/>
        </w:rPr>
      </w:pPr>
      <w:r w:rsidRPr="005C1814">
        <w:rPr>
          <w:rFonts w:ascii="Times New Roman" w:hAnsi="Times New Roman" w:cs="Times New Roman"/>
          <w:color w:val="000000"/>
          <w:szCs w:val="32"/>
        </w:rPr>
        <w:t>提交的上述资料应能证明申报产品与《目录》所述的产品具有等同性。若无法证明申报产品与《目录》产品具有等同性，则应按照</w:t>
      </w:r>
      <w:r w:rsidR="005E7CC4" w:rsidRPr="005C1814">
        <w:rPr>
          <w:rFonts w:ascii="Times New Roman" w:hAnsi="Times New Roman" w:cs="Times New Roman"/>
          <w:color w:val="000000"/>
          <w:szCs w:val="32"/>
        </w:rPr>
        <w:t>《医疗器械临床评价技术指导原则》</w:t>
      </w:r>
      <w:r w:rsidRPr="005C1814">
        <w:rPr>
          <w:rFonts w:ascii="Times New Roman" w:hAnsi="Times New Roman" w:cs="Times New Roman"/>
          <w:color w:val="000000"/>
          <w:szCs w:val="32"/>
        </w:rPr>
        <w:t>其他要求开展相应工作。</w:t>
      </w:r>
      <w:r w:rsidR="004C04E1" w:rsidRPr="005C1814">
        <w:rPr>
          <w:rFonts w:ascii="Times New Roman" w:hAnsi="Times New Roman" w:cs="Times New Roman"/>
        </w:rPr>
        <w:t>注册单元中的眼科</w:t>
      </w:r>
      <w:r w:rsidR="004C04E1" w:rsidRPr="005C1814">
        <w:rPr>
          <w:rFonts w:ascii="Times New Roman" w:hAnsi="Times New Roman" w:cs="Times New Roman"/>
        </w:rPr>
        <w:t>A</w:t>
      </w:r>
      <w:r w:rsidR="004C04E1" w:rsidRPr="005C1814">
        <w:rPr>
          <w:rFonts w:ascii="Times New Roman" w:hAnsi="Times New Roman" w:cs="Times New Roman"/>
        </w:rPr>
        <w:t>超（不含</w:t>
      </w:r>
      <w:r w:rsidR="004C04E1" w:rsidRPr="005C1814">
        <w:rPr>
          <w:rFonts w:ascii="Times New Roman" w:hAnsi="Times New Roman" w:cs="Times New Roman"/>
        </w:rPr>
        <w:t>P</w:t>
      </w:r>
      <w:r w:rsidR="004C04E1" w:rsidRPr="005C1814">
        <w:rPr>
          <w:rFonts w:ascii="Times New Roman" w:hAnsi="Times New Roman" w:cs="Times New Roman"/>
        </w:rPr>
        <w:t>超）、眼科</w:t>
      </w:r>
      <w:r w:rsidR="004C04E1" w:rsidRPr="005C1814">
        <w:rPr>
          <w:rFonts w:ascii="Times New Roman" w:hAnsi="Times New Roman" w:cs="Times New Roman"/>
        </w:rPr>
        <w:t>B</w:t>
      </w:r>
      <w:r w:rsidR="004C04E1" w:rsidRPr="005C1814">
        <w:rPr>
          <w:rFonts w:ascii="Times New Roman" w:hAnsi="Times New Roman" w:cs="Times New Roman"/>
        </w:rPr>
        <w:t>超、眼科</w:t>
      </w:r>
      <w:r w:rsidR="004C04E1" w:rsidRPr="005C1814">
        <w:rPr>
          <w:rFonts w:ascii="Times New Roman" w:hAnsi="Times New Roman" w:cs="Times New Roman"/>
        </w:rPr>
        <w:t>P</w:t>
      </w:r>
      <w:proofErr w:type="gramStart"/>
      <w:r w:rsidR="004C04E1" w:rsidRPr="005C1814">
        <w:rPr>
          <w:rFonts w:ascii="Times New Roman" w:hAnsi="Times New Roman" w:cs="Times New Roman"/>
        </w:rPr>
        <w:t>超应分别</w:t>
      </w:r>
      <w:proofErr w:type="gramEnd"/>
      <w:r w:rsidR="004C04E1" w:rsidRPr="005C1814">
        <w:rPr>
          <w:rFonts w:ascii="Times New Roman" w:hAnsi="Times New Roman" w:cs="Times New Roman"/>
        </w:rPr>
        <w:t>进行评价，同一种类型的探头频率相差较大的应</w:t>
      </w:r>
      <w:r w:rsidR="004C04E1" w:rsidRPr="005C1814">
        <w:rPr>
          <w:rFonts w:ascii="Times New Roman" w:hAnsi="Times New Roman" w:cs="Times New Roman"/>
        </w:rPr>
        <w:lastRenderedPageBreak/>
        <w:t>分别进行评价，可分别选择不同对照产品中的相应模块进行比对，文件编写形式不限。</w:t>
      </w:r>
      <w:r w:rsidR="00BB705B" w:rsidRPr="005C1814">
        <w:rPr>
          <w:rFonts w:ascii="Times New Roman" w:hAnsi="Times New Roman" w:cs="Times New Roman"/>
          <w:color w:val="000000"/>
          <w:szCs w:val="32"/>
        </w:rPr>
        <w:t>与《目录》产品</w:t>
      </w:r>
      <w:r w:rsidR="00215163" w:rsidRPr="005C1814">
        <w:rPr>
          <w:rFonts w:ascii="Times New Roman" w:hAnsi="Times New Roman" w:cs="Times New Roman"/>
          <w:color w:val="000000"/>
          <w:szCs w:val="32"/>
        </w:rPr>
        <w:t>比对</w:t>
      </w:r>
      <w:r w:rsidR="00BB705B" w:rsidRPr="005C1814">
        <w:rPr>
          <w:rFonts w:ascii="Times New Roman" w:hAnsi="Times New Roman" w:cs="Times New Roman"/>
          <w:color w:val="000000"/>
          <w:szCs w:val="32"/>
        </w:rPr>
        <w:t>等同性的判定原则</w:t>
      </w:r>
      <w:r w:rsidR="00C44F75" w:rsidRPr="005C1814">
        <w:rPr>
          <w:rFonts w:ascii="Times New Roman" w:hAnsi="Times New Roman" w:cs="Times New Roman"/>
          <w:color w:val="000000"/>
          <w:szCs w:val="32"/>
        </w:rPr>
        <w:t>及评估要求</w:t>
      </w:r>
      <w:r w:rsidR="004C04E1" w:rsidRPr="005C1814">
        <w:rPr>
          <w:rFonts w:ascii="Times New Roman" w:hAnsi="Times New Roman" w:cs="Times New Roman"/>
          <w:color w:val="000000"/>
          <w:szCs w:val="32"/>
        </w:rPr>
        <w:t>如下</w:t>
      </w:r>
      <w:r w:rsidR="00BB705B" w:rsidRPr="005C1814">
        <w:rPr>
          <w:rFonts w:ascii="Times New Roman" w:hAnsi="Times New Roman" w:cs="Times New Roman"/>
          <w:color w:val="000000"/>
          <w:szCs w:val="32"/>
        </w:rPr>
        <w:t>：</w:t>
      </w:r>
    </w:p>
    <w:p w:rsidR="00BB705B" w:rsidRPr="005C1814" w:rsidRDefault="00BB705B" w:rsidP="00C90476">
      <w:pPr>
        <w:ind w:firstLine="640"/>
        <w:rPr>
          <w:rFonts w:ascii="Times New Roman" w:hAnsi="Times New Roman" w:cs="Times New Roman"/>
        </w:rPr>
      </w:pPr>
      <w:r w:rsidRPr="005C1814">
        <w:rPr>
          <w:rFonts w:ascii="Times New Roman" w:hAnsi="Times New Roman" w:cs="Times New Roman"/>
        </w:rPr>
        <w:t xml:space="preserve">1. </w:t>
      </w:r>
      <w:r w:rsidRPr="005C1814">
        <w:rPr>
          <w:rFonts w:ascii="Times New Roman" w:hAnsi="Times New Roman" w:cs="Times New Roman"/>
        </w:rPr>
        <w:t>基本原理。若采用</w:t>
      </w:r>
      <w:r w:rsidR="002B1521" w:rsidRPr="005C1814">
        <w:rPr>
          <w:rFonts w:ascii="Times New Roman" w:hAnsi="Times New Roman" w:cs="Times New Roman"/>
        </w:rPr>
        <w:t>或结合</w:t>
      </w:r>
      <w:r w:rsidRPr="005C1814">
        <w:rPr>
          <w:rFonts w:ascii="Times New Roman" w:hAnsi="Times New Roman" w:cs="Times New Roman"/>
        </w:rPr>
        <w:t>超声回波之外的物理原理</w:t>
      </w:r>
      <w:r w:rsidR="004C04E1" w:rsidRPr="005C1814">
        <w:rPr>
          <w:rFonts w:ascii="Times New Roman" w:hAnsi="Times New Roman" w:cs="Times New Roman"/>
        </w:rPr>
        <w:t>进行</w:t>
      </w:r>
      <w:r w:rsidR="002B1521" w:rsidRPr="005C1814">
        <w:rPr>
          <w:rFonts w:ascii="Times New Roman" w:hAnsi="Times New Roman" w:cs="Times New Roman"/>
        </w:rPr>
        <w:t>测量或</w:t>
      </w:r>
      <w:r w:rsidRPr="005C1814">
        <w:rPr>
          <w:rFonts w:ascii="Times New Roman" w:hAnsi="Times New Roman" w:cs="Times New Roman"/>
        </w:rPr>
        <w:t>成像</w:t>
      </w:r>
      <w:r w:rsidR="00F702D8" w:rsidRPr="005C1814">
        <w:rPr>
          <w:rFonts w:ascii="Times New Roman" w:hAnsi="Times New Roman" w:cs="Times New Roman"/>
        </w:rPr>
        <w:t>，如光声学</w:t>
      </w:r>
      <w:r w:rsidR="002B1521" w:rsidRPr="005C1814">
        <w:rPr>
          <w:rFonts w:ascii="Times New Roman" w:hAnsi="Times New Roman" w:cs="Times New Roman"/>
        </w:rPr>
        <w:t>、</w:t>
      </w:r>
      <w:r w:rsidR="00F702D8" w:rsidRPr="005C1814">
        <w:rPr>
          <w:rFonts w:ascii="Times New Roman" w:hAnsi="Times New Roman" w:cs="Times New Roman"/>
        </w:rPr>
        <w:t>声波透射</w:t>
      </w:r>
      <w:r w:rsidR="002B1521" w:rsidRPr="005C1814">
        <w:rPr>
          <w:rFonts w:ascii="Times New Roman" w:hAnsi="Times New Roman" w:cs="Times New Roman"/>
        </w:rPr>
        <w:t>、弹性</w:t>
      </w:r>
      <w:r w:rsidR="00F702D8" w:rsidRPr="005C1814">
        <w:rPr>
          <w:rFonts w:ascii="Times New Roman" w:hAnsi="Times New Roman" w:cs="Times New Roman"/>
        </w:rPr>
        <w:t>超声等</w:t>
      </w:r>
      <w:r w:rsidRPr="005C1814">
        <w:rPr>
          <w:rFonts w:ascii="Times New Roman" w:hAnsi="Times New Roman" w:cs="Times New Roman"/>
        </w:rPr>
        <w:t>，则认为不</w:t>
      </w:r>
      <w:r w:rsidR="007A4428" w:rsidRPr="005C1814">
        <w:rPr>
          <w:rFonts w:ascii="Times New Roman" w:hAnsi="Times New Roman" w:cs="Times New Roman"/>
        </w:rPr>
        <w:t>具有</w:t>
      </w:r>
      <w:r w:rsidRPr="005C1814">
        <w:rPr>
          <w:rFonts w:ascii="Times New Roman" w:hAnsi="Times New Roman" w:cs="Times New Roman"/>
        </w:rPr>
        <w:t>等同</w:t>
      </w:r>
      <w:r w:rsidR="007A4428" w:rsidRPr="005C1814">
        <w:rPr>
          <w:rFonts w:ascii="Times New Roman" w:hAnsi="Times New Roman" w:cs="Times New Roman"/>
        </w:rPr>
        <w:t>性，应选</w:t>
      </w:r>
      <w:proofErr w:type="gramStart"/>
      <w:r w:rsidR="007A4428" w:rsidRPr="005C1814">
        <w:rPr>
          <w:rFonts w:ascii="Times New Roman" w:hAnsi="Times New Roman" w:cs="Times New Roman"/>
        </w:rPr>
        <w:t>择其他</w:t>
      </w:r>
      <w:proofErr w:type="gramEnd"/>
      <w:r w:rsidR="007A4428" w:rsidRPr="005C1814">
        <w:rPr>
          <w:rFonts w:ascii="Times New Roman" w:hAnsi="Times New Roman" w:cs="Times New Roman"/>
        </w:rPr>
        <w:t>方式进行临床评价</w:t>
      </w:r>
      <w:r w:rsidR="002B1521" w:rsidRPr="005C1814">
        <w:rPr>
          <w:rFonts w:ascii="Times New Roman" w:hAnsi="Times New Roman" w:cs="Times New Roman"/>
        </w:rPr>
        <w:t>。</w:t>
      </w:r>
    </w:p>
    <w:p w:rsidR="00764117" w:rsidRPr="005C1814" w:rsidRDefault="00BB705B" w:rsidP="00C90476">
      <w:pPr>
        <w:ind w:firstLine="640"/>
        <w:rPr>
          <w:rFonts w:ascii="Times New Roman" w:hAnsi="Times New Roman" w:cs="Times New Roman"/>
        </w:rPr>
      </w:pPr>
      <w:r w:rsidRPr="005C1814">
        <w:rPr>
          <w:rFonts w:ascii="Times New Roman" w:hAnsi="Times New Roman" w:cs="Times New Roman"/>
        </w:rPr>
        <w:t xml:space="preserve">2. </w:t>
      </w:r>
      <w:r w:rsidRPr="005C1814">
        <w:rPr>
          <w:rFonts w:ascii="Times New Roman" w:hAnsi="Times New Roman" w:cs="Times New Roman"/>
        </w:rPr>
        <w:t>结构组成。</w:t>
      </w:r>
      <w:r w:rsidR="00E1070E" w:rsidRPr="005C1814">
        <w:rPr>
          <w:rFonts w:ascii="Times New Roman" w:hAnsi="Times New Roman" w:cs="Times New Roman"/>
        </w:rPr>
        <w:t>供电方式相同，硬件架构、可配置外部设备相似，探头结构相近，可认为具有等同性。</w:t>
      </w:r>
      <w:r w:rsidR="007A4428" w:rsidRPr="005C1814">
        <w:rPr>
          <w:rFonts w:ascii="Times New Roman" w:hAnsi="Times New Roman" w:cs="Times New Roman"/>
        </w:rPr>
        <w:t>虽不等同</w:t>
      </w:r>
      <w:r w:rsidR="00E1070E" w:rsidRPr="005C1814">
        <w:rPr>
          <w:rFonts w:ascii="Times New Roman" w:hAnsi="Times New Roman" w:cs="Times New Roman"/>
        </w:rPr>
        <w:t>，但同类探头的性能指标均能满足国行标亦可</w:t>
      </w:r>
      <w:r w:rsidR="007A4428" w:rsidRPr="005C1814">
        <w:rPr>
          <w:rFonts w:ascii="Times New Roman" w:hAnsi="Times New Roman" w:cs="Times New Roman"/>
        </w:rPr>
        <w:t>。</w:t>
      </w:r>
    </w:p>
    <w:p w:rsidR="00BB705B" w:rsidRPr="005C1814" w:rsidRDefault="00BB705B" w:rsidP="00C90476">
      <w:pPr>
        <w:ind w:firstLine="640"/>
        <w:rPr>
          <w:rFonts w:ascii="Times New Roman" w:hAnsi="Times New Roman" w:cs="Times New Roman"/>
        </w:rPr>
      </w:pPr>
      <w:r w:rsidRPr="005C1814">
        <w:rPr>
          <w:rFonts w:ascii="Times New Roman" w:hAnsi="Times New Roman" w:cs="Times New Roman"/>
        </w:rPr>
        <w:t xml:space="preserve">3. </w:t>
      </w:r>
      <w:r w:rsidRPr="005C1814">
        <w:rPr>
          <w:rFonts w:ascii="Times New Roman" w:hAnsi="Times New Roman" w:cs="Times New Roman"/>
        </w:rPr>
        <w:t>制造材料或与人体接触部分的制造材料。</w:t>
      </w:r>
      <w:r w:rsidR="00F702D8" w:rsidRPr="005C1814">
        <w:rPr>
          <w:rFonts w:ascii="Times New Roman" w:hAnsi="Times New Roman" w:cs="Times New Roman"/>
        </w:rPr>
        <w:t>与人体接触材料</w:t>
      </w:r>
      <w:r w:rsidR="00764117" w:rsidRPr="005C1814">
        <w:rPr>
          <w:rFonts w:ascii="Times New Roman" w:hAnsi="Times New Roman" w:cs="Times New Roman"/>
        </w:rPr>
        <w:t>虽然</w:t>
      </w:r>
      <w:r w:rsidR="00F702D8" w:rsidRPr="005C1814">
        <w:rPr>
          <w:rFonts w:ascii="Times New Roman" w:hAnsi="Times New Roman" w:cs="Times New Roman"/>
        </w:rPr>
        <w:t>不同</w:t>
      </w:r>
      <w:r w:rsidR="00764117" w:rsidRPr="005C1814">
        <w:rPr>
          <w:rFonts w:ascii="Times New Roman" w:hAnsi="Times New Roman" w:cs="Times New Roman"/>
        </w:rPr>
        <w:t>，但均满足</w:t>
      </w:r>
      <w:r w:rsidR="00F702D8" w:rsidRPr="005C1814">
        <w:rPr>
          <w:rFonts w:ascii="Times New Roman" w:hAnsi="Times New Roman" w:cs="Times New Roman"/>
        </w:rPr>
        <w:t>生物相容性</w:t>
      </w:r>
      <w:r w:rsidR="00764117" w:rsidRPr="005C1814">
        <w:rPr>
          <w:rFonts w:ascii="Times New Roman" w:hAnsi="Times New Roman" w:cs="Times New Roman"/>
        </w:rPr>
        <w:t>要求，可认为具有等同性。</w:t>
      </w:r>
    </w:p>
    <w:p w:rsidR="004C762B" w:rsidRPr="005C1814" w:rsidRDefault="00BB705B" w:rsidP="00C90476">
      <w:pPr>
        <w:ind w:firstLine="640"/>
        <w:rPr>
          <w:rFonts w:ascii="Times New Roman" w:hAnsi="Times New Roman" w:cs="Times New Roman"/>
        </w:rPr>
      </w:pPr>
      <w:r w:rsidRPr="005C1814">
        <w:rPr>
          <w:rFonts w:ascii="Times New Roman" w:hAnsi="Times New Roman" w:cs="Times New Roman"/>
        </w:rPr>
        <w:t xml:space="preserve">4. </w:t>
      </w:r>
      <w:r w:rsidRPr="005C1814">
        <w:rPr>
          <w:rFonts w:ascii="Times New Roman" w:hAnsi="Times New Roman" w:cs="Times New Roman"/>
        </w:rPr>
        <w:t>性能</w:t>
      </w:r>
      <w:r w:rsidR="00215163" w:rsidRPr="005C1814">
        <w:rPr>
          <w:rFonts w:ascii="Times New Roman" w:hAnsi="Times New Roman" w:cs="Times New Roman"/>
        </w:rPr>
        <w:t>及功能</w:t>
      </w:r>
      <w:r w:rsidRPr="005C1814">
        <w:rPr>
          <w:rFonts w:ascii="Times New Roman" w:hAnsi="Times New Roman" w:cs="Times New Roman"/>
        </w:rPr>
        <w:t>要求。</w:t>
      </w:r>
      <w:r w:rsidR="009940C6" w:rsidRPr="005C1814">
        <w:rPr>
          <w:rFonts w:ascii="Times New Roman" w:hAnsi="Times New Roman" w:cs="Times New Roman"/>
        </w:rPr>
        <w:t>申报产品和比对产品同一功能探头的频率相近，均能</w:t>
      </w:r>
      <w:proofErr w:type="gramStart"/>
      <w:r w:rsidR="009940C6" w:rsidRPr="005C1814">
        <w:rPr>
          <w:rFonts w:ascii="Times New Roman" w:hAnsi="Times New Roman" w:cs="Times New Roman"/>
        </w:rPr>
        <w:t>满足行标</w:t>
      </w:r>
      <w:proofErr w:type="gramEnd"/>
      <w:r w:rsidR="009940C6" w:rsidRPr="005C1814">
        <w:rPr>
          <w:rFonts w:ascii="Times New Roman" w:hAnsi="Times New Roman" w:cs="Times New Roman"/>
        </w:rPr>
        <w:t>YY/T 0107-2015</w:t>
      </w:r>
      <w:r w:rsidR="009940C6" w:rsidRPr="005C1814">
        <w:rPr>
          <w:rFonts w:ascii="Times New Roman" w:hAnsi="Times New Roman" w:cs="Times New Roman"/>
        </w:rPr>
        <w:t>和</w:t>
      </w:r>
      <w:r w:rsidR="009940C6" w:rsidRPr="005C1814">
        <w:rPr>
          <w:rFonts w:ascii="Times New Roman" w:hAnsi="Times New Roman" w:cs="Times New Roman"/>
        </w:rPr>
        <w:t>YY 0773-2010</w:t>
      </w:r>
      <w:r w:rsidR="009940C6" w:rsidRPr="005C1814">
        <w:rPr>
          <w:rFonts w:ascii="Times New Roman" w:hAnsi="Times New Roman" w:cs="Times New Roman"/>
        </w:rPr>
        <w:t>规定的性能指标</w:t>
      </w:r>
      <w:r w:rsidR="00C30527" w:rsidRPr="005C1814">
        <w:rPr>
          <w:rFonts w:ascii="Times New Roman" w:hAnsi="Times New Roman" w:cs="Times New Roman"/>
        </w:rPr>
        <w:t>，辅助功能基本相同</w:t>
      </w:r>
      <w:r w:rsidR="009940C6" w:rsidRPr="005C1814">
        <w:rPr>
          <w:rFonts w:ascii="Times New Roman" w:hAnsi="Times New Roman" w:cs="Times New Roman"/>
        </w:rPr>
        <w:t>，声输出限值满足业界通用准则，可</w:t>
      </w:r>
      <w:r w:rsidR="004C762B" w:rsidRPr="005C1814">
        <w:rPr>
          <w:rFonts w:ascii="Times New Roman" w:hAnsi="Times New Roman" w:cs="Times New Roman"/>
        </w:rPr>
        <w:t>基本</w:t>
      </w:r>
      <w:r w:rsidR="009940C6" w:rsidRPr="005C1814">
        <w:rPr>
          <w:rFonts w:ascii="Times New Roman" w:hAnsi="Times New Roman" w:cs="Times New Roman"/>
        </w:rPr>
        <w:t>认为二者具有等同性</w:t>
      </w:r>
      <w:r w:rsidR="00CD17D3" w:rsidRPr="005C1814">
        <w:rPr>
          <w:rFonts w:ascii="Times New Roman" w:hAnsi="Times New Roman" w:cs="Times New Roman"/>
        </w:rPr>
        <w:t>。若申报产品和比对产品在以下方面存在差异，应提供申报产品的</w:t>
      </w:r>
      <w:r w:rsidR="00770145" w:rsidRPr="005C1814">
        <w:rPr>
          <w:rFonts w:ascii="Times New Roman" w:hAnsi="Times New Roman" w:cs="Times New Roman"/>
        </w:rPr>
        <w:t>研究资料、临床文献资料、</w:t>
      </w:r>
      <w:r w:rsidR="00CD17D3" w:rsidRPr="005C1814">
        <w:rPr>
          <w:rFonts w:ascii="Times New Roman" w:hAnsi="Times New Roman" w:cs="Times New Roman"/>
        </w:rPr>
        <w:t>内</w:t>
      </w:r>
      <w:r w:rsidR="00CD17D3" w:rsidRPr="005C1814">
        <w:rPr>
          <w:rFonts w:ascii="Times New Roman" w:hAnsi="Times New Roman" w:cs="Times New Roman"/>
        </w:rPr>
        <w:t>/</w:t>
      </w:r>
      <w:r w:rsidR="00CD17D3" w:rsidRPr="005C1814">
        <w:rPr>
          <w:rFonts w:ascii="Times New Roman" w:hAnsi="Times New Roman" w:cs="Times New Roman"/>
        </w:rPr>
        <w:t>外部临床确认等以证明差异不影响安全有效性</w:t>
      </w:r>
      <w:r w:rsidR="004C762B" w:rsidRPr="005C1814">
        <w:rPr>
          <w:rFonts w:ascii="Times New Roman" w:hAnsi="Times New Roman" w:cs="Times New Roman"/>
        </w:rPr>
        <w:t>：</w:t>
      </w:r>
    </w:p>
    <w:p w:rsidR="009940C6" w:rsidRPr="005C1814" w:rsidRDefault="00CD40BD" w:rsidP="00C90476">
      <w:pPr>
        <w:ind w:firstLine="640"/>
        <w:rPr>
          <w:rFonts w:ascii="Times New Roman" w:hAnsi="Times New Roman" w:cs="Times New Roman"/>
        </w:rPr>
      </w:pPr>
      <w:r w:rsidRPr="005C1814">
        <w:rPr>
          <w:rFonts w:ascii="Times New Roman" w:hAnsi="Times New Roman" w:cs="Times New Roman"/>
        </w:rPr>
        <w:t>（</w:t>
      </w:r>
      <w:r w:rsidRPr="005C1814">
        <w:rPr>
          <w:rFonts w:ascii="Times New Roman" w:hAnsi="Times New Roman" w:cs="Times New Roman"/>
        </w:rPr>
        <w:t>1</w:t>
      </w:r>
      <w:r w:rsidRPr="005C1814">
        <w:rPr>
          <w:rFonts w:ascii="Times New Roman" w:hAnsi="Times New Roman" w:cs="Times New Roman"/>
        </w:rPr>
        <w:t>）</w:t>
      </w:r>
      <w:r w:rsidRPr="005C1814">
        <w:rPr>
          <w:rFonts w:ascii="Times New Roman" w:hAnsi="Times New Roman" w:cs="Times New Roman"/>
        </w:rPr>
        <w:t xml:space="preserve"> </w:t>
      </w:r>
      <w:r w:rsidR="00E7404A" w:rsidRPr="005C1814">
        <w:rPr>
          <w:rFonts w:ascii="Times New Roman" w:hAnsi="Times New Roman" w:cs="Times New Roman"/>
        </w:rPr>
        <w:t>眼科</w:t>
      </w:r>
      <w:r w:rsidR="00E7404A" w:rsidRPr="005C1814">
        <w:rPr>
          <w:rFonts w:ascii="Times New Roman" w:hAnsi="Times New Roman" w:cs="Times New Roman"/>
        </w:rPr>
        <w:t>B</w:t>
      </w:r>
      <w:r w:rsidR="00E7404A" w:rsidRPr="005C1814">
        <w:rPr>
          <w:rFonts w:ascii="Times New Roman" w:hAnsi="Times New Roman" w:cs="Times New Roman"/>
        </w:rPr>
        <w:t>超</w:t>
      </w:r>
      <w:r w:rsidR="009940C6" w:rsidRPr="005C1814">
        <w:rPr>
          <w:rFonts w:ascii="Times New Roman" w:hAnsi="Times New Roman" w:cs="Times New Roman"/>
        </w:rPr>
        <w:t>探头标称频率</w:t>
      </w:r>
      <w:r w:rsidR="004C762B" w:rsidRPr="005C1814">
        <w:rPr>
          <w:rFonts w:ascii="Times New Roman" w:hAnsi="Times New Roman" w:cs="Times New Roman"/>
        </w:rPr>
        <w:t>虽然在</w:t>
      </w:r>
      <w:r w:rsidR="009940C6" w:rsidRPr="005C1814">
        <w:rPr>
          <w:rFonts w:ascii="Times New Roman" w:hAnsi="Times New Roman" w:cs="Times New Roman"/>
        </w:rPr>
        <w:t>YY 0773</w:t>
      </w:r>
      <w:r w:rsidR="00CD17D3" w:rsidRPr="005C1814">
        <w:rPr>
          <w:rFonts w:ascii="Times New Roman" w:hAnsi="Times New Roman" w:cs="Times New Roman"/>
        </w:rPr>
        <w:t>同一区段内，</w:t>
      </w:r>
      <w:r w:rsidR="004C762B" w:rsidRPr="005C1814">
        <w:rPr>
          <w:rFonts w:ascii="Times New Roman" w:hAnsi="Times New Roman" w:cs="Times New Roman"/>
        </w:rPr>
        <w:t>但</w:t>
      </w:r>
      <w:r w:rsidR="009940C6" w:rsidRPr="005C1814">
        <w:rPr>
          <w:rFonts w:ascii="Times New Roman" w:hAnsi="Times New Roman" w:cs="Times New Roman"/>
        </w:rPr>
        <w:t>相差较大</w:t>
      </w:r>
      <w:r w:rsidR="004C762B" w:rsidRPr="005C1814">
        <w:rPr>
          <w:rFonts w:ascii="Times New Roman" w:hAnsi="Times New Roman" w:cs="Times New Roman"/>
        </w:rPr>
        <w:t>，</w:t>
      </w:r>
      <w:r w:rsidR="00CD17D3" w:rsidRPr="005C1814">
        <w:rPr>
          <w:rFonts w:ascii="Times New Roman" w:hAnsi="Times New Roman" w:cs="Times New Roman"/>
        </w:rPr>
        <w:t>且</w:t>
      </w:r>
      <w:r w:rsidR="004C762B" w:rsidRPr="005C1814">
        <w:rPr>
          <w:rFonts w:ascii="Times New Roman" w:hAnsi="Times New Roman" w:cs="Times New Roman"/>
        </w:rPr>
        <w:t>其他性能指标、辅助功能存在差异</w:t>
      </w:r>
      <w:r w:rsidR="00CD17D3" w:rsidRPr="005C1814">
        <w:rPr>
          <w:rFonts w:ascii="Times New Roman" w:hAnsi="Times New Roman" w:cs="Times New Roman"/>
        </w:rPr>
        <w:t>；</w:t>
      </w:r>
    </w:p>
    <w:p w:rsidR="004C762B" w:rsidRPr="005C1814" w:rsidRDefault="004C762B" w:rsidP="00C90476">
      <w:pPr>
        <w:ind w:firstLine="640"/>
        <w:rPr>
          <w:rFonts w:ascii="Times New Roman" w:hAnsi="Times New Roman" w:cs="Times New Roman"/>
        </w:rPr>
      </w:pPr>
      <w:r w:rsidRPr="005C1814">
        <w:rPr>
          <w:rFonts w:ascii="Times New Roman" w:hAnsi="Times New Roman" w:cs="Times New Roman"/>
        </w:rPr>
        <w:t>（</w:t>
      </w:r>
      <w:r w:rsidRPr="005C1814">
        <w:rPr>
          <w:rFonts w:ascii="Times New Roman" w:hAnsi="Times New Roman" w:cs="Times New Roman"/>
        </w:rPr>
        <w:t>2</w:t>
      </w:r>
      <w:r w:rsidRPr="005C1814">
        <w:rPr>
          <w:rFonts w:ascii="Times New Roman" w:hAnsi="Times New Roman" w:cs="Times New Roman"/>
        </w:rPr>
        <w:t>）</w:t>
      </w:r>
      <w:r w:rsidR="00E7404A" w:rsidRPr="005C1814">
        <w:rPr>
          <w:rFonts w:ascii="Times New Roman" w:hAnsi="Times New Roman" w:cs="Times New Roman"/>
        </w:rPr>
        <w:t>眼科</w:t>
      </w:r>
      <w:r w:rsidR="00E7404A" w:rsidRPr="005C1814">
        <w:rPr>
          <w:rFonts w:ascii="Times New Roman" w:hAnsi="Times New Roman" w:cs="Times New Roman"/>
        </w:rPr>
        <w:t>B</w:t>
      </w:r>
      <w:proofErr w:type="gramStart"/>
      <w:r w:rsidR="00E7404A" w:rsidRPr="005C1814">
        <w:rPr>
          <w:rFonts w:ascii="Times New Roman" w:hAnsi="Times New Roman" w:cs="Times New Roman"/>
        </w:rPr>
        <w:t>超伪彩</w:t>
      </w:r>
      <w:proofErr w:type="gramEnd"/>
      <w:r w:rsidR="00E7404A" w:rsidRPr="005C1814">
        <w:rPr>
          <w:rFonts w:ascii="Times New Roman" w:hAnsi="Times New Roman" w:cs="Times New Roman"/>
        </w:rPr>
        <w:t>、三维成像</w:t>
      </w:r>
      <w:r w:rsidR="00C70CC4" w:rsidRPr="005C1814">
        <w:rPr>
          <w:rFonts w:ascii="Times New Roman" w:hAnsi="Times New Roman" w:cs="Times New Roman"/>
        </w:rPr>
        <w:t>、彩色多普勒模式</w:t>
      </w:r>
      <w:r w:rsidR="00E7404A" w:rsidRPr="005C1814">
        <w:rPr>
          <w:rFonts w:ascii="Times New Roman" w:hAnsi="Times New Roman" w:cs="Times New Roman"/>
        </w:rPr>
        <w:t>等辅助功能</w:t>
      </w:r>
      <w:r w:rsidR="00CD17D3" w:rsidRPr="005C1814">
        <w:rPr>
          <w:rFonts w:ascii="Times New Roman" w:hAnsi="Times New Roman" w:cs="Times New Roman"/>
        </w:rPr>
        <w:t>存在差异；</w:t>
      </w:r>
    </w:p>
    <w:p w:rsidR="00D8181E" w:rsidRPr="005C1814" w:rsidRDefault="00D8181E" w:rsidP="00C90476">
      <w:pPr>
        <w:ind w:firstLine="640"/>
        <w:rPr>
          <w:rFonts w:ascii="Times New Roman" w:hAnsi="Times New Roman" w:cs="Times New Roman"/>
        </w:rPr>
      </w:pPr>
      <w:r w:rsidRPr="005C1814">
        <w:rPr>
          <w:rFonts w:ascii="Times New Roman" w:hAnsi="Times New Roman" w:cs="Times New Roman"/>
        </w:rPr>
        <w:t>（</w:t>
      </w:r>
      <w:r w:rsidRPr="005C1814">
        <w:rPr>
          <w:rFonts w:ascii="Times New Roman" w:hAnsi="Times New Roman" w:cs="Times New Roman"/>
        </w:rPr>
        <w:t>3</w:t>
      </w:r>
      <w:r w:rsidRPr="005C1814">
        <w:rPr>
          <w:rFonts w:ascii="Times New Roman" w:hAnsi="Times New Roman" w:cs="Times New Roman"/>
        </w:rPr>
        <w:t>）眼科</w:t>
      </w:r>
      <w:r w:rsidRPr="005C1814">
        <w:rPr>
          <w:rFonts w:ascii="Times New Roman" w:hAnsi="Times New Roman" w:cs="Times New Roman"/>
        </w:rPr>
        <w:t>A</w:t>
      </w:r>
      <w:r w:rsidRPr="005C1814">
        <w:rPr>
          <w:rFonts w:ascii="Times New Roman" w:hAnsi="Times New Roman" w:cs="Times New Roman"/>
        </w:rPr>
        <w:t>超</w:t>
      </w:r>
      <w:r w:rsidR="00C30527" w:rsidRPr="005C1814">
        <w:rPr>
          <w:rFonts w:ascii="Times New Roman" w:hAnsi="Times New Roman" w:cs="Times New Roman"/>
        </w:rPr>
        <w:t>可正常工作的特殊眼类型（如硅油眼、无晶</w:t>
      </w:r>
      <w:r w:rsidR="00C30527" w:rsidRPr="005C1814">
        <w:rPr>
          <w:rFonts w:ascii="Times New Roman" w:hAnsi="Times New Roman" w:cs="Times New Roman"/>
        </w:rPr>
        <w:lastRenderedPageBreak/>
        <w:t>体眼、致密白内障、人工晶体等）</w:t>
      </w:r>
      <w:r w:rsidR="00CD17D3" w:rsidRPr="005C1814">
        <w:rPr>
          <w:rFonts w:ascii="Times New Roman" w:hAnsi="Times New Roman" w:cs="Times New Roman"/>
        </w:rPr>
        <w:t>存在差异；</w:t>
      </w:r>
    </w:p>
    <w:p w:rsidR="00D8181E" w:rsidRPr="005C1814" w:rsidRDefault="00D8181E" w:rsidP="00C90476">
      <w:pPr>
        <w:ind w:firstLine="640"/>
        <w:rPr>
          <w:rFonts w:ascii="Times New Roman" w:hAnsi="Times New Roman" w:cs="Times New Roman"/>
        </w:rPr>
      </w:pPr>
      <w:r w:rsidRPr="005C1814">
        <w:rPr>
          <w:rFonts w:ascii="Times New Roman" w:hAnsi="Times New Roman" w:cs="Times New Roman"/>
        </w:rPr>
        <w:t>（</w:t>
      </w:r>
      <w:r w:rsidRPr="005C1814">
        <w:rPr>
          <w:rFonts w:ascii="Times New Roman" w:hAnsi="Times New Roman" w:cs="Times New Roman"/>
        </w:rPr>
        <w:t>4</w:t>
      </w:r>
      <w:r w:rsidRPr="005C1814">
        <w:rPr>
          <w:rFonts w:ascii="Times New Roman" w:hAnsi="Times New Roman" w:cs="Times New Roman"/>
        </w:rPr>
        <w:t>）眼科</w:t>
      </w:r>
      <w:r w:rsidRPr="005C1814">
        <w:rPr>
          <w:rFonts w:ascii="Times New Roman" w:hAnsi="Times New Roman" w:cs="Times New Roman"/>
        </w:rPr>
        <w:t>A</w:t>
      </w:r>
      <w:r w:rsidRPr="005C1814">
        <w:rPr>
          <w:rFonts w:ascii="Times New Roman" w:hAnsi="Times New Roman" w:cs="Times New Roman"/>
        </w:rPr>
        <w:t>超</w:t>
      </w:r>
      <w:r w:rsidR="00CD17D3" w:rsidRPr="005C1814">
        <w:rPr>
          <w:rFonts w:ascii="Times New Roman" w:hAnsi="Times New Roman" w:cs="Times New Roman"/>
        </w:rPr>
        <w:t>支持的</w:t>
      </w:r>
      <w:r w:rsidRPr="005C1814">
        <w:rPr>
          <w:rFonts w:ascii="Times New Roman" w:hAnsi="Times New Roman" w:cs="Times New Roman"/>
        </w:rPr>
        <w:t>晶状体计算公式</w:t>
      </w:r>
      <w:r w:rsidR="00CD17D3" w:rsidRPr="005C1814">
        <w:rPr>
          <w:rFonts w:ascii="Times New Roman" w:hAnsi="Times New Roman" w:cs="Times New Roman"/>
        </w:rPr>
        <w:t>存在差异</w:t>
      </w:r>
      <w:r w:rsidR="003A6B31" w:rsidRPr="005C1814">
        <w:rPr>
          <w:rFonts w:ascii="Times New Roman" w:hAnsi="Times New Roman" w:cs="Times New Roman"/>
        </w:rPr>
        <w:t>；</w:t>
      </w:r>
    </w:p>
    <w:p w:rsidR="003A6B31" w:rsidRPr="005C1814" w:rsidRDefault="003A6B31" w:rsidP="00C90476">
      <w:pPr>
        <w:ind w:firstLine="640"/>
        <w:rPr>
          <w:rFonts w:ascii="Times New Roman" w:hAnsi="Times New Roman" w:cs="Times New Roman"/>
        </w:rPr>
      </w:pPr>
      <w:r w:rsidRPr="005C1814">
        <w:rPr>
          <w:rFonts w:ascii="Times New Roman" w:hAnsi="Times New Roman" w:cs="Times New Roman"/>
        </w:rPr>
        <w:t>（</w:t>
      </w:r>
      <w:r w:rsidRPr="005C1814">
        <w:rPr>
          <w:rFonts w:ascii="Times New Roman" w:hAnsi="Times New Roman" w:cs="Times New Roman"/>
        </w:rPr>
        <w:t>5</w:t>
      </w:r>
      <w:r w:rsidRPr="005C1814">
        <w:rPr>
          <w:rFonts w:ascii="Times New Roman" w:hAnsi="Times New Roman" w:cs="Times New Roman"/>
        </w:rPr>
        <w:t>）</w:t>
      </w:r>
      <w:r w:rsidRPr="005C1814">
        <w:rPr>
          <w:rFonts w:ascii="Times New Roman" w:hAnsi="Times New Roman" w:cs="Times New Roman"/>
        </w:rPr>
        <w:t>P</w:t>
      </w:r>
      <w:proofErr w:type="gramStart"/>
      <w:r w:rsidRPr="005C1814">
        <w:rPr>
          <w:rFonts w:ascii="Times New Roman" w:hAnsi="Times New Roman" w:cs="Times New Roman"/>
        </w:rPr>
        <w:t>超结合</w:t>
      </w:r>
      <w:proofErr w:type="gramEnd"/>
      <w:r w:rsidRPr="005C1814">
        <w:rPr>
          <w:rFonts w:ascii="Times New Roman" w:hAnsi="Times New Roman" w:cs="Times New Roman"/>
        </w:rPr>
        <w:t>眼压计算实际眼压的矫正公式存在差异。</w:t>
      </w:r>
    </w:p>
    <w:p w:rsidR="00BB705B" w:rsidRPr="005C1814" w:rsidRDefault="00BB705B" w:rsidP="00C90476">
      <w:pPr>
        <w:ind w:firstLine="640"/>
        <w:rPr>
          <w:rFonts w:ascii="Times New Roman" w:hAnsi="Times New Roman" w:cs="Times New Roman"/>
        </w:rPr>
      </w:pPr>
      <w:r w:rsidRPr="005C1814">
        <w:rPr>
          <w:rFonts w:ascii="Times New Roman" w:hAnsi="Times New Roman" w:cs="Times New Roman"/>
        </w:rPr>
        <w:t xml:space="preserve">5. </w:t>
      </w:r>
      <w:r w:rsidRPr="005C1814">
        <w:rPr>
          <w:rFonts w:ascii="Times New Roman" w:hAnsi="Times New Roman" w:cs="Times New Roman"/>
        </w:rPr>
        <w:t>灭菌</w:t>
      </w:r>
      <w:r w:rsidRPr="005C1814">
        <w:rPr>
          <w:rFonts w:ascii="Times New Roman" w:hAnsi="Times New Roman" w:cs="Times New Roman"/>
        </w:rPr>
        <w:t>/</w:t>
      </w:r>
      <w:r w:rsidRPr="005C1814">
        <w:rPr>
          <w:rFonts w:ascii="Times New Roman" w:hAnsi="Times New Roman" w:cs="Times New Roman"/>
        </w:rPr>
        <w:t>消毒方式。</w:t>
      </w:r>
      <w:r w:rsidR="002B1521" w:rsidRPr="005C1814">
        <w:rPr>
          <w:rFonts w:ascii="Times New Roman" w:hAnsi="Times New Roman" w:cs="Times New Roman"/>
        </w:rPr>
        <w:t>强制使用护套和</w:t>
      </w:r>
      <w:r w:rsidR="00D8444D" w:rsidRPr="005C1814">
        <w:rPr>
          <w:rFonts w:ascii="Times New Roman" w:hAnsi="Times New Roman" w:cs="Times New Roman"/>
        </w:rPr>
        <w:t>进行消</w:t>
      </w:r>
      <w:r w:rsidR="002B1521" w:rsidRPr="005C1814">
        <w:rPr>
          <w:rFonts w:ascii="Times New Roman" w:hAnsi="Times New Roman" w:cs="Times New Roman"/>
        </w:rPr>
        <w:t>毒灭菌的</w:t>
      </w:r>
      <w:r w:rsidR="00D8444D" w:rsidRPr="005C1814">
        <w:rPr>
          <w:rFonts w:ascii="Times New Roman" w:hAnsi="Times New Roman" w:cs="Times New Roman"/>
        </w:rPr>
        <w:t>探头</w:t>
      </w:r>
      <w:r w:rsidR="002B1521" w:rsidRPr="005C1814">
        <w:rPr>
          <w:rFonts w:ascii="Times New Roman" w:hAnsi="Times New Roman" w:cs="Times New Roman"/>
        </w:rPr>
        <w:t>，二者耦合方式的</w:t>
      </w:r>
      <w:r w:rsidR="005D6F8E" w:rsidRPr="005C1814">
        <w:rPr>
          <w:rFonts w:ascii="Times New Roman" w:hAnsi="Times New Roman" w:cs="Times New Roman"/>
        </w:rPr>
        <w:t>不同</w:t>
      </w:r>
      <w:r w:rsidR="00D8444D" w:rsidRPr="005C1814">
        <w:rPr>
          <w:rFonts w:ascii="Times New Roman" w:hAnsi="Times New Roman" w:cs="Times New Roman"/>
        </w:rPr>
        <w:t>若</w:t>
      </w:r>
      <w:r w:rsidR="000D2A02" w:rsidRPr="005C1814">
        <w:rPr>
          <w:rFonts w:ascii="Times New Roman" w:hAnsi="Times New Roman" w:cs="Times New Roman"/>
        </w:rPr>
        <w:t>不会引起</w:t>
      </w:r>
      <w:r w:rsidR="002B1521" w:rsidRPr="005C1814">
        <w:rPr>
          <w:rFonts w:ascii="Times New Roman" w:hAnsi="Times New Roman" w:cs="Times New Roman"/>
        </w:rPr>
        <w:t>性能指标</w:t>
      </w:r>
      <w:r w:rsidR="000D2A02" w:rsidRPr="005C1814">
        <w:rPr>
          <w:rFonts w:ascii="Times New Roman" w:hAnsi="Times New Roman" w:cs="Times New Roman"/>
        </w:rPr>
        <w:t>低于相应国行标</w:t>
      </w:r>
      <w:r w:rsidR="00D8444D" w:rsidRPr="005C1814">
        <w:rPr>
          <w:rFonts w:ascii="Times New Roman" w:hAnsi="Times New Roman" w:cs="Times New Roman"/>
        </w:rPr>
        <w:t>，可认为具有等同性</w:t>
      </w:r>
      <w:r w:rsidR="002B1521" w:rsidRPr="005C1814">
        <w:rPr>
          <w:rFonts w:ascii="Times New Roman" w:hAnsi="Times New Roman" w:cs="Times New Roman"/>
        </w:rPr>
        <w:t>。</w:t>
      </w:r>
    </w:p>
    <w:p w:rsidR="00BB705B" w:rsidRPr="005C1814" w:rsidRDefault="00BB705B" w:rsidP="00C90476">
      <w:pPr>
        <w:ind w:firstLine="640"/>
        <w:rPr>
          <w:rFonts w:ascii="Times New Roman" w:hAnsi="Times New Roman" w:cs="Times New Roman"/>
        </w:rPr>
      </w:pPr>
      <w:r w:rsidRPr="005C1814">
        <w:rPr>
          <w:rFonts w:ascii="Times New Roman" w:hAnsi="Times New Roman" w:cs="Times New Roman"/>
        </w:rPr>
        <w:t xml:space="preserve">6. </w:t>
      </w:r>
      <w:r w:rsidRPr="005C1814">
        <w:rPr>
          <w:rFonts w:ascii="Times New Roman" w:hAnsi="Times New Roman" w:cs="Times New Roman"/>
        </w:rPr>
        <w:t>适用范围。</w:t>
      </w:r>
      <w:r w:rsidR="00184DDE" w:rsidRPr="005C1814">
        <w:rPr>
          <w:rFonts w:ascii="Times New Roman" w:hAnsi="Times New Roman" w:cs="Times New Roman"/>
        </w:rPr>
        <w:t>用于眼轴长测量的</w:t>
      </w:r>
      <w:r w:rsidR="00E27470" w:rsidRPr="005C1814">
        <w:rPr>
          <w:rFonts w:ascii="Times New Roman" w:hAnsi="Times New Roman" w:cs="Times New Roman"/>
        </w:rPr>
        <w:t>眼科</w:t>
      </w:r>
      <w:r w:rsidR="00184DDE" w:rsidRPr="005C1814">
        <w:rPr>
          <w:rFonts w:ascii="Times New Roman" w:hAnsi="Times New Roman" w:cs="Times New Roman"/>
        </w:rPr>
        <w:t>A</w:t>
      </w:r>
      <w:r w:rsidR="00184DDE" w:rsidRPr="005C1814">
        <w:rPr>
          <w:rFonts w:ascii="Times New Roman" w:hAnsi="Times New Roman" w:cs="Times New Roman"/>
        </w:rPr>
        <w:t>超，用于眼球及眼眶</w:t>
      </w:r>
      <w:r w:rsidR="00E27470" w:rsidRPr="005C1814">
        <w:rPr>
          <w:rFonts w:ascii="Times New Roman" w:hAnsi="Times New Roman" w:cs="Times New Roman"/>
        </w:rPr>
        <w:t>成像的眼科</w:t>
      </w:r>
      <w:r w:rsidR="00E27470" w:rsidRPr="005C1814">
        <w:rPr>
          <w:rFonts w:ascii="Times New Roman" w:hAnsi="Times New Roman" w:cs="Times New Roman"/>
        </w:rPr>
        <w:t>B</w:t>
      </w:r>
      <w:r w:rsidR="00E27470" w:rsidRPr="005C1814">
        <w:rPr>
          <w:rFonts w:ascii="Times New Roman" w:hAnsi="Times New Roman" w:cs="Times New Roman"/>
        </w:rPr>
        <w:t>超，用于角膜厚度测量的</w:t>
      </w:r>
      <w:r w:rsidR="00E27470" w:rsidRPr="005C1814">
        <w:rPr>
          <w:rFonts w:ascii="Times New Roman" w:hAnsi="Times New Roman" w:cs="Times New Roman"/>
        </w:rPr>
        <w:t>P</w:t>
      </w:r>
      <w:r w:rsidR="00D8181E" w:rsidRPr="005C1814">
        <w:rPr>
          <w:rFonts w:ascii="Times New Roman" w:hAnsi="Times New Roman" w:cs="Times New Roman"/>
        </w:rPr>
        <w:t>超，申报</w:t>
      </w:r>
      <w:r w:rsidR="00E27470" w:rsidRPr="005C1814">
        <w:rPr>
          <w:rFonts w:ascii="Times New Roman" w:hAnsi="Times New Roman" w:cs="Times New Roman"/>
        </w:rPr>
        <w:t>和比对产品的适用范围应一一对应。</w:t>
      </w:r>
    </w:p>
    <w:p w:rsidR="00BB705B" w:rsidRPr="005C1814" w:rsidRDefault="00BB705B" w:rsidP="00C90476">
      <w:pPr>
        <w:ind w:firstLine="640"/>
        <w:rPr>
          <w:rFonts w:ascii="Times New Roman" w:hAnsi="Times New Roman" w:cs="Times New Roman"/>
        </w:rPr>
      </w:pPr>
      <w:r w:rsidRPr="005C1814">
        <w:rPr>
          <w:rFonts w:ascii="Times New Roman" w:hAnsi="Times New Roman" w:cs="Times New Roman"/>
        </w:rPr>
        <w:t xml:space="preserve">7. </w:t>
      </w:r>
      <w:r w:rsidRPr="005C1814">
        <w:rPr>
          <w:rFonts w:ascii="Times New Roman" w:hAnsi="Times New Roman" w:cs="Times New Roman"/>
        </w:rPr>
        <w:t>使用方法。</w:t>
      </w:r>
      <w:r w:rsidR="00D8444D" w:rsidRPr="005C1814">
        <w:rPr>
          <w:rFonts w:ascii="Times New Roman" w:hAnsi="Times New Roman" w:cs="Times New Roman"/>
        </w:rPr>
        <w:t>眼科</w:t>
      </w:r>
      <w:r w:rsidR="00D8444D" w:rsidRPr="005C1814">
        <w:rPr>
          <w:rFonts w:ascii="Times New Roman" w:hAnsi="Times New Roman" w:cs="Times New Roman"/>
        </w:rPr>
        <w:t>B</w:t>
      </w:r>
      <w:r w:rsidR="00D8444D" w:rsidRPr="005C1814">
        <w:rPr>
          <w:rFonts w:ascii="Times New Roman" w:hAnsi="Times New Roman" w:cs="Times New Roman"/>
        </w:rPr>
        <w:t>超通常直接接触眼睑使用，眼科</w:t>
      </w:r>
      <w:r w:rsidR="00D8444D" w:rsidRPr="005C1814">
        <w:rPr>
          <w:rFonts w:ascii="Times New Roman" w:hAnsi="Times New Roman" w:cs="Times New Roman"/>
        </w:rPr>
        <w:t>A</w:t>
      </w:r>
      <w:proofErr w:type="gramStart"/>
      <w:r w:rsidR="00013C73" w:rsidRPr="005C1814">
        <w:rPr>
          <w:rFonts w:ascii="Times New Roman" w:hAnsi="Times New Roman" w:cs="Times New Roman"/>
        </w:rPr>
        <w:t>超主要</w:t>
      </w:r>
      <w:proofErr w:type="gramEnd"/>
      <w:r w:rsidR="00013C73" w:rsidRPr="005C1814">
        <w:rPr>
          <w:rFonts w:ascii="Times New Roman" w:hAnsi="Times New Roman" w:cs="Times New Roman"/>
        </w:rPr>
        <w:t>有接触式和浸润式两种</w:t>
      </w:r>
      <w:r w:rsidR="00D8444D" w:rsidRPr="005C1814">
        <w:rPr>
          <w:rFonts w:ascii="Times New Roman" w:hAnsi="Times New Roman" w:cs="Times New Roman"/>
        </w:rPr>
        <w:t>测量方法</w:t>
      </w:r>
      <w:r w:rsidR="004606AD" w:rsidRPr="005C1814">
        <w:rPr>
          <w:rFonts w:ascii="Times New Roman" w:hAnsi="Times New Roman" w:cs="Times New Roman"/>
        </w:rPr>
        <w:t>，通常具有手动和自动测量模式</w:t>
      </w:r>
      <w:r w:rsidR="00D8444D" w:rsidRPr="005C1814">
        <w:rPr>
          <w:rFonts w:ascii="Times New Roman" w:hAnsi="Times New Roman" w:cs="Times New Roman"/>
        </w:rPr>
        <w:t>，</w:t>
      </w:r>
      <w:r w:rsidR="00013C73" w:rsidRPr="005C1814">
        <w:rPr>
          <w:rFonts w:ascii="Times New Roman" w:hAnsi="Times New Roman" w:cs="Times New Roman"/>
        </w:rPr>
        <w:t>有些产品会提供一定的</w:t>
      </w:r>
      <w:proofErr w:type="gramStart"/>
      <w:r w:rsidR="00013C73" w:rsidRPr="005C1814">
        <w:rPr>
          <w:rFonts w:ascii="Times New Roman" w:hAnsi="Times New Roman" w:cs="Times New Roman"/>
        </w:rPr>
        <w:t>固视手段</w:t>
      </w:r>
      <w:proofErr w:type="gramEnd"/>
      <w:r w:rsidR="00013C73" w:rsidRPr="005C1814">
        <w:rPr>
          <w:rFonts w:ascii="Times New Roman" w:hAnsi="Times New Roman" w:cs="Times New Roman"/>
        </w:rPr>
        <w:t>以尽可能获得实际视轴（角膜顶点到黄斑中心</w:t>
      </w:r>
      <w:proofErr w:type="gramStart"/>
      <w:r w:rsidR="00013C73" w:rsidRPr="005C1814">
        <w:rPr>
          <w:rFonts w:ascii="Times New Roman" w:hAnsi="Times New Roman" w:cs="Times New Roman"/>
        </w:rPr>
        <w:t>凹</w:t>
      </w:r>
      <w:proofErr w:type="gramEnd"/>
      <w:r w:rsidR="00013C73" w:rsidRPr="005C1814">
        <w:rPr>
          <w:rFonts w:ascii="Times New Roman" w:hAnsi="Times New Roman" w:cs="Times New Roman"/>
        </w:rPr>
        <w:t>）的测量结果。</w:t>
      </w:r>
      <w:r w:rsidR="00D8444D" w:rsidRPr="005C1814">
        <w:rPr>
          <w:rFonts w:ascii="Times New Roman" w:hAnsi="Times New Roman" w:cs="Times New Roman"/>
        </w:rPr>
        <w:t>申报产品和对照产品使用方式</w:t>
      </w:r>
      <w:r w:rsidR="00013C73" w:rsidRPr="005C1814">
        <w:rPr>
          <w:rFonts w:ascii="Times New Roman" w:hAnsi="Times New Roman" w:cs="Times New Roman"/>
        </w:rPr>
        <w:t>在上述方面</w:t>
      </w:r>
      <w:r w:rsidR="00D8444D" w:rsidRPr="005C1814">
        <w:rPr>
          <w:rFonts w:ascii="Times New Roman" w:hAnsi="Times New Roman" w:cs="Times New Roman"/>
        </w:rPr>
        <w:t>若</w:t>
      </w:r>
      <w:r w:rsidR="00013C73" w:rsidRPr="005C1814">
        <w:rPr>
          <w:rFonts w:ascii="Times New Roman" w:hAnsi="Times New Roman" w:cs="Times New Roman"/>
        </w:rPr>
        <w:t>存在差异</w:t>
      </w:r>
      <w:r w:rsidR="00D8444D" w:rsidRPr="005C1814">
        <w:rPr>
          <w:rFonts w:ascii="Times New Roman" w:hAnsi="Times New Roman" w:cs="Times New Roman"/>
        </w:rPr>
        <w:t>，</w:t>
      </w:r>
      <w:bookmarkStart w:id="18" w:name="OLE_LINK12"/>
      <w:bookmarkStart w:id="19" w:name="OLE_LINK13"/>
      <w:r w:rsidR="00D8444D" w:rsidRPr="005C1814">
        <w:rPr>
          <w:rFonts w:ascii="Times New Roman" w:hAnsi="Times New Roman" w:cs="Times New Roman"/>
        </w:rPr>
        <w:t>应</w:t>
      </w:r>
      <w:r w:rsidR="004C762B" w:rsidRPr="005C1814">
        <w:rPr>
          <w:rFonts w:ascii="Times New Roman" w:hAnsi="Times New Roman" w:cs="Times New Roman"/>
        </w:rPr>
        <w:t>提供</w:t>
      </w:r>
      <w:r w:rsidR="00CD17D3" w:rsidRPr="005C1814">
        <w:rPr>
          <w:rFonts w:ascii="Times New Roman" w:hAnsi="Times New Roman" w:cs="Times New Roman"/>
        </w:rPr>
        <w:t>申报产品的</w:t>
      </w:r>
      <w:r w:rsidR="00013C73" w:rsidRPr="005C1814">
        <w:rPr>
          <w:rFonts w:ascii="Times New Roman" w:hAnsi="Times New Roman" w:cs="Times New Roman"/>
        </w:rPr>
        <w:t>研究资料、</w:t>
      </w:r>
      <w:r w:rsidR="00C30527" w:rsidRPr="005C1814">
        <w:rPr>
          <w:rFonts w:ascii="Times New Roman" w:hAnsi="Times New Roman" w:cs="Times New Roman"/>
        </w:rPr>
        <w:t>临床文献资料、</w:t>
      </w:r>
      <w:r w:rsidR="00E41E33" w:rsidRPr="005C1814">
        <w:rPr>
          <w:rFonts w:ascii="Times New Roman" w:hAnsi="Times New Roman" w:cs="Times New Roman"/>
        </w:rPr>
        <w:t>内</w:t>
      </w:r>
      <w:r w:rsidR="00E41E33" w:rsidRPr="005C1814">
        <w:rPr>
          <w:rFonts w:ascii="Times New Roman" w:hAnsi="Times New Roman" w:cs="Times New Roman"/>
        </w:rPr>
        <w:t>/</w:t>
      </w:r>
      <w:r w:rsidR="00E41E33" w:rsidRPr="005C1814">
        <w:rPr>
          <w:rFonts w:ascii="Times New Roman" w:hAnsi="Times New Roman" w:cs="Times New Roman"/>
        </w:rPr>
        <w:t>外部临床确认</w:t>
      </w:r>
      <w:r w:rsidR="00013C73" w:rsidRPr="005C1814">
        <w:rPr>
          <w:rFonts w:ascii="Times New Roman" w:hAnsi="Times New Roman" w:cs="Times New Roman"/>
        </w:rPr>
        <w:t>等以</w:t>
      </w:r>
      <w:r w:rsidR="004C04E1" w:rsidRPr="005C1814">
        <w:rPr>
          <w:rFonts w:ascii="Times New Roman" w:hAnsi="Times New Roman" w:cs="Times New Roman"/>
        </w:rPr>
        <w:t>证明</w:t>
      </w:r>
      <w:r w:rsidR="0012118E" w:rsidRPr="005C1814">
        <w:rPr>
          <w:rFonts w:ascii="Times New Roman" w:hAnsi="Times New Roman" w:cs="Times New Roman"/>
        </w:rPr>
        <w:t>差异</w:t>
      </w:r>
      <w:r w:rsidR="00013C73" w:rsidRPr="005C1814">
        <w:rPr>
          <w:rFonts w:ascii="Times New Roman" w:hAnsi="Times New Roman" w:cs="Times New Roman"/>
        </w:rPr>
        <w:t>对产品的</w:t>
      </w:r>
      <w:r w:rsidR="00E41E33" w:rsidRPr="005C1814">
        <w:rPr>
          <w:rFonts w:ascii="Times New Roman" w:hAnsi="Times New Roman" w:cs="Times New Roman"/>
        </w:rPr>
        <w:t>安全有效性</w:t>
      </w:r>
      <w:r w:rsidR="00013C73" w:rsidRPr="005C1814">
        <w:rPr>
          <w:rFonts w:ascii="Times New Roman" w:hAnsi="Times New Roman" w:cs="Times New Roman"/>
        </w:rPr>
        <w:t>不产生不利影响</w:t>
      </w:r>
      <w:r w:rsidR="00E41E33" w:rsidRPr="005C1814">
        <w:rPr>
          <w:rFonts w:ascii="Times New Roman" w:hAnsi="Times New Roman" w:cs="Times New Roman"/>
        </w:rPr>
        <w:t>。</w:t>
      </w:r>
      <w:bookmarkEnd w:id="18"/>
      <w:bookmarkEnd w:id="19"/>
    </w:p>
    <w:p w:rsidR="003D2661" w:rsidRPr="005C1814" w:rsidRDefault="007A22B8" w:rsidP="005E7CC4">
      <w:pPr>
        <w:pStyle w:val="1"/>
        <w:ind w:left="640"/>
        <w:rPr>
          <w:rFonts w:ascii="Times New Roman" w:hAnsi="Times New Roman" w:cs="Times New Roman"/>
        </w:rPr>
      </w:pPr>
      <w:bookmarkStart w:id="20" w:name="_Toc432753649"/>
      <w:r w:rsidRPr="005C1814">
        <w:rPr>
          <w:rFonts w:ascii="Times New Roman" w:hAnsi="Times New Roman" w:cs="Times New Roman"/>
        </w:rPr>
        <w:t>十一</w:t>
      </w:r>
      <w:r w:rsidR="003D2661" w:rsidRPr="005C1814">
        <w:rPr>
          <w:rFonts w:ascii="Times New Roman" w:hAnsi="Times New Roman" w:cs="Times New Roman"/>
        </w:rPr>
        <w:t>、产品风险分析资料</w:t>
      </w:r>
      <w:bookmarkEnd w:id="20"/>
    </w:p>
    <w:p w:rsidR="00FA03BF" w:rsidRPr="005C1814" w:rsidRDefault="00FA03BF" w:rsidP="00C90476">
      <w:pPr>
        <w:ind w:firstLine="640"/>
        <w:rPr>
          <w:rFonts w:ascii="Times New Roman" w:hAnsi="Times New Roman" w:cs="Times New Roman"/>
          <w:szCs w:val="32"/>
        </w:rPr>
      </w:pPr>
      <w:r w:rsidRPr="005C1814">
        <w:rPr>
          <w:rFonts w:ascii="Times New Roman" w:hAnsi="Times New Roman" w:cs="Times New Roman"/>
        </w:rPr>
        <w:t>申请人应提供注册产品的风险管理报告。</w:t>
      </w:r>
      <w:r w:rsidRPr="005C1814">
        <w:rPr>
          <w:rFonts w:ascii="Times New Roman" w:hAnsi="Times New Roman" w:cs="Times New Roman"/>
          <w:szCs w:val="32"/>
        </w:rPr>
        <w:t>风险管理报告应符合</w:t>
      </w:r>
      <w:r w:rsidRPr="005C1814">
        <w:rPr>
          <w:rFonts w:ascii="Times New Roman" w:hAnsi="Times New Roman" w:cs="Times New Roman"/>
          <w:szCs w:val="32"/>
        </w:rPr>
        <w:t>YY/T 0316-2008</w:t>
      </w:r>
      <w:r w:rsidRPr="005C1814">
        <w:rPr>
          <w:rFonts w:ascii="Times New Roman" w:hAnsi="Times New Roman" w:cs="Times New Roman"/>
          <w:szCs w:val="32"/>
        </w:rPr>
        <w:t>《医疗器械</w:t>
      </w:r>
      <w:r w:rsidRPr="005C1814">
        <w:rPr>
          <w:rFonts w:ascii="Times New Roman" w:hAnsi="Times New Roman" w:cs="Times New Roman"/>
          <w:szCs w:val="32"/>
        </w:rPr>
        <w:t xml:space="preserve"> </w:t>
      </w:r>
      <w:r w:rsidRPr="005C1814">
        <w:rPr>
          <w:rFonts w:ascii="Times New Roman" w:hAnsi="Times New Roman" w:cs="Times New Roman"/>
          <w:szCs w:val="32"/>
        </w:rPr>
        <w:t>风险管理对医疗器械的应用》的有关要求。</w:t>
      </w:r>
      <w:r w:rsidRPr="005C1814">
        <w:rPr>
          <w:rFonts w:ascii="Times New Roman" w:hAnsi="Times New Roman" w:cs="Times New Roman"/>
        </w:rPr>
        <w:t>扼要说明对产品的有关可能的危害及产生的风险进行了估计和评价，并有针对性地实施了降低风险的技术和管理方面的措施。对所有剩余风险进行了评价，全部达到可接受</w:t>
      </w:r>
      <w:r w:rsidRPr="005C1814">
        <w:rPr>
          <w:rFonts w:ascii="Times New Roman" w:hAnsi="Times New Roman" w:cs="Times New Roman"/>
        </w:rPr>
        <w:lastRenderedPageBreak/>
        <w:t>的水平。</w:t>
      </w:r>
      <w:r w:rsidRPr="005C1814">
        <w:rPr>
          <w:rFonts w:ascii="Times New Roman" w:hAnsi="Times New Roman" w:cs="Times New Roman"/>
          <w:szCs w:val="32"/>
        </w:rPr>
        <w:t>本部分</w:t>
      </w:r>
      <w:r w:rsidR="00DD22F6">
        <w:rPr>
          <w:rFonts w:ascii="Times New Roman" w:hAnsi="Times New Roman" w:cs="Times New Roman"/>
          <w:szCs w:val="32"/>
        </w:rPr>
        <w:t>仅</w:t>
      </w:r>
      <w:r w:rsidRPr="005C1814">
        <w:rPr>
          <w:rFonts w:ascii="Times New Roman" w:hAnsi="Times New Roman" w:cs="Times New Roman"/>
          <w:szCs w:val="32"/>
        </w:rPr>
        <w:t>给出</w:t>
      </w:r>
      <w:r w:rsidR="00DD22F6">
        <w:rPr>
          <w:rFonts w:ascii="Times New Roman" w:hAnsi="Times New Roman" w:cs="Times New Roman"/>
          <w:szCs w:val="32"/>
        </w:rPr>
        <w:t>需要特别注意的风险</w:t>
      </w:r>
      <w:r w:rsidRPr="005C1814">
        <w:rPr>
          <w:rFonts w:ascii="Times New Roman" w:hAnsi="Times New Roman" w:cs="Times New Roman"/>
          <w:szCs w:val="32"/>
        </w:rPr>
        <w:t>，</w:t>
      </w:r>
      <w:r w:rsidR="00DD22F6">
        <w:rPr>
          <w:rFonts w:ascii="Times New Roman" w:hAnsi="Times New Roman" w:cs="Times New Roman"/>
          <w:szCs w:val="32"/>
        </w:rPr>
        <w:t>远未包含所有风险</w:t>
      </w:r>
      <w:r w:rsidRPr="005C1814">
        <w:rPr>
          <w:rFonts w:ascii="Times New Roman" w:hAnsi="Times New Roman" w:cs="Times New Roman"/>
          <w:szCs w:val="32"/>
        </w:rPr>
        <w:t>，且这些风险</w:t>
      </w:r>
      <w:r w:rsidR="00DD22F6">
        <w:rPr>
          <w:rFonts w:ascii="Times New Roman" w:hAnsi="Times New Roman" w:cs="Times New Roman"/>
          <w:szCs w:val="32"/>
        </w:rPr>
        <w:t>也并非</w:t>
      </w:r>
      <w:r w:rsidRPr="005C1814">
        <w:rPr>
          <w:rFonts w:ascii="Times New Roman" w:hAnsi="Times New Roman" w:cs="Times New Roman"/>
          <w:szCs w:val="32"/>
        </w:rPr>
        <w:t>适用于所有产品</w:t>
      </w:r>
      <w:r w:rsidR="00DD22F6">
        <w:rPr>
          <w:rFonts w:ascii="Times New Roman" w:hAnsi="Times New Roman" w:cs="Times New Roman" w:hint="eastAsia"/>
          <w:szCs w:val="32"/>
        </w:rPr>
        <w:t>，</w:t>
      </w:r>
      <w:r w:rsidRPr="005C1814">
        <w:rPr>
          <w:rFonts w:ascii="Times New Roman" w:hAnsi="Times New Roman" w:cs="Times New Roman"/>
          <w:szCs w:val="32"/>
        </w:rPr>
        <w:t>供企业进行风险管理时作为参考。</w:t>
      </w:r>
    </w:p>
    <w:tbl>
      <w:tblPr>
        <w:tblStyle w:val="af"/>
        <w:tblW w:w="0" w:type="auto"/>
        <w:tblLook w:val="04A0" w:firstRow="1" w:lastRow="0" w:firstColumn="1" w:lastColumn="0" w:noHBand="0" w:noVBand="1"/>
      </w:tblPr>
      <w:tblGrid>
        <w:gridCol w:w="2943"/>
        <w:gridCol w:w="3828"/>
        <w:gridCol w:w="141"/>
        <w:gridCol w:w="2034"/>
      </w:tblGrid>
      <w:tr w:rsidR="003A12DA" w:rsidRPr="005C1814" w:rsidTr="003A12DA">
        <w:tc>
          <w:tcPr>
            <w:tcW w:w="8946" w:type="dxa"/>
            <w:gridSpan w:val="4"/>
          </w:tcPr>
          <w:p w:rsidR="003A12DA" w:rsidRPr="005C1814" w:rsidRDefault="003A12DA" w:rsidP="003A12DA">
            <w:pPr>
              <w:ind w:firstLineChars="0" w:firstLine="0"/>
              <w:jc w:val="center"/>
              <w:rPr>
                <w:rFonts w:ascii="Times New Roman" w:hAnsi="Times New Roman" w:cs="Times New Roman"/>
                <w:szCs w:val="32"/>
              </w:rPr>
            </w:pPr>
            <w:r w:rsidRPr="005C1814">
              <w:rPr>
                <w:rFonts w:ascii="Times New Roman" w:hAnsi="Times New Roman" w:cs="Times New Roman"/>
                <w:szCs w:val="32"/>
              </w:rPr>
              <w:t>危险源</w:t>
            </w:r>
          </w:p>
        </w:tc>
      </w:tr>
      <w:tr w:rsidR="003A12DA" w:rsidRPr="005C1814" w:rsidTr="003A12DA">
        <w:tc>
          <w:tcPr>
            <w:tcW w:w="2943" w:type="dxa"/>
          </w:tcPr>
          <w:p w:rsidR="003A12DA" w:rsidRPr="005C1814" w:rsidRDefault="003A12DA" w:rsidP="00FA03BF">
            <w:pPr>
              <w:ind w:firstLineChars="0" w:firstLine="0"/>
              <w:rPr>
                <w:rFonts w:ascii="Times New Roman" w:hAnsi="Times New Roman" w:cs="Times New Roman"/>
                <w:szCs w:val="32"/>
              </w:rPr>
            </w:pPr>
            <w:bookmarkStart w:id="21" w:name="_Toc432753651"/>
            <w:r w:rsidRPr="005C1814">
              <w:rPr>
                <w:rFonts w:ascii="Times New Roman" w:hAnsi="Times New Roman" w:cs="Times New Roman"/>
                <w:szCs w:val="32"/>
              </w:rPr>
              <w:t>可预见的事件序列</w:t>
            </w:r>
          </w:p>
        </w:tc>
        <w:tc>
          <w:tcPr>
            <w:tcW w:w="3969" w:type="dxa"/>
            <w:gridSpan w:val="2"/>
          </w:tcPr>
          <w:p w:rsidR="003A12DA" w:rsidRPr="005C1814" w:rsidRDefault="003A12DA" w:rsidP="008961D7">
            <w:pPr>
              <w:ind w:firstLineChars="0" w:firstLine="0"/>
              <w:rPr>
                <w:rFonts w:ascii="Times New Roman" w:hAnsi="Times New Roman" w:cs="Times New Roman"/>
                <w:szCs w:val="32"/>
              </w:rPr>
            </w:pPr>
            <w:r w:rsidRPr="005C1814">
              <w:rPr>
                <w:rFonts w:ascii="Times New Roman" w:hAnsi="Times New Roman" w:cs="Times New Roman"/>
                <w:szCs w:val="32"/>
              </w:rPr>
              <w:t>危险情况</w:t>
            </w:r>
          </w:p>
        </w:tc>
        <w:tc>
          <w:tcPr>
            <w:tcW w:w="2034" w:type="dxa"/>
          </w:tcPr>
          <w:p w:rsidR="003A12DA" w:rsidRPr="005C1814" w:rsidRDefault="003A12DA" w:rsidP="008961D7">
            <w:pPr>
              <w:ind w:firstLineChars="0" w:firstLine="0"/>
              <w:rPr>
                <w:rFonts w:ascii="Times New Roman" w:hAnsi="Times New Roman" w:cs="Times New Roman"/>
                <w:szCs w:val="32"/>
              </w:rPr>
            </w:pPr>
            <w:r w:rsidRPr="005C1814">
              <w:rPr>
                <w:rFonts w:ascii="Times New Roman" w:hAnsi="Times New Roman" w:cs="Times New Roman"/>
                <w:szCs w:val="32"/>
              </w:rPr>
              <w:t>伤害</w:t>
            </w:r>
          </w:p>
        </w:tc>
      </w:tr>
      <w:tr w:rsidR="003A12DA" w:rsidRPr="005C1814" w:rsidTr="003A12DA">
        <w:tc>
          <w:tcPr>
            <w:tcW w:w="8946" w:type="dxa"/>
            <w:gridSpan w:val="4"/>
          </w:tcPr>
          <w:p w:rsidR="003A12DA" w:rsidRPr="005C1814" w:rsidRDefault="003A12DA" w:rsidP="00FA03BF">
            <w:pPr>
              <w:ind w:firstLineChars="0" w:firstLine="0"/>
              <w:rPr>
                <w:rFonts w:ascii="Times New Roman" w:hAnsi="Times New Roman" w:cs="Times New Roman"/>
                <w:sz w:val="28"/>
                <w:szCs w:val="28"/>
              </w:rPr>
            </w:pPr>
            <w:r w:rsidRPr="005C1814">
              <w:rPr>
                <w:rFonts w:ascii="Times New Roman" w:hAnsi="Times New Roman" w:cs="Times New Roman"/>
                <w:sz w:val="28"/>
                <w:szCs w:val="28"/>
              </w:rPr>
              <w:t>能量危险</w:t>
            </w:r>
          </w:p>
        </w:tc>
      </w:tr>
      <w:tr w:rsidR="003A12DA" w:rsidRPr="005C1814" w:rsidTr="003A12DA">
        <w:tc>
          <w:tcPr>
            <w:tcW w:w="2943" w:type="dxa"/>
          </w:tcPr>
          <w:p w:rsidR="003A12DA" w:rsidRPr="005C1814" w:rsidRDefault="003A12DA" w:rsidP="003A12DA">
            <w:pPr>
              <w:ind w:firstLineChars="0" w:firstLine="0"/>
              <w:rPr>
                <w:rFonts w:ascii="Times New Roman" w:hAnsi="Times New Roman" w:cs="Times New Roman"/>
                <w:sz w:val="28"/>
                <w:szCs w:val="28"/>
              </w:rPr>
            </w:pPr>
            <w:r w:rsidRPr="005C1814">
              <w:rPr>
                <w:rFonts w:ascii="Times New Roman" w:hAnsi="Times New Roman" w:cs="Times New Roman"/>
                <w:sz w:val="28"/>
                <w:szCs w:val="28"/>
              </w:rPr>
              <w:t>冻结时未停止声输出</w:t>
            </w:r>
            <w:r w:rsidR="00AB2808" w:rsidRPr="005C1814">
              <w:rPr>
                <w:rFonts w:ascii="Times New Roman" w:hAnsi="Times New Roman" w:cs="Times New Roman"/>
                <w:sz w:val="28"/>
                <w:szCs w:val="28"/>
              </w:rPr>
              <w:t>；</w:t>
            </w:r>
          </w:p>
          <w:p w:rsidR="003A12DA" w:rsidRPr="005C1814" w:rsidRDefault="00AB2808" w:rsidP="003A12DA">
            <w:pPr>
              <w:ind w:firstLineChars="0" w:firstLine="0"/>
              <w:rPr>
                <w:rFonts w:ascii="Times New Roman" w:hAnsi="Times New Roman" w:cs="Times New Roman"/>
                <w:sz w:val="28"/>
                <w:szCs w:val="28"/>
              </w:rPr>
            </w:pPr>
            <w:r w:rsidRPr="005C1814">
              <w:rPr>
                <w:rFonts w:ascii="Times New Roman" w:hAnsi="Times New Roman" w:cs="Times New Roman"/>
                <w:sz w:val="28"/>
                <w:szCs w:val="28"/>
              </w:rPr>
              <w:t>声输出参数超过限值，</w:t>
            </w:r>
            <w:r w:rsidR="003A12DA" w:rsidRPr="005C1814">
              <w:rPr>
                <w:rFonts w:ascii="Times New Roman" w:hAnsi="Times New Roman" w:cs="Times New Roman"/>
                <w:sz w:val="28"/>
                <w:szCs w:val="28"/>
              </w:rPr>
              <w:t>如</w:t>
            </w:r>
            <w:r w:rsidR="003A12DA" w:rsidRPr="005C1814">
              <w:rPr>
                <w:rFonts w:ascii="Times New Roman" w:hAnsi="Times New Roman" w:cs="Times New Roman"/>
                <w:sz w:val="28"/>
                <w:szCs w:val="28"/>
              </w:rPr>
              <w:t>MI</w:t>
            </w:r>
            <w:r w:rsidR="003A12DA" w:rsidRPr="005C1814">
              <w:rPr>
                <w:rFonts w:ascii="Times New Roman" w:hAnsi="Times New Roman" w:cs="Times New Roman"/>
                <w:sz w:val="28"/>
                <w:szCs w:val="28"/>
              </w:rPr>
              <w:t>＞</w:t>
            </w:r>
            <w:r w:rsidR="003A12DA" w:rsidRPr="005C1814">
              <w:rPr>
                <w:rFonts w:ascii="Times New Roman" w:hAnsi="Times New Roman" w:cs="Times New Roman"/>
                <w:sz w:val="28"/>
                <w:szCs w:val="28"/>
              </w:rPr>
              <w:t>0.23</w:t>
            </w:r>
            <w:r w:rsidRPr="005C1814">
              <w:rPr>
                <w:rFonts w:ascii="Times New Roman" w:hAnsi="Times New Roman" w:cs="Times New Roman"/>
                <w:sz w:val="28"/>
                <w:szCs w:val="28"/>
              </w:rPr>
              <w:t>；</w:t>
            </w:r>
          </w:p>
          <w:p w:rsidR="003A12DA" w:rsidRPr="005C1814" w:rsidRDefault="003A12DA" w:rsidP="003A12DA">
            <w:pPr>
              <w:ind w:firstLineChars="0" w:firstLine="0"/>
              <w:rPr>
                <w:rFonts w:ascii="Times New Roman" w:hAnsi="Times New Roman" w:cs="Times New Roman"/>
                <w:sz w:val="28"/>
                <w:szCs w:val="28"/>
              </w:rPr>
            </w:pPr>
            <w:r w:rsidRPr="005C1814">
              <w:rPr>
                <w:rFonts w:ascii="Times New Roman" w:hAnsi="Times New Roman" w:cs="Times New Roman"/>
                <w:sz w:val="28"/>
                <w:szCs w:val="28"/>
              </w:rPr>
              <w:t>意外的选成过量的声输出</w:t>
            </w:r>
            <w:r w:rsidR="00AB2808" w:rsidRPr="005C1814">
              <w:rPr>
                <w:rFonts w:ascii="Times New Roman" w:hAnsi="Times New Roman" w:cs="Times New Roman"/>
                <w:sz w:val="28"/>
                <w:szCs w:val="28"/>
              </w:rPr>
              <w:t>。</w:t>
            </w:r>
          </w:p>
        </w:tc>
        <w:tc>
          <w:tcPr>
            <w:tcW w:w="3969" w:type="dxa"/>
            <w:gridSpan w:val="2"/>
          </w:tcPr>
          <w:p w:rsidR="003A12DA" w:rsidRPr="005C1814" w:rsidRDefault="003A12DA" w:rsidP="003A12DA">
            <w:pPr>
              <w:ind w:firstLineChars="0" w:firstLine="0"/>
              <w:rPr>
                <w:rFonts w:ascii="Times New Roman" w:hAnsi="Times New Roman" w:cs="Times New Roman"/>
                <w:sz w:val="28"/>
                <w:szCs w:val="28"/>
              </w:rPr>
            </w:pPr>
            <w:r w:rsidRPr="005C1814">
              <w:rPr>
                <w:rFonts w:ascii="Times New Roman" w:hAnsi="Times New Roman" w:cs="Times New Roman"/>
                <w:sz w:val="28"/>
                <w:szCs w:val="28"/>
              </w:rPr>
              <w:t>受检患者受到声能辐射</w:t>
            </w:r>
          </w:p>
          <w:p w:rsidR="003A12DA" w:rsidRPr="005C1814" w:rsidRDefault="003A12DA" w:rsidP="003A12DA">
            <w:pPr>
              <w:ind w:firstLineChars="0" w:firstLine="0"/>
              <w:rPr>
                <w:rFonts w:ascii="Times New Roman" w:hAnsi="Times New Roman" w:cs="Times New Roman"/>
                <w:sz w:val="28"/>
                <w:szCs w:val="28"/>
              </w:rPr>
            </w:pPr>
            <w:r w:rsidRPr="005C1814">
              <w:rPr>
                <w:rFonts w:ascii="Times New Roman" w:hAnsi="Times New Roman" w:cs="Times New Roman"/>
                <w:sz w:val="28"/>
                <w:szCs w:val="28"/>
              </w:rPr>
              <w:t>患者眼部受到过量超声能量辐射，其机械效应和热效应可能损伤眼内组织结构。</w:t>
            </w:r>
          </w:p>
          <w:p w:rsidR="003A12DA" w:rsidRPr="005C1814" w:rsidRDefault="003A12DA" w:rsidP="00FA03BF">
            <w:pPr>
              <w:ind w:firstLineChars="0" w:firstLine="0"/>
              <w:rPr>
                <w:rFonts w:ascii="Times New Roman" w:hAnsi="Times New Roman" w:cs="Times New Roman"/>
                <w:sz w:val="28"/>
                <w:szCs w:val="28"/>
              </w:rPr>
            </w:pPr>
          </w:p>
        </w:tc>
        <w:tc>
          <w:tcPr>
            <w:tcW w:w="2034" w:type="dxa"/>
          </w:tcPr>
          <w:p w:rsidR="003A12DA" w:rsidRPr="005C1814" w:rsidRDefault="003A12DA" w:rsidP="00FA03BF">
            <w:pPr>
              <w:ind w:firstLineChars="0" w:firstLine="0"/>
              <w:rPr>
                <w:rFonts w:ascii="Times New Roman" w:hAnsi="Times New Roman" w:cs="Times New Roman"/>
                <w:sz w:val="28"/>
                <w:szCs w:val="28"/>
              </w:rPr>
            </w:pPr>
            <w:r w:rsidRPr="005C1814">
              <w:rPr>
                <w:rFonts w:ascii="Times New Roman" w:hAnsi="Times New Roman" w:cs="Times New Roman"/>
                <w:sz w:val="28"/>
                <w:szCs w:val="28"/>
              </w:rPr>
              <w:t>可能对受检患者眼内组织结构产生伤害。</w:t>
            </w:r>
          </w:p>
        </w:tc>
      </w:tr>
      <w:tr w:rsidR="003A12DA" w:rsidRPr="005C1814" w:rsidTr="003A12DA">
        <w:tc>
          <w:tcPr>
            <w:tcW w:w="2943" w:type="dxa"/>
          </w:tcPr>
          <w:p w:rsidR="003A12DA" w:rsidRPr="005C1814" w:rsidRDefault="003A12DA" w:rsidP="00AB2808">
            <w:pPr>
              <w:ind w:firstLineChars="0" w:firstLine="0"/>
              <w:rPr>
                <w:rFonts w:ascii="Times New Roman" w:hAnsi="Times New Roman" w:cs="Times New Roman"/>
                <w:sz w:val="28"/>
                <w:szCs w:val="28"/>
              </w:rPr>
            </w:pPr>
            <w:r w:rsidRPr="005C1814">
              <w:rPr>
                <w:rFonts w:ascii="Times New Roman" w:hAnsi="Times New Roman" w:cs="Times New Roman"/>
                <w:sz w:val="28"/>
                <w:szCs w:val="28"/>
              </w:rPr>
              <w:t>探头温升超过允许值</w:t>
            </w:r>
          </w:p>
        </w:tc>
        <w:tc>
          <w:tcPr>
            <w:tcW w:w="3969" w:type="dxa"/>
            <w:gridSpan w:val="2"/>
          </w:tcPr>
          <w:p w:rsidR="003A12DA" w:rsidRPr="005C1814" w:rsidRDefault="003A12DA" w:rsidP="00AB2808">
            <w:pPr>
              <w:ind w:firstLineChars="0" w:firstLine="0"/>
              <w:rPr>
                <w:rFonts w:ascii="Times New Roman" w:hAnsi="Times New Roman" w:cs="Times New Roman"/>
                <w:sz w:val="28"/>
                <w:szCs w:val="28"/>
              </w:rPr>
            </w:pPr>
            <w:r w:rsidRPr="005C1814">
              <w:rPr>
                <w:rFonts w:ascii="Times New Roman" w:hAnsi="Times New Roman" w:cs="Times New Roman"/>
                <w:sz w:val="28"/>
                <w:szCs w:val="28"/>
              </w:rPr>
              <w:t>设备不能正常运行，患者触及部分温度过高</w:t>
            </w:r>
          </w:p>
        </w:tc>
        <w:tc>
          <w:tcPr>
            <w:tcW w:w="2034" w:type="dxa"/>
          </w:tcPr>
          <w:p w:rsidR="003A12DA" w:rsidRPr="005C1814" w:rsidRDefault="00AB2808" w:rsidP="00AB2808">
            <w:pPr>
              <w:ind w:firstLineChars="0" w:firstLine="0"/>
              <w:rPr>
                <w:rFonts w:ascii="Times New Roman" w:hAnsi="Times New Roman" w:cs="Times New Roman"/>
                <w:sz w:val="28"/>
                <w:szCs w:val="28"/>
              </w:rPr>
            </w:pPr>
            <w:r w:rsidRPr="005C1814">
              <w:rPr>
                <w:rFonts w:ascii="Times New Roman" w:hAnsi="Times New Roman" w:cs="Times New Roman"/>
                <w:sz w:val="28"/>
                <w:szCs w:val="28"/>
              </w:rPr>
              <w:t>影响使用</w:t>
            </w:r>
            <w:r w:rsidR="003A12DA" w:rsidRPr="005C1814">
              <w:rPr>
                <w:rFonts w:ascii="Times New Roman" w:hAnsi="Times New Roman" w:cs="Times New Roman"/>
                <w:sz w:val="28"/>
                <w:szCs w:val="28"/>
              </w:rPr>
              <w:t>，患者感觉不适</w:t>
            </w:r>
          </w:p>
        </w:tc>
      </w:tr>
      <w:tr w:rsidR="003A12DA" w:rsidRPr="005C1814" w:rsidTr="003A12DA">
        <w:tc>
          <w:tcPr>
            <w:tcW w:w="2943" w:type="dxa"/>
          </w:tcPr>
          <w:p w:rsidR="003A12DA" w:rsidRPr="005C1814" w:rsidRDefault="003A12DA" w:rsidP="003A12DA">
            <w:pPr>
              <w:ind w:firstLineChars="0" w:firstLine="0"/>
              <w:rPr>
                <w:rFonts w:ascii="Times New Roman" w:hAnsi="Times New Roman" w:cs="Times New Roman"/>
                <w:sz w:val="28"/>
                <w:szCs w:val="28"/>
              </w:rPr>
            </w:pPr>
            <w:r w:rsidRPr="005C1814">
              <w:rPr>
                <w:rFonts w:ascii="Times New Roman" w:hAnsi="Times New Roman" w:cs="Times New Roman"/>
                <w:sz w:val="28"/>
                <w:szCs w:val="28"/>
              </w:rPr>
              <w:t>探头坠落</w:t>
            </w:r>
          </w:p>
        </w:tc>
        <w:tc>
          <w:tcPr>
            <w:tcW w:w="3969" w:type="dxa"/>
            <w:gridSpan w:val="2"/>
          </w:tcPr>
          <w:p w:rsidR="003A12DA" w:rsidRPr="005C1814" w:rsidRDefault="003A12DA" w:rsidP="00AB2808">
            <w:pPr>
              <w:ind w:firstLineChars="0" w:firstLine="0"/>
              <w:rPr>
                <w:rFonts w:ascii="Times New Roman" w:hAnsi="Times New Roman" w:cs="Times New Roman"/>
                <w:sz w:val="28"/>
                <w:szCs w:val="28"/>
              </w:rPr>
            </w:pPr>
            <w:r w:rsidRPr="005C1814">
              <w:rPr>
                <w:rFonts w:ascii="Times New Roman" w:hAnsi="Times New Roman" w:cs="Times New Roman"/>
                <w:sz w:val="28"/>
                <w:szCs w:val="28"/>
              </w:rPr>
              <w:t>探头绝缘受损造成安全危险；使设备不能正常运行。</w:t>
            </w:r>
          </w:p>
        </w:tc>
        <w:tc>
          <w:tcPr>
            <w:tcW w:w="2034" w:type="dxa"/>
          </w:tcPr>
          <w:p w:rsidR="003A12DA" w:rsidRPr="005C1814" w:rsidRDefault="003A12DA" w:rsidP="00AB2808">
            <w:pPr>
              <w:ind w:firstLineChars="0" w:firstLine="0"/>
              <w:rPr>
                <w:rFonts w:ascii="Times New Roman" w:hAnsi="Times New Roman" w:cs="Times New Roman"/>
                <w:sz w:val="28"/>
                <w:szCs w:val="28"/>
              </w:rPr>
            </w:pPr>
            <w:r w:rsidRPr="005C1814">
              <w:rPr>
                <w:rFonts w:ascii="Times New Roman" w:hAnsi="Times New Roman" w:cs="Times New Roman"/>
                <w:sz w:val="28"/>
                <w:szCs w:val="28"/>
              </w:rPr>
              <w:t>患者电击伤害，严重时可</w:t>
            </w:r>
            <w:r w:rsidR="00AB2808" w:rsidRPr="005C1814">
              <w:rPr>
                <w:rFonts w:ascii="Times New Roman" w:hAnsi="Times New Roman" w:cs="Times New Roman"/>
                <w:sz w:val="28"/>
                <w:szCs w:val="28"/>
              </w:rPr>
              <w:t>导致死亡；</w:t>
            </w:r>
          </w:p>
          <w:p w:rsidR="003A12DA" w:rsidRPr="005C1814" w:rsidRDefault="003A12DA" w:rsidP="00AB2808">
            <w:pPr>
              <w:ind w:firstLineChars="0" w:firstLine="0"/>
              <w:rPr>
                <w:rFonts w:ascii="Times New Roman" w:hAnsi="Times New Roman" w:cs="Times New Roman"/>
                <w:sz w:val="28"/>
                <w:szCs w:val="28"/>
              </w:rPr>
            </w:pPr>
            <w:r w:rsidRPr="005C1814">
              <w:rPr>
                <w:rFonts w:ascii="Times New Roman" w:hAnsi="Times New Roman" w:cs="Times New Roman"/>
                <w:sz w:val="28"/>
                <w:szCs w:val="28"/>
              </w:rPr>
              <w:t>设备损坏。</w:t>
            </w:r>
          </w:p>
        </w:tc>
      </w:tr>
      <w:tr w:rsidR="00AB2808" w:rsidRPr="005C1814" w:rsidTr="008961D7">
        <w:tc>
          <w:tcPr>
            <w:tcW w:w="8946" w:type="dxa"/>
            <w:gridSpan w:val="4"/>
          </w:tcPr>
          <w:p w:rsidR="00AB2808" w:rsidRPr="005C1814" w:rsidRDefault="00AB2808" w:rsidP="00FA03BF">
            <w:pPr>
              <w:ind w:firstLineChars="0" w:firstLine="0"/>
              <w:rPr>
                <w:rFonts w:ascii="Times New Roman" w:hAnsi="Times New Roman" w:cs="Times New Roman"/>
                <w:sz w:val="28"/>
                <w:szCs w:val="28"/>
              </w:rPr>
            </w:pPr>
            <w:r w:rsidRPr="005C1814">
              <w:rPr>
                <w:rFonts w:ascii="Times New Roman" w:hAnsi="Times New Roman" w:cs="Times New Roman"/>
                <w:sz w:val="28"/>
                <w:szCs w:val="28"/>
              </w:rPr>
              <w:t>生物学和化学危险</w:t>
            </w:r>
          </w:p>
        </w:tc>
      </w:tr>
      <w:tr w:rsidR="00AB2808" w:rsidRPr="005C1814" w:rsidTr="00AB2808">
        <w:tc>
          <w:tcPr>
            <w:tcW w:w="2943" w:type="dxa"/>
          </w:tcPr>
          <w:p w:rsidR="00AB2808" w:rsidRPr="005C1814" w:rsidRDefault="00AB2808" w:rsidP="008961D7">
            <w:pPr>
              <w:ind w:firstLineChars="0" w:firstLine="0"/>
              <w:rPr>
                <w:rFonts w:ascii="Times New Roman" w:hAnsi="Times New Roman" w:cs="Times New Roman"/>
                <w:sz w:val="28"/>
                <w:szCs w:val="28"/>
              </w:rPr>
            </w:pPr>
            <w:r w:rsidRPr="005C1814">
              <w:rPr>
                <w:rFonts w:ascii="Times New Roman" w:hAnsi="Times New Roman" w:cs="Times New Roman"/>
                <w:sz w:val="28"/>
                <w:szCs w:val="28"/>
              </w:rPr>
              <w:t>探头被细菌污染。</w:t>
            </w:r>
          </w:p>
        </w:tc>
        <w:tc>
          <w:tcPr>
            <w:tcW w:w="3828" w:type="dxa"/>
          </w:tcPr>
          <w:p w:rsidR="00AB2808" w:rsidRPr="005C1814" w:rsidRDefault="00AB2808" w:rsidP="008961D7">
            <w:pPr>
              <w:ind w:firstLineChars="0" w:firstLine="0"/>
              <w:rPr>
                <w:rFonts w:ascii="Times New Roman" w:hAnsi="Times New Roman" w:cs="Times New Roman"/>
                <w:sz w:val="28"/>
                <w:szCs w:val="28"/>
              </w:rPr>
            </w:pPr>
            <w:r w:rsidRPr="005C1814">
              <w:rPr>
                <w:rFonts w:ascii="Times New Roman" w:hAnsi="Times New Roman" w:cs="Times New Roman"/>
                <w:sz w:val="28"/>
                <w:szCs w:val="28"/>
              </w:rPr>
              <w:t>污染的探头接触患者。</w:t>
            </w:r>
          </w:p>
        </w:tc>
        <w:tc>
          <w:tcPr>
            <w:tcW w:w="2175" w:type="dxa"/>
            <w:gridSpan w:val="2"/>
          </w:tcPr>
          <w:p w:rsidR="00AB2808" w:rsidRPr="005C1814" w:rsidRDefault="00AB2808" w:rsidP="008961D7">
            <w:pPr>
              <w:ind w:firstLineChars="0" w:firstLine="0"/>
              <w:rPr>
                <w:rFonts w:ascii="Times New Roman" w:hAnsi="Times New Roman" w:cs="Times New Roman"/>
                <w:sz w:val="28"/>
                <w:szCs w:val="28"/>
              </w:rPr>
            </w:pPr>
            <w:r w:rsidRPr="005C1814">
              <w:rPr>
                <w:rFonts w:ascii="Times New Roman" w:hAnsi="Times New Roman" w:cs="Times New Roman"/>
                <w:sz w:val="28"/>
                <w:szCs w:val="28"/>
              </w:rPr>
              <w:t>患者或其他人被细菌感染。</w:t>
            </w:r>
          </w:p>
        </w:tc>
      </w:tr>
      <w:tr w:rsidR="00AB2808" w:rsidRPr="005C1814" w:rsidTr="00F75C29">
        <w:trPr>
          <w:trHeight w:val="1734"/>
        </w:trPr>
        <w:tc>
          <w:tcPr>
            <w:tcW w:w="2943" w:type="dxa"/>
            <w:vAlign w:val="center"/>
          </w:tcPr>
          <w:p w:rsidR="00AB2808" w:rsidRPr="005C1814" w:rsidRDefault="00AB2808" w:rsidP="00AB2808">
            <w:pPr>
              <w:ind w:firstLineChars="0" w:firstLine="0"/>
              <w:rPr>
                <w:rFonts w:ascii="Times New Roman" w:hAnsi="Times New Roman" w:cs="Times New Roman"/>
                <w:sz w:val="28"/>
                <w:szCs w:val="28"/>
              </w:rPr>
            </w:pPr>
            <w:r w:rsidRPr="005C1814">
              <w:rPr>
                <w:rFonts w:ascii="Times New Roman" w:hAnsi="Times New Roman" w:cs="Times New Roman"/>
                <w:sz w:val="28"/>
                <w:szCs w:val="28"/>
              </w:rPr>
              <w:lastRenderedPageBreak/>
              <w:t>探头端面或其他接触患者材料的选择未经生物相容性评价。</w:t>
            </w:r>
          </w:p>
        </w:tc>
        <w:tc>
          <w:tcPr>
            <w:tcW w:w="3828" w:type="dxa"/>
          </w:tcPr>
          <w:p w:rsidR="00AB2808" w:rsidRPr="005C1814" w:rsidRDefault="00AB2808" w:rsidP="00F75C29">
            <w:pPr>
              <w:ind w:firstLineChars="0" w:firstLine="0"/>
              <w:rPr>
                <w:rFonts w:ascii="Times New Roman" w:hAnsi="Times New Roman" w:cs="Times New Roman"/>
                <w:sz w:val="28"/>
                <w:szCs w:val="28"/>
              </w:rPr>
            </w:pPr>
            <w:r w:rsidRPr="005C1814">
              <w:rPr>
                <w:rFonts w:ascii="Times New Roman" w:hAnsi="Times New Roman" w:cs="Times New Roman"/>
                <w:sz w:val="28"/>
                <w:szCs w:val="28"/>
              </w:rPr>
              <w:t>不符合生物相容性要求的材料接触患者。</w:t>
            </w:r>
          </w:p>
        </w:tc>
        <w:tc>
          <w:tcPr>
            <w:tcW w:w="2175" w:type="dxa"/>
            <w:gridSpan w:val="2"/>
          </w:tcPr>
          <w:p w:rsidR="00AB2808" w:rsidRPr="005C1814" w:rsidRDefault="00AB2808" w:rsidP="00AB2808">
            <w:pPr>
              <w:ind w:firstLineChars="0" w:firstLine="0"/>
              <w:rPr>
                <w:rFonts w:ascii="Times New Roman" w:hAnsi="Times New Roman" w:cs="Times New Roman"/>
                <w:sz w:val="28"/>
                <w:szCs w:val="28"/>
              </w:rPr>
            </w:pPr>
            <w:r w:rsidRPr="005C1814">
              <w:rPr>
                <w:rFonts w:ascii="Times New Roman" w:hAnsi="Times New Roman" w:cs="Times New Roman"/>
                <w:sz w:val="28"/>
                <w:szCs w:val="28"/>
              </w:rPr>
              <w:t>患者眼部出现</w:t>
            </w:r>
            <w:r w:rsidR="00F75C29" w:rsidRPr="005C1814">
              <w:rPr>
                <w:rFonts w:ascii="Times New Roman" w:hAnsi="Times New Roman" w:cs="Times New Roman"/>
                <w:sz w:val="28"/>
                <w:szCs w:val="28"/>
              </w:rPr>
              <w:t>中毒、刺激、过敏</w:t>
            </w:r>
            <w:r w:rsidRPr="005C1814">
              <w:rPr>
                <w:rFonts w:ascii="Times New Roman" w:hAnsi="Times New Roman" w:cs="Times New Roman"/>
                <w:sz w:val="28"/>
                <w:szCs w:val="28"/>
              </w:rPr>
              <w:t>反应</w:t>
            </w:r>
          </w:p>
        </w:tc>
      </w:tr>
      <w:tr w:rsidR="00F75C29" w:rsidRPr="005C1814" w:rsidTr="008961D7">
        <w:tc>
          <w:tcPr>
            <w:tcW w:w="8946" w:type="dxa"/>
            <w:gridSpan w:val="4"/>
          </w:tcPr>
          <w:p w:rsidR="00F75C29" w:rsidRPr="005C1814" w:rsidRDefault="00F75C29" w:rsidP="00FA03BF">
            <w:pPr>
              <w:ind w:firstLineChars="0" w:firstLine="0"/>
              <w:rPr>
                <w:rFonts w:ascii="Times New Roman" w:hAnsi="Times New Roman" w:cs="Times New Roman"/>
                <w:sz w:val="28"/>
                <w:szCs w:val="28"/>
              </w:rPr>
            </w:pPr>
            <w:r w:rsidRPr="005C1814">
              <w:rPr>
                <w:rFonts w:ascii="Times New Roman" w:hAnsi="Times New Roman" w:cs="Times New Roman"/>
                <w:sz w:val="28"/>
                <w:szCs w:val="28"/>
              </w:rPr>
              <w:t>操作危险</w:t>
            </w:r>
          </w:p>
        </w:tc>
      </w:tr>
      <w:tr w:rsidR="00AB2808" w:rsidRPr="005C1814" w:rsidTr="00AB2808">
        <w:tc>
          <w:tcPr>
            <w:tcW w:w="2943" w:type="dxa"/>
          </w:tcPr>
          <w:p w:rsidR="00AB2808" w:rsidRPr="005C1814" w:rsidRDefault="00AB2808" w:rsidP="00F75C29">
            <w:pPr>
              <w:ind w:firstLineChars="0" w:firstLine="0"/>
              <w:rPr>
                <w:rFonts w:ascii="Times New Roman" w:hAnsi="Times New Roman" w:cs="Times New Roman"/>
                <w:sz w:val="28"/>
                <w:szCs w:val="28"/>
              </w:rPr>
            </w:pPr>
            <w:r w:rsidRPr="005C1814">
              <w:rPr>
                <w:rFonts w:ascii="Times New Roman" w:hAnsi="Times New Roman" w:cs="Times New Roman"/>
                <w:sz w:val="28"/>
                <w:szCs w:val="28"/>
              </w:rPr>
              <w:t>合理可预见的误用；</w:t>
            </w:r>
          </w:p>
          <w:p w:rsidR="00AB2808" w:rsidRPr="005C1814" w:rsidRDefault="00AB2808" w:rsidP="00F75C29">
            <w:pPr>
              <w:ind w:firstLineChars="0" w:firstLine="0"/>
              <w:rPr>
                <w:rFonts w:ascii="Times New Roman" w:hAnsi="Times New Roman" w:cs="Times New Roman"/>
                <w:sz w:val="28"/>
                <w:szCs w:val="28"/>
              </w:rPr>
            </w:pPr>
            <w:r w:rsidRPr="005C1814">
              <w:rPr>
                <w:rFonts w:ascii="Times New Roman" w:hAnsi="Times New Roman" w:cs="Times New Roman"/>
                <w:sz w:val="28"/>
                <w:szCs w:val="28"/>
              </w:rPr>
              <w:t>疏忽和出错、违背操作程序。</w:t>
            </w:r>
          </w:p>
        </w:tc>
        <w:tc>
          <w:tcPr>
            <w:tcW w:w="3828" w:type="dxa"/>
          </w:tcPr>
          <w:p w:rsidR="00AB2808" w:rsidRPr="005C1814" w:rsidRDefault="00F75C29" w:rsidP="00F75C29">
            <w:pPr>
              <w:ind w:firstLineChars="0" w:firstLine="0"/>
              <w:rPr>
                <w:rFonts w:ascii="Times New Roman" w:hAnsi="Times New Roman" w:cs="Times New Roman"/>
                <w:sz w:val="28"/>
                <w:szCs w:val="28"/>
              </w:rPr>
            </w:pPr>
            <w:r w:rsidRPr="005C1814">
              <w:rPr>
                <w:rFonts w:ascii="Times New Roman" w:hAnsi="Times New Roman" w:cs="Times New Roman"/>
                <w:sz w:val="28"/>
                <w:szCs w:val="28"/>
              </w:rPr>
              <w:t>眼轴长度</w:t>
            </w:r>
            <w:r w:rsidR="00AB2808" w:rsidRPr="005C1814">
              <w:rPr>
                <w:rFonts w:ascii="Times New Roman" w:hAnsi="Times New Roman" w:cs="Times New Roman"/>
                <w:sz w:val="28"/>
                <w:szCs w:val="28"/>
              </w:rPr>
              <w:t>测量结果超差；</w:t>
            </w:r>
          </w:p>
          <w:p w:rsidR="00AB2808" w:rsidRPr="005C1814" w:rsidRDefault="00F75C29" w:rsidP="00F75C29">
            <w:pPr>
              <w:ind w:firstLineChars="0" w:firstLine="0"/>
              <w:rPr>
                <w:rFonts w:ascii="Times New Roman" w:hAnsi="Times New Roman" w:cs="Times New Roman"/>
                <w:sz w:val="28"/>
                <w:szCs w:val="28"/>
              </w:rPr>
            </w:pPr>
            <w:r w:rsidRPr="005C1814">
              <w:rPr>
                <w:rFonts w:ascii="Times New Roman" w:hAnsi="Times New Roman" w:cs="Times New Roman"/>
                <w:sz w:val="28"/>
                <w:szCs w:val="28"/>
              </w:rPr>
              <w:t>人工晶状体</w:t>
            </w:r>
            <w:r w:rsidR="00AB2808" w:rsidRPr="005C1814">
              <w:rPr>
                <w:rFonts w:ascii="Times New Roman" w:hAnsi="Times New Roman" w:cs="Times New Roman"/>
                <w:sz w:val="28"/>
                <w:szCs w:val="28"/>
              </w:rPr>
              <w:t>参数输入错误。</w:t>
            </w:r>
          </w:p>
        </w:tc>
        <w:tc>
          <w:tcPr>
            <w:tcW w:w="2175" w:type="dxa"/>
            <w:gridSpan w:val="2"/>
          </w:tcPr>
          <w:p w:rsidR="00AB2808" w:rsidRPr="005C1814" w:rsidRDefault="00AB2808" w:rsidP="00F75C29">
            <w:pPr>
              <w:ind w:firstLineChars="0" w:firstLine="0"/>
              <w:rPr>
                <w:rFonts w:ascii="Times New Roman" w:hAnsi="Times New Roman" w:cs="Times New Roman"/>
                <w:sz w:val="28"/>
                <w:szCs w:val="28"/>
              </w:rPr>
            </w:pPr>
            <w:r w:rsidRPr="005C1814">
              <w:rPr>
                <w:rFonts w:ascii="Times New Roman" w:hAnsi="Times New Roman" w:cs="Times New Roman"/>
                <w:sz w:val="28"/>
                <w:szCs w:val="28"/>
              </w:rPr>
              <w:t>影响人工晶体植入效果。</w:t>
            </w:r>
          </w:p>
        </w:tc>
      </w:tr>
      <w:tr w:rsidR="00AB2808" w:rsidRPr="005C1814" w:rsidTr="00AB2808">
        <w:tc>
          <w:tcPr>
            <w:tcW w:w="2943" w:type="dxa"/>
          </w:tcPr>
          <w:p w:rsidR="00AB2808" w:rsidRPr="005C1814" w:rsidRDefault="00AB2808" w:rsidP="00F75C29">
            <w:pPr>
              <w:ind w:firstLineChars="0" w:firstLine="0"/>
              <w:rPr>
                <w:rFonts w:ascii="Times New Roman" w:hAnsi="Times New Roman" w:cs="Times New Roman"/>
                <w:sz w:val="28"/>
                <w:szCs w:val="28"/>
              </w:rPr>
            </w:pPr>
            <w:r w:rsidRPr="005C1814">
              <w:rPr>
                <w:rFonts w:ascii="Times New Roman" w:hAnsi="Times New Roman" w:cs="Times New Roman"/>
                <w:sz w:val="28"/>
                <w:szCs w:val="28"/>
              </w:rPr>
              <w:t>探头的清洗和消毒方法不当；</w:t>
            </w:r>
          </w:p>
        </w:tc>
        <w:tc>
          <w:tcPr>
            <w:tcW w:w="3828" w:type="dxa"/>
          </w:tcPr>
          <w:p w:rsidR="00AB2808" w:rsidRPr="005C1814" w:rsidRDefault="00AB2808" w:rsidP="00F75C29">
            <w:pPr>
              <w:ind w:firstLineChars="0" w:firstLine="0"/>
              <w:rPr>
                <w:rFonts w:ascii="Times New Roman" w:hAnsi="Times New Roman" w:cs="Times New Roman"/>
                <w:sz w:val="28"/>
                <w:szCs w:val="28"/>
              </w:rPr>
            </w:pPr>
            <w:r w:rsidRPr="005C1814">
              <w:rPr>
                <w:rFonts w:ascii="Times New Roman" w:hAnsi="Times New Roman" w:cs="Times New Roman"/>
                <w:sz w:val="28"/>
                <w:szCs w:val="28"/>
              </w:rPr>
              <w:t>污染的探头接触患者；</w:t>
            </w:r>
          </w:p>
          <w:p w:rsidR="00AB2808" w:rsidRPr="005C1814" w:rsidRDefault="00AB2808" w:rsidP="00F75C29">
            <w:pPr>
              <w:ind w:firstLineChars="0" w:firstLine="0"/>
              <w:rPr>
                <w:rFonts w:ascii="Times New Roman" w:hAnsi="Times New Roman" w:cs="Times New Roman"/>
                <w:sz w:val="28"/>
                <w:szCs w:val="28"/>
              </w:rPr>
            </w:pPr>
            <w:r w:rsidRPr="005C1814">
              <w:rPr>
                <w:rFonts w:ascii="Times New Roman" w:hAnsi="Times New Roman" w:cs="Times New Roman"/>
                <w:sz w:val="28"/>
                <w:szCs w:val="28"/>
              </w:rPr>
              <w:t>探头损坏或性能降低。</w:t>
            </w:r>
          </w:p>
          <w:p w:rsidR="00AB2808" w:rsidRPr="005C1814" w:rsidRDefault="00AB2808" w:rsidP="00F75C29">
            <w:pPr>
              <w:ind w:firstLineChars="0" w:firstLine="0"/>
              <w:rPr>
                <w:rFonts w:ascii="Times New Roman" w:hAnsi="Times New Roman" w:cs="Times New Roman"/>
                <w:sz w:val="28"/>
                <w:szCs w:val="28"/>
              </w:rPr>
            </w:pPr>
          </w:p>
        </w:tc>
        <w:tc>
          <w:tcPr>
            <w:tcW w:w="2175" w:type="dxa"/>
            <w:gridSpan w:val="2"/>
          </w:tcPr>
          <w:p w:rsidR="00AB2808" w:rsidRPr="005C1814" w:rsidRDefault="00AB2808" w:rsidP="00F75C29">
            <w:pPr>
              <w:ind w:firstLineChars="0" w:firstLine="0"/>
              <w:rPr>
                <w:rFonts w:ascii="Times New Roman" w:hAnsi="Times New Roman" w:cs="Times New Roman"/>
                <w:sz w:val="28"/>
                <w:szCs w:val="28"/>
              </w:rPr>
            </w:pPr>
            <w:r w:rsidRPr="005C1814">
              <w:rPr>
                <w:rFonts w:ascii="Times New Roman" w:hAnsi="Times New Roman" w:cs="Times New Roman"/>
                <w:sz w:val="28"/>
                <w:szCs w:val="28"/>
              </w:rPr>
              <w:t>患者可能被感染；影响探头使用寿命。</w:t>
            </w:r>
          </w:p>
        </w:tc>
      </w:tr>
      <w:tr w:rsidR="00F75C29" w:rsidRPr="005C1814" w:rsidTr="00AB2808">
        <w:tc>
          <w:tcPr>
            <w:tcW w:w="2943" w:type="dxa"/>
          </w:tcPr>
          <w:p w:rsidR="00F75C29" w:rsidRPr="005C1814" w:rsidRDefault="00F75C29" w:rsidP="008961D7">
            <w:pPr>
              <w:ind w:firstLineChars="0" w:firstLine="0"/>
              <w:rPr>
                <w:rFonts w:ascii="Times New Roman" w:hAnsi="Times New Roman" w:cs="Times New Roman"/>
                <w:sz w:val="28"/>
                <w:szCs w:val="28"/>
              </w:rPr>
            </w:pPr>
            <w:r w:rsidRPr="005C1814">
              <w:rPr>
                <w:rFonts w:ascii="Times New Roman" w:hAnsi="Times New Roman" w:cs="Times New Roman"/>
                <w:sz w:val="28"/>
                <w:szCs w:val="28"/>
              </w:rPr>
              <w:t>软件项缺陷，致使人工晶体计算数据转换错误。</w:t>
            </w:r>
          </w:p>
        </w:tc>
        <w:tc>
          <w:tcPr>
            <w:tcW w:w="3828" w:type="dxa"/>
          </w:tcPr>
          <w:p w:rsidR="00F75C29" w:rsidRPr="005C1814" w:rsidRDefault="00F75C29" w:rsidP="008961D7">
            <w:pPr>
              <w:ind w:firstLineChars="0" w:firstLine="0"/>
              <w:rPr>
                <w:rFonts w:ascii="Times New Roman" w:hAnsi="Times New Roman" w:cs="Times New Roman"/>
                <w:sz w:val="28"/>
                <w:szCs w:val="28"/>
              </w:rPr>
            </w:pPr>
            <w:r w:rsidRPr="005C1814">
              <w:rPr>
                <w:rFonts w:ascii="Times New Roman" w:hAnsi="Times New Roman" w:cs="Times New Roman"/>
                <w:sz w:val="28"/>
                <w:szCs w:val="28"/>
              </w:rPr>
              <w:t>植入人工晶体的屈光度错误。</w:t>
            </w:r>
          </w:p>
        </w:tc>
        <w:tc>
          <w:tcPr>
            <w:tcW w:w="2175" w:type="dxa"/>
            <w:gridSpan w:val="2"/>
          </w:tcPr>
          <w:p w:rsidR="00F75C29" w:rsidRPr="005C1814" w:rsidRDefault="00F75C29" w:rsidP="008961D7">
            <w:pPr>
              <w:ind w:firstLineChars="0" w:firstLine="0"/>
              <w:rPr>
                <w:rFonts w:ascii="Times New Roman" w:hAnsi="Times New Roman" w:cs="Times New Roman"/>
                <w:sz w:val="28"/>
                <w:szCs w:val="28"/>
              </w:rPr>
            </w:pPr>
            <w:r w:rsidRPr="005C1814">
              <w:rPr>
                <w:rFonts w:ascii="Times New Roman" w:hAnsi="Times New Roman" w:cs="Times New Roman"/>
                <w:sz w:val="28"/>
                <w:szCs w:val="28"/>
              </w:rPr>
              <w:t>影响人工晶体植入术后视力恢复效果</w:t>
            </w:r>
          </w:p>
        </w:tc>
      </w:tr>
      <w:tr w:rsidR="00F75C29" w:rsidRPr="005C1814" w:rsidTr="008961D7">
        <w:tc>
          <w:tcPr>
            <w:tcW w:w="8946" w:type="dxa"/>
            <w:gridSpan w:val="4"/>
          </w:tcPr>
          <w:p w:rsidR="00F75C29" w:rsidRPr="005C1814" w:rsidRDefault="00F75C29" w:rsidP="00FA03BF">
            <w:pPr>
              <w:ind w:firstLineChars="0" w:firstLine="0"/>
              <w:rPr>
                <w:rFonts w:ascii="Times New Roman" w:hAnsi="Times New Roman" w:cs="Times New Roman"/>
                <w:sz w:val="28"/>
                <w:szCs w:val="28"/>
              </w:rPr>
            </w:pPr>
            <w:r w:rsidRPr="005C1814">
              <w:rPr>
                <w:rFonts w:ascii="Times New Roman" w:hAnsi="Times New Roman" w:cs="Times New Roman"/>
                <w:sz w:val="28"/>
                <w:szCs w:val="28"/>
              </w:rPr>
              <w:t>信息危险</w:t>
            </w:r>
          </w:p>
        </w:tc>
      </w:tr>
      <w:tr w:rsidR="00F75C29" w:rsidRPr="005C1814" w:rsidTr="00AB2808">
        <w:tc>
          <w:tcPr>
            <w:tcW w:w="2943" w:type="dxa"/>
          </w:tcPr>
          <w:p w:rsidR="00F75C29" w:rsidRPr="005C1814" w:rsidRDefault="00F75C29" w:rsidP="00F75C29">
            <w:pPr>
              <w:ind w:firstLineChars="0" w:firstLine="0"/>
              <w:rPr>
                <w:rFonts w:ascii="Times New Roman" w:hAnsi="Times New Roman" w:cs="Times New Roman"/>
                <w:sz w:val="28"/>
                <w:szCs w:val="28"/>
              </w:rPr>
            </w:pPr>
            <w:r w:rsidRPr="005C1814">
              <w:rPr>
                <w:rFonts w:ascii="Times New Roman" w:hAnsi="Times New Roman" w:cs="Times New Roman"/>
                <w:sz w:val="28"/>
                <w:szCs w:val="28"/>
              </w:rPr>
              <w:t>未充分公示</w:t>
            </w:r>
            <w:r w:rsidRPr="005C1814">
              <w:rPr>
                <w:rFonts w:ascii="Times New Roman" w:hAnsi="Times New Roman" w:cs="Times New Roman"/>
                <w:sz w:val="28"/>
                <w:szCs w:val="28"/>
              </w:rPr>
              <w:t>EMC</w:t>
            </w:r>
            <w:r w:rsidRPr="005C1814">
              <w:rPr>
                <w:rFonts w:ascii="Times New Roman" w:hAnsi="Times New Roman" w:cs="Times New Roman"/>
                <w:sz w:val="28"/>
                <w:szCs w:val="28"/>
              </w:rPr>
              <w:t>环境</w:t>
            </w:r>
          </w:p>
        </w:tc>
        <w:tc>
          <w:tcPr>
            <w:tcW w:w="3828" w:type="dxa"/>
          </w:tcPr>
          <w:p w:rsidR="00F75C29" w:rsidRPr="005C1814" w:rsidRDefault="00F75C29" w:rsidP="00F75C29">
            <w:pPr>
              <w:tabs>
                <w:tab w:val="left" w:pos="0"/>
              </w:tabs>
              <w:ind w:firstLineChars="0" w:firstLine="0"/>
              <w:rPr>
                <w:rFonts w:ascii="Times New Roman" w:hAnsi="Times New Roman" w:cs="Times New Roman"/>
                <w:sz w:val="28"/>
                <w:szCs w:val="28"/>
              </w:rPr>
            </w:pPr>
            <w:r w:rsidRPr="005C1814">
              <w:rPr>
                <w:rFonts w:ascii="Times New Roman" w:hAnsi="Times New Roman" w:cs="Times New Roman"/>
                <w:sz w:val="28"/>
                <w:szCs w:val="28"/>
              </w:rPr>
              <w:t>设备被干扰；干扰其他设备正常工作。</w:t>
            </w:r>
          </w:p>
        </w:tc>
        <w:tc>
          <w:tcPr>
            <w:tcW w:w="2175" w:type="dxa"/>
            <w:gridSpan w:val="2"/>
          </w:tcPr>
          <w:p w:rsidR="00F75C29" w:rsidRPr="005C1814" w:rsidRDefault="00F75C29" w:rsidP="00F75C29">
            <w:pPr>
              <w:ind w:firstLineChars="0" w:firstLine="0"/>
              <w:rPr>
                <w:rFonts w:ascii="Times New Roman" w:hAnsi="Times New Roman" w:cs="Times New Roman"/>
                <w:sz w:val="28"/>
                <w:szCs w:val="28"/>
              </w:rPr>
            </w:pPr>
            <w:r w:rsidRPr="005C1814">
              <w:rPr>
                <w:rFonts w:ascii="Times New Roman" w:hAnsi="Times New Roman" w:cs="Times New Roman"/>
                <w:sz w:val="28"/>
                <w:szCs w:val="28"/>
              </w:rPr>
              <w:t>设备工作不正常；影响诊断效果。</w:t>
            </w:r>
          </w:p>
        </w:tc>
      </w:tr>
      <w:tr w:rsidR="00F75C29" w:rsidRPr="005C1814" w:rsidTr="00F75C29">
        <w:trPr>
          <w:trHeight w:val="2108"/>
        </w:trPr>
        <w:tc>
          <w:tcPr>
            <w:tcW w:w="2943" w:type="dxa"/>
          </w:tcPr>
          <w:p w:rsidR="00F75C29" w:rsidRPr="005C1814" w:rsidRDefault="00F75C29" w:rsidP="00F75C29">
            <w:pPr>
              <w:ind w:firstLineChars="0" w:firstLine="0"/>
              <w:rPr>
                <w:rFonts w:ascii="Times New Roman" w:hAnsi="Times New Roman" w:cs="Times New Roman"/>
                <w:sz w:val="28"/>
                <w:szCs w:val="28"/>
              </w:rPr>
            </w:pPr>
            <w:r w:rsidRPr="005C1814">
              <w:rPr>
                <w:rFonts w:ascii="Times New Roman" w:hAnsi="Times New Roman" w:cs="Times New Roman"/>
                <w:sz w:val="28"/>
                <w:szCs w:val="28"/>
              </w:rPr>
              <w:t>使用前检查规范不恰当，</w:t>
            </w:r>
            <w:r w:rsidRPr="005C1814">
              <w:rPr>
                <w:rFonts w:ascii="Times New Roman" w:hAnsi="Times New Roman" w:cs="Times New Roman"/>
                <w:sz w:val="28"/>
                <w:szCs w:val="28"/>
              </w:rPr>
              <w:t>A</w:t>
            </w:r>
            <w:proofErr w:type="gramStart"/>
            <w:r w:rsidRPr="005C1814">
              <w:rPr>
                <w:rFonts w:ascii="Times New Roman" w:hAnsi="Times New Roman" w:cs="Times New Roman"/>
                <w:sz w:val="28"/>
                <w:szCs w:val="28"/>
              </w:rPr>
              <w:t>超使用</w:t>
            </w:r>
            <w:proofErr w:type="gramEnd"/>
            <w:r w:rsidRPr="005C1814">
              <w:rPr>
                <w:rFonts w:ascii="Times New Roman" w:hAnsi="Times New Roman" w:cs="Times New Roman"/>
                <w:sz w:val="28"/>
                <w:szCs w:val="28"/>
              </w:rPr>
              <w:t>前检查校准规范不恰当</w:t>
            </w:r>
          </w:p>
        </w:tc>
        <w:tc>
          <w:tcPr>
            <w:tcW w:w="3828" w:type="dxa"/>
          </w:tcPr>
          <w:p w:rsidR="00F75C29" w:rsidRPr="005C1814" w:rsidRDefault="00F75C29" w:rsidP="00F75C29">
            <w:pPr>
              <w:ind w:firstLineChars="0" w:firstLine="0"/>
              <w:rPr>
                <w:rFonts w:ascii="Times New Roman" w:hAnsi="Times New Roman" w:cs="Times New Roman"/>
                <w:sz w:val="28"/>
                <w:szCs w:val="28"/>
              </w:rPr>
            </w:pPr>
            <w:r w:rsidRPr="005C1814">
              <w:rPr>
                <w:rFonts w:ascii="Times New Roman" w:hAnsi="Times New Roman" w:cs="Times New Roman"/>
                <w:sz w:val="28"/>
                <w:szCs w:val="28"/>
              </w:rPr>
              <w:t>设备处于不正常的工作状态；眼轴长度测量误差超过允许值。</w:t>
            </w:r>
          </w:p>
        </w:tc>
        <w:tc>
          <w:tcPr>
            <w:tcW w:w="2175" w:type="dxa"/>
            <w:gridSpan w:val="2"/>
          </w:tcPr>
          <w:p w:rsidR="00F75C29" w:rsidRPr="005C1814" w:rsidRDefault="00F75C29" w:rsidP="00F75C29">
            <w:pPr>
              <w:ind w:firstLineChars="0" w:firstLine="0"/>
              <w:rPr>
                <w:rFonts w:ascii="Times New Roman" w:hAnsi="Times New Roman" w:cs="Times New Roman"/>
                <w:sz w:val="28"/>
                <w:szCs w:val="28"/>
              </w:rPr>
            </w:pPr>
            <w:r w:rsidRPr="005C1814">
              <w:rPr>
                <w:rFonts w:ascii="Times New Roman" w:hAnsi="Times New Roman" w:cs="Times New Roman"/>
                <w:sz w:val="28"/>
                <w:szCs w:val="28"/>
              </w:rPr>
              <w:t>影响诊断效果和术后视力恢复效果。</w:t>
            </w:r>
          </w:p>
        </w:tc>
      </w:tr>
    </w:tbl>
    <w:p w:rsidR="003D2661" w:rsidRPr="005C1814" w:rsidRDefault="007725E0" w:rsidP="005E7CC4">
      <w:pPr>
        <w:pStyle w:val="1"/>
        <w:ind w:left="640"/>
        <w:rPr>
          <w:rFonts w:ascii="Times New Roman" w:hAnsi="Times New Roman" w:cs="Times New Roman"/>
        </w:rPr>
      </w:pPr>
      <w:r w:rsidRPr="005C1814">
        <w:rPr>
          <w:rFonts w:ascii="Times New Roman" w:hAnsi="Times New Roman" w:cs="Times New Roman"/>
        </w:rPr>
        <w:t>十</w:t>
      </w:r>
      <w:r w:rsidR="007A22B8" w:rsidRPr="005C1814">
        <w:rPr>
          <w:rFonts w:ascii="Times New Roman" w:hAnsi="Times New Roman" w:cs="Times New Roman"/>
        </w:rPr>
        <w:t>二</w:t>
      </w:r>
      <w:r w:rsidR="007F7C80" w:rsidRPr="005C1814">
        <w:rPr>
          <w:rFonts w:ascii="Times New Roman" w:hAnsi="Times New Roman" w:cs="Times New Roman"/>
        </w:rPr>
        <w:t>、说明书和</w:t>
      </w:r>
      <w:r w:rsidR="003D2661" w:rsidRPr="005C1814">
        <w:rPr>
          <w:rFonts w:ascii="Times New Roman" w:hAnsi="Times New Roman" w:cs="Times New Roman"/>
        </w:rPr>
        <w:t>标签</w:t>
      </w:r>
      <w:bookmarkEnd w:id="21"/>
      <w:r w:rsidR="007F7C80" w:rsidRPr="005C1814">
        <w:rPr>
          <w:rFonts w:ascii="Times New Roman" w:hAnsi="Times New Roman" w:cs="Times New Roman"/>
        </w:rPr>
        <w:t>样稿</w:t>
      </w:r>
    </w:p>
    <w:p w:rsidR="00813B29" w:rsidRPr="005C1814" w:rsidRDefault="00813B29" w:rsidP="00C90476">
      <w:pPr>
        <w:ind w:firstLine="640"/>
        <w:rPr>
          <w:rFonts w:ascii="Times New Roman" w:hAnsi="Times New Roman" w:cs="Times New Roman"/>
        </w:rPr>
      </w:pPr>
      <w:r w:rsidRPr="005C1814">
        <w:rPr>
          <w:rFonts w:ascii="Times New Roman" w:hAnsi="Times New Roman" w:cs="Times New Roman"/>
        </w:rPr>
        <w:t>说明书和标签样稿应符合《医</w:t>
      </w:r>
      <w:r w:rsidR="006A49C2" w:rsidRPr="005C1814">
        <w:rPr>
          <w:rFonts w:ascii="Times New Roman" w:hAnsi="Times New Roman" w:cs="Times New Roman"/>
        </w:rPr>
        <w:t>疗器</w:t>
      </w:r>
      <w:r w:rsidR="00E96767" w:rsidRPr="005C1814">
        <w:rPr>
          <w:rFonts w:ascii="Times New Roman" w:hAnsi="Times New Roman" w:cs="Times New Roman"/>
        </w:rPr>
        <w:t>械说明书和标签管理规</w:t>
      </w:r>
      <w:r w:rsidR="00E96767" w:rsidRPr="005C1814">
        <w:rPr>
          <w:rFonts w:ascii="Times New Roman" w:hAnsi="Times New Roman" w:cs="Times New Roman"/>
        </w:rPr>
        <w:lastRenderedPageBreak/>
        <w:t>定》和相关的国家标准、行业标准的要求。并</w:t>
      </w:r>
      <w:r w:rsidRPr="005C1814">
        <w:rPr>
          <w:rFonts w:ascii="Times New Roman" w:hAnsi="Times New Roman" w:cs="Times New Roman"/>
        </w:rPr>
        <w:t>注意以下内容：</w:t>
      </w:r>
      <w:bookmarkStart w:id="22" w:name="_Toc430331539"/>
    </w:p>
    <w:p w:rsidR="00B61369" w:rsidRPr="005C1814" w:rsidRDefault="00B61369" w:rsidP="00C90476">
      <w:pPr>
        <w:ind w:firstLine="640"/>
        <w:rPr>
          <w:rFonts w:ascii="Times New Roman" w:hAnsi="Times New Roman" w:cs="Times New Roman"/>
          <w:bCs/>
          <w:szCs w:val="32"/>
        </w:rPr>
      </w:pPr>
      <w:bookmarkStart w:id="23" w:name="_Toc239049122"/>
      <w:r w:rsidRPr="005C1814">
        <w:rPr>
          <w:rFonts w:ascii="Times New Roman" w:hAnsi="Times New Roman" w:cs="Times New Roman"/>
          <w:bCs/>
          <w:szCs w:val="32"/>
        </w:rPr>
        <w:t xml:space="preserve">1. </w:t>
      </w:r>
      <w:r w:rsidR="004E6680" w:rsidRPr="005C1814">
        <w:rPr>
          <w:rFonts w:ascii="Times New Roman" w:hAnsi="Times New Roman" w:cs="Times New Roman"/>
          <w:bCs/>
          <w:szCs w:val="32"/>
        </w:rPr>
        <w:t>依据</w:t>
      </w:r>
      <w:r w:rsidR="004E6680" w:rsidRPr="005C1814">
        <w:rPr>
          <w:rFonts w:ascii="Times New Roman" w:hAnsi="Times New Roman" w:cs="Times New Roman"/>
          <w:bCs/>
          <w:szCs w:val="32"/>
        </w:rPr>
        <w:t>ALARA</w:t>
      </w:r>
      <w:r w:rsidR="004E6680" w:rsidRPr="005C1814">
        <w:rPr>
          <w:rFonts w:ascii="Times New Roman" w:hAnsi="Times New Roman" w:cs="Times New Roman"/>
          <w:bCs/>
          <w:szCs w:val="32"/>
        </w:rPr>
        <w:t>原则（</w:t>
      </w:r>
      <w:r w:rsidR="004E6680" w:rsidRPr="005C1814">
        <w:rPr>
          <w:rFonts w:ascii="Times New Roman" w:hAnsi="Times New Roman" w:cs="Times New Roman"/>
          <w:bCs/>
          <w:szCs w:val="32"/>
        </w:rPr>
        <w:t>As Low As Reasonably Achievable,</w:t>
      </w:r>
      <w:r w:rsidR="004E6680" w:rsidRPr="005C1814">
        <w:rPr>
          <w:rFonts w:ascii="Times New Roman" w:hAnsi="Times New Roman" w:cs="Times New Roman"/>
          <w:bCs/>
          <w:szCs w:val="32"/>
        </w:rPr>
        <w:t>合理可行尽量低原则）谨慎进行超声检查的注意事项。</w:t>
      </w:r>
    </w:p>
    <w:p w:rsidR="004E6680" w:rsidRPr="005C1814" w:rsidRDefault="00B61369" w:rsidP="00C90476">
      <w:pPr>
        <w:ind w:firstLine="640"/>
        <w:rPr>
          <w:rFonts w:ascii="Times New Roman" w:hAnsi="Times New Roman" w:cs="Times New Roman"/>
          <w:bCs/>
          <w:szCs w:val="32"/>
        </w:rPr>
      </w:pPr>
      <w:r w:rsidRPr="005C1814">
        <w:rPr>
          <w:rFonts w:ascii="Times New Roman" w:hAnsi="Times New Roman" w:cs="Times New Roman"/>
          <w:bCs/>
          <w:szCs w:val="32"/>
        </w:rPr>
        <w:t xml:space="preserve">2. </w:t>
      </w:r>
      <w:r w:rsidR="004E6680" w:rsidRPr="005C1814">
        <w:rPr>
          <w:rFonts w:ascii="Times New Roman" w:hAnsi="Times New Roman" w:cs="Times New Roman"/>
          <w:bCs/>
          <w:szCs w:val="32"/>
        </w:rPr>
        <w:t>声输出公布</w:t>
      </w:r>
      <w:r w:rsidR="00E96767" w:rsidRPr="005C1814">
        <w:rPr>
          <w:rFonts w:ascii="Times New Roman" w:hAnsi="Times New Roman" w:cs="Times New Roman"/>
          <w:bCs/>
          <w:szCs w:val="32"/>
        </w:rPr>
        <w:t>所有探头所有模式的声输出</w:t>
      </w:r>
      <w:r w:rsidR="004E6680" w:rsidRPr="005C1814">
        <w:rPr>
          <w:rFonts w:ascii="Times New Roman" w:hAnsi="Times New Roman" w:cs="Times New Roman"/>
          <w:bCs/>
          <w:szCs w:val="32"/>
        </w:rPr>
        <w:t>，应当符合</w:t>
      </w:r>
      <w:r w:rsidR="004E6680" w:rsidRPr="005C1814">
        <w:rPr>
          <w:rFonts w:ascii="Times New Roman" w:hAnsi="Times New Roman" w:cs="Times New Roman"/>
          <w:bCs/>
          <w:szCs w:val="32"/>
        </w:rPr>
        <w:t xml:space="preserve">GB 9706.9 </w:t>
      </w:r>
      <w:r w:rsidR="004E6680" w:rsidRPr="005C1814">
        <w:rPr>
          <w:rFonts w:ascii="Times New Roman" w:hAnsi="Times New Roman" w:cs="Times New Roman"/>
          <w:bCs/>
          <w:szCs w:val="32"/>
        </w:rPr>
        <w:t>《医用电气设备医用超声诊断和监护设备专用安全要求》的要求</w:t>
      </w:r>
      <w:r w:rsidRPr="005C1814">
        <w:rPr>
          <w:rFonts w:ascii="Times New Roman" w:hAnsi="Times New Roman" w:cs="Times New Roman"/>
          <w:bCs/>
          <w:szCs w:val="32"/>
        </w:rPr>
        <w:t>，</w:t>
      </w:r>
      <w:r w:rsidR="004E6680" w:rsidRPr="005C1814">
        <w:rPr>
          <w:rFonts w:ascii="Times New Roman" w:hAnsi="Times New Roman" w:cs="Times New Roman"/>
          <w:bCs/>
          <w:szCs w:val="32"/>
        </w:rPr>
        <w:t>并应公布声能输出的限值。</w:t>
      </w:r>
      <w:r w:rsidR="00FC58D1" w:rsidRPr="005C1814">
        <w:rPr>
          <w:rFonts w:ascii="Times New Roman" w:hAnsi="Times New Roman" w:cs="Times New Roman"/>
          <w:bCs/>
          <w:szCs w:val="32"/>
        </w:rPr>
        <w:t>按照标准要求</w:t>
      </w:r>
      <w:r w:rsidR="00FC58D1" w:rsidRPr="005C1814">
        <w:rPr>
          <w:rFonts w:ascii="Times New Roman" w:hAnsi="Times New Roman" w:cs="Times New Roman"/>
          <w:bCs/>
          <w:szCs w:val="32"/>
        </w:rPr>
        <w:t>15MHz</w:t>
      </w:r>
      <w:r w:rsidR="00FC58D1" w:rsidRPr="005C1814">
        <w:rPr>
          <w:rFonts w:ascii="Times New Roman" w:hAnsi="Times New Roman" w:cs="Times New Roman"/>
          <w:bCs/>
          <w:szCs w:val="32"/>
        </w:rPr>
        <w:t>以上的探头不需要</w:t>
      </w:r>
      <w:proofErr w:type="gramStart"/>
      <w:r w:rsidR="00FC58D1" w:rsidRPr="005C1814">
        <w:rPr>
          <w:rFonts w:ascii="Times New Roman" w:hAnsi="Times New Roman" w:cs="Times New Roman"/>
          <w:bCs/>
          <w:szCs w:val="32"/>
        </w:rPr>
        <w:t>公布声</w:t>
      </w:r>
      <w:proofErr w:type="gramEnd"/>
      <w:r w:rsidR="00FC58D1" w:rsidRPr="005C1814">
        <w:rPr>
          <w:rFonts w:ascii="Times New Roman" w:hAnsi="Times New Roman" w:cs="Times New Roman"/>
          <w:bCs/>
          <w:szCs w:val="32"/>
        </w:rPr>
        <w:t>输出。</w:t>
      </w:r>
    </w:p>
    <w:p w:rsidR="00E96767" w:rsidRPr="005C1814" w:rsidRDefault="00E96767" w:rsidP="00C90476">
      <w:pPr>
        <w:ind w:firstLine="640"/>
        <w:rPr>
          <w:rFonts w:ascii="Times New Roman" w:hAnsi="Times New Roman" w:cs="Times New Roman"/>
          <w:color w:val="FF0000"/>
        </w:rPr>
      </w:pPr>
      <w:r w:rsidRPr="005C1814">
        <w:rPr>
          <w:rFonts w:ascii="Times New Roman" w:hAnsi="Times New Roman" w:cs="Times New Roman"/>
        </w:rPr>
        <w:t xml:space="preserve">3. </w:t>
      </w:r>
      <w:r w:rsidRPr="005C1814">
        <w:rPr>
          <w:rFonts w:ascii="Times New Roman" w:hAnsi="Times New Roman" w:cs="Times New Roman"/>
        </w:rPr>
        <w:t>配用小器官高频线阵探头的眼科</w:t>
      </w:r>
      <w:r w:rsidRPr="005C1814">
        <w:rPr>
          <w:rFonts w:ascii="Times New Roman" w:hAnsi="Times New Roman" w:cs="Times New Roman"/>
        </w:rPr>
        <w:t>B</w:t>
      </w:r>
      <w:r w:rsidRPr="005C1814">
        <w:rPr>
          <w:rFonts w:ascii="Times New Roman" w:hAnsi="Times New Roman" w:cs="Times New Roman"/>
        </w:rPr>
        <w:t>超</w:t>
      </w:r>
      <w:r w:rsidR="00AC4EF6" w:rsidRPr="005C1814">
        <w:rPr>
          <w:rFonts w:ascii="Times New Roman" w:hAnsi="Times New Roman" w:cs="Times New Roman"/>
        </w:rPr>
        <w:t>应给出风险</w:t>
      </w:r>
      <w:r w:rsidR="00F52F42" w:rsidRPr="005C1814">
        <w:rPr>
          <w:rFonts w:ascii="Times New Roman" w:hAnsi="Times New Roman" w:cs="Times New Roman"/>
        </w:rPr>
        <w:t>提示</w:t>
      </w:r>
      <w:r w:rsidR="00AC4EF6" w:rsidRPr="005C1814">
        <w:rPr>
          <w:rFonts w:ascii="Times New Roman" w:hAnsi="Times New Roman" w:cs="Times New Roman"/>
        </w:rPr>
        <w:t>说明，</w:t>
      </w:r>
      <w:r w:rsidR="00F52F42" w:rsidRPr="005C1814">
        <w:rPr>
          <w:rFonts w:ascii="Times New Roman" w:hAnsi="Times New Roman" w:cs="Times New Roman"/>
          <w:bCs/>
          <w:color w:val="000000"/>
          <w:szCs w:val="32"/>
        </w:rPr>
        <w:t>切实有效</w:t>
      </w:r>
      <w:r w:rsidRPr="005C1814">
        <w:rPr>
          <w:rFonts w:ascii="Times New Roman" w:hAnsi="Times New Roman" w:cs="Times New Roman"/>
          <w:bCs/>
          <w:color w:val="000000"/>
          <w:szCs w:val="32"/>
        </w:rPr>
        <w:t>提醒并防止医生在非必要情况下对眼部使用彩色多普勒模式</w:t>
      </w:r>
      <w:r w:rsidR="00AC4EF6" w:rsidRPr="005C1814">
        <w:rPr>
          <w:rFonts w:ascii="Times New Roman" w:hAnsi="Times New Roman" w:cs="Times New Roman"/>
          <w:bCs/>
          <w:color w:val="000000"/>
          <w:szCs w:val="32"/>
        </w:rPr>
        <w:t>。应介绍业界对眼部超声的能量限值，说明</w:t>
      </w:r>
      <w:r w:rsidR="00AC4EF6" w:rsidRPr="005C1814">
        <w:rPr>
          <w:rFonts w:ascii="Times New Roman" w:hAnsi="Times New Roman" w:cs="Times New Roman"/>
          <w:bCs/>
          <w:color w:val="000000"/>
          <w:szCs w:val="32"/>
        </w:rPr>
        <w:t>B</w:t>
      </w:r>
      <w:r w:rsidR="00AC4EF6" w:rsidRPr="005C1814">
        <w:rPr>
          <w:rFonts w:ascii="Times New Roman" w:hAnsi="Times New Roman" w:cs="Times New Roman"/>
          <w:bCs/>
          <w:color w:val="000000"/>
          <w:szCs w:val="32"/>
        </w:rPr>
        <w:t>超</w:t>
      </w:r>
      <w:r w:rsidR="00AC4EF6" w:rsidRPr="005C1814">
        <w:rPr>
          <w:rFonts w:ascii="Times New Roman" w:hAnsi="Times New Roman" w:cs="Times New Roman"/>
        </w:rPr>
        <w:t>彩色多普勒</w:t>
      </w:r>
      <w:proofErr w:type="gramStart"/>
      <w:r w:rsidR="00AC4EF6" w:rsidRPr="005C1814">
        <w:rPr>
          <w:rFonts w:ascii="Times New Roman" w:hAnsi="Times New Roman" w:cs="Times New Roman"/>
        </w:rPr>
        <w:t>模式声</w:t>
      </w:r>
      <w:proofErr w:type="gramEnd"/>
      <w:r w:rsidR="00AC4EF6" w:rsidRPr="005C1814">
        <w:rPr>
          <w:rFonts w:ascii="Times New Roman" w:hAnsi="Times New Roman" w:cs="Times New Roman"/>
        </w:rPr>
        <w:t>输出能量高于限值的情况及危害，</w:t>
      </w:r>
      <w:r w:rsidR="00AC4EF6" w:rsidRPr="005C1814">
        <w:rPr>
          <w:rFonts w:ascii="Times New Roman" w:hAnsi="Times New Roman" w:cs="Times New Roman"/>
          <w:bCs/>
          <w:color w:val="000000"/>
          <w:szCs w:val="32"/>
        </w:rPr>
        <w:t>要求医生</w:t>
      </w:r>
      <w:r w:rsidR="002B1C36" w:rsidRPr="005C1814">
        <w:rPr>
          <w:rFonts w:ascii="Times New Roman" w:hAnsi="Times New Roman" w:cs="Times New Roman"/>
          <w:bCs/>
          <w:color w:val="000000"/>
          <w:szCs w:val="32"/>
        </w:rPr>
        <w:t>认真</w:t>
      </w:r>
      <w:r w:rsidR="00AC4EF6" w:rsidRPr="005C1814">
        <w:rPr>
          <w:rFonts w:ascii="Times New Roman" w:hAnsi="Times New Roman" w:cs="Times New Roman"/>
          <w:bCs/>
          <w:color w:val="000000"/>
          <w:szCs w:val="32"/>
        </w:rPr>
        <w:t>评估风险</w:t>
      </w:r>
      <w:r w:rsidR="002B1C36" w:rsidRPr="005C1814">
        <w:rPr>
          <w:rFonts w:ascii="Times New Roman" w:hAnsi="Times New Roman" w:cs="Times New Roman"/>
          <w:bCs/>
          <w:color w:val="000000"/>
          <w:szCs w:val="32"/>
        </w:rPr>
        <w:t>谨慎使用。使用说明部分应体现出机器上落实避免滥用的操作要求</w:t>
      </w:r>
      <w:r w:rsidR="00C04C22" w:rsidRPr="005C1814">
        <w:rPr>
          <w:rFonts w:ascii="Times New Roman" w:hAnsi="Times New Roman" w:cs="Times New Roman"/>
          <w:bCs/>
          <w:color w:val="000000"/>
          <w:szCs w:val="32"/>
        </w:rPr>
        <w:t>。</w:t>
      </w:r>
    </w:p>
    <w:p w:rsidR="00B61369" w:rsidRPr="005C1814" w:rsidRDefault="00E96767" w:rsidP="00C90476">
      <w:pPr>
        <w:ind w:firstLine="640"/>
        <w:rPr>
          <w:rFonts w:ascii="Times New Roman" w:hAnsi="Times New Roman" w:cs="Times New Roman"/>
          <w:bCs/>
          <w:szCs w:val="32"/>
        </w:rPr>
      </w:pPr>
      <w:r w:rsidRPr="005C1814">
        <w:rPr>
          <w:rFonts w:ascii="Times New Roman" w:hAnsi="Times New Roman" w:cs="Times New Roman"/>
          <w:bCs/>
          <w:szCs w:val="32"/>
        </w:rPr>
        <w:t>4</w:t>
      </w:r>
      <w:r w:rsidR="00B61369" w:rsidRPr="005C1814">
        <w:rPr>
          <w:rFonts w:ascii="Times New Roman" w:hAnsi="Times New Roman" w:cs="Times New Roman"/>
          <w:bCs/>
          <w:szCs w:val="32"/>
        </w:rPr>
        <w:t xml:space="preserve">. </w:t>
      </w:r>
      <w:r w:rsidR="00B61369" w:rsidRPr="005C1814">
        <w:rPr>
          <w:rFonts w:ascii="Times New Roman" w:hAnsi="Times New Roman" w:cs="Times New Roman"/>
          <w:bCs/>
          <w:szCs w:val="32"/>
        </w:rPr>
        <w:t>介绍设备在使用前的准备方法和使用后的维护方法，</w:t>
      </w:r>
      <w:r w:rsidR="00176E0E" w:rsidRPr="005C1814">
        <w:rPr>
          <w:rFonts w:ascii="Times New Roman" w:hAnsi="Times New Roman" w:cs="Times New Roman"/>
          <w:bCs/>
          <w:szCs w:val="32"/>
        </w:rPr>
        <w:t>特别是角膜接触应用部件的清洗</w:t>
      </w:r>
      <w:r w:rsidR="00B61369" w:rsidRPr="005C1814">
        <w:rPr>
          <w:rFonts w:ascii="Times New Roman" w:hAnsi="Times New Roman" w:cs="Times New Roman"/>
          <w:bCs/>
          <w:szCs w:val="32"/>
        </w:rPr>
        <w:t>、消毒和灭菌（如适用）的相关内容。对于可重复使用的</w:t>
      </w:r>
      <w:r w:rsidR="00176E0E" w:rsidRPr="005C1814">
        <w:rPr>
          <w:rFonts w:ascii="Times New Roman" w:hAnsi="Times New Roman" w:cs="Times New Roman"/>
          <w:bCs/>
          <w:szCs w:val="32"/>
        </w:rPr>
        <w:t>角膜接触部件，应给出避免患者间交叉感染的使用要求</w:t>
      </w:r>
      <w:r w:rsidR="003D01AE" w:rsidRPr="005C1814">
        <w:rPr>
          <w:rFonts w:ascii="Times New Roman" w:hAnsi="Times New Roman" w:cs="Times New Roman"/>
          <w:bCs/>
          <w:szCs w:val="32"/>
        </w:rPr>
        <w:t>和注意事项</w:t>
      </w:r>
      <w:r w:rsidR="00176E0E" w:rsidRPr="005C1814">
        <w:rPr>
          <w:rFonts w:ascii="Times New Roman" w:hAnsi="Times New Roman" w:cs="Times New Roman"/>
          <w:bCs/>
          <w:szCs w:val="32"/>
        </w:rPr>
        <w:t>，如更换患者强制更换护套，</w:t>
      </w:r>
      <w:r w:rsidR="0002571F" w:rsidRPr="005C1814">
        <w:rPr>
          <w:rFonts w:ascii="Times New Roman" w:hAnsi="Times New Roman" w:cs="Times New Roman"/>
          <w:bCs/>
          <w:szCs w:val="32"/>
        </w:rPr>
        <w:t>提供</w:t>
      </w:r>
      <w:r w:rsidR="00176E0E" w:rsidRPr="005C1814">
        <w:rPr>
          <w:rFonts w:ascii="Times New Roman" w:hAnsi="Times New Roman" w:cs="Times New Roman"/>
          <w:bCs/>
          <w:szCs w:val="32"/>
        </w:rPr>
        <w:t>能够确保去除感染源的清洗、消毒、灭菌</w:t>
      </w:r>
      <w:r w:rsidR="0002571F" w:rsidRPr="005C1814">
        <w:rPr>
          <w:rFonts w:ascii="Times New Roman" w:hAnsi="Times New Roman" w:cs="Times New Roman"/>
          <w:bCs/>
          <w:szCs w:val="32"/>
        </w:rPr>
        <w:t>方法。</w:t>
      </w:r>
    </w:p>
    <w:p w:rsidR="00B61369" w:rsidRPr="005C1814" w:rsidRDefault="00E96767" w:rsidP="00C90476">
      <w:pPr>
        <w:ind w:firstLine="640"/>
        <w:rPr>
          <w:rFonts w:ascii="Times New Roman" w:hAnsi="Times New Roman" w:cs="Times New Roman"/>
          <w:bCs/>
          <w:szCs w:val="32"/>
        </w:rPr>
      </w:pPr>
      <w:r w:rsidRPr="005C1814">
        <w:rPr>
          <w:rFonts w:ascii="Times New Roman" w:hAnsi="Times New Roman" w:cs="Times New Roman"/>
          <w:bCs/>
          <w:szCs w:val="32"/>
        </w:rPr>
        <w:t>5</w:t>
      </w:r>
      <w:r w:rsidR="002165B0" w:rsidRPr="005C1814">
        <w:rPr>
          <w:rFonts w:ascii="Times New Roman" w:hAnsi="Times New Roman" w:cs="Times New Roman"/>
          <w:bCs/>
          <w:szCs w:val="32"/>
        </w:rPr>
        <w:t xml:space="preserve">. </w:t>
      </w:r>
      <w:r w:rsidR="00B61369" w:rsidRPr="005C1814">
        <w:rPr>
          <w:rFonts w:ascii="Times New Roman" w:hAnsi="Times New Roman" w:cs="Times New Roman"/>
          <w:bCs/>
          <w:szCs w:val="32"/>
        </w:rPr>
        <w:t>确定与设备兼容的附件、工具和部件。提供附件的技术规格。当推荐使用探头护套时，应当讨论天然乳胶安全问题。</w:t>
      </w:r>
    </w:p>
    <w:p w:rsidR="006A49C2" w:rsidRPr="005C1814" w:rsidRDefault="00E96767" w:rsidP="00C90476">
      <w:pPr>
        <w:ind w:firstLine="640"/>
        <w:rPr>
          <w:rFonts w:ascii="Times New Roman" w:hAnsi="Times New Roman" w:cs="Times New Roman"/>
          <w:bCs/>
          <w:szCs w:val="32"/>
        </w:rPr>
      </w:pPr>
      <w:r w:rsidRPr="005C1814">
        <w:rPr>
          <w:rFonts w:ascii="Times New Roman" w:hAnsi="Times New Roman" w:cs="Times New Roman"/>
          <w:bCs/>
          <w:szCs w:val="32"/>
        </w:rPr>
        <w:t>6</w:t>
      </w:r>
      <w:r w:rsidR="002165B0" w:rsidRPr="005C1814">
        <w:rPr>
          <w:rFonts w:ascii="Times New Roman" w:hAnsi="Times New Roman" w:cs="Times New Roman"/>
          <w:bCs/>
          <w:szCs w:val="32"/>
        </w:rPr>
        <w:t xml:space="preserve">. </w:t>
      </w:r>
      <w:r w:rsidR="006A49C2" w:rsidRPr="005C1814">
        <w:rPr>
          <w:rFonts w:ascii="Times New Roman" w:hAnsi="Times New Roman" w:cs="Times New Roman"/>
          <w:bCs/>
          <w:szCs w:val="32"/>
        </w:rPr>
        <w:t>对于包含在说明书</w:t>
      </w:r>
      <w:proofErr w:type="gramStart"/>
      <w:r w:rsidR="002165B0" w:rsidRPr="005C1814">
        <w:rPr>
          <w:rFonts w:ascii="Times New Roman" w:hAnsi="Times New Roman" w:cs="Times New Roman"/>
          <w:bCs/>
          <w:szCs w:val="32"/>
        </w:rPr>
        <w:t>但</w:t>
      </w:r>
      <w:r w:rsidR="006A49C2" w:rsidRPr="005C1814">
        <w:rPr>
          <w:rFonts w:ascii="Times New Roman" w:hAnsi="Times New Roman" w:cs="Times New Roman"/>
          <w:bCs/>
          <w:szCs w:val="32"/>
        </w:rPr>
        <w:t>未拟在</w:t>
      </w:r>
      <w:proofErr w:type="gramEnd"/>
      <w:r w:rsidR="002165B0" w:rsidRPr="005C1814">
        <w:rPr>
          <w:rFonts w:ascii="Times New Roman" w:hAnsi="Times New Roman" w:cs="Times New Roman"/>
          <w:bCs/>
          <w:szCs w:val="32"/>
        </w:rPr>
        <w:t>中国上市的部件，制造商应当出具这些部件不在申报范围内的声明，并在说明书显著位置</w:t>
      </w:r>
      <w:r w:rsidR="002165B0" w:rsidRPr="005C1814">
        <w:rPr>
          <w:rFonts w:ascii="Times New Roman" w:hAnsi="Times New Roman" w:cs="Times New Roman"/>
          <w:bCs/>
          <w:szCs w:val="32"/>
        </w:rPr>
        <w:lastRenderedPageBreak/>
        <w:t>予以</w:t>
      </w:r>
      <w:r w:rsidR="006A49C2" w:rsidRPr="005C1814">
        <w:rPr>
          <w:rFonts w:ascii="Times New Roman" w:hAnsi="Times New Roman" w:cs="Times New Roman"/>
          <w:bCs/>
          <w:szCs w:val="32"/>
        </w:rPr>
        <w:t>说明。</w:t>
      </w:r>
      <w:bookmarkEnd w:id="23"/>
    </w:p>
    <w:p w:rsidR="006A49C2" w:rsidRPr="005C1814" w:rsidRDefault="00E96767" w:rsidP="00C90476">
      <w:pPr>
        <w:ind w:firstLine="640"/>
        <w:rPr>
          <w:rFonts w:ascii="Times New Roman" w:hAnsi="Times New Roman" w:cs="Times New Roman"/>
          <w:bCs/>
          <w:szCs w:val="32"/>
        </w:rPr>
      </w:pPr>
      <w:bookmarkStart w:id="24" w:name="_Toc239049123"/>
      <w:r w:rsidRPr="005C1814">
        <w:rPr>
          <w:rFonts w:ascii="Times New Roman" w:hAnsi="Times New Roman" w:cs="Times New Roman"/>
          <w:bCs/>
          <w:szCs w:val="32"/>
        </w:rPr>
        <w:t>7</w:t>
      </w:r>
      <w:r w:rsidR="002165B0" w:rsidRPr="005C1814">
        <w:rPr>
          <w:rFonts w:ascii="Times New Roman" w:hAnsi="Times New Roman" w:cs="Times New Roman"/>
          <w:bCs/>
          <w:szCs w:val="32"/>
        </w:rPr>
        <w:t xml:space="preserve">. </w:t>
      </w:r>
      <w:r w:rsidR="006A49C2" w:rsidRPr="005C1814">
        <w:rPr>
          <w:rFonts w:ascii="Times New Roman" w:hAnsi="Times New Roman" w:cs="Times New Roman"/>
          <w:bCs/>
          <w:szCs w:val="32"/>
        </w:rPr>
        <w:t>与申报产品一起使用的其他医疗器械或不属于医疗器械的产品的描述，在说明书中应要求所连接设备应符合相应的安全标准，并要求与该器械连接使用组成的系统所应符合相应的安全标准，及其他必要的信息。</w:t>
      </w:r>
      <w:bookmarkEnd w:id="24"/>
    </w:p>
    <w:p w:rsidR="00A213BF" w:rsidRPr="005C1814" w:rsidRDefault="00E96767" w:rsidP="00D81F8F">
      <w:pPr>
        <w:ind w:firstLine="640"/>
        <w:rPr>
          <w:rFonts w:ascii="Times New Roman" w:hAnsi="Times New Roman" w:cs="Times New Roman"/>
        </w:rPr>
      </w:pPr>
      <w:r w:rsidRPr="005C1814">
        <w:rPr>
          <w:rFonts w:ascii="Times New Roman" w:hAnsi="Times New Roman" w:cs="Times New Roman"/>
          <w:bCs/>
          <w:szCs w:val="32"/>
        </w:rPr>
        <w:t>8</w:t>
      </w:r>
      <w:r w:rsidR="002165B0" w:rsidRPr="005C1814">
        <w:rPr>
          <w:rFonts w:ascii="Times New Roman" w:hAnsi="Times New Roman" w:cs="Times New Roman"/>
          <w:bCs/>
          <w:szCs w:val="32"/>
        </w:rPr>
        <w:t xml:space="preserve">. </w:t>
      </w:r>
      <w:r w:rsidR="006A49C2" w:rsidRPr="005C1814">
        <w:rPr>
          <w:rFonts w:ascii="Times New Roman" w:hAnsi="Times New Roman" w:cs="Times New Roman"/>
          <w:bCs/>
          <w:szCs w:val="32"/>
        </w:rPr>
        <w:t>应给出系统的有效期。</w:t>
      </w:r>
      <w:bookmarkEnd w:id="0"/>
      <w:bookmarkEnd w:id="1"/>
      <w:bookmarkEnd w:id="22"/>
    </w:p>
    <w:p w:rsidR="00C328DE" w:rsidRPr="005C1814" w:rsidRDefault="00C328DE" w:rsidP="00CD17D3">
      <w:pPr>
        <w:pStyle w:val="1"/>
        <w:ind w:left="640"/>
        <w:rPr>
          <w:rFonts w:ascii="Times New Roman" w:hAnsi="Times New Roman" w:cs="Times New Roman"/>
          <w:b/>
        </w:rPr>
      </w:pPr>
      <w:bookmarkStart w:id="25" w:name="_Toc490061738"/>
      <w:r w:rsidRPr="005C1814">
        <w:rPr>
          <w:rFonts w:ascii="Times New Roman" w:hAnsi="Times New Roman" w:cs="Times New Roman"/>
        </w:rPr>
        <w:t>十</w:t>
      </w:r>
      <w:r w:rsidR="007A22B8" w:rsidRPr="005C1814">
        <w:rPr>
          <w:rFonts w:ascii="Times New Roman" w:hAnsi="Times New Roman" w:cs="Times New Roman"/>
        </w:rPr>
        <w:t>三</w:t>
      </w:r>
      <w:r w:rsidRPr="005C1814">
        <w:rPr>
          <w:rFonts w:ascii="Times New Roman" w:hAnsi="Times New Roman" w:cs="Times New Roman"/>
        </w:rPr>
        <w:t>、参考文献</w:t>
      </w:r>
      <w:bookmarkEnd w:id="25"/>
    </w:p>
    <w:p w:rsidR="00C328DE" w:rsidRPr="005C1814" w:rsidRDefault="00C328DE" w:rsidP="00C328DE">
      <w:pPr>
        <w:widowControl/>
        <w:spacing w:line="600" w:lineRule="exact"/>
        <w:ind w:firstLine="640"/>
        <w:rPr>
          <w:rFonts w:ascii="Times New Roman" w:hAnsi="Times New Roman" w:cs="Times New Roman"/>
          <w:kern w:val="0"/>
          <w:szCs w:val="32"/>
        </w:rPr>
      </w:pPr>
      <w:r w:rsidRPr="005C1814">
        <w:rPr>
          <w:rFonts w:ascii="Times New Roman" w:hAnsi="Times New Roman" w:cs="Times New Roman"/>
          <w:kern w:val="0"/>
          <w:szCs w:val="32"/>
        </w:rPr>
        <w:t>[1]</w:t>
      </w:r>
      <w:r w:rsidRPr="005C1814">
        <w:rPr>
          <w:rFonts w:ascii="Times New Roman" w:hAnsi="Times New Roman" w:cs="Times New Roman"/>
          <w:kern w:val="0"/>
          <w:szCs w:val="32"/>
        </w:rPr>
        <w:t>《医疗器械注册管理办法》（国家食品药品监督管理总局令第</w:t>
      </w:r>
      <w:r w:rsidRPr="005C1814">
        <w:rPr>
          <w:rFonts w:ascii="Times New Roman" w:hAnsi="Times New Roman" w:cs="Times New Roman"/>
          <w:kern w:val="0"/>
          <w:szCs w:val="32"/>
        </w:rPr>
        <w:t>4</w:t>
      </w:r>
      <w:r w:rsidRPr="005C1814">
        <w:rPr>
          <w:rFonts w:ascii="Times New Roman" w:hAnsi="Times New Roman" w:cs="Times New Roman"/>
          <w:kern w:val="0"/>
          <w:szCs w:val="32"/>
        </w:rPr>
        <w:t>号）</w:t>
      </w:r>
    </w:p>
    <w:p w:rsidR="00C328DE" w:rsidRPr="005C1814" w:rsidRDefault="00C328DE" w:rsidP="00C328DE">
      <w:pPr>
        <w:widowControl/>
        <w:spacing w:line="600" w:lineRule="exact"/>
        <w:ind w:firstLine="640"/>
        <w:rPr>
          <w:rFonts w:ascii="Times New Roman" w:hAnsi="Times New Roman" w:cs="Times New Roman"/>
          <w:kern w:val="0"/>
          <w:szCs w:val="32"/>
        </w:rPr>
      </w:pPr>
      <w:r w:rsidRPr="005C1814">
        <w:rPr>
          <w:rFonts w:ascii="Times New Roman" w:hAnsi="Times New Roman" w:cs="Times New Roman"/>
          <w:kern w:val="0"/>
          <w:szCs w:val="32"/>
        </w:rPr>
        <w:t>[2]</w:t>
      </w:r>
      <w:r w:rsidRPr="005C1814">
        <w:rPr>
          <w:rFonts w:ascii="Times New Roman" w:hAnsi="Times New Roman" w:cs="Times New Roman"/>
          <w:kern w:val="0"/>
          <w:szCs w:val="32"/>
        </w:rPr>
        <w:t>《医疗器械说明书和标签管理规定》（国家食品药品监督管理总局令第</w:t>
      </w:r>
      <w:r w:rsidRPr="005C1814">
        <w:rPr>
          <w:rFonts w:ascii="Times New Roman" w:hAnsi="Times New Roman" w:cs="Times New Roman"/>
          <w:kern w:val="0"/>
          <w:szCs w:val="32"/>
        </w:rPr>
        <w:t>6</w:t>
      </w:r>
      <w:r w:rsidRPr="005C1814">
        <w:rPr>
          <w:rFonts w:ascii="Times New Roman" w:hAnsi="Times New Roman" w:cs="Times New Roman"/>
          <w:kern w:val="0"/>
          <w:szCs w:val="32"/>
        </w:rPr>
        <w:t>号）</w:t>
      </w:r>
    </w:p>
    <w:p w:rsidR="00C328DE" w:rsidRPr="005C1814" w:rsidRDefault="00C328DE" w:rsidP="00C328DE">
      <w:pPr>
        <w:spacing w:line="600" w:lineRule="exact"/>
        <w:ind w:firstLine="640"/>
        <w:rPr>
          <w:rFonts w:ascii="Times New Roman" w:hAnsi="Times New Roman" w:cs="Times New Roman"/>
          <w:kern w:val="0"/>
          <w:szCs w:val="32"/>
        </w:rPr>
      </w:pPr>
      <w:r w:rsidRPr="005C1814">
        <w:rPr>
          <w:rFonts w:ascii="Times New Roman" w:hAnsi="Times New Roman" w:cs="Times New Roman"/>
          <w:kern w:val="0"/>
          <w:szCs w:val="32"/>
        </w:rPr>
        <w:t>[3]</w:t>
      </w:r>
      <w:r w:rsidRPr="005C1814">
        <w:rPr>
          <w:rFonts w:ascii="Times New Roman" w:hAnsi="Times New Roman" w:cs="Times New Roman"/>
          <w:kern w:val="0"/>
          <w:szCs w:val="32"/>
        </w:rPr>
        <w:t>国家食品药品监督管理总局关于公布医疗器械注册申报资料要求和批准证明文件格式的公告</w:t>
      </w:r>
    </w:p>
    <w:p w:rsidR="00C328DE" w:rsidRPr="005C1814" w:rsidRDefault="00C328DE" w:rsidP="00C328DE">
      <w:pPr>
        <w:spacing w:line="600" w:lineRule="exact"/>
        <w:ind w:firstLine="640"/>
        <w:rPr>
          <w:rFonts w:ascii="Times New Roman" w:hAnsi="Times New Roman" w:cs="Times New Roman"/>
          <w:kern w:val="0"/>
          <w:szCs w:val="32"/>
        </w:rPr>
      </w:pPr>
      <w:r w:rsidRPr="005C1814">
        <w:rPr>
          <w:rFonts w:ascii="Times New Roman" w:hAnsi="Times New Roman" w:cs="Times New Roman"/>
          <w:kern w:val="0"/>
          <w:szCs w:val="32"/>
        </w:rPr>
        <w:t>[4]</w:t>
      </w:r>
      <w:r w:rsidRPr="005C1814">
        <w:rPr>
          <w:rFonts w:ascii="Times New Roman" w:hAnsi="Times New Roman" w:cs="Times New Roman"/>
          <w:kern w:val="0"/>
          <w:szCs w:val="32"/>
        </w:rPr>
        <w:t>医疗器械临床评价技术指导原则</w:t>
      </w:r>
    </w:p>
    <w:p w:rsidR="00C328DE" w:rsidRPr="005C1814" w:rsidRDefault="00C328DE" w:rsidP="00C328DE">
      <w:pPr>
        <w:spacing w:line="600" w:lineRule="exact"/>
        <w:ind w:firstLine="640"/>
        <w:rPr>
          <w:rFonts w:ascii="Times New Roman" w:hAnsi="Times New Roman" w:cs="Times New Roman"/>
          <w:kern w:val="0"/>
          <w:szCs w:val="32"/>
        </w:rPr>
      </w:pPr>
      <w:r w:rsidRPr="005C1814">
        <w:rPr>
          <w:rFonts w:ascii="Times New Roman" w:hAnsi="Times New Roman" w:cs="Times New Roman"/>
          <w:kern w:val="0"/>
          <w:szCs w:val="32"/>
        </w:rPr>
        <w:t>[5]</w:t>
      </w:r>
      <w:r w:rsidRPr="005C1814">
        <w:rPr>
          <w:rFonts w:ascii="Times New Roman" w:hAnsi="Times New Roman" w:cs="Times New Roman"/>
          <w:kern w:val="0"/>
          <w:szCs w:val="32"/>
        </w:rPr>
        <w:t>医疗器械软件注册技术审查指导原则</w:t>
      </w:r>
    </w:p>
    <w:p w:rsidR="00C328DE" w:rsidRPr="005C1814" w:rsidRDefault="00C328DE" w:rsidP="00C328DE">
      <w:pPr>
        <w:spacing w:line="600" w:lineRule="exact"/>
        <w:ind w:firstLine="640"/>
        <w:rPr>
          <w:rFonts w:ascii="Times New Roman" w:hAnsi="Times New Roman" w:cs="Times New Roman"/>
          <w:kern w:val="0"/>
          <w:szCs w:val="32"/>
        </w:rPr>
      </w:pPr>
      <w:r w:rsidRPr="005C1814">
        <w:rPr>
          <w:rFonts w:ascii="Times New Roman" w:hAnsi="Times New Roman" w:cs="Times New Roman"/>
          <w:kern w:val="0"/>
          <w:szCs w:val="32"/>
        </w:rPr>
        <w:t>[6]</w:t>
      </w:r>
      <w:r w:rsidRPr="005C1814">
        <w:rPr>
          <w:rFonts w:ascii="Times New Roman" w:hAnsi="Times New Roman" w:cs="Times New Roman"/>
          <w:kern w:val="0"/>
          <w:szCs w:val="32"/>
        </w:rPr>
        <w:t>医疗器械网络安全注册技术审查指导原则</w:t>
      </w:r>
    </w:p>
    <w:p w:rsidR="00F03DD5" w:rsidRPr="005C1814" w:rsidRDefault="00F03DD5" w:rsidP="0097488B">
      <w:pPr>
        <w:spacing w:line="600" w:lineRule="exact"/>
        <w:ind w:firstLine="640"/>
        <w:rPr>
          <w:rFonts w:ascii="Times New Roman" w:hAnsi="Times New Roman" w:cs="Times New Roman"/>
          <w:kern w:val="0"/>
          <w:szCs w:val="32"/>
        </w:rPr>
      </w:pPr>
      <w:r w:rsidRPr="005C1814">
        <w:rPr>
          <w:rFonts w:ascii="Times New Roman" w:hAnsi="Times New Roman" w:cs="Times New Roman"/>
          <w:kern w:val="0"/>
          <w:szCs w:val="32"/>
        </w:rPr>
        <w:t>[7]</w:t>
      </w:r>
      <w:r w:rsidR="0097488B" w:rsidRPr="005C1814">
        <w:rPr>
          <w:rFonts w:ascii="Times New Roman" w:hAnsi="Times New Roman" w:cs="Times New Roman"/>
          <w:kern w:val="0"/>
          <w:szCs w:val="32"/>
        </w:rPr>
        <w:t>影像型超声诊断设备（第三类）技术审查指导原则（</w:t>
      </w:r>
      <w:r w:rsidR="0097488B" w:rsidRPr="005C1814">
        <w:rPr>
          <w:rFonts w:ascii="Times New Roman" w:hAnsi="Times New Roman" w:cs="Times New Roman"/>
          <w:kern w:val="0"/>
          <w:szCs w:val="32"/>
        </w:rPr>
        <w:t>2015</w:t>
      </w:r>
      <w:r w:rsidR="0097488B" w:rsidRPr="005C1814">
        <w:rPr>
          <w:rFonts w:ascii="Times New Roman" w:hAnsi="Times New Roman" w:cs="Times New Roman"/>
          <w:kern w:val="0"/>
          <w:szCs w:val="32"/>
        </w:rPr>
        <w:t>年修订版）</w:t>
      </w:r>
    </w:p>
    <w:p w:rsidR="00C328DE" w:rsidRPr="005C1814" w:rsidRDefault="00C328DE" w:rsidP="00CD17D3">
      <w:pPr>
        <w:pStyle w:val="1"/>
        <w:ind w:left="640"/>
        <w:rPr>
          <w:rFonts w:ascii="Times New Roman" w:hAnsi="Times New Roman" w:cs="Times New Roman"/>
          <w:b/>
        </w:rPr>
      </w:pPr>
      <w:bookmarkStart w:id="26" w:name="_Toc256604050"/>
      <w:bookmarkStart w:id="27" w:name="_Toc490061739"/>
      <w:r w:rsidRPr="005C1814">
        <w:rPr>
          <w:rFonts w:ascii="Times New Roman" w:hAnsi="Times New Roman" w:cs="Times New Roman"/>
        </w:rPr>
        <w:t>十</w:t>
      </w:r>
      <w:r w:rsidR="007A22B8" w:rsidRPr="005C1814">
        <w:rPr>
          <w:rFonts w:ascii="Times New Roman" w:hAnsi="Times New Roman" w:cs="Times New Roman"/>
        </w:rPr>
        <w:t>四</w:t>
      </w:r>
      <w:r w:rsidRPr="005C1814">
        <w:rPr>
          <w:rFonts w:ascii="Times New Roman" w:hAnsi="Times New Roman" w:cs="Times New Roman"/>
        </w:rPr>
        <w:t>、起草单位</w:t>
      </w:r>
      <w:bookmarkEnd w:id="26"/>
      <w:bookmarkEnd w:id="27"/>
    </w:p>
    <w:p w:rsidR="00C328DE" w:rsidRPr="005C1814" w:rsidRDefault="00C328DE" w:rsidP="00C328DE">
      <w:pPr>
        <w:widowControl/>
        <w:spacing w:line="600" w:lineRule="exact"/>
        <w:ind w:firstLine="640"/>
        <w:rPr>
          <w:rFonts w:ascii="Times New Roman" w:hAnsi="Times New Roman" w:cs="Times New Roman"/>
          <w:kern w:val="0"/>
          <w:szCs w:val="32"/>
        </w:rPr>
      </w:pPr>
      <w:r w:rsidRPr="005C1814">
        <w:rPr>
          <w:rFonts w:ascii="Times New Roman" w:hAnsi="Times New Roman" w:cs="Times New Roman"/>
          <w:kern w:val="0"/>
          <w:szCs w:val="32"/>
        </w:rPr>
        <w:t>国家食品药品监督管理局医疗器械技术审评中心。</w:t>
      </w:r>
    </w:p>
    <w:sectPr w:rsidR="00C328DE" w:rsidRPr="005C1814" w:rsidSect="005112E0">
      <w:headerReference w:type="even" r:id="rId9"/>
      <w:headerReference w:type="default" r:id="rId10"/>
      <w:footerReference w:type="even" r:id="rId11"/>
      <w:footerReference w:type="default" r:id="rId12"/>
      <w:headerReference w:type="first" r:id="rId13"/>
      <w:footerReference w:type="first" r:id="rId14"/>
      <w:pgSz w:w="11906" w:h="16838"/>
      <w:pgMar w:top="1440" w:right="1588" w:bottom="1440" w:left="158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00F" w:rsidRDefault="006D100F" w:rsidP="00DF0068">
      <w:pPr>
        <w:ind w:left="992" w:firstLine="640"/>
      </w:pPr>
      <w:r>
        <w:separator/>
      </w:r>
    </w:p>
  </w:endnote>
  <w:endnote w:type="continuationSeparator" w:id="0">
    <w:p w:rsidR="006D100F" w:rsidRDefault="006D100F" w:rsidP="00DF0068">
      <w:pPr>
        <w:ind w:left="992"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notTrueType/>
    <w:pitch w:val="fixed"/>
    <w:sig w:usb0="00000003" w:usb1="00000000" w:usb2="00000000" w:usb3="00000000" w:csb0="00000001" w:csb1="00000000"/>
  </w:font>
  <w:font w:name="方正小标宋_GBK">
    <w:altName w:val="Arial Unicode MS"/>
    <w:panose1 w:val="03000509000000000000"/>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6FC4" w:rsidRDefault="002C6FC4" w:rsidP="00DF0068">
    <w:pPr>
      <w:pStyle w:val="aa"/>
      <w:framePr w:wrap="around" w:vAnchor="text" w:hAnchor="margin" w:xAlign="right" w:y="1"/>
      <w:ind w:left="992" w:firstLine="360"/>
      <w:rPr>
        <w:rStyle w:val="af1"/>
      </w:rPr>
    </w:pPr>
    <w:r>
      <w:rPr>
        <w:rStyle w:val="af1"/>
      </w:rPr>
      <w:fldChar w:fldCharType="begin"/>
    </w:r>
    <w:r>
      <w:rPr>
        <w:rStyle w:val="af1"/>
      </w:rPr>
      <w:instrText xml:space="preserve">PAGE  </w:instrText>
    </w:r>
    <w:r>
      <w:rPr>
        <w:rStyle w:val="af1"/>
      </w:rPr>
      <w:fldChar w:fldCharType="end"/>
    </w:r>
  </w:p>
  <w:p w:rsidR="002C6FC4" w:rsidRDefault="002C6FC4" w:rsidP="00DF0068">
    <w:pPr>
      <w:pStyle w:val="aa"/>
      <w:ind w:left="992"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6FC4" w:rsidRDefault="002C6FC4" w:rsidP="00DF0068">
    <w:pPr>
      <w:pStyle w:val="aa"/>
      <w:ind w:left="992" w:firstLine="360"/>
      <w:jc w:val="center"/>
    </w:pPr>
    <w:r>
      <w:fldChar w:fldCharType="begin"/>
    </w:r>
    <w:r>
      <w:instrText>PAGE   \* MERGEFORMAT</w:instrText>
    </w:r>
    <w:r>
      <w:fldChar w:fldCharType="separate"/>
    </w:r>
    <w:r w:rsidR="00F73C4E" w:rsidRPr="00F73C4E">
      <w:rPr>
        <w:noProof/>
        <w:lang w:val="zh-CN"/>
      </w:rPr>
      <w:t>6</w:t>
    </w:r>
    <w:r>
      <w:rPr>
        <w:noProof/>
        <w:lang w:val="zh-CN"/>
      </w:rPr>
      <w:fldChar w:fldCharType="end"/>
    </w:r>
  </w:p>
  <w:p w:rsidR="002C6FC4" w:rsidRDefault="002C6FC4" w:rsidP="007E1177">
    <w:pPr>
      <w:pStyle w:val="aa"/>
      <w:ind w:leftChars="310" w:left="992" w:rightChars="113" w:right="362"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6FC4" w:rsidRDefault="002C6FC4" w:rsidP="00BE3D69">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00F" w:rsidRDefault="006D100F" w:rsidP="00DF0068">
      <w:pPr>
        <w:ind w:left="992" w:firstLine="640"/>
      </w:pPr>
      <w:r>
        <w:separator/>
      </w:r>
    </w:p>
  </w:footnote>
  <w:footnote w:type="continuationSeparator" w:id="0">
    <w:p w:rsidR="006D100F" w:rsidRDefault="006D100F" w:rsidP="00DF0068">
      <w:pPr>
        <w:ind w:left="992" w:firstLine="6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6FC4" w:rsidRDefault="002C6FC4" w:rsidP="00BE3D69">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6FC4" w:rsidRDefault="002C6FC4" w:rsidP="007E1177">
    <w:pPr>
      <w:pStyle w:val="a9"/>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6FC4" w:rsidRDefault="002C6FC4" w:rsidP="00BE3D69">
    <w:pPr>
      <w:pStyle w:val="a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E4F51"/>
    <w:multiLevelType w:val="hybridMultilevel"/>
    <w:tmpl w:val="F0A23CD6"/>
    <w:lvl w:ilvl="0" w:tplc="544C7CD2">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
    <w:nsid w:val="1F095709"/>
    <w:multiLevelType w:val="hybridMultilevel"/>
    <w:tmpl w:val="23340470"/>
    <w:lvl w:ilvl="0" w:tplc="739451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C91163"/>
    <w:multiLevelType w:val="multilevel"/>
    <w:tmpl w:val="855EE140"/>
    <w:lvl w:ilvl="0">
      <w:start w:val="1"/>
      <w:numFmt w:val="decimal"/>
      <w:pStyle w:val="a"/>
      <w:suff w:val="nothing"/>
      <w:lvlText w:val="%1　"/>
      <w:lvlJc w:val="left"/>
      <w:rPr>
        <w:rFonts w:ascii="黑体" w:eastAsia="黑体" w:hAnsi="Times New Roman" w:cs="Times New Roman" w:hint="eastAsia"/>
        <w:b w:val="0"/>
        <w:i w:val="0"/>
        <w:sz w:val="21"/>
        <w:szCs w:val="21"/>
      </w:rPr>
    </w:lvl>
    <w:lvl w:ilvl="1">
      <w:start w:val="1"/>
      <w:numFmt w:val="decimal"/>
      <w:pStyle w:val="a0"/>
      <w:suff w:val="nothing"/>
      <w:lvlText w:val="%1.%2　"/>
      <w:lvlJc w:val="left"/>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rPr>
    </w:lvl>
    <w:lvl w:ilvl="2">
      <w:start w:val="1"/>
      <w:numFmt w:val="decimal"/>
      <w:pStyle w:val="a1"/>
      <w:suff w:val="nothing"/>
      <w:lvlText w:val="%1.%2.%3　"/>
      <w:lvlJc w:val="left"/>
      <w:rPr>
        <w:rFonts w:ascii="黑体" w:eastAsia="黑体" w:hAnsi="Times New Roman" w:cs="Times New Roman" w:hint="eastAsia"/>
        <w:b w:val="0"/>
        <w:i w:val="0"/>
        <w:sz w:val="21"/>
      </w:rPr>
    </w:lvl>
    <w:lvl w:ilvl="3">
      <w:start w:val="1"/>
      <w:numFmt w:val="decimal"/>
      <w:pStyle w:val="a2"/>
      <w:suff w:val="nothing"/>
      <w:lvlText w:val="%1.%2.%3.%4　"/>
      <w:lvlJc w:val="left"/>
      <w:pPr>
        <w:ind w:left="3360"/>
      </w:pPr>
      <w:rPr>
        <w:rFonts w:ascii="黑体" w:eastAsia="黑体" w:hAnsi="Times New Roman" w:cs="Times New Roman" w:hint="eastAsia"/>
        <w:b w:val="0"/>
        <w:i w:val="0"/>
        <w:sz w:val="21"/>
      </w:rPr>
    </w:lvl>
    <w:lvl w:ilvl="4">
      <w:start w:val="1"/>
      <w:numFmt w:val="decimal"/>
      <w:pStyle w:val="a3"/>
      <w:suff w:val="nothing"/>
      <w:lvlText w:val="%1.%2.%3.%4.%5　"/>
      <w:lvlJc w:val="left"/>
      <w:rPr>
        <w:rFonts w:ascii="黑体" w:eastAsia="黑体" w:hAnsi="Times New Roman" w:cs="Times New Roman" w:hint="eastAsia"/>
        <w:b w:val="0"/>
        <w:i w:val="0"/>
        <w:sz w:val="21"/>
      </w:rPr>
    </w:lvl>
    <w:lvl w:ilvl="5">
      <w:start w:val="1"/>
      <w:numFmt w:val="decimal"/>
      <w:pStyle w:val="a4"/>
      <w:suff w:val="nothing"/>
      <w:lvlText w:val="%1.%2.%3.%4.%5.%6　"/>
      <w:lvlJc w:val="left"/>
      <w:rPr>
        <w:rFonts w:ascii="黑体" w:eastAsia="黑体" w:hAnsi="Times New Roman" w:cs="Times New Roman" w:hint="eastAsia"/>
        <w:b w:val="0"/>
        <w:i w:val="0"/>
        <w:sz w:val="21"/>
      </w:rPr>
    </w:lvl>
    <w:lvl w:ilvl="6">
      <w:start w:val="1"/>
      <w:numFmt w:val="decimal"/>
      <w:suff w:val="nothing"/>
      <w:lvlText w:val="%1%2.%3.%4.%5.%6.%7　"/>
      <w:lvlJc w:val="left"/>
      <w:rPr>
        <w:rFonts w:ascii="黑体" w:eastAsia="黑体" w:hAnsi="Times New Roman" w:cs="Times New Roman" w:hint="eastAsia"/>
        <w:b w:val="0"/>
        <w:i w:val="0"/>
        <w:sz w:val="21"/>
      </w:rPr>
    </w:lvl>
    <w:lvl w:ilvl="7">
      <w:start w:val="1"/>
      <w:numFmt w:val="decimal"/>
      <w:lvlText w:val="%1.%2.%3.%4.%5.%6.%7.%8"/>
      <w:lvlJc w:val="left"/>
      <w:pPr>
        <w:tabs>
          <w:tab w:val="num" w:pos="4351"/>
        </w:tabs>
        <w:ind w:left="3969" w:hanging="1418"/>
      </w:pPr>
      <w:rPr>
        <w:rFonts w:cs="Times New Roman" w:hint="eastAsia"/>
      </w:rPr>
    </w:lvl>
    <w:lvl w:ilvl="8">
      <w:start w:val="1"/>
      <w:numFmt w:val="decimal"/>
      <w:lvlText w:val="%1.%2.%3.%4.%5.%6.%7.%8.%9"/>
      <w:lvlJc w:val="left"/>
      <w:pPr>
        <w:tabs>
          <w:tab w:val="num" w:pos="4777"/>
        </w:tabs>
        <w:ind w:left="4677" w:hanging="1700"/>
      </w:pPr>
      <w:rPr>
        <w:rFonts w:cs="Times New Roman" w:hint="eastAsia"/>
      </w:rPr>
    </w:lvl>
  </w:abstractNum>
  <w:abstractNum w:abstractNumId="3">
    <w:nsid w:val="36ED5F0A"/>
    <w:multiLevelType w:val="hybridMultilevel"/>
    <w:tmpl w:val="07246CC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866550D"/>
    <w:multiLevelType w:val="hybridMultilevel"/>
    <w:tmpl w:val="1F882DD2"/>
    <w:lvl w:ilvl="0" w:tplc="EC5AB8E8">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
    <w:nsid w:val="3C4C5FC6"/>
    <w:multiLevelType w:val="hybridMultilevel"/>
    <w:tmpl w:val="1CE625C0"/>
    <w:lvl w:ilvl="0" w:tplc="9D26308E">
      <w:start w:val="1"/>
      <w:numFmt w:val="decimal"/>
      <w:lvlText w:val="%1."/>
      <w:lvlJc w:val="left"/>
      <w:pPr>
        <w:ind w:left="1000" w:hanging="360"/>
      </w:pPr>
      <w:rPr>
        <w:rFonts w:hAnsiTheme="minorHAnsi"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nsid w:val="3FAF4B64"/>
    <w:multiLevelType w:val="hybridMultilevel"/>
    <w:tmpl w:val="84F06394"/>
    <w:lvl w:ilvl="0" w:tplc="6EBEE952">
      <w:start w:val="1"/>
      <w:numFmt w:val="japaneseCounting"/>
      <w:lvlText w:val="%1、"/>
      <w:lvlJc w:val="left"/>
      <w:pPr>
        <w:tabs>
          <w:tab w:val="num" w:pos="1350"/>
        </w:tabs>
        <w:ind w:left="1350" w:hanging="720"/>
      </w:pPr>
      <w:rPr>
        <w:rFonts w:cs="Times New Roman" w:hint="default"/>
      </w:rPr>
    </w:lvl>
    <w:lvl w:ilvl="1" w:tplc="04090019">
      <w:start w:val="1"/>
      <w:numFmt w:val="lowerLetter"/>
      <w:lvlText w:val="%2)"/>
      <w:lvlJc w:val="left"/>
      <w:pPr>
        <w:tabs>
          <w:tab w:val="num" w:pos="1470"/>
        </w:tabs>
        <w:ind w:left="1470" w:hanging="420"/>
      </w:pPr>
      <w:rPr>
        <w:rFonts w:cs="Times New Roman"/>
      </w:rPr>
    </w:lvl>
    <w:lvl w:ilvl="2" w:tplc="0409001B">
      <w:start w:val="1"/>
      <w:numFmt w:val="lowerRoman"/>
      <w:lvlText w:val="%3."/>
      <w:lvlJc w:val="right"/>
      <w:pPr>
        <w:tabs>
          <w:tab w:val="num" w:pos="1890"/>
        </w:tabs>
        <w:ind w:left="1890" w:hanging="420"/>
      </w:pPr>
      <w:rPr>
        <w:rFonts w:cs="Times New Roman"/>
      </w:rPr>
    </w:lvl>
    <w:lvl w:ilvl="3" w:tplc="0409000F">
      <w:start w:val="1"/>
      <w:numFmt w:val="decimal"/>
      <w:lvlText w:val="%4."/>
      <w:lvlJc w:val="left"/>
      <w:pPr>
        <w:tabs>
          <w:tab w:val="num" w:pos="2310"/>
        </w:tabs>
        <w:ind w:left="2310" w:hanging="420"/>
      </w:pPr>
      <w:rPr>
        <w:rFonts w:cs="Times New Roman"/>
      </w:rPr>
    </w:lvl>
    <w:lvl w:ilvl="4" w:tplc="04090019">
      <w:start w:val="1"/>
      <w:numFmt w:val="lowerLetter"/>
      <w:lvlText w:val="%5)"/>
      <w:lvlJc w:val="left"/>
      <w:pPr>
        <w:tabs>
          <w:tab w:val="num" w:pos="2730"/>
        </w:tabs>
        <w:ind w:left="2730" w:hanging="420"/>
      </w:pPr>
      <w:rPr>
        <w:rFonts w:cs="Times New Roman"/>
      </w:rPr>
    </w:lvl>
    <w:lvl w:ilvl="5" w:tplc="0409001B">
      <w:start w:val="1"/>
      <w:numFmt w:val="lowerRoman"/>
      <w:lvlText w:val="%6."/>
      <w:lvlJc w:val="right"/>
      <w:pPr>
        <w:tabs>
          <w:tab w:val="num" w:pos="3150"/>
        </w:tabs>
        <w:ind w:left="3150" w:hanging="420"/>
      </w:pPr>
      <w:rPr>
        <w:rFonts w:cs="Times New Roman"/>
      </w:rPr>
    </w:lvl>
    <w:lvl w:ilvl="6" w:tplc="0409000F">
      <w:start w:val="1"/>
      <w:numFmt w:val="decimal"/>
      <w:lvlText w:val="%7."/>
      <w:lvlJc w:val="left"/>
      <w:pPr>
        <w:tabs>
          <w:tab w:val="num" w:pos="3570"/>
        </w:tabs>
        <w:ind w:left="3570" w:hanging="420"/>
      </w:pPr>
      <w:rPr>
        <w:rFonts w:cs="Times New Roman"/>
      </w:rPr>
    </w:lvl>
    <w:lvl w:ilvl="7" w:tplc="04090019">
      <w:start w:val="1"/>
      <w:numFmt w:val="lowerLetter"/>
      <w:lvlText w:val="%8)"/>
      <w:lvlJc w:val="left"/>
      <w:pPr>
        <w:tabs>
          <w:tab w:val="num" w:pos="3990"/>
        </w:tabs>
        <w:ind w:left="3990" w:hanging="420"/>
      </w:pPr>
      <w:rPr>
        <w:rFonts w:cs="Times New Roman"/>
      </w:rPr>
    </w:lvl>
    <w:lvl w:ilvl="8" w:tplc="0409001B">
      <w:start w:val="1"/>
      <w:numFmt w:val="lowerRoman"/>
      <w:lvlText w:val="%9."/>
      <w:lvlJc w:val="right"/>
      <w:pPr>
        <w:tabs>
          <w:tab w:val="num" w:pos="4410"/>
        </w:tabs>
        <w:ind w:left="4410" w:hanging="420"/>
      </w:pPr>
      <w:rPr>
        <w:rFonts w:cs="Times New Roman"/>
      </w:rPr>
    </w:lvl>
  </w:abstractNum>
  <w:abstractNum w:abstractNumId="7">
    <w:nsid w:val="542C6AC6"/>
    <w:multiLevelType w:val="hybridMultilevel"/>
    <w:tmpl w:val="0540DE82"/>
    <w:lvl w:ilvl="0" w:tplc="0409000F">
      <w:start w:val="1"/>
      <w:numFmt w:val="decimal"/>
      <w:lvlText w:val="%1."/>
      <w:lvlJc w:val="left"/>
      <w:pPr>
        <w:tabs>
          <w:tab w:val="num" w:pos="420"/>
        </w:tabs>
        <w:ind w:left="420" w:hanging="4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8">
    <w:nsid w:val="64D0544D"/>
    <w:multiLevelType w:val="hybridMultilevel"/>
    <w:tmpl w:val="BAA6F90C"/>
    <w:lvl w:ilvl="0" w:tplc="1630A962">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7"/>
  </w:num>
  <w:num w:numId="2">
    <w:abstractNumId w:val="6"/>
  </w:num>
  <w:num w:numId="3">
    <w:abstractNumId w:val="2"/>
  </w:num>
  <w:num w:numId="4">
    <w:abstractNumId w:val="5"/>
  </w:num>
  <w:num w:numId="5">
    <w:abstractNumId w:val="3"/>
  </w:num>
  <w:num w:numId="6">
    <w:abstractNumId w:val="8"/>
  </w:num>
  <w:num w:numId="7">
    <w:abstractNumId w:val="4"/>
  </w:num>
  <w:num w:numId="8">
    <w:abstractNumId w:val="0"/>
  </w:num>
  <w:num w:numId="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A93"/>
    <w:rsid w:val="000003C6"/>
    <w:rsid w:val="00005505"/>
    <w:rsid w:val="00013C73"/>
    <w:rsid w:val="0001686A"/>
    <w:rsid w:val="000179A6"/>
    <w:rsid w:val="00023CA4"/>
    <w:rsid w:val="0002571F"/>
    <w:rsid w:val="00031E36"/>
    <w:rsid w:val="00033066"/>
    <w:rsid w:val="000344C0"/>
    <w:rsid w:val="000408B8"/>
    <w:rsid w:val="00044CC2"/>
    <w:rsid w:val="00047DAF"/>
    <w:rsid w:val="00056409"/>
    <w:rsid w:val="000570DE"/>
    <w:rsid w:val="000614EA"/>
    <w:rsid w:val="00064D02"/>
    <w:rsid w:val="00065E90"/>
    <w:rsid w:val="0006746C"/>
    <w:rsid w:val="00071E06"/>
    <w:rsid w:val="00076973"/>
    <w:rsid w:val="000808E2"/>
    <w:rsid w:val="000902EE"/>
    <w:rsid w:val="00090FC5"/>
    <w:rsid w:val="00095215"/>
    <w:rsid w:val="00097454"/>
    <w:rsid w:val="00097C43"/>
    <w:rsid w:val="00097F55"/>
    <w:rsid w:val="000A0108"/>
    <w:rsid w:val="000A2532"/>
    <w:rsid w:val="000B03D2"/>
    <w:rsid w:val="000B1D46"/>
    <w:rsid w:val="000B41BA"/>
    <w:rsid w:val="000B4739"/>
    <w:rsid w:val="000B6F96"/>
    <w:rsid w:val="000C230A"/>
    <w:rsid w:val="000C2BDC"/>
    <w:rsid w:val="000C2D9E"/>
    <w:rsid w:val="000C461F"/>
    <w:rsid w:val="000D0390"/>
    <w:rsid w:val="000D0506"/>
    <w:rsid w:val="000D0795"/>
    <w:rsid w:val="000D2A02"/>
    <w:rsid w:val="000D58B9"/>
    <w:rsid w:val="000D6BFD"/>
    <w:rsid w:val="000E4350"/>
    <w:rsid w:val="000E5457"/>
    <w:rsid w:val="000E794F"/>
    <w:rsid w:val="000F0085"/>
    <w:rsid w:val="000F1417"/>
    <w:rsid w:val="000F369C"/>
    <w:rsid w:val="000F69B0"/>
    <w:rsid w:val="001001F0"/>
    <w:rsid w:val="001002DD"/>
    <w:rsid w:val="00100E8F"/>
    <w:rsid w:val="0010121B"/>
    <w:rsid w:val="00110E03"/>
    <w:rsid w:val="0011312B"/>
    <w:rsid w:val="001143DD"/>
    <w:rsid w:val="00114FA8"/>
    <w:rsid w:val="0012037E"/>
    <w:rsid w:val="0012118E"/>
    <w:rsid w:val="0012194D"/>
    <w:rsid w:val="0012580A"/>
    <w:rsid w:val="00127723"/>
    <w:rsid w:val="001310A9"/>
    <w:rsid w:val="0013233E"/>
    <w:rsid w:val="00134356"/>
    <w:rsid w:val="00135FFD"/>
    <w:rsid w:val="00137443"/>
    <w:rsid w:val="00140CE5"/>
    <w:rsid w:val="00140FD9"/>
    <w:rsid w:val="00144A32"/>
    <w:rsid w:val="0015200E"/>
    <w:rsid w:val="001573C2"/>
    <w:rsid w:val="0016026B"/>
    <w:rsid w:val="00161CBE"/>
    <w:rsid w:val="00162210"/>
    <w:rsid w:val="00163813"/>
    <w:rsid w:val="001639A3"/>
    <w:rsid w:val="00163D33"/>
    <w:rsid w:val="001653B9"/>
    <w:rsid w:val="001654E4"/>
    <w:rsid w:val="0016593E"/>
    <w:rsid w:val="00166ECE"/>
    <w:rsid w:val="00170F0B"/>
    <w:rsid w:val="00173C61"/>
    <w:rsid w:val="0017465D"/>
    <w:rsid w:val="00176E0E"/>
    <w:rsid w:val="00181BAF"/>
    <w:rsid w:val="00182B6F"/>
    <w:rsid w:val="00184DDE"/>
    <w:rsid w:val="00187673"/>
    <w:rsid w:val="0019240E"/>
    <w:rsid w:val="0019255E"/>
    <w:rsid w:val="00196309"/>
    <w:rsid w:val="0019660E"/>
    <w:rsid w:val="001966A3"/>
    <w:rsid w:val="00197A3C"/>
    <w:rsid w:val="001A0E50"/>
    <w:rsid w:val="001A380B"/>
    <w:rsid w:val="001A41DA"/>
    <w:rsid w:val="001A70A4"/>
    <w:rsid w:val="001B09E1"/>
    <w:rsid w:val="001B0DFB"/>
    <w:rsid w:val="001B1684"/>
    <w:rsid w:val="001B2C68"/>
    <w:rsid w:val="001B46B4"/>
    <w:rsid w:val="001B471D"/>
    <w:rsid w:val="001C1637"/>
    <w:rsid w:val="001C221F"/>
    <w:rsid w:val="001C450B"/>
    <w:rsid w:val="001C4A3E"/>
    <w:rsid w:val="001C4A93"/>
    <w:rsid w:val="001C4E17"/>
    <w:rsid w:val="001C4EA3"/>
    <w:rsid w:val="001C5E4D"/>
    <w:rsid w:val="001D0A63"/>
    <w:rsid w:val="001D33C5"/>
    <w:rsid w:val="001D4733"/>
    <w:rsid w:val="001D5AE2"/>
    <w:rsid w:val="001D7955"/>
    <w:rsid w:val="001E26F3"/>
    <w:rsid w:val="001E422D"/>
    <w:rsid w:val="001E5931"/>
    <w:rsid w:val="002054D2"/>
    <w:rsid w:val="002072DE"/>
    <w:rsid w:val="002110A8"/>
    <w:rsid w:val="002117F3"/>
    <w:rsid w:val="00214C2D"/>
    <w:rsid w:val="00215163"/>
    <w:rsid w:val="002165B0"/>
    <w:rsid w:val="00216672"/>
    <w:rsid w:val="00217C0D"/>
    <w:rsid w:val="00220185"/>
    <w:rsid w:val="002258AE"/>
    <w:rsid w:val="00226BE8"/>
    <w:rsid w:val="002270E4"/>
    <w:rsid w:val="00232CE6"/>
    <w:rsid w:val="0023657A"/>
    <w:rsid w:val="00237749"/>
    <w:rsid w:val="00237BF2"/>
    <w:rsid w:val="00237E97"/>
    <w:rsid w:val="00241619"/>
    <w:rsid w:val="0025139E"/>
    <w:rsid w:val="00253D60"/>
    <w:rsid w:val="00257CA4"/>
    <w:rsid w:val="00262408"/>
    <w:rsid w:val="0026256F"/>
    <w:rsid w:val="00262C98"/>
    <w:rsid w:val="00263E39"/>
    <w:rsid w:val="00271A07"/>
    <w:rsid w:val="00280D28"/>
    <w:rsid w:val="00281D02"/>
    <w:rsid w:val="00281DA2"/>
    <w:rsid w:val="002826C4"/>
    <w:rsid w:val="0028556B"/>
    <w:rsid w:val="00287094"/>
    <w:rsid w:val="0029509C"/>
    <w:rsid w:val="002A083E"/>
    <w:rsid w:val="002A2EFB"/>
    <w:rsid w:val="002A4A8A"/>
    <w:rsid w:val="002B036A"/>
    <w:rsid w:val="002B1521"/>
    <w:rsid w:val="002B1C36"/>
    <w:rsid w:val="002B40C1"/>
    <w:rsid w:val="002B5A36"/>
    <w:rsid w:val="002B5BF1"/>
    <w:rsid w:val="002C1099"/>
    <w:rsid w:val="002C4FD2"/>
    <w:rsid w:val="002C6FC4"/>
    <w:rsid w:val="002D0059"/>
    <w:rsid w:val="002D1019"/>
    <w:rsid w:val="002D28A0"/>
    <w:rsid w:val="002D30C4"/>
    <w:rsid w:val="002D3288"/>
    <w:rsid w:val="002D4A47"/>
    <w:rsid w:val="002D5D56"/>
    <w:rsid w:val="002F04D0"/>
    <w:rsid w:val="002F23F1"/>
    <w:rsid w:val="002F309A"/>
    <w:rsid w:val="002F4E00"/>
    <w:rsid w:val="002F5DFE"/>
    <w:rsid w:val="002F5F57"/>
    <w:rsid w:val="002F790E"/>
    <w:rsid w:val="00300295"/>
    <w:rsid w:val="0030517F"/>
    <w:rsid w:val="00305A36"/>
    <w:rsid w:val="00314AAB"/>
    <w:rsid w:val="00314FF6"/>
    <w:rsid w:val="00315F68"/>
    <w:rsid w:val="0031678F"/>
    <w:rsid w:val="003207C2"/>
    <w:rsid w:val="003232A1"/>
    <w:rsid w:val="0032550A"/>
    <w:rsid w:val="003335A8"/>
    <w:rsid w:val="003374A9"/>
    <w:rsid w:val="00340320"/>
    <w:rsid w:val="0034189A"/>
    <w:rsid w:val="00342F2C"/>
    <w:rsid w:val="00344F92"/>
    <w:rsid w:val="003466A8"/>
    <w:rsid w:val="003525B5"/>
    <w:rsid w:val="00353771"/>
    <w:rsid w:val="003552B6"/>
    <w:rsid w:val="00357449"/>
    <w:rsid w:val="003576D5"/>
    <w:rsid w:val="003608E2"/>
    <w:rsid w:val="00362CBC"/>
    <w:rsid w:val="0036395C"/>
    <w:rsid w:val="00363B75"/>
    <w:rsid w:val="0036759E"/>
    <w:rsid w:val="00370303"/>
    <w:rsid w:val="003714DA"/>
    <w:rsid w:val="003735A9"/>
    <w:rsid w:val="00374A47"/>
    <w:rsid w:val="00375224"/>
    <w:rsid w:val="00377142"/>
    <w:rsid w:val="00377308"/>
    <w:rsid w:val="0038318F"/>
    <w:rsid w:val="00383404"/>
    <w:rsid w:val="00392469"/>
    <w:rsid w:val="00392FDC"/>
    <w:rsid w:val="00393AC4"/>
    <w:rsid w:val="003972E8"/>
    <w:rsid w:val="003A12DA"/>
    <w:rsid w:val="003A3557"/>
    <w:rsid w:val="003A6B31"/>
    <w:rsid w:val="003B07F5"/>
    <w:rsid w:val="003B259B"/>
    <w:rsid w:val="003B4EF4"/>
    <w:rsid w:val="003B7E19"/>
    <w:rsid w:val="003C0B3F"/>
    <w:rsid w:val="003C1DE0"/>
    <w:rsid w:val="003C57E2"/>
    <w:rsid w:val="003C74EE"/>
    <w:rsid w:val="003C7E73"/>
    <w:rsid w:val="003D01AE"/>
    <w:rsid w:val="003D1CF4"/>
    <w:rsid w:val="003D2661"/>
    <w:rsid w:val="003D56F3"/>
    <w:rsid w:val="003D64BA"/>
    <w:rsid w:val="003E06A5"/>
    <w:rsid w:val="003E26F1"/>
    <w:rsid w:val="003E4E43"/>
    <w:rsid w:val="003E66B5"/>
    <w:rsid w:val="003E682A"/>
    <w:rsid w:val="003E6B5D"/>
    <w:rsid w:val="003F4C3A"/>
    <w:rsid w:val="003F7812"/>
    <w:rsid w:val="00400223"/>
    <w:rsid w:val="00404B4C"/>
    <w:rsid w:val="004069E3"/>
    <w:rsid w:val="00412828"/>
    <w:rsid w:val="00415777"/>
    <w:rsid w:val="0042352A"/>
    <w:rsid w:val="00426D51"/>
    <w:rsid w:val="00432582"/>
    <w:rsid w:val="004366B2"/>
    <w:rsid w:val="004378CC"/>
    <w:rsid w:val="00440BE5"/>
    <w:rsid w:val="004448E2"/>
    <w:rsid w:val="00444A64"/>
    <w:rsid w:val="00445320"/>
    <w:rsid w:val="00446508"/>
    <w:rsid w:val="00446C72"/>
    <w:rsid w:val="0045058E"/>
    <w:rsid w:val="00453F67"/>
    <w:rsid w:val="00454E9C"/>
    <w:rsid w:val="00456BEE"/>
    <w:rsid w:val="004606AD"/>
    <w:rsid w:val="00461887"/>
    <w:rsid w:val="0046437C"/>
    <w:rsid w:val="0046778A"/>
    <w:rsid w:val="004764A5"/>
    <w:rsid w:val="00491985"/>
    <w:rsid w:val="004923A4"/>
    <w:rsid w:val="0049377D"/>
    <w:rsid w:val="00493BF6"/>
    <w:rsid w:val="004958C0"/>
    <w:rsid w:val="00496212"/>
    <w:rsid w:val="0049791D"/>
    <w:rsid w:val="004A10C5"/>
    <w:rsid w:val="004A1A3C"/>
    <w:rsid w:val="004A21DF"/>
    <w:rsid w:val="004A55E8"/>
    <w:rsid w:val="004A640E"/>
    <w:rsid w:val="004A659B"/>
    <w:rsid w:val="004B0206"/>
    <w:rsid w:val="004B1C84"/>
    <w:rsid w:val="004B4E65"/>
    <w:rsid w:val="004B566B"/>
    <w:rsid w:val="004B5E40"/>
    <w:rsid w:val="004C035F"/>
    <w:rsid w:val="004C04E1"/>
    <w:rsid w:val="004C0620"/>
    <w:rsid w:val="004C2098"/>
    <w:rsid w:val="004C36F0"/>
    <w:rsid w:val="004C63CC"/>
    <w:rsid w:val="004C762B"/>
    <w:rsid w:val="004D262A"/>
    <w:rsid w:val="004E0AD8"/>
    <w:rsid w:val="004E2A9E"/>
    <w:rsid w:val="004E6680"/>
    <w:rsid w:val="004E6954"/>
    <w:rsid w:val="004F1815"/>
    <w:rsid w:val="004F5B3A"/>
    <w:rsid w:val="004F74B2"/>
    <w:rsid w:val="00502113"/>
    <w:rsid w:val="0050363B"/>
    <w:rsid w:val="005037B8"/>
    <w:rsid w:val="005041DC"/>
    <w:rsid w:val="00505684"/>
    <w:rsid w:val="005062E3"/>
    <w:rsid w:val="0050763C"/>
    <w:rsid w:val="00507F11"/>
    <w:rsid w:val="005112E0"/>
    <w:rsid w:val="0051573D"/>
    <w:rsid w:val="00521982"/>
    <w:rsid w:val="0052200D"/>
    <w:rsid w:val="005229CD"/>
    <w:rsid w:val="00525187"/>
    <w:rsid w:val="00525DC6"/>
    <w:rsid w:val="00526E23"/>
    <w:rsid w:val="00533DEF"/>
    <w:rsid w:val="00535368"/>
    <w:rsid w:val="0053661F"/>
    <w:rsid w:val="00536F18"/>
    <w:rsid w:val="00545800"/>
    <w:rsid w:val="0054661E"/>
    <w:rsid w:val="00550FFA"/>
    <w:rsid w:val="00552726"/>
    <w:rsid w:val="00552C8A"/>
    <w:rsid w:val="00557C28"/>
    <w:rsid w:val="00560113"/>
    <w:rsid w:val="005614AC"/>
    <w:rsid w:val="00566425"/>
    <w:rsid w:val="0056705F"/>
    <w:rsid w:val="00567523"/>
    <w:rsid w:val="005709A4"/>
    <w:rsid w:val="00570DCD"/>
    <w:rsid w:val="00575514"/>
    <w:rsid w:val="00576F68"/>
    <w:rsid w:val="00581A66"/>
    <w:rsid w:val="0058466E"/>
    <w:rsid w:val="00584A58"/>
    <w:rsid w:val="00584BD9"/>
    <w:rsid w:val="0058516A"/>
    <w:rsid w:val="00587446"/>
    <w:rsid w:val="00595BAB"/>
    <w:rsid w:val="00597B07"/>
    <w:rsid w:val="005A0904"/>
    <w:rsid w:val="005A3E45"/>
    <w:rsid w:val="005A3F6A"/>
    <w:rsid w:val="005A4026"/>
    <w:rsid w:val="005A5796"/>
    <w:rsid w:val="005A6A4F"/>
    <w:rsid w:val="005A71C3"/>
    <w:rsid w:val="005B13DF"/>
    <w:rsid w:val="005B2B10"/>
    <w:rsid w:val="005B38E1"/>
    <w:rsid w:val="005B6474"/>
    <w:rsid w:val="005C0A67"/>
    <w:rsid w:val="005C16FE"/>
    <w:rsid w:val="005C1814"/>
    <w:rsid w:val="005C2046"/>
    <w:rsid w:val="005C2773"/>
    <w:rsid w:val="005C5862"/>
    <w:rsid w:val="005C7E75"/>
    <w:rsid w:val="005D1357"/>
    <w:rsid w:val="005D6E81"/>
    <w:rsid w:val="005D6F8E"/>
    <w:rsid w:val="005E1F90"/>
    <w:rsid w:val="005E77E0"/>
    <w:rsid w:val="005E7CC4"/>
    <w:rsid w:val="005F10B9"/>
    <w:rsid w:val="005F5242"/>
    <w:rsid w:val="005F68EB"/>
    <w:rsid w:val="0060334A"/>
    <w:rsid w:val="006057D6"/>
    <w:rsid w:val="00606EF0"/>
    <w:rsid w:val="006122F9"/>
    <w:rsid w:val="00612342"/>
    <w:rsid w:val="0061285E"/>
    <w:rsid w:val="0061523F"/>
    <w:rsid w:val="00626865"/>
    <w:rsid w:val="006268F5"/>
    <w:rsid w:val="006276C7"/>
    <w:rsid w:val="006302C3"/>
    <w:rsid w:val="0063237B"/>
    <w:rsid w:val="006339EE"/>
    <w:rsid w:val="00635452"/>
    <w:rsid w:val="00636A36"/>
    <w:rsid w:val="006504F1"/>
    <w:rsid w:val="00650541"/>
    <w:rsid w:val="00650BA3"/>
    <w:rsid w:val="006532EA"/>
    <w:rsid w:val="006542AA"/>
    <w:rsid w:val="00654CC7"/>
    <w:rsid w:val="00656B6C"/>
    <w:rsid w:val="006575A7"/>
    <w:rsid w:val="00660BE6"/>
    <w:rsid w:val="00661E89"/>
    <w:rsid w:val="00662A3F"/>
    <w:rsid w:val="0066350E"/>
    <w:rsid w:val="00664F3C"/>
    <w:rsid w:val="00666FE4"/>
    <w:rsid w:val="006714C0"/>
    <w:rsid w:val="00673010"/>
    <w:rsid w:val="006750DF"/>
    <w:rsid w:val="0068048E"/>
    <w:rsid w:val="00680BEA"/>
    <w:rsid w:val="00681CE4"/>
    <w:rsid w:val="00682C62"/>
    <w:rsid w:val="006834A9"/>
    <w:rsid w:val="00685E23"/>
    <w:rsid w:val="0068609E"/>
    <w:rsid w:val="00690D52"/>
    <w:rsid w:val="00690F31"/>
    <w:rsid w:val="00691D08"/>
    <w:rsid w:val="00692E04"/>
    <w:rsid w:val="00692F67"/>
    <w:rsid w:val="006A3156"/>
    <w:rsid w:val="006A49C2"/>
    <w:rsid w:val="006A5CAD"/>
    <w:rsid w:val="006B4934"/>
    <w:rsid w:val="006B5CB3"/>
    <w:rsid w:val="006B6837"/>
    <w:rsid w:val="006B686E"/>
    <w:rsid w:val="006C27A3"/>
    <w:rsid w:val="006C5D07"/>
    <w:rsid w:val="006D063E"/>
    <w:rsid w:val="006D100F"/>
    <w:rsid w:val="006D2670"/>
    <w:rsid w:val="006E060D"/>
    <w:rsid w:val="0070684D"/>
    <w:rsid w:val="00707644"/>
    <w:rsid w:val="007116BE"/>
    <w:rsid w:val="0071398F"/>
    <w:rsid w:val="0071579C"/>
    <w:rsid w:val="00717A2F"/>
    <w:rsid w:val="00720DA7"/>
    <w:rsid w:val="00725726"/>
    <w:rsid w:val="00725BED"/>
    <w:rsid w:val="007327FA"/>
    <w:rsid w:val="00732A35"/>
    <w:rsid w:val="00732B3B"/>
    <w:rsid w:val="007345F4"/>
    <w:rsid w:val="0074032B"/>
    <w:rsid w:val="00740CA2"/>
    <w:rsid w:val="0074174F"/>
    <w:rsid w:val="00744EF2"/>
    <w:rsid w:val="00747C19"/>
    <w:rsid w:val="00752157"/>
    <w:rsid w:val="00752F67"/>
    <w:rsid w:val="007555B5"/>
    <w:rsid w:val="007609F2"/>
    <w:rsid w:val="00762B16"/>
    <w:rsid w:val="0076378D"/>
    <w:rsid w:val="00763F47"/>
    <w:rsid w:val="00764117"/>
    <w:rsid w:val="00770145"/>
    <w:rsid w:val="00770653"/>
    <w:rsid w:val="00770A50"/>
    <w:rsid w:val="00770C6F"/>
    <w:rsid w:val="007725E0"/>
    <w:rsid w:val="00773C54"/>
    <w:rsid w:val="00773E40"/>
    <w:rsid w:val="00774596"/>
    <w:rsid w:val="007754C8"/>
    <w:rsid w:val="007759E4"/>
    <w:rsid w:val="00776EAE"/>
    <w:rsid w:val="007844F1"/>
    <w:rsid w:val="00784D87"/>
    <w:rsid w:val="0079301F"/>
    <w:rsid w:val="0079311B"/>
    <w:rsid w:val="00795969"/>
    <w:rsid w:val="00796706"/>
    <w:rsid w:val="007A176E"/>
    <w:rsid w:val="007A1E46"/>
    <w:rsid w:val="007A22B8"/>
    <w:rsid w:val="007A2E01"/>
    <w:rsid w:val="007A4428"/>
    <w:rsid w:val="007B0D45"/>
    <w:rsid w:val="007B145C"/>
    <w:rsid w:val="007C14A4"/>
    <w:rsid w:val="007C55D0"/>
    <w:rsid w:val="007D15A9"/>
    <w:rsid w:val="007D1699"/>
    <w:rsid w:val="007D26DE"/>
    <w:rsid w:val="007D524F"/>
    <w:rsid w:val="007D5ACE"/>
    <w:rsid w:val="007E1177"/>
    <w:rsid w:val="007E1FDE"/>
    <w:rsid w:val="007E4E65"/>
    <w:rsid w:val="007F388C"/>
    <w:rsid w:val="007F4316"/>
    <w:rsid w:val="007F48FC"/>
    <w:rsid w:val="007F7C80"/>
    <w:rsid w:val="007F7FB1"/>
    <w:rsid w:val="00801CF4"/>
    <w:rsid w:val="008027F2"/>
    <w:rsid w:val="00803752"/>
    <w:rsid w:val="00804A91"/>
    <w:rsid w:val="00805E1E"/>
    <w:rsid w:val="0080677A"/>
    <w:rsid w:val="00807431"/>
    <w:rsid w:val="00813B29"/>
    <w:rsid w:val="00815764"/>
    <w:rsid w:val="0082024A"/>
    <w:rsid w:val="00822C68"/>
    <w:rsid w:val="0082368A"/>
    <w:rsid w:val="008239C9"/>
    <w:rsid w:val="00824481"/>
    <w:rsid w:val="008259CE"/>
    <w:rsid w:val="00825ED1"/>
    <w:rsid w:val="00832E7D"/>
    <w:rsid w:val="00834869"/>
    <w:rsid w:val="00842AB8"/>
    <w:rsid w:val="00847A24"/>
    <w:rsid w:val="008515F2"/>
    <w:rsid w:val="00852FBA"/>
    <w:rsid w:val="00856083"/>
    <w:rsid w:val="00856173"/>
    <w:rsid w:val="00862AED"/>
    <w:rsid w:val="00862E92"/>
    <w:rsid w:val="00863846"/>
    <w:rsid w:val="0086574A"/>
    <w:rsid w:val="0086615E"/>
    <w:rsid w:val="0087232E"/>
    <w:rsid w:val="00891915"/>
    <w:rsid w:val="008961D7"/>
    <w:rsid w:val="008A17D0"/>
    <w:rsid w:val="008B1ACF"/>
    <w:rsid w:val="008B6EFD"/>
    <w:rsid w:val="008C00DB"/>
    <w:rsid w:val="008C047E"/>
    <w:rsid w:val="008C0658"/>
    <w:rsid w:val="008C338D"/>
    <w:rsid w:val="008C3642"/>
    <w:rsid w:val="008C70CC"/>
    <w:rsid w:val="008C7986"/>
    <w:rsid w:val="008D1AAA"/>
    <w:rsid w:val="008D3E84"/>
    <w:rsid w:val="008D45D7"/>
    <w:rsid w:val="008D7251"/>
    <w:rsid w:val="008D7ABF"/>
    <w:rsid w:val="008E2B63"/>
    <w:rsid w:val="008E4030"/>
    <w:rsid w:val="008E45DC"/>
    <w:rsid w:val="008E4A3E"/>
    <w:rsid w:val="008E4E0C"/>
    <w:rsid w:val="008E5493"/>
    <w:rsid w:val="008E6F93"/>
    <w:rsid w:val="008F14DE"/>
    <w:rsid w:val="008F497B"/>
    <w:rsid w:val="008F4D2B"/>
    <w:rsid w:val="008F62DF"/>
    <w:rsid w:val="00900020"/>
    <w:rsid w:val="009010DD"/>
    <w:rsid w:val="00910A43"/>
    <w:rsid w:val="00911481"/>
    <w:rsid w:val="0091234D"/>
    <w:rsid w:val="009206B9"/>
    <w:rsid w:val="00920E79"/>
    <w:rsid w:val="00922BB1"/>
    <w:rsid w:val="00931683"/>
    <w:rsid w:val="00932F9A"/>
    <w:rsid w:val="009360B4"/>
    <w:rsid w:val="0093630D"/>
    <w:rsid w:val="00937607"/>
    <w:rsid w:val="00937E64"/>
    <w:rsid w:val="0094095B"/>
    <w:rsid w:val="00943AA0"/>
    <w:rsid w:val="00943DF9"/>
    <w:rsid w:val="00944360"/>
    <w:rsid w:val="0094597E"/>
    <w:rsid w:val="00947187"/>
    <w:rsid w:val="00953501"/>
    <w:rsid w:val="0095593D"/>
    <w:rsid w:val="00955E15"/>
    <w:rsid w:val="00960CD9"/>
    <w:rsid w:val="009620EF"/>
    <w:rsid w:val="00963282"/>
    <w:rsid w:val="0097488B"/>
    <w:rsid w:val="00980B69"/>
    <w:rsid w:val="00980D5F"/>
    <w:rsid w:val="00984733"/>
    <w:rsid w:val="00987358"/>
    <w:rsid w:val="00987481"/>
    <w:rsid w:val="00993FDE"/>
    <w:rsid w:val="009940C6"/>
    <w:rsid w:val="00996383"/>
    <w:rsid w:val="009A32D1"/>
    <w:rsid w:val="009A3EA5"/>
    <w:rsid w:val="009A5CB0"/>
    <w:rsid w:val="009A7CAE"/>
    <w:rsid w:val="009B0EFB"/>
    <w:rsid w:val="009B3572"/>
    <w:rsid w:val="009B7286"/>
    <w:rsid w:val="009C0E55"/>
    <w:rsid w:val="009C1850"/>
    <w:rsid w:val="009D18D1"/>
    <w:rsid w:val="009D37D0"/>
    <w:rsid w:val="009D78AC"/>
    <w:rsid w:val="009E08FD"/>
    <w:rsid w:val="009E1CD6"/>
    <w:rsid w:val="009E4610"/>
    <w:rsid w:val="009F47F1"/>
    <w:rsid w:val="00A01555"/>
    <w:rsid w:val="00A02091"/>
    <w:rsid w:val="00A03AA0"/>
    <w:rsid w:val="00A06515"/>
    <w:rsid w:val="00A103C9"/>
    <w:rsid w:val="00A11B40"/>
    <w:rsid w:val="00A15FD9"/>
    <w:rsid w:val="00A17F26"/>
    <w:rsid w:val="00A2013A"/>
    <w:rsid w:val="00A20508"/>
    <w:rsid w:val="00A213BF"/>
    <w:rsid w:val="00A22333"/>
    <w:rsid w:val="00A239E6"/>
    <w:rsid w:val="00A23FD6"/>
    <w:rsid w:val="00A249F4"/>
    <w:rsid w:val="00A25A2F"/>
    <w:rsid w:val="00A25D63"/>
    <w:rsid w:val="00A30FC9"/>
    <w:rsid w:val="00A314A1"/>
    <w:rsid w:val="00A31A39"/>
    <w:rsid w:val="00A3642A"/>
    <w:rsid w:val="00A36B63"/>
    <w:rsid w:val="00A41F7D"/>
    <w:rsid w:val="00A423F8"/>
    <w:rsid w:val="00A45CAD"/>
    <w:rsid w:val="00A45F15"/>
    <w:rsid w:val="00A5055D"/>
    <w:rsid w:val="00A52379"/>
    <w:rsid w:val="00A544BA"/>
    <w:rsid w:val="00A55684"/>
    <w:rsid w:val="00A620E2"/>
    <w:rsid w:val="00A63017"/>
    <w:rsid w:val="00A70F73"/>
    <w:rsid w:val="00A71DDC"/>
    <w:rsid w:val="00A73C2A"/>
    <w:rsid w:val="00A76336"/>
    <w:rsid w:val="00A81F69"/>
    <w:rsid w:val="00A82FE0"/>
    <w:rsid w:val="00A8352B"/>
    <w:rsid w:val="00A8388C"/>
    <w:rsid w:val="00A8660A"/>
    <w:rsid w:val="00A950AC"/>
    <w:rsid w:val="00A963BD"/>
    <w:rsid w:val="00A97B3A"/>
    <w:rsid w:val="00AA6939"/>
    <w:rsid w:val="00AB0C90"/>
    <w:rsid w:val="00AB17A5"/>
    <w:rsid w:val="00AB260A"/>
    <w:rsid w:val="00AB2808"/>
    <w:rsid w:val="00AB58FB"/>
    <w:rsid w:val="00AB69B5"/>
    <w:rsid w:val="00AC1AFB"/>
    <w:rsid w:val="00AC311C"/>
    <w:rsid w:val="00AC4EF6"/>
    <w:rsid w:val="00AC774A"/>
    <w:rsid w:val="00AD1F11"/>
    <w:rsid w:val="00AD29F5"/>
    <w:rsid w:val="00AE0D67"/>
    <w:rsid w:val="00AE4E5C"/>
    <w:rsid w:val="00AE63E2"/>
    <w:rsid w:val="00AE6B45"/>
    <w:rsid w:val="00AF25C0"/>
    <w:rsid w:val="00AF2D08"/>
    <w:rsid w:val="00AF3126"/>
    <w:rsid w:val="00AF760B"/>
    <w:rsid w:val="00B015E1"/>
    <w:rsid w:val="00B02FCE"/>
    <w:rsid w:val="00B06420"/>
    <w:rsid w:val="00B07DD4"/>
    <w:rsid w:val="00B172DE"/>
    <w:rsid w:val="00B239F1"/>
    <w:rsid w:val="00B27D07"/>
    <w:rsid w:val="00B31A42"/>
    <w:rsid w:val="00B3405B"/>
    <w:rsid w:val="00B34F60"/>
    <w:rsid w:val="00B35558"/>
    <w:rsid w:val="00B36C85"/>
    <w:rsid w:val="00B44115"/>
    <w:rsid w:val="00B4445A"/>
    <w:rsid w:val="00B44608"/>
    <w:rsid w:val="00B447CA"/>
    <w:rsid w:val="00B44F08"/>
    <w:rsid w:val="00B46C71"/>
    <w:rsid w:val="00B502B2"/>
    <w:rsid w:val="00B503A9"/>
    <w:rsid w:val="00B52A5D"/>
    <w:rsid w:val="00B5444B"/>
    <w:rsid w:val="00B60180"/>
    <w:rsid w:val="00B609A4"/>
    <w:rsid w:val="00B61369"/>
    <w:rsid w:val="00B65188"/>
    <w:rsid w:val="00B6770F"/>
    <w:rsid w:val="00B722D8"/>
    <w:rsid w:val="00B73479"/>
    <w:rsid w:val="00B7461D"/>
    <w:rsid w:val="00B75535"/>
    <w:rsid w:val="00B76E63"/>
    <w:rsid w:val="00B779EF"/>
    <w:rsid w:val="00B77E3B"/>
    <w:rsid w:val="00B81291"/>
    <w:rsid w:val="00B81B5E"/>
    <w:rsid w:val="00B86407"/>
    <w:rsid w:val="00B87539"/>
    <w:rsid w:val="00B8780E"/>
    <w:rsid w:val="00B91F1D"/>
    <w:rsid w:val="00B959C0"/>
    <w:rsid w:val="00BA3AF5"/>
    <w:rsid w:val="00BA4848"/>
    <w:rsid w:val="00BA4BCE"/>
    <w:rsid w:val="00BA5782"/>
    <w:rsid w:val="00BB3F20"/>
    <w:rsid w:val="00BB4F63"/>
    <w:rsid w:val="00BB705B"/>
    <w:rsid w:val="00BB7F52"/>
    <w:rsid w:val="00BC07F2"/>
    <w:rsid w:val="00BD0338"/>
    <w:rsid w:val="00BD2DCA"/>
    <w:rsid w:val="00BD3C9B"/>
    <w:rsid w:val="00BD501A"/>
    <w:rsid w:val="00BE05F7"/>
    <w:rsid w:val="00BE0FD0"/>
    <w:rsid w:val="00BE2515"/>
    <w:rsid w:val="00BE3D69"/>
    <w:rsid w:val="00BE51F5"/>
    <w:rsid w:val="00BF289C"/>
    <w:rsid w:val="00BF7847"/>
    <w:rsid w:val="00C02721"/>
    <w:rsid w:val="00C04C22"/>
    <w:rsid w:val="00C104EE"/>
    <w:rsid w:val="00C25A16"/>
    <w:rsid w:val="00C30527"/>
    <w:rsid w:val="00C328DE"/>
    <w:rsid w:val="00C43A61"/>
    <w:rsid w:val="00C43D0E"/>
    <w:rsid w:val="00C44A15"/>
    <w:rsid w:val="00C44F75"/>
    <w:rsid w:val="00C46AAA"/>
    <w:rsid w:val="00C50824"/>
    <w:rsid w:val="00C51717"/>
    <w:rsid w:val="00C53CD8"/>
    <w:rsid w:val="00C55015"/>
    <w:rsid w:val="00C57ACA"/>
    <w:rsid w:val="00C63DD8"/>
    <w:rsid w:val="00C6589D"/>
    <w:rsid w:val="00C66A51"/>
    <w:rsid w:val="00C66B48"/>
    <w:rsid w:val="00C673F3"/>
    <w:rsid w:val="00C70CC4"/>
    <w:rsid w:val="00C71706"/>
    <w:rsid w:val="00C71A5D"/>
    <w:rsid w:val="00C74956"/>
    <w:rsid w:val="00C76A07"/>
    <w:rsid w:val="00C8264A"/>
    <w:rsid w:val="00C84BD7"/>
    <w:rsid w:val="00C85128"/>
    <w:rsid w:val="00C85ADB"/>
    <w:rsid w:val="00C87A10"/>
    <w:rsid w:val="00C90476"/>
    <w:rsid w:val="00C9180E"/>
    <w:rsid w:val="00C91D48"/>
    <w:rsid w:val="00CA0BE0"/>
    <w:rsid w:val="00CA0C3A"/>
    <w:rsid w:val="00CA1826"/>
    <w:rsid w:val="00CA2820"/>
    <w:rsid w:val="00CA440E"/>
    <w:rsid w:val="00CA6435"/>
    <w:rsid w:val="00CA7415"/>
    <w:rsid w:val="00CB1241"/>
    <w:rsid w:val="00CB6833"/>
    <w:rsid w:val="00CC0344"/>
    <w:rsid w:val="00CC1A2A"/>
    <w:rsid w:val="00CC3BEE"/>
    <w:rsid w:val="00CC43B5"/>
    <w:rsid w:val="00CC7653"/>
    <w:rsid w:val="00CD054B"/>
    <w:rsid w:val="00CD0F43"/>
    <w:rsid w:val="00CD12F1"/>
    <w:rsid w:val="00CD17D3"/>
    <w:rsid w:val="00CD2011"/>
    <w:rsid w:val="00CD40BD"/>
    <w:rsid w:val="00CD4F15"/>
    <w:rsid w:val="00CD55BD"/>
    <w:rsid w:val="00CD6BBB"/>
    <w:rsid w:val="00CE08FF"/>
    <w:rsid w:val="00CE417B"/>
    <w:rsid w:val="00CE46EB"/>
    <w:rsid w:val="00CF0520"/>
    <w:rsid w:val="00CF0BF8"/>
    <w:rsid w:val="00CF1E9D"/>
    <w:rsid w:val="00CF332C"/>
    <w:rsid w:val="00CF5E0B"/>
    <w:rsid w:val="00D006F7"/>
    <w:rsid w:val="00D0573F"/>
    <w:rsid w:val="00D06996"/>
    <w:rsid w:val="00D07A27"/>
    <w:rsid w:val="00D07CCF"/>
    <w:rsid w:val="00D14E48"/>
    <w:rsid w:val="00D20A96"/>
    <w:rsid w:val="00D225D0"/>
    <w:rsid w:val="00D2354B"/>
    <w:rsid w:val="00D24F86"/>
    <w:rsid w:val="00D256BD"/>
    <w:rsid w:val="00D26B8D"/>
    <w:rsid w:val="00D3129A"/>
    <w:rsid w:val="00D34F3C"/>
    <w:rsid w:val="00D35DFF"/>
    <w:rsid w:val="00D377E0"/>
    <w:rsid w:val="00D37A5F"/>
    <w:rsid w:val="00D37F9E"/>
    <w:rsid w:val="00D40190"/>
    <w:rsid w:val="00D50486"/>
    <w:rsid w:val="00D53D86"/>
    <w:rsid w:val="00D53E50"/>
    <w:rsid w:val="00D5418A"/>
    <w:rsid w:val="00D5705C"/>
    <w:rsid w:val="00D572B2"/>
    <w:rsid w:val="00D6450B"/>
    <w:rsid w:val="00D64E72"/>
    <w:rsid w:val="00D67BBE"/>
    <w:rsid w:val="00D734D5"/>
    <w:rsid w:val="00D748E3"/>
    <w:rsid w:val="00D7726B"/>
    <w:rsid w:val="00D77B1C"/>
    <w:rsid w:val="00D802F8"/>
    <w:rsid w:val="00D81569"/>
    <w:rsid w:val="00D8181E"/>
    <w:rsid w:val="00D81F8F"/>
    <w:rsid w:val="00D8444D"/>
    <w:rsid w:val="00D86BAF"/>
    <w:rsid w:val="00D871FF"/>
    <w:rsid w:val="00D90840"/>
    <w:rsid w:val="00D910C7"/>
    <w:rsid w:val="00D9465D"/>
    <w:rsid w:val="00D96883"/>
    <w:rsid w:val="00DA06A9"/>
    <w:rsid w:val="00DA1598"/>
    <w:rsid w:val="00DA2143"/>
    <w:rsid w:val="00DA62D5"/>
    <w:rsid w:val="00DA713E"/>
    <w:rsid w:val="00DB39F7"/>
    <w:rsid w:val="00DB43A9"/>
    <w:rsid w:val="00DC1407"/>
    <w:rsid w:val="00DC15C9"/>
    <w:rsid w:val="00DC46E1"/>
    <w:rsid w:val="00DC47A9"/>
    <w:rsid w:val="00DC4DCD"/>
    <w:rsid w:val="00DC7A3E"/>
    <w:rsid w:val="00DD102E"/>
    <w:rsid w:val="00DD22F6"/>
    <w:rsid w:val="00DD7F22"/>
    <w:rsid w:val="00DE358B"/>
    <w:rsid w:val="00DF0068"/>
    <w:rsid w:val="00DF075F"/>
    <w:rsid w:val="00DF1571"/>
    <w:rsid w:val="00DF2045"/>
    <w:rsid w:val="00DF4602"/>
    <w:rsid w:val="00DF5043"/>
    <w:rsid w:val="00DF5D10"/>
    <w:rsid w:val="00DF6B9A"/>
    <w:rsid w:val="00DF7802"/>
    <w:rsid w:val="00E03C76"/>
    <w:rsid w:val="00E03CD5"/>
    <w:rsid w:val="00E1070E"/>
    <w:rsid w:val="00E13A37"/>
    <w:rsid w:val="00E13C4B"/>
    <w:rsid w:val="00E14BD5"/>
    <w:rsid w:val="00E155A6"/>
    <w:rsid w:val="00E16047"/>
    <w:rsid w:val="00E206BD"/>
    <w:rsid w:val="00E207CB"/>
    <w:rsid w:val="00E219B5"/>
    <w:rsid w:val="00E23351"/>
    <w:rsid w:val="00E23C44"/>
    <w:rsid w:val="00E27470"/>
    <w:rsid w:val="00E2775B"/>
    <w:rsid w:val="00E302B8"/>
    <w:rsid w:val="00E30402"/>
    <w:rsid w:val="00E35E88"/>
    <w:rsid w:val="00E3716C"/>
    <w:rsid w:val="00E40BB3"/>
    <w:rsid w:val="00E40FAC"/>
    <w:rsid w:val="00E41E33"/>
    <w:rsid w:val="00E423BB"/>
    <w:rsid w:val="00E42715"/>
    <w:rsid w:val="00E429F1"/>
    <w:rsid w:val="00E442A7"/>
    <w:rsid w:val="00E510F0"/>
    <w:rsid w:val="00E55246"/>
    <w:rsid w:val="00E55756"/>
    <w:rsid w:val="00E7404A"/>
    <w:rsid w:val="00E74CAA"/>
    <w:rsid w:val="00E811D3"/>
    <w:rsid w:val="00E83633"/>
    <w:rsid w:val="00E879CB"/>
    <w:rsid w:val="00E94201"/>
    <w:rsid w:val="00E94BB6"/>
    <w:rsid w:val="00E96767"/>
    <w:rsid w:val="00EA0D14"/>
    <w:rsid w:val="00EA1A1A"/>
    <w:rsid w:val="00EA1A6D"/>
    <w:rsid w:val="00EA762A"/>
    <w:rsid w:val="00EA7C7A"/>
    <w:rsid w:val="00EB2AF7"/>
    <w:rsid w:val="00EB4BAD"/>
    <w:rsid w:val="00EC0D4E"/>
    <w:rsid w:val="00EC1D53"/>
    <w:rsid w:val="00EC1F11"/>
    <w:rsid w:val="00EC3DF8"/>
    <w:rsid w:val="00EC5473"/>
    <w:rsid w:val="00EC66FF"/>
    <w:rsid w:val="00EC6887"/>
    <w:rsid w:val="00ED027D"/>
    <w:rsid w:val="00ED2D40"/>
    <w:rsid w:val="00ED3A59"/>
    <w:rsid w:val="00ED3AE3"/>
    <w:rsid w:val="00ED69CC"/>
    <w:rsid w:val="00ED77A6"/>
    <w:rsid w:val="00EE41F2"/>
    <w:rsid w:val="00EE4653"/>
    <w:rsid w:val="00EE5EBD"/>
    <w:rsid w:val="00EE6D8B"/>
    <w:rsid w:val="00EE7147"/>
    <w:rsid w:val="00EF1001"/>
    <w:rsid w:val="00EF24DD"/>
    <w:rsid w:val="00EF2759"/>
    <w:rsid w:val="00EF2BF2"/>
    <w:rsid w:val="00EF6FDC"/>
    <w:rsid w:val="00F021F3"/>
    <w:rsid w:val="00F02B69"/>
    <w:rsid w:val="00F03306"/>
    <w:rsid w:val="00F03DD5"/>
    <w:rsid w:val="00F06AC5"/>
    <w:rsid w:val="00F12682"/>
    <w:rsid w:val="00F1531E"/>
    <w:rsid w:val="00F16982"/>
    <w:rsid w:val="00F21DA9"/>
    <w:rsid w:val="00F221D6"/>
    <w:rsid w:val="00F23D15"/>
    <w:rsid w:val="00F24055"/>
    <w:rsid w:val="00F24BCF"/>
    <w:rsid w:val="00F25329"/>
    <w:rsid w:val="00F32C8C"/>
    <w:rsid w:val="00F335EF"/>
    <w:rsid w:val="00F3529A"/>
    <w:rsid w:val="00F4087E"/>
    <w:rsid w:val="00F41168"/>
    <w:rsid w:val="00F417E3"/>
    <w:rsid w:val="00F43F9C"/>
    <w:rsid w:val="00F46216"/>
    <w:rsid w:val="00F505D1"/>
    <w:rsid w:val="00F50B6F"/>
    <w:rsid w:val="00F51C1C"/>
    <w:rsid w:val="00F52F42"/>
    <w:rsid w:val="00F548D4"/>
    <w:rsid w:val="00F551CF"/>
    <w:rsid w:val="00F5637F"/>
    <w:rsid w:val="00F570D1"/>
    <w:rsid w:val="00F60B4D"/>
    <w:rsid w:val="00F63F9F"/>
    <w:rsid w:val="00F64E05"/>
    <w:rsid w:val="00F702D8"/>
    <w:rsid w:val="00F70EF3"/>
    <w:rsid w:val="00F7193E"/>
    <w:rsid w:val="00F729EA"/>
    <w:rsid w:val="00F73C4E"/>
    <w:rsid w:val="00F73FEA"/>
    <w:rsid w:val="00F74028"/>
    <w:rsid w:val="00F75C29"/>
    <w:rsid w:val="00F8175F"/>
    <w:rsid w:val="00F82B8B"/>
    <w:rsid w:val="00F84A29"/>
    <w:rsid w:val="00F86962"/>
    <w:rsid w:val="00F902C2"/>
    <w:rsid w:val="00F90E3C"/>
    <w:rsid w:val="00F937F3"/>
    <w:rsid w:val="00F93FA4"/>
    <w:rsid w:val="00F94A37"/>
    <w:rsid w:val="00F9776F"/>
    <w:rsid w:val="00FA03BF"/>
    <w:rsid w:val="00FA07E2"/>
    <w:rsid w:val="00FA39AA"/>
    <w:rsid w:val="00FA4050"/>
    <w:rsid w:val="00FA469E"/>
    <w:rsid w:val="00FA7E79"/>
    <w:rsid w:val="00FB14BA"/>
    <w:rsid w:val="00FB162E"/>
    <w:rsid w:val="00FB19E4"/>
    <w:rsid w:val="00FB43D0"/>
    <w:rsid w:val="00FB5301"/>
    <w:rsid w:val="00FB5310"/>
    <w:rsid w:val="00FC1DD9"/>
    <w:rsid w:val="00FC3E15"/>
    <w:rsid w:val="00FC58D1"/>
    <w:rsid w:val="00FD6987"/>
    <w:rsid w:val="00FD6D1D"/>
    <w:rsid w:val="00FD6E29"/>
    <w:rsid w:val="00FD723C"/>
    <w:rsid w:val="00FE020F"/>
    <w:rsid w:val="00FE3D94"/>
    <w:rsid w:val="00FE59EE"/>
    <w:rsid w:val="00FF1494"/>
    <w:rsid w:val="00FF1C50"/>
    <w:rsid w:val="00FF32A1"/>
    <w:rsid w:val="00FF677C"/>
    <w:rsid w:val="00FF67EF"/>
    <w:rsid w:val="00FF7560"/>
    <w:rsid w:val="00FF7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index heading"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Date" w:uiPriority="0"/>
    <w:lsdException w:name="Body Text First Indent 2" w:uiPriority="0"/>
    <w:lsdException w:name="Body Text 2" w:uiPriority="0"/>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DF0068"/>
    <w:pPr>
      <w:widowControl w:val="0"/>
      <w:ind w:firstLineChars="200" w:firstLine="200"/>
      <w:jc w:val="both"/>
    </w:pPr>
    <w:rPr>
      <w:rFonts w:eastAsia="仿宋_GB2312"/>
      <w:sz w:val="32"/>
    </w:rPr>
  </w:style>
  <w:style w:type="paragraph" w:styleId="1">
    <w:name w:val="heading 1"/>
    <w:next w:val="a5"/>
    <w:link w:val="1Char"/>
    <w:qFormat/>
    <w:rsid w:val="00DF0068"/>
    <w:pPr>
      <w:keepNext/>
      <w:keepLines/>
      <w:ind w:leftChars="200" w:left="200"/>
      <w:outlineLvl w:val="0"/>
    </w:pPr>
    <w:rPr>
      <w:rFonts w:eastAsia="黑体"/>
      <w:bCs/>
      <w:kern w:val="44"/>
      <w:sz w:val="32"/>
      <w:szCs w:val="44"/>
    </w:rPr>
  </w:style>
  <w:style w:type="paragraph" w:styleId="2">
    <w:name w:val="heading 2"/>
    <w:next w:val="a5"/>
    <w:link w:val="2Char"/>
    <w:unhideWhenUsed/>
    <w:qFormat/>
    <w:rsid w:val="00DF0068"/>
    <w:pPr>
      <w:keepNext/>
      <w:keepLines/>
      <w:ind w:leftChars="200" w:left="200"/>
      <w:outlineLvl w:val="1"/>
    </w:pPr>
    <w:rPr>
      <w:rFonts w:asciiTheme="majorHAnsi" w:eastAsia="楷体_GB2312" w:hAnsiTheme="majorHAnsi" w:cstheme="majorBidi"/>
      <w:bCs/>
      <w:sz w:val="32"/>
      <w:szCs w:val="32"/>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5"/>
    <w:link w:val="Char"/>
    <w:unhideWhenUsed/>
    <w:rsid w:val="008157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6"/>
    <w:link w:val="a9"/>
    <w:uiPriority w:val="99"/>
    <w:rsid w:val="00815764"/>
    <w:rPr>
      <w:sz w:val="18"/>
      <w:szCs w:val="18"/>
    </w:rPr>
  </w:style>
  <w:style w:type="paragraph" w:styleId="aa">
    <w:name w:val="footer"/>
    <w:basedOn w:val="a5"/>
    <w:link w:val="Char0"/>
    <w:uiPriority w:val="99"/>
    <w:unhideWhenUsed/>
    <w:rsid w:val="00815764"/>
    <w:pPr>
      <w:tabs>
        <w:tab w:val="center" w:pos="4153"/>
        <w:tab w:val="right" w:pos="8306"/>
      </w:tabs>
      <w:snapToGrid w:val="0"/>
      <w:jc w:val="left"/>
    </w:pPr>
    <w:rPr>
      <w:sz w:val="18"/>
      <w:szCs w:val="18"/>
    </w:rPr>
  </w:style>
  <w:style w:type="character" w:customStyle="1" w:styleId="Char0">
    <w:name w:val="页脚 Char"/>
    <w:basedOn w:val="a6"/>
    <w:link w:val="aa"/>
    <w:uiPriority w:val="99"/>
    <w:rsid w:val="00815764"/>
    <w:rPr>
      <w:sz w:val="18"/>
      <w:szCs w:val="18"/>
    </w:rPr>
  </w:style>
  <w:style w:type="character" w:styleId="ab">
    <w:name w:val="Hyperlink"/>
    <w:basedOn w:val="a6"/>
    <w:rsid w:val="005229CD"/>
    <w:rPr>
      <w:color w:val="0000FF"/>
      <w:u w:val="single"/>
    </w:rPr>
  </w:style>
  <w:style w:type="paragraph" w:styleId="ac">
    <w:name w:val="List Paragraph"/>
    <w:basedOn w:val="a5"/>
    <w:uiPriority w:val="34"/>
    <w:qFormat/>
    <w:rsid w:val="00456BEE"/>
    <w:pPr>
      <w:ind w:firstLine="420"/>
      <w:jc w:val="left"/>
    </w:pPr>
    <w:rPr>
      <w:rFonts w:ascii="Calibri" w:eastAsia="宋体" w:hAnsi="Calibri" w:cs="Times New Roman"/>
    </w:rPr>
  </w:style>
  <w:style w:type="paragraph" w:styleId="ad">
    <w:name w:val="Balloon Text"/>
    <w:basedOn w:val="a5"/>
    <w:link w:val="Char1"/>
    <w:semiHidden/>
    <w:unhideWhenUsed/>
    <w:rsid w:val="00E55756"/>
    <w:rPr>
      <w:sz w:val="18"/>
      <w:szCs w:val="18"/>
    </w:rPr>
  </w:style>
  <w:style w:type="character" w:customStyle="1" w:styleId="Char1">
    <w:name w:val="批注框文本 Char"/>
    <w:basedOn w:val="a6"/>
    <w:link w:val="ad"/>
    <w:semiHidden/>
    <w:rsid w:val="00E55756"/>
    <w:rPr>
      <w:sz w:val="18"/>
      <w:szCs w:val="18"/>
    </w:rPr>
  </w:style>
  <w:style w:type="paragraph" w:styleId="ae">
    <w:name w:val="Date"/>
    <w:basedOn w:val="a5"/>
    <w:next w:val="a5"/>
    <w:link w:val="Char2"/>
    <w:unhideWhenUsed/>
    <w:rsid w:val="00937E64"/>
    <w:pPr>
      <w:ind w:leftChars="2500" w:left="100"/>
    </w:pPr>
  </w:style>
  <w:style w:type="character" w:customStyle="1" w:styleId="Char2">
    <w:name w:val="日期 Char"/>
    <w:basedOn w:val="a6"/>
    <w:link w:val="ae"/>
    <w:rsid w:val="00937E64"/>
  </w:style>
  <w:style w:type="table" w:styleId="af">
    <w:name w:val="Table Grid"/>
    <w:basedOn w:val="a7"/>
    <w:rsid w:val="00314FF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ag">
    <w:name w:val="t_tag"/>
    <w:basedOn w:val="a6"/>
    <w:rsid w:val="00581A66"/>
  </w:style>
  <w:style w:type="paragraph" w:customStyle="1" w:styleId="Char3">
    <w:name w:val="Char"/>
    <w:basedOn w:val="a5"/>
    <w:rsid w:val="00D35DFF"/>
    <w:pPr>
      <w:widowControl/>
      <w:spacing w:after="160" w:line="240" w:lineRule="exact"/>
      <w:jc w:val="left"/>
    </w:pPr>
    <w:rPr>
      <w:rFonts w:ascii="Arial" w:eastAsia="Times New Roman" w:hAnsi="Arial" w:cs="Verdana"/>
      <w:b/>
      <w:kern w:val="0"/>
      <w:sz w:val="24"/>
      <w:szCs w:val="21"/>
      <w:lang w:eastAsia="en-US"/>
    </w:rPr>
  </w:style>
  <w:style w:type="paragraph" w:customStyle="1" w:styleId="20">
    <w:name w:val="列出段落2"/>
    <w:basedOn w:val="a5"/>
    <w:rsid w:val="00707644"/>
    <w:pPr>
      <w:ind w:firstLine="420"/>
    </w:pPr>
    <w:rPr>
      <w:rFonts w:ascii="Calibri" w:eastAsia="宋体" w:hAnsi="Calibri" w:cs="Calibri"/>
      <w:szCs w:val="21"/>
    </w:rPr>
  </w:style>
  <w:style w:type="paragraph" w:styleId="21">
    <w:name w:val="Body Text Indent 2"/>
    <w:basedOn w:val="a5"/>
    <w:link w:val="2Char0"/>
    <w:rsid w:val="008259CE"/>
    <w:pPr>
      <w:ind w:firstLine="630"/>
    </w:pPr>
    <w:rPr>
      <w:rFonts w:ascii="Times New Roman" w:hAnsi="Times New Roman" w:cs="Times New Roman"/>
      <w:szCs w:val="24"/>
    </w:rPr>
  </w:style>
  <w:style w:type="character" w:customStyle="1" w:styleId="2Char0">
    <w:name w:val="正文文本缩进 2 Char"/>
    <w:basedOn w:val="a6"/>
    <w:link w:val="21"/>
    <w:rsid w:val="008259CE"/>
    <w:rPr>
      <w:rFonts w:ascii="Times New Roman" w:eastAsia="仿宋_GB2312" w:hAnsi="Times New Roman" w:cs="Times New Roman"/>
      <w:sz w:val="32"/>
      <w:szCs w:val="24"/>
    </w:rPr>
  </w:style>
  <w:style w:type="character" w:customStyle="1" w:styleId="articlef14">
    <w:name w:val="article_f14"/>
    <w:basedOn w:val="a6"/>
    <w:rsid w:val="009A7CAE"/>
  </w:style>
  <w:style w:type="paragraph" w:customStyle="1" w:styleId="CharCharCharCharCharCharCharCharChar1CharCharCharCharCharCharCharCharCharCharCharCharChar">
    <w:name w:val="Char Char Char Char Char Char Char Char Char1 Char Char Char Char Char Char Char Char Char Char Char Char Char"/>
    <w:basedOn w:val="1"/>
    <w:rsid w:val="006B4934"/>
    <w:pPr>
      <w:snapToGrid w:val="0"/>
      <w:spacing w:before="240" w:after="240" w:line="348" w:lineRule="auto"/>
    </w:pPr>
    <w:rPr>
      <w:rFonts w:ascii="Times New Roman" w:eastAsia="宋体" w:hAnsi="Times New Roman" w:cs="Times New Roman"/>
      <w:bCs w:val="0"/>
      <w:szCs w:val="20"/>
    </w:rPr>
  </w:style>
  <w:style w:type="character" w:customStyle="1" w:styleId="1Char">
    <w:name w:val="标题 1 Char"/>
    <w:basedOn w:val="a6"/>
    <w:link w:val="1"/>
    <w:rsid w:val="00DF0068"/>
    <w:rPr>
      <w:rFonts w:eastAsia="黑体"/>
      <w:bCs/>
      <w:kern w:val="44"/>
      <w:sz w:val="32"/>
      <w:szCs w:val="44"/>
    </w:rPr>
  </w:style>
  <w:style w:type="character" w:customStyle="1" w:styleId="2Char">
    <w:name w:val="标题 2 Char"/>
    <w:basedOn w:val="a6"/>
    <w:link w:val="2"/>
    <w:rsid w:val="00DF0068"/>
    <w:rPr>
      <w:rFonts w:asciiTheme="majorHAnsi" w:eastAsia="楷体_GB2312" w:hAnsiTheme="majorHAnsi" w:cstheme="majorBidi"/>
      <w:bCs/>
      <w:sz w:val="32"/>
      <w:szCs w:val="32"/>
    </w:rPr>
  </w:style>
  <w:style w:type="paragraph" w:styleId="3">
    <w:name w:val="toc 3"/>
    <w:basedOn w:val="a5"/>
    <w:next w:val="a5"/>
    <w:unhideWhenUsed/>
    <w:rsid w:val="00732A35"/>
    <w:pPr>
      <w:widowControl/>
      <w:spacing w:after="100" w:line="276" w:lineRule="auto"/>
      <w:ind w:left="440"/>
      <w:jc w:val="left"/>
    </w:pPr>
    <w:rPr>
      <w:rFonts w:ascii="Calibri" w:eastAsia="宋体" w:hAnsi="Calibri" w:cs="Times New Roman"/>
      <w:kern w:val="0"/>
      <w:sz w:val="22"/>
    </w:rPr>
  </w:style>
  <w:style w:type="paragraph" w:styleId="10">
    <w:name w:val="toc 1"/>
    <w:basedOn w:val="a5"/>
    <w:next w:val="a5"/>
    <w:unhideWhenUsed/>
    <w:rsid w:val="00732A35"/>
    <w:rPr>
      <w:rFonts w:ascii="Times New Roman" w:eastAsia="宋体" w:hAnsi="Times New Roman" w:cs="Times New Roman"/>
      <w:szCs w:val="24"/>
    </w:rPr>
  </w:style>
  <w:style w:type="paragraph" w:styleId="22">
    <w:name w:val="toc 2"/>
    <w:basedOn w:val="a5"/>
    <w:next w:val="a5"/>
    <w:unhideWhenUsed/>
    <w:rsid w:val="00732A35"/>
    <w:pPr>
      <w:widowControl/>
      <w:spacing w:after="100" w:line="276" w:lineRule="auto"/>
      <w:ind w:left="220"/>
      <w:jc w:val="left"/>
    </w:pPr>
    <w:rPr>
      <w:rFonts w:ascii="Calibri" w:eastAsia="宋体" w:hAnsi="Calibri" w:cs="Times New Roman"/>
      <w:kern w:val="0"/>
      <w:sz w:val="22"/>
    </w:rPr>
  </w:style>
  <w:style w:type="character" w:styleId="af0">
    <w:name w:val="Strong"/>
    <w:basedOn w:val="a6"/>
    <w:qFormat/>
    <w:rsid w:val="00732A35"/>
    <w:rPr>
      <w:b/>
      <w:bCs/>
    </w:rPr>
  </w:style>
  <w:style w:type="character" w:styleId="af1">
    <w:name w:val="page number"/>
    <w:basedOn w:val="a6"/>
    <w:rsid w:val="00732A35"/>
  </w:style>
  <w:style w:type="paragraph" w:customStyle="1" w:styleId="11">
    <w:name w:val="列出段落1"/>
    <w:basedOn w:val="a5"/>
    <w:rsid w:val="00732A35"/>
    <w:pPr>
      <w:ind w:firstLine="420"/>
    </w:pPr>
    <w:rPr>
      <w:rFonts w:ascii="Times New Roman" w:eastAsia="宋体" w:hAnsi="Times New Roman" w:cs="Times New Roman"/>
      <w:szCs w:val="24"/>
    </w:rPr>
  </w:style>
  <w:style w:type="paragraph" w:customStyle="1" w:styleId="TOC1">
    <w:name w:val="TOC 标题1"/>
    <w:basedOn w:val="1"/>
    <w:next w:val="a5"/>
    <w:uiPriority w:val="39"/>
    <w:unhideWhenUsed/>
    <w:qFormat/>
    <w:rsid w:val="00732A35"/>
    <w:pPr>
      <w:spacing w:before="480" w:line="276" w:lineRule="auto"/>
      <w:outlineLvl w:val="9"/>
    </w:pPr>
    <w:rPr>
      <w:rFonts w:ascii="Cambria" w:hAnsi="Cambria" w:cs="黑体"/>
      <w:color w:val="365F90"/>
      <w:kern w:val="0"/>
      <w:sz w:val="28"/>
      <w:szCs w:val="28"/>
    </w:rPr>
  </w:style>
  <w:style w:type="paragraph" w:customStyle="1" w:styleId="Default">
    <w:name w:val="Default"/>
    <w:rsid w:val="00732A35"/>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TOC2">
    <w:name w:val="TOC 标题2"/>
    <w:basedOn w:val="1"/>
    <w:next w:val="a5"/>
    <w:uiPriority w:val="39"/>
    <w:unhideWhenUsed/>
    <w:qFormat/>
    <w:rsid w:val="00732A35"/>
    <w:pPr>
      <w:outlineLvl w:val="9"/>
    </w:pPr>
    <w:rPr>
      <w:rFonts w:ascii="Times New Roman" w:hAnsi="Times New Roman" w:cstheme="majorBidi"/>
    </w:rPr>
  </w:style>
  <w:style w:type="character" w:styleId="af2">
    <w:name w:val="annotation reference"/>
    <w:basedOn w:val="a6"/>
    <w:uiPriority w:val="99"/>
    <w:unhideWhenUsed/>
    <w:rsid w:val="00732A35"/>
    <w:rPr>
      <w:sz w:val="21"/>
      <w:szCs w:val="21"/>
    </w:rPr>
  </w:style>
  <w:style w:type="paragraph" w:styleId="af3">
    <w:name w:val="annotation text"/>
    <w:basedOn w:val="a5"/>
    <w:link w:val="Char4"/>
    <w:uiPriority w:val="99"/>
    <w:unhideWhenUsed/>
    <w:rsid w:val="00732A35"/>
    <w:pPr>
      <w:jc w:val="left"/>
    </w:pPr>
    <w:rPr>
      <w:rFonts w:ascii="Times New Roman" w:eastAsia="宋体" w:hAnsi="Times New Roman" w:cs="Times New Roman"/>
      <w:szCs w:val="24"/>
    </w:rPr>
  </w:style>
  <w:style w:type="character" w:customStyle="1" w:styleId="Char4">
    <w:name w:val="批注文字 Char"/>
    <w:basedOn w:val="a6"/>
    <w:link w:val="af3"/>
    <w:uiPriority w:val="99"/>
    <w:rsid w:val="00732A35"/>
    <w:rPr>
      <w:rFonts w:ascii="Times New Roman" w:eastAsia="宋体" w:hAnsi="Times New Roman" w:cs="Times New Roman"/>
      <w:szCs w:val="24"/>
    </w:rPr>
  </w:style>
  <w:style w:type="paragraph" w:customStyle="1" w:styleId="af4">
    <w:name w:val="王奕改内文"/>
    <w:basedOn w:val="a5"/>
    <w:link w:val="Char5"/>
    <w:rsid w:val="000B03D2"/>
    <w:pPr>
      <w:widowControl/>
      <w:spacing w:line="360" w:lineRule="auto"/>
    </w:pPr>
    <w:rPr>
      <w:rFonts w:ascii="宋体" w:eastAsia="宋体" w:hAnsi="宋体" w:cs="Times New Roman"/>
      <w:color w:val="000000"/>
      <w:spacing w:val="-4"/>
      <w:kern w:val="0"/>
      <w:sz w:val="24"/>
      <w:szCs w:val="20"/>
    </w:rPr>
  </w:style>
  <w:style w:type="character" w:customStyle="1" w:styleId="Char5">
    <w:name w:val="王奕改内文 Char"/>
    <w:link w:val="af4"/>
    <w:locked/>
    <w:rsid w:val="000B03D2"/>
    <w:rPr>
      <w:rFonts w:ascii="宋体" w:eastAsia="宋体" w:hAnsi="宋体" w:cs="Times New Roman"/>
      <w:color w:val="000000"/>
      <w:spacing w:val="-4"/>
      <w:kern w:val="0"/>
      <w:sz w:val="24"/>
      <w:szCs w:val="20"/>
    </w:rPr>
  </w:style>
  <w:style w:type="paragraph" w:styleId="30">
    <w:name w:val="Body Text Indent 3"/>
    <w:basedOn w:val="a5"/>
    <w:link w:val="3Char"/>
    <w:rsid w:val="000B03D2"/>
    <w:pPr>
      <w:spacing w:line="300" w:lineRule="exact"/>
      <w:ind w:firstLine="570"/>
    </w:pPr>
    <w:rPr>
      <w:rFonts w:ascii="Times New Roman" w:eastAsia="宋体" w:hAnsi="Times New Roman" w:cs="Times New Roman"/>
      <w:szCs w:val="20"/>
    </w:rPr>
  </w:style>
  <w:style w:type="character" w:customStyle="1" w:styleId="3Char">
    <w:name w:val="正文文本缩进 3 Char"/>
    <w:basedOn w:val="a6"/>
    <w:link w:val="30"/>
    <w:rsid w:val="000B03D2"/>
    <w:rPr>
      <w:rFonts w:ascii="Times New Roman" w:eastAsia="宋体" w:hAnsi="Times New Roman" w:cs="Times New Roman"/>
      <w:szCs w:val="20"/>
    </w:rPr>
  </w:style>
  <w:style w:type="paragraph" w:styleId="23">
    <w:name w:val="Body Text 2"/>
    <w:basedOn w:val="a5"/>
    <w:link w:val="2Char1"/>
    <w:rsid w:val="000B03D2"/>
    <w:pPr>
      <w:spacing w:after="120" w:line="480" w:lineRule="auto"/>
    </w:pPr>
    <w:rPr>
      <w:rFonts w:ascii="Times New Roman" w:eastAsia="宋体" w:hAnsi="Times New Roman" w:cs="Times New Roman"/>
      <w:szCs w:val="24"/>
    </w:rPr>
  </w:style>
  <w:style w:type="character" w:customStyle="1" w:styleId="2Char1">
    <w:name w:val="正文文本 2 Char"/>
    <w:basedOn w:val="a6"/>
    <w:link w:val="23"/>
    <w:rsid w:val="000B03D2"/>
    <w:rPr>
      <w:rFonts w:ascii="Times New Roman" w:eastAsia="宋体" w:hAnsi="Times New Roman" w:cs="Times New Roman"/>
      <w:szCs w:val="24"/>
    </w:rPr>
  </w:style>
  <w:style w:type="character" w:customStyle="1" w:styleId="tpccontent1">
    <w:name w:val="tpc_content1"/>
    <w:rsid w:val="000B03D2"/>
    <w:rPr>
      <w:sz w:val="20"/>
    </w:rPr>
  </w:style>
  <w:style w:type="paragraph" w:customStyle="1" w:styleId="af5">
    <w:name w:val="a"/>
    <w:basedOn w:val="a5"/>
    <w:rsid w:val="000B03D2"/>
    <w:pPr>
      <w:widowControl/>
      <w:spacing w:before="100" w:beforeAutospacing="1" w:after="100" w:afterAutospacing="1"/>
      <w:jc w:val="left"/>
    </w:pPr>
    <w:rPr>
      <w:rFonts w:ascii="宋体" w:eastAsia="宋体" w:hAnsi="宋体" w:cs="宋体"/>
      <w:kern w:val="0"/>
      <w:sz w:val="24"/>
      <w:szCs w:val="24"/>
    </w:rPr>
  </w:style>
  <w:style w:type="paragraph" w:styleId="af6">
    <w:name w:val="Plain Text"/>
    <w:basedOn w:val="a5"/>
    <w:link w:val="Char6"/>
    <w:rsid w:val="000B03D2"/>
    <w:rPr>
      <w:rFonts w:ascii="宋体" w:eastAsia="宋体" w:hAnsi="Courier New" w:cs="Times New Roman"/>
      <w:szCs w:val="20"/>
    </w:rPr>
  </w:style>
  <w:style w:type="character" w:customStyle="1" w:styleId="Char6">
    <w:name w:val="纯文本 Char"/>
    <w:basedOn w:val="a6"/>
    <w:link w:val="af6"/>
    <w:rsid w:val="000B03D2"/>
    <w:rPr>
      <w:rFonts w:ascii="宋体" w:eastAsia="宋体" w:hAnsi="Courier New" w:cs="Times New Roman"/>
      <w:szCs w:val="20"/>
    </w:rPr>
  </w:style>
  <w:style w:type="paragraph" w:styleId="af7">
    <w:name w:val="Body Text Indent"/>
    <w:basedOn w:val="a5"/>
    <w:link w:val="Char7"/>
    <w:rsid w:val="000B03D2"/>
    <w:pPr>
      <w:spacing w:after="120"/>
      <w:ind w:leftChars="200" w:left="420"/>
    </w:pPr>
    <w:rPr>
      <w:rFonts w:ascii="Times New Roman" w:eastAsia="宋体" w:hAnsi="Times New Roman" w:cs="Times New Roman"/>
      <w:szCs w:val="24"/>
    </w:rPr>
  </w:style>
  <w:style w:type="character" w:customStyle="1" w:styleId="Char7">
    <w:name w:val="正文文本缩进 Char"/>
    <w:basedOn w:val="a6"/>
    <w:link w:val="af7"/>
    <w:rsid w:val="000B03D2"/>
    <w:rPr>
      <w:rFonts w:ascii="Times New Roman" w:eastAsia="宋体" w:hAnsi="Times New Roman" w:cs="Times New Roman"/>
      <w:szCs w:val="24"/>
    </w:rPr>
  </w:style>
  <w:style w:type="paragraph" w:styleId="af8">
    <w:name w:val="annotation subject"/>
    <w:basedOn w:val="af3"/>
    <w:next w:val="af3"/>
    <w:link w:val="Char8"/>
    <w:rsid w:val="000B03D2"/>
    <w:rPr>
      <w:b/>
      <w:bCs/>
      <w:sz w:val="24"/>
      <w:szCs w:val="20"/>
    </w:rPr>
  </w:style>
  <w:style w:type="character" w:customStyle="1" w:styleId="Char8">
    <w:name w:val="批注主题 Char"/>
    <w:basedOn w:val="Char4"/>
    <w:link w:val="af8"/>
    <w:rsid w:val="000B03D2"/>
    <w:rPr>
      <w:rFonts w:ascii="Times New Roman" w:eastAsia="宋体" w:hAnsi="Times New Roman" w:cs="Times New Roman"/>
      <w:b/>
      <w:bCs/>
      <w:sz w:val="24"/>
      <w:szCs w:val="20"/>
    </w:rPr>
  </w:style>
  <w:style w:type="paragraph" w:customStyle="1" w:styleId="ListParagraph1">
    <w:name w:val="List Paragraph1"/>
    <w:basedOn w:val="a5"/>
    <w:rsid w:val="000B03D2"/>
    <w:pPr>
      <w:ind w:firstLine="420"/>
    </w:pPr>
    <w:rPr>
      <w:rFonts w:ascii="Calibri" w:eastAsia="宋体" w:hAnsi="Calibri" w:cs="Times New Roman"/>
    </w:rPr>
  </w:style>
  <w:style w:type="paragraph" w:customStyle="1" w:styleId="12">
    <w:name w:val="修订1"/>
    <w:hidden/>
    <w:semiHidden/>
    <w:rsid w:val="000B03D2"/>
    <w:rPr>
      <w:rFonts w:ascii="Times New Roman" w:eastAsia="宋体" w:hAnsi="Times New Roman" w:cs="Times New Roman"/>
      <w:szCs w:val="24"/>
    </w:rPr>
  </w:style>
  <w:style w:type="paragraph" w:styleId="24">
    <w:name w:val="Body Text First Indent 2"/>
    <w:basedOn w:val="af7"/>
    <w:link w:val="2Char2"/>
    <w:rsid w:val="000B03D2"/>
    <w:pPr>
      <w:widowControl/>
      <w:ind w:firstLine="420"/>
      <w:jc w:val="left"/>
    </w:pPr>
    <w:rPr>
      <w:rFonts w:eastAsia="黑体"/>
      <w:kern w:val="0"/>
      <w:szCs w:val="21"/>
    </w:rPr>
  </w:style>
  <w:style w:type="character" w:customStyle="1" w:styleId="2Char2">
    <w:name w:val="正文首行缩进 2 Char"/>
    <w:basedOn w:val="Char7"/>
    <w:link w:val="24"/>
    <w:rsid w:val="000B03D2"/>
    <w:rPr>
      <w:rFonts w:ascii="Times New Roman" w:eastAsia="黑体" w:hAnsi="Times New Roman" w:cs="Times New Roman"/>
      <w:kern w:val="0"/>
      <w:szCs w:val="21"/>
    </w:rPr>
  </w:style>
  <w:style w:type="paragraph" w:customStyle="1" w:styleId="31">
    <w:name w:val="列出段落3"/>
    <w:basedOn w:val="a5"/>
    <w:rsid w:val="000B03D2"/>
    <w:pPr>
      <w:widowControl/>
      <w:ind w:firstLine="420"/>
      <w:jc w:val="left"/>
    </w:pPr>
    <w:rPr>
      <w:rFonts w:ascii="宋体" w:eastAsia="宋体" w:hAnsi="宋体" w:cs="宋体"/>
      <w:kern w:val="0"/>
      <w:sz w:val="24"/>
      <w:szCs w:val="24"/>
    </w:rPr>
  </w:style>
  <w:style w:type="paragraph" w:styleId="af9">
    <w:name w:val="Normal (Web)"/>
    <w:basedOn w:val="a5"/>
    <w:rsid w:val="000B03D2"/>
    <w:pPr>
      <w:widowControl/>
      <w:spacing w:before="100" w:beforeAutospacing="1" w:after="100" w:afterAutospacing="1"/>
      <w:jc w:val="left"/>
    </w:pPr>
    <w:rPr>
      <w:rFonts w:ascii="宋体" w:eastAsia="宋体" w:hAnsi="宋体" w:cs="宋体"/>
      <w:kern w:val="0"/>
      <w:sz w:val="24"/>
      <w:szCs w:val="24"/>
    </w:rPr>
  </w:style>
  <w:style w:type="paragraph" w:customStyle="1" w:styleId="afa">
    <w:name w:val="段"/>
    <w:link w:val="Char9"/>
    <w:rsid w:val="000B03D2"/>
    <w:pPr>
      <w:tabs>
        <w:tab w:val="center" w:pos="4201"/>
        <w:tab w:val="right" w:leader="dot" w:pos="9298"/>
      </w:tabs>
      <w:autoSpaceDE w:val="0"/>
      <w:autoSpaceDN w:val="0"/>
      <w:ind w:firstLineChars="200" w:firstLine="420"/>
      <w:jc w:val="both"/>
    </w:pPr>
    <w:rPr>
      <w:rFonts w:ascii="宋体" w:eastAsia="宋体" w:hAnsi="Times New Roman" w:cs="Times New Roman"/>
      <w:noProof/>
      <w:kern w:val="0"/>
      <w:szCs w:val="20"/>
    </w:rPr>
  </w:style>
  <w:style w:type="character" w:customStyle="1" w:styleId="Char9">
    <w:name w:val="段 Char"/>
    <w:basedOn w:val="a6"/>
    <w:link w:val="afa"/>
    <w:locked/>
    <w:rsid w:val="000B03D2"/>
    <w:rPr>
      <w:rFonts w:ascii="宋体" w:eastAsia="宋体" w:hAnsi="Times New Roman" w:cs="Times New Roman"/>
      <w:noProof/>
      <w:kern w:val="0"/>
      <w:szCs w:val="20"/>
    </w:rPr>
  </w:style>
  <w:style w:type="paragraph" w:customStyle="1" w:styleId="a0">
    <w:name w:val="一级条标题"/>
    <w:next w:val="afa"/>
    <w:rsid w:val="000B03D2"/>
    <w:pPr>
      <w:numPr>
        <w:ilvl w:val="1"/>
        <w:numId w:val="3"/>
      </w:numPr>
      <w:spacing w:beforeLines="50" w:afterLines="50"/>
      <w:outlineLvl w:val="2"/>
    </w:pPr>
    <w:rPr>
      <w:rFonts w:ascii="黑体" w:eastAsia="黑体" w:hAnsi="Times New Roman" w:cs="Times New Roman"/>
      <w:kern w:val="0"/>
      <w:szCs w:val="21"/>
    </w:rPr>
  </w:style>
  <w:style w:type="paragraph" w:customStyle="1" w:styleId="a">
    <w:name w:val="章标题"/>
    <w:next w:val="afa"/>
    <w:rsid w:val="000B03D2"/>
    <w:pPr>
      <w:numPr>
        <w:numId w:val="3"/>
      </w:numPr>
      <w:spacing w:beforeLines="100" w:afterLines="100"/>
      <w:jc w:val="both"/>
      <w:outlineLvl w:val="1"/>
    </w:pPr>
    <w:rPr>
      <w:rFonts w:ascii="黑体" w:eastAsia="黑体" w:hAnsi="Times New Roman" w:cs="Times New Roman"/>
      <w:kern w:val="0"/>
      <w:szCs w:val="20"/>
    </w:rPr>
  </w:style>
  <w:style w:type="paragraph" w:customStyle="1" w:styleId="a1">
    <w:name w:val="二级条标题"/>
    <w:basedOn w:val="a0"/>
    <w:next w:val="afa"/>
    <w:rsid w:val="000B03D2"/>
    <w:pPr>
      <w:numPr>
        <w:ilvl w:val="2"/>
      </w:numPr>
      <w:spacing w:before="50" w:after="50"/>
      <w:outlineLvl w:val="3"/>
    </w:pPr>
  </w:style>
  <w:style w:type="paragraph" w:customStyle="1" w:styleId="a2">
    <w:name w:val="三级条标题"/>
    <w:basedOn w:val="a1"/>
    <w:next w:val="afa"/>
    <w:rsid w:val="000B03D2"/>
    <w:pPr>
      <w:numPr>
        <w:ilvl w:val="3"/>
      </w:numPr>
      <w:outlineLvl w:val="4"/>
    </w:pPr>
  </w:style>
  <w:style w:type="paragraph" w:customStyle="1" w:styleId="a3">
    <w:name w:val="四级条标题"/>
    <w:basedOn w:val="a2"/>
    <w:next w:val="afa"/>
    <w:rsid w:val="000B03D2"/>
    <w:pPr>
      <w:numPr>
        <w:ilvl w:val="4"/>
      </w:numPr>
      <w:ind w:left="0"/>
      <w:outlineLvl w:val="5"/>
    </w:pPr>
  </w:style>
  <w:style w:type="paragraph" w:customStyle="1" w:styleId="a4">
    <w:name w:val="五级条标题"/>
    <w:basedOn w:val="a3"/>
    <w:next w:val="afa"/>
    <w:rsid w:val="000B03D2"/>
    <w:pPr>
      <w:numPr>
        <w:ilvl w:val="5"/>
      </w:numPr>
      <w:outlineLvl w:val="6"/>
    </w:pPr>
  </w:style>
  <w:style w:type="paragraph" w:styleId="4">
    <w:name w:val="toc 4"/>
    <w:basedOn w:val="a5"/>
    <w:next w:val="a5"/>
    <w:autoRedefine/>
    <w:semiHidden/>
    <w:rsid w:val="000B03D2"/>
    <w:pPr>
      <w:ind w:left="630"/>
      <w:jc w:val="left"/>
    </w:pPr>
    <w:rPr>
      <w:rFonts w:ascii="Times New Roman" w:eastAsia="宋体" w:hAnsi="Times New Roman" w:cs="Times New Roman"/>
      <w:sz w:val="18"/>
      <w:szCs w:val="18"/>
    </w:rPr>
  </w:style>
  <w:style w:type="paragraph" w:styleId="13">
    <w:name w:val="index 1"/>
    <w:basedOn w:val="a5"/>
    <w:next w:val="a5"/>
    <w:autoRedefine/>
    <w:semiHidden/>
    <w:rsid w:val="000B03D2"/>
    <w:rPr>
      <w:rFonts w:ascii="Times New Roman" w:eastAsia="宋体" w:hAnsi="Times New Roman" w:cs="Times New Roman"/>
      <w:szCs w:val="24"/>
    </w:rPr>
  </w:style>
  <w:style w:type="paragraph" w:styleId="afb">
    <w:name w:val="index heading"/>
    <w:basedOn w:val="a5"/>
    <w:next w:val="13"/>
    <w:semiHidden/>
    <w:rsid w:val="000B03D2"/>
    <w:rPr>
      <w:rFonts w:ascii="Arial" w:eastAsia="宋体" w:hAnsi="Arial" w:cs="Arial"/>
      <w:b/>
      <w:bCs/>
      <w:szCs w:val="24"/>
    </w:rPr>
  </w:style>
  <w:style w:type="paragraph" w:styleId="5">
    <w:name w:val="toc 5"/>
    <w:basedOn w:val="a5"/>
    <w:next w:val="a5"/>
    <w:autoRedefine/>
    <w:semiHidden/>
    <w:rsid w:val="000B03D2"/>
    <w:pPr>
      <w:ind w:left="840"/>
      <w:jc w:val="left"/>
    </w:pPr>
    <w:rPr>
      <w:rFonts w:ascii="Times New Roman" w:eastAsia="宋体" w:hAnsi="Times New Roman" w:cs="Times New Roman"/>
      <w:sz w:val="18"/>
      <w:szCs w:val="18"/>
    </w:rPr>
  </w:style>
  <w:style w:type="paragraph" w:styleId="6">
    <w:name w:val="toc 6"/>
    <w:basedOn w:val="a5"/>
    <w:next w:val="a5"/>
    <w:autoRedefine/>
    <w:semiHidden/>
    <w:rsid w:val="000B03D2"/>
    <w:pPr>
      <w:ind w:left="1050"/>
      <w:jc w:val="left"/>
    </w:pPr>
    <w:rPr>
      <w:rFonts w:ascii="Times New Roman" w:eastAsia="宋体" w:hAnsi="Times New Roman" w:cs="Times New Roman"/>
      <w:sz w:val="18"/>
      <w:szCs w:val="18"/>
    </w:rPr>
  </w:style>
  <w:style w:type="paragraph" w:styleId="7">
    <w:name w:val="toc 7"/>
    <w:basedOn w:val="a5"/>
    <w:next w:val="a5"/>
    <w:autoRedefine/>
    <w:semiHidden/>
    <w:rsid w:val="000B03D2"/>
    <w:pPr>
      <w:ind w:left="1260"/>
      <w:jc w:val="left"/>
    </w:pPr>
    <w:rPr>
      <w:rFonts w:ascii="Times New Roman" w:eastAsia="宋体" w:hAnsi="Times New Roman" w:cs="Times New Roman"/>
      <w:sz w:val="18"/>
      <w:szCs w:val="18"/>
    </w:rPr>
  </w:style>
  <w:style w:type="paragraph" w:styleId="8">
    <w:name w:val="toc 8"/>
    <w:basedOn w:val="a5"/>
    <w:next w:val="a5"/>
    <w:autoRedefine/>
    <w:semiHidden/>
    <w:rsid w:val="000B03D2"/>
    <w:pPr>
      <w:ind w:left="1470"/>
      <w:jc w:val="left"/>
    </w:pPr>
    <w:rPr>
      <w:rFonts w:ascii="Times New Roman" w:eastAsia="宋体" w:hAnsi="Times New Roman" w:cs="Times New Roman"/>
      <w:sz w:val="18"/>
      <w:szCs w:val="18"/>
    </w:rPr>
  </w:style>
  <w:style w:type="paragraph" w:styleId="9">
    <w:name w:val="toc 9"/>
    <w:basedOn w:val="a5"/>
    <w:next w:val="a5"/>
    <w:autoRedefine/>
    <w:semiHidden/>
    <w:rsid w:val="000B03D2"/>
    <w:pPr>
      <w:ind w:left="1680"/>
      <w:jc w:val="left"/>
    </w:pPr>
    <w:rPr>
      <w:rFonts w:ascii="Times New Roman" w:eastAsia="宋体" w:hAnsi="Times New Roman" w:cs="Times New Roman"/>
      <w:sz w:val="18"/>
      <w:szCs w:val="18"/>
    </w:rPr>
  </w:style>
  <w:style w:type="paragraph" w:customStyle="1" w:styleId="msolistparagraph0">
    <w:name w:val="msolistparagraph"/>
    <w:basedOn w:val="a5"/>
    <w:rsid w:val="000B03D2"/>
    <w:pPr>
      <w:widowControl/>
      <w:spacing w:before="100" w:beforeAutospacing="1" w:after="100" w:afterAutospacing="1"/>
      <w:jc w:val="left"/>
    </w:pPr>
    <w:rPr>
      <w:rFonts w:ascii="宋体" w:eastAsia="宋体" w:hAnsi="宋体" w:cs="宋体"/>
      <w:kern w:val="0"/>
      <w:sz w:val="24"/>
      <w:szCs w:val="24"/>
    </w:rPr>
  </w:style>
  <w:style w:type="paragraph" w:styleId="afc">
    <w:name w:val="Document Map"/>
    <w:basedOn w:val="a5"/>
    <w:link w:val="Chara"/>
    <w:uiPriority w:val="99"/>
    <w:semiHidden/>
    <w:unhideWhenUsed/>
    <w:rsid w:val="0071579C"/>
    <w:rPr>
      <w:rFonts w:ascii="宋体" w:eastAsia="宋体"/>
      <w:sz w:val="18"/>
      <w:szCs w:val="18"/>
    </w:rPr>
  </w:style>
  <w:style w:type="character" w:customStyle="1" w:styleId="Chara">
    <w:name w:val="文档结构图 Char"/>
    <w:basedOn w:val="a6"/>
    <w:link w:val="afc"/>
    <w:uiPriority w:val="99"/>
    <w:semiHidden/>
    <w:rsid w:val="0071579C"/>
    <w:rPr>
      <w:rFonts w:ascii="宋体" w:eastAsia="宋体"/>
      <w:sz w:val="18"/>
      <w:szCs w:val="18"/>
    </w:rPr>
  </w:style>
  <w:style w:type="paragraph" w:customStyle="1" w:styleId="-">
    <w:name w:val="正文-标准"/>
    <w:basedOn w:val="a5"/>
    <w:rsid w:val="007F48FC"/>
    <w:pPr>
      <w:autoSpaceDE w:val="0"/>
      <w:autoSpaceDN w:val="0"/>
      <w:adjustRightInd w:val="0"/>
      <w:spacing w:line="360" w:lineRule="exact"/>
      <w:ind w:firstLineChars="0" w:firstLine="0"/>
      <w:jc w:val="left"/>
      <w:textAlignment w:val="baseline"/>
    </w:pPr>
    <w:rPr>
      <w:rFonts w:ascii="Times New Roman" w:eastAsia="宋体" w:hAnsi="Times New Roman" w:cs="Times New Roman"/>
      <w:kern w:val="21"/>
      <w:sz w:val="21"/>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index heading"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Date" w:uiPriority="0"/>
    <w:lsdException w:name="Body Text First Indent 2" w:uiPriority="0"/>
    <w:lsdException w:name="Body Text 2" w:uiPriority="0"/>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DF0068"/>
    <w:pPr>
      <w:widowControl w:val="0"/>
      <w:ind w:firstLineChars="200" w:firstLine="200"/>
      <w:jc w:val="both"/>
    </w:pPr>
    <w:rPr>
      <w:rFonts w:eastAsia="仿宋_GB2312"/>
      <w:sz w:val="32"/>
    </w:rPr>
  </w:style>
  <w:style w:type="paragraph" w:styleId="1">
    <w:name w:val="heading 1"/>
    <w:next w:val="a5"/>
    <w:link w:val="1Char"/>
    <w:qFormat/>
    <w:rsid w:val="00DF0068"/>
    <w:pPr>
      <w:keepNext/>
      <w:keepLines/>
      <w:ind w:leftChars="200" w:left="200"/>
      <w:outlineLvl w:val="0"/>
    </w:pPr>
    <w:rPr>
      <w:rFonts w:eastAsia="黑体"/>
      <w:bCs/>
      <w:kern w:val="44"/>
      <w:sz w:val="32"/>
      <w:szCs w:val="44"/>
    </w:rPr>
  </w:style>
  <w:style w:type="paragraph" w:styleId="2">
    <w:name w:val="heading 2"/>
    <w:next w:val="a5"/>
    <w:link w:val="2Char"/>
    <w:unhideWhenUsed/>
    <w:qFormat/>
    <w:rsid w:val="00DF0068"/>
    <w:pPr>
      <w:keepNext/>
      <w:keepLines/>
      <w:ind w:leftChars="200" w:left="200"/>
      <w:outlineLvl w:val="1"/>
    </w:pPr>
    <w:rPr>
      <w:rFonts w:asciiTheme="majorHAnsi" w:eastAsia="楷体_GB2312" w:hAnsiTheme="majorHAnsi" w:cstheme="majorBidi"/>
      <w:bCs/>
      <w:sz w:val="32"/>
      <w:szCs w:val="32"/>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5"/>
    <w:link w:val="Char"/>
    <w:unhideWhenUsed/>
    <w:rsid w:val="008157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6"/>
    <w:link w:val="a9"/>
    <w:uiPriority w:val="99"/>
    <w:rsid w:val="00815764"/>
    <w:rPr>
      <w:sz w:val="18"/>
      <w:szCs w:val="18"/>
    </w:rPr>
  </w:style>
  <w:style w:type="paragraph" w:styleId="aa">
    <w:name w:val="footer"/>
    <w:basedOn w:val="a5"/>
    <w:link w:val="Char0"/>
    <w:uiPriority w:val="99"/>
    <w:unhideWhenUsed/>
    <w:rsid w:val="00815764"/>
    <w:pPr>
      <w:tabs>
        <w:tab w:val="center" w:pos="4153"/>
        <w:tab w:val="right" w:pos="8306"/>
      </w:tabs>
      <w:snapToGrid w:val="0"/>
      <w:jc w:val="left"/>
    </w:pPr>
    <w:rPr>
      <w:sz w:val="18"/>
      <w:szCs w:val="18"/>
    </w:rPr>
  </w:style>
  <w:style w:type="character" w:customStyle="1" w:styleId="Char0">
    <w:name w:val="页脚 Char"/>
    <w:basedOn w:val="a6"/>
    <w:link w:val="aa"/>
    <w:uiPriority w:val="99"/>
    <w:rsid w:val="00815764"/>
    <w:rPr>
      <w:sz w:val="18"/>
      <w:szCs w:val="18"/>
    </w:rPr>
  </w:style>
  <w:style w:type="character" w:styleId="ab">
    <w:name w:val="Hyperlink"/>
    <w:basedOn w:val="a6"/>
    <w:rsid w:val="005229CD"/>
    <w:rPr>
      <w:color w:val="0000FF"/>
      <w:u w:val="single"/>
    </w:rPr>
  </w:style>
  <w:style w:type="paragraph" w:styleId="ac">
    <w:name w:val="List Paragraph"/>
    <w:basedOn w:val="a5"/>
    <w:uiPriority w:val="34"/>
    <w:qFormat/>
    <w:rsid w:val="00456BEE"/>
    <w:pPr>
      <w:ind w:firstLine="420"/>
      <w:jc w:val="left"/>
    </w:pPr>
    <w:rPr>
      <w:rFonts w:ascii="Calibri" w:eastAsia="宋体" w:hAnsi="Calibri" w:cs="Times New Roman"/>
    </w:rPr>
  </w:style>
  <w:style w:type="paragraph" w:styleId="ad">
    <w:name w:val="Balloon Text"/>
    <w:basedOn w:val="a5"/>
    <w:link w:val="Char1"/>
    <w:semiHidden/>
    <w:unhideWhenUsed/>
    <w:rsid w:val="00E55756"/>
    <w:rPr>
      <w:sz w:val="18"/>
      <w:szCs w:val="18"/>
    </w:rPr>
  </w:style>
  <w:style w:type="character" w:customStyle="1" w:styleId="Char1">
    <w:name w:val="批注框文本 Char"/>
    <w:basedOn w:val="a6"/>
    <w:link w:val="ad"/>
    <w:semiHidden/>
    <w:rsid w:val="00E55756"/>
    <w:rPr>
      <w:sz w:val="18"/>
      <w:szCs w:val="18"/>
    </w:rPr>
  </w:style>
  <w:style w:type="paragraph" w:styleId="ae">
    <w:name w:val="Date"/>
    <w:basedOn w:val="a5"/>
    <w:next w:val="a5"/>
    <w:link w:val="Char2"/>
    <w:unhideWhenUsed/>
    <w:rsid w:val="00937E64"/>
    <w:pPr>
      <w:ind w:leftChars="2500" w:left="100"/>
    </w:pPr>
  </w:style>
  <w:style w:type="character" w:customStyle="1" w:styleId="Char2">
    <w:name w:val="日期 Char"/>
    <w:basedOn w:val="a6"/>
    <w:link w:val="ae"/>
    <w:rsid w:val="00937E64"/>
  </w:style>
  <w:style w:type="table" w:styleId="af">
    <w:name w:val="Table Grid"/>
    <w:basedOn w:val="a7"/>
    <w:rsid w:val="00314FF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ag">
    <w:name w:val="t_tag"/>
    <w:basedOn w:val="a6"/>
    <w:rsid w:val="00581A66"/>
  </w:style>
  <w:style w:type="paragraph" w:customStyle="1" w:styleId="Char3">
    <w:name w:val="Char"/>
    <w:basedOn w:val="a5"/>
    <w:rsid w:val="00D35DFF"/>
    <w:pPr>
      <w:widowControl/>
      <w:spacing w:after="160" w:line="240" w:lineRule="exact"/>
      <w:jc w:val="left"/>
    </w:pPr>
    <w:rPr>
      <w:rFonts w:ascii="Arial" w:eastAsia="Times New Roman" w:hAnsi="Arial" w:cs="Verdana"/>
      <w:b/>
      <w:kern w:val="0"/>
      <w:sz w:val="24"/>
      <w:szCs w:val="21"/>
      <w:lang w:eastAsia="en-US"/>
    </w:rPr>
  </w:style>
  <w:style w:type="paragraph" w:customStyle="1" w:styleId="20">
    <w:name w:val="列出段落2"/>
    <w:basedOn w:val="a5"/>
    <w:rsid w:val="00707644"/>
    <w:pPr>
      <w:ind w:firstLine="420"/>
    </w:pPr>
    <w:rPr>
      <w:rFonts w:ascii="Calibri" w:eastAsia="宋体" w:hAnsi="Calibri" w:cs="Calibri"/>
      <w:szCs w:val="21"/>
    </w:rPr>
  </w:style>
  <w:style w:type="paragraph" w:styleId="21">
    <w:name w:val="Body Text Indent 2"/>
    <w:basedOn w:val="a5"/>
    <w:link w:val="2Char0"/>
    <w:rsid w:val="008259CE"/>
    <w:pPr>
      <w:ind w:firstLine="630"/>
    </w:pPr>
    <w:rPr>
      <w:rFonts w:ascii="Times New Roman" w:hAnsi="Times New Roman" w:cs="Times New Roman"/>
      <w:szCs w:val="24"/>
    </w:rPr>
  </w:style>
  <w:style w:type="character" w:customStyle="1" w:styleId="2Char0">
    <w:name w:val="正文文本缩进 2 Char"/>
    <w:basedOn w:val="a6"/>
    <w:link w:val="21"/>
    <w:rsid w:val="008259CE"/>
    <w:rPr>
      <w:rFonts w:ascii="Times New Roman" w:eastAsia="仿宋_GB2312" w:hAnsi="Times New Roman" w:cs="Times New Roman"/>
      <w:sz w:val="32"/>
      <w:szCs w:val="24"/>
    </w:rPr>
  </w:style>
  <w:style w:type="character" w:customStyle="1" w:styleId="articlef14">
    <w:name w:val="article_f14"/>
    <w:basedOn w:val="a6"/>
    <w:rsid w:val="009A7CAE"/>
  </w:style>
  <w:style w:type="paragraph" w:customStyle="1" w:styleId="CharCharCharCharCharCharCharCharChar1CharCharCharCharCharCharCharCharCharCharCharCharChar">
    <w:name w:val="Char Char Char Char Char Char Char Char Char1 Char Char Char Char Char Char Char Char Char Char Char Char Char"/>
    <w:basedOn w:val="1"/>
    <w:rsid w:val="006B4934"/>
    <w:pPr>
      <w:snapToGrid w:val="0"/>
      <w:spacing w:before="240" w:after="240" w:line="348" w:lineRule="auto"/>
    </w:pPr>
    <w:rPr>
      <w:rFonts w:ascii="Times New Roman" w:eastAsia="宋体" w:hAnsi="Times New Roman" w:cs="Times New Roman"/>
      <w:bCs w:val="0"/>
      <w:szCs w:val="20"/>
    </w:rPr>
  </w:style>
  <w:style w:type="character" w:customStyle="1" w:styleId="1Char">
    <w:name w:val="标题 1 Char"/>
    <w:basedOn w:val="a6"/>
    <w:link w:val="1"/>
    <w:rsid w:val="00DF0068"/>
    <w:rPr>
      <w:rFonts w:eastAsia="黑体"/>
      <w:bCs/>
      <w:kern w:val="44"/>
      <w:sz w:val="32"/>
      <w:szCs w:val="44"/>
    </w:rPr>
  </w:style>
  <w:style w:type="character" w:customStyle="1" w:styleId="2Char">
    <w:name w:val="标题 2 Char"/>
    <w:basedOn w:val="a6"/>
    <w:link w:val="2"/>
    <w:rsid w:val="00DF0068"/>
    <w:rPr>
      <w:rFonts w:asciiTheme="majorHAnsi" w:eastAsia="楷体_GB2312" w:hAnsiTheme="majorHAnsi" w:cstheme="majorBidi"/>
      <w:bCs/>
      <w:sz w:val="32"/>
      <w:szCs w:val="32"/>
    </w:rPr>
  </w:style>
  <w:style w:type="paragraph" w:styleId="3">
    <w:name w:val="toc 3"/>
    <w:basedOn w:val="a5"/>
    <w:next w:val="a5"/>
    <w:unhideWhenUsed/>
    <w:rsid w:val="00732A35"/>
    <w:pPr>
      <w:widowControl/>
      <w:spacing w:after="100" w:line="276" w:lineRule="auto"/>
      <w:ind w:left="440"/>
      <w:jc w:val="left"/>
    </w:pPr>
    <w:rPr>
      <w:rFonts w:ascii="Calibri" w:eastAsia="宋体" w:hAnsi="Calibri" w:cs="Times New Roman"/>
      <w:kern w:val="0"/>
      <w:sz w:val="22"/>
    </w:rPr>
  </w:style>
  <w:style w:type="paragraph" w:styleId="10">
    <w:name w:val="toc 1"/>
    <w:basedOn w:val="a5"/>
    <w:next w:val="a5"/>
    <w:unhideWhenUsed/>
    <w:rsid w:val="00732A35"/>
    <w:rPr>
      <w:rFonts w:ascii="Times New Roman" w:eastAsia="宋体" w:hAnsi="Times New Roman" w:cs="Times New Roman"/>
      <w:szCs w:val="24"/>
    </w:rPr>
  </w:style>
  <w:style w:type="paragraph" w:styleId="22">
    <w:name w:val="toc 2"/>
    <w:basedOn w:val="a5"/>
    <w:next w:val="a5"/>
    <w:unhideWhenUsed/>
    <w:rsid w:val="00732A35"/>
    <w:pPr>
      <w:widowControl/>
      <w:spacing w:after="100" w:line="276" w:lineRule="auto"/>
      <w:ind w:left="220"/>
      <w:jc w:val="left"/>
    </w:pPr>
    <w:rPr>
      <w:rFonts w:ascii="Calibri" w:eastAsia="宋体" w:hAnsi="Calibri" w:cs="Times New Roman"/>
      <w:kern w:val="0"/>
      <w:sz w:val="22"/>
    </w:rPr>
  </w:style>
  <w:style w:type="character" w:styleId="af0">
    <w:name w:val="Strong"/>
    <w:basedOn w:val="a6"/>
    <w:qFormat/>
    <w:rsid w:val="00732A35"/>
    <w:rPr>
      <w:b/>
      <w:bCs/>
    </w:rPr>
  </w:style>
  <w:style w:type="character" w:styleId="af1">
    <w:name w:val="page number"/>
    <w:basedOn w:val="a6"/>
    <w:rsid w:val="00732A35"/>
  </w:style>
  <w:style w:type="paragraph" w:customStyle="1" w:styleId="11">
    <w:name w:val="列出段落1"/>
    <w:basedOn w:val="a5"/>
    <w:rsid w:val="00732A35"/>
    <w:pPr>
      <w:ind w:firstLine="420"/>
    </w:pPr>
    <w:rPr>
      <w:rFonts w:ascii="Times New Roman" w:eastAsia="宋体" w:hAnsi="Times New Roman" w:cs="Times New Roman"/>
      <w:szCs w:val="24"/>
    </w:rPr>
  </w:style>
  <w:style w:type="paragraph" w:customStyle="1" w:styleId="TOC1">
    <w:name w:val="TOC 标题1"/>
    <w:basedOn w:val="1"/>
    <w:next w:val="a5"/>
    <w:uiPriority w:val="39"/>
    <w:unhideWhenUsed/>
    <w:qFormat/>
    <w:rsid w:val="00732A35"/>
    <w:pPr>
      <w:spacing w:before="480" w:line="276" w:lineRule="auto"/>
      <w:outlineLvl w:val="9"/>
    </w:pPr>
    <w:rPr>
      <w:rFonts w:ascii="Cambria" w:hAnsi="Cambria" w:cs="黑体"/>
      <w:color w:val="365F90"/>
      <w:kern w:val="0"/>
      <w:sz w:val="28"/>
      <w:szCs w:val="28"/>
    </w:rPr>
  </w:style>
  <w:style w:type="paragraph" w:customStyle="1" w:styleId="Default">
    <w:name w:val="Default"/>
    <w:rsid w:val="00732A35"/>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TOC2">
    <w:name w:val="TOC 标题2"/>
    <w:basedOn w:val="1"/>
    <w:next w:val="a5"/>
    <w:uiPriority w:val="39"/>
    <w:unhideWhenUsed/>
    <w:qFormat/>
    <w:rsid w:val="00732A35"/>
    <w:pPr>
      <w:outlineLvl w:val="9"/>
    </w:pPr>
    <w:rPr>
      <w:rFonts w:ascii="Times New Roman" w:hAnsi="Times New Roman" w:cstheme="majorBidi"/>
    </w:rPr>
  </w:style>
  <w:style w:type="character" w:styleId="af2">
    <w:name w:val="annotation reference"/>
    <w:basedOn w:val="a6"/>
    <w:uiPriority w:val="99"/>
    <w:unhideWhenUsed/>
    <w:rsid w:val="00732A35"/>
    <w:rPr>
      <w:sz w:val="21"/>
      <w:szCs w:val="21"/>
    </w:rPr>
  </w:style>
  <w:style w:type="paragraph" w:styleId="af3">
    <w:name w:val="annotation text"/>
    <w:basedOn w:val="a5"/>
    <w:link w:val="Char4"/>
    <w:uiPriority w:val="99"/>
    <w:unhideWhenUsed/>
    <w:rsid w:val="00732A35"/>
    <w:pPr>
      <w:jc w:val="left"/>
    </w:pPr>
    <w:rPr>
      <w:rFonts w:ascii="Times New Roman" w:eastAsia="宋体" w:hAnsi="Times New Roman" w:cs="Times New Roman"/>
      <w:szCs w:val="24"/>
    </w:rPr>
  </w:style>
  <w:style w:type="character" w:customStyle="1" w:styleId="Char4">
    <w:name w:val="批注文字 Char"/>
    <w:basedOn w:val="a6"/>
    <w:link w:val="af3"/>
    <w:uiPriority w:val="99"/>
    <w:rsid w:val="00732A35"/>
    <w:rPr>
      <w:rFonts w:ascii="Times New Roman" w:eastAsia="宋体" w:hAnsi="Times New Roman" w:cs="Times New Roman"/>
      <w:szCs w:val="24"/>
    </w:rPr>
  </w:style>
  <w:style w:type="paragraph" w:customStyle="1" w:styleId="af4">
    <w:name w:val="王奕改内文"/>
    <w:basedOn w:val="a5"/>
    <w:link w:val="Char5"/>
    <w:rsid w:val="000B03D2"/>
    <w:pPr>
      <w:widowControl/>
      <w:spacing w:line="360" w:lineRule="auto"/>
    </w:pPr>
    <w:rPr>
      <w:rFonts w:ascii="宋体" w:eastAsia="宋体" w:hAnsi="宋体" w:cs="Times New Roman"/>
      <w:color w:val="000000"/>
      <w:spacing w:val="-4"/>
      <w:kern w:val="0"/>
      <w:sz w:val="24"/>
      <w:szCs w:val="20"/>
    </w:rPr>
  </w:style>
  <w:style w:type="character" w:customStyle="1" w:styleId="Char5">
    <w:name w:val="王奕改内文 Char"/>
    <w:link w:val="af4"/>
    <w:locked/>
    <w:rsid w:val="000B03D2"/>
    <w:rPr>
      <w:rFonts w:ascii="宋体" w:eastAsia="宋体" w:hAnsi="宋体" w:cs="Times New Roman"/>
      <w:color w:val="000000"/>
      <w:spacing w:val="-4"/>
      <w:kern w:val="0"/>
      <w:sz w:val="24"/>
      <w:szCs w:val="20"/>
    </w:rPr>
  </w:style>
  <w:style w:type="paragraph" w:styleId="30">
    <w:name w:val="Body Text Indent 3"/>
    <w:basedOn w:val="a5"/>
    <w:link w:val="3Char"/>
    <w:rsid w:val="000B03D2"/>
    <w:pPr>
      <w:spacing w:line="300" w:lineRule="exact"/>
      <w:ind w:firstLine="570"/>
    </w:pPr>
    <w:rPr>
      <w:rFonts w:ascii="Times New Roman" w:eastAsia="宋体" w:hAnsi="Times New Roman" w:cs="Times New Roman"/>
      <w:szCs w:val="20"/>
    </w:rPr>
  </w:style>
  <w:style w:type="character" w:customStyle="1" w:styleId="3Char">
    <w:name w:val="正文文本缩进 3 Char"/>
    <w:basedOn w:val="a6"/>
    <w:link w:val="30"/>
    <w:rsid w:val="000B03D2"/>
    <w:rPr>
      <w:rFonts w:ascii="Times New Roman" w:eastAsia="宋体" w:hAnsi="Times New Roman" w:cs="Times New Roman"/>
      <w:szCs w:val="20"/>
    </w:rPr>
  </w:style>
  <w:style w:type="paragraph" w:styleId="23">
    <w:name w:val="Body Text 2"/>
    <w:basedOn w:val="a5"/>
    <w:link w:val="2Char1"/>
    <w:rsid w:val="000B03D2"/>
    <w:pPr>
      <w:spacing w:after="120" w:line="480" w:lineRule="auto"/>
    </w:pPr>
    <w:rPr>
      <w:rFonts w:ascii="Times New Roman" w:eastAsia="宋体" w:hAnsi="Times New Roman" w:cs="Times New Roman"/>
      <w:szCs w:val="24"/>
    </w:rPr>
  </w:style>
  <w:style w:type="character" w:customStyle="1" w:styleId="2Char1">
    <w:name w:val="正文文本 2 Char"/>
    <w:basedOn w:val="a6"/>
    <w:link w:val="23"/>
    <w:rsid w:val="000B03D2"/>
    <w:rPr>
      <w:rFonts w:ascii="Times New Roman" w:eastAsia="宋体" w:hAnsi="Times New Roman" w:cs="Times New Roman"/>
      <w:szCs w:val="24"/>
    </w:rPr>
  </w:style>
  <w:style w:type="character" w:customStyle="1" w:styleId="tpccontent1">
    <w:name w:val="tpc_content1"/>
    <w:rsid w:val="000B03D2"/>
    <w:rPr>
      <w:sz w:val="20"/>
    </w:rPr>
  </w:style>
  <w:style w:type="paragraph" w:customStyle="1" w:styleId="af5">
    <w:name w:val="a"/>
    <w:basedOn w:val="a5"/>
    <w:rsid w:val="000B03D2"/>
    <w:pPr>
      <w:widowControl/>
      <w:spacing w:before="100" w:beforeAutospacing="1" w:after="100" w:afterAutospacing="1"/>
      <w:jc w:val="left"/>
    </w:pPr>
    <w:rPr>
      <w:rFonts w:ascii="宋体" w:eastAsia="宋体" w:hAnsi="宋体" w:cs="宋体"/>
      <w:kern w:val="0"/>
      <w:sz w:val="24"/>
      <w:szCs w:val="24"/>
    </w:rPr>
  </w:style>
  <w:style w:type="paragraph" w:styleId="af6">
    <w:name w:val="Plain Text"/>
    <w:basedOn w:val="a5"/>
    <w:link w:val="Char6"/>
    <w:rsid w:val="000B03D2"/>
    <w:rPr>
      <w:rFonts w:ascii="宋体" w:eastAsia="宋体" w:hAnsi="Courier New" w:cs="Times New Roman"/>
      <w:szCs w:val="20"/>
    </w:rPr>
  </w:style>
  <w:style w:type="character" w:customStyle="1" w:styleId="Char6">
    <w:name w:val="纯文本 Char"/>
    <w:basedOn w:val="a6"/>
    <w:link w:val="af6"/>
    <w:rsid w:val="000B03D2"/>
    <w:rPr>
      <w:rFonts w:ascii="宋体" w:eastAsia="宋体" w:hAnsi="Courier New" w:cs="Times New Roman"/>
      <w:szCs w:val="20"/>
    </w:rPr>
  </w:style>
  <w:style w:type="paragraph" w:styleId="af7">
    <w:name w:val="Body Text Indent"/>
    <w:basedOn w:val="a5"/>
    <w:link w:val="Char7"/>
    <w:rsid w:val="000B03D2"/>
    <w:pPr>
      <w:spacing w:after="120"/>
      <w:ind w:leftChars="200" w:left="420"/>
    </w:pPr>
    <w:rPr>
      <w:rFonts w:ascii="Times New Roman" w:eastAsia="宋体" w:hAnsi="Times New Roman" w:cs="Times New Roman"/>
      <w:szCs w:val="24"/>
    </w:rPr>
  </w:style>
  <w:style w:type="character" w:customStyle="1" w:styleId="Char7">
    <w:name w:val="正文文本缩进 Char"/>
    <w:basedOn w:val="a6"/>
    <w:link w:val="af7"/>
    <w:rsid w:val="000B03D2"/>
    <w:rPr>
      <w:rFonts w:ascii="Times New Roman" w:eastAsia="宋体" w:hAnsi="Times New Roman" w:cs="Times New Roman"/>
      <w:szCs w:val="24"/>
    </w:rPr>
  </w:style>
  <w:style w:type="paragraph" w:styleId="af8">
    <w:name w:val="annotation subject"/>
    <w:basedOn w:val="af3"/>
    <w:next w:val="af3"/>
    <w:link w:val="Char8"/>
    <w:rsid w:val="000B03D2"/>
    <w:rPr>
      <w:b/>
      <w:bCs/>
      <w:sz w:val="24"/>
      <w:szCs w:val="20"/>
    </w:rPr>
  </w:style>
  <w:style w:type="character" w:customStyle="1" w:styleId="Char8">
    <w:name w:val="批注主题 Char"/>
    <w:basedOn w:val="Char4"/>
    <w:link w:val="af8"/>
    <w:rsid w:val="000B03D2"/>
    <w:rPr>
      <w:rFonts w:ascii="Times New Roman" w:eastAsia="宋体" w:hAnsi="Times New Roman" w:cs="Times New Roman"/>
      <w:b/>
      <w:bCs/>
      <w:sz w:val="24"/>
      <w:szCs w:val="20"/>
    </w:rPr>
  </w:style>
  <w:style w:type="paragraph" w:customStyle="1" w:styleId="ListParagraph1">
    <w:name w:val="List Paragraph1"/>
    <w:basedOn w:val="a5"/>
    <w:rsid w:val="000B03D2"/>
    <w:pPr>
      <w:ind w:firstLine="420"/>
    </w:pPr>
    <w:rPr>
      <w:rFonts w:ascii="Calibri" w:eastAsia="宋体" w:hAnsi="Calibri" w:cs="Times New Roman"/>
    </w:rPr>
  </w:style>
  <w:style w:type="paragraph" w:customStyle="1" w:styleId="12">
    <w:name w:val="修订1"/>
    <w:hidden/>
    <w:semiHidden/>
    <w:rsid w:val="000B03D2"/>
    <w:rPr>
      <w:rFonts w:ascii="Times New Roman" w:eastAsia="宋体" w:hAnsi="Times New Roman" w:cs="Times New Roman"/>
      <w:szCs w:val="24"/>
    </w:rPr>
  </w:style>
  <w:style w:type="paragraph" w:styleId="24">
    <w:name w:val="Body Text First Indent 2"/>
    <w:basedOn w:val="af7"/>
    <w:link w:val="2Char2"/>
    <w:rsid w:val="000B03D2"/>
    <w:pPr>
      <w:widowControl/>
      <w:ind w:firstLine="420"/>
      <w:jc w:val="left"/>
    </w:pPr>
    <w:rPr>
      <w:rFonts w:eastAsia="黑体"/>
      <w:kern w:val="0"/>
      <w:szCs w:val="21"/>
    </w:rPr>
  </w:style>
  <w:style w:type="character" w:customStyle="1" w:styleId="2Char2">
    <w:name w:val="正文首行缩进 2 Char"/>
    <w:basedOn w:val="Char7"/>
    <w:link w:val="24"/>
    <w:rsid w:val="000B03D2"/>
    <w:rPr>
      <w:rFonts w:ascii="Times New Roman" w:eastAsia="黑体" w:hAnsi="Times New Roman" w:cs="Times New Roman"/>
      <w:kern w:val="0"/>
      <w:szCs w:val="21"/>
    </w:rPr>
  </w:style>
  <w:style w:type="paragraph" w:customStyle="1" w:styleId="31">
    <w:name w:val="列出段落3"/>
    <w:basedOn w:val="a5"/>
    <w:rsid w:val="000B03D2"/>
    <w:pPr>
      <w:widowControl/>
      <w:ind w:firstLine="420"/>
      <w:jc w:val="left"/>
    </w:pPr>
    <w:rPr>
      <w:rFonts w:ascii="宋体" w:eastAsia="宋体" w:hAnsi="宋体" w:cs="宋体"/>
      <w:kern w:val="0"/>
      <w:sz w:val="24"/>
      <w:szCs w:val="24"/>
    </w:rPr>
  </w:style>
  <w:style w:type="paragraph" w:styleId="af9">
    <w:name w:val="Normal (Web)"/>
    <w:basedOn w:val="a5"/>
    <w:rsid w:val="000B03D2"/>
    <w:pPr>
      <w:widowControl/>
      <w:spacing w:before="100" w:beforeAutospacing="1" w:after="100" w:afterAutospacing="1"/>
      <w:jc w:val="left"/>
    </w:pPr>
    <w:rPr>
      <w:rFonts w:ascii="宋体" w:eastAsia="宋体" w:hAnsi="宋体" w:cs="宋体"/>
      <w:kern w:val="0"/>
      <w:sz w:val="24"/>
      <w:szCs w:val="24"/>
    </w:rPr>
  </w:style>
  <w:style w:type="paragraph" w:customStyle="1" w:styleId="afa">
    <w:name w:val="段"/>
    <w:link w:val="Char9"/>
    <w:rsid w:val="000B03D2"/>
    <w:pPr>
      <w:tabs>
        <w:tab w:val="center" w:pos="4201"/>
        <w:tab w:val="right" w:leader="dot" w:pos="9298"/>
      </w:tabs>
      <w:autoSpaceDE w:val="0"/>
      <w:autoSpaceDN w:val="0"/>
      <w:ind w:firstLineChars="200" w:firstLine="420"/>
      <w:jc w:val="both"/>
    </w:pPr>
    <w:rPr>
      <w:rFonts w:ascii="宋体" w:eastAsia="宋体" w:hAnsi="Times New Roman" w:cs="Times New Roman"/>
      <w:noProof/>
      <w:kern w:val="0"/>
      <w:szCs w:val="20"/>
    </w:rPr>
  </w:style>
  <w:style w:type="character" w:customStyle="1" w:styleId="Char9">
    <w:name w:val="段 Char"/>
    <w:basedOn w:val="a6"/>
    <w:link w:val="afa"/>
    <w:locked/>
    <w:rsid w:val="000B03D2"/>
    <w:rPr>
      <w:rFonts w:ascii="宋体" w:eastAsia="宋体" w:hAnsi="Times New Roman" w:cs="Times New Roman"/>
      <w:noProof/>
      <w:kern w:val="0"/>
      <w:szCs w:val="20"/>
    </w:rPr>
  </w:style>
  <w:style w:type="paragraph" w:customStyle="1" w:styleId="a0">
    <w:name w:val="一级条标题"/>
    <w:next w:val="afa"/>
    <w:rsid w:val="000B03D2"/>
    <w:pPr>
      <w:numPr>
        <w:ilvl w:val="1"/>
        <w:numId w:val="3"/>
      </w:numPr>
      <w:spacing w:beforeLines="50" w:afterLines="50"/>
      <w:outlineLvl w:val="2"/>
    </w:pPr>
    <w:rPr>
      <w:rFonts w:ascii="黑体" w:eastAsia="黑体" w:hAnsi="Times New Roman" w:cs="Times New Roman"/>
      <w:kern w:val="0"/>
      <w:szCs w:val="21"/>
    </w:rPr>
  </w:style>
  <w:style w:type="paragraph" w:customStyle="1" w:styleId="a">
    <w:name w:val="章标题"/>
    <w:next w:val="afa"/>
    <w:rsid w:val="000B03D2"/>
    <w:pPr>
      <w:numPr>
        <w:numId w:val="3"/>
      </w:numPr>
      <w:spacing w:beforeLines="100" w:afterLines="100"/>
      <w:jc w:val="both"/>
      <w:outlineLvl w:val="1"/>
    </w:pPr>
    <w:rPr>
      <w:rFonts w:ascii="黑体" w:eastAsia="黑体" w:hAnsi="Times New Roman" w:cs="Times New Roman"/>
      <w:kern w:val="0"/>
      <w:szCs w:val="20"/>
    </w:rPr>
  </w:style>
  <w:style w:type="paragraph" w:customStyle="1" w:styleId="a1">
    <w:name w:val="二级条标题"/>
    <w:basedOn w:val="a0"/>
    <w:next w:val="afa"/>
    <w:rsid w:val="000B03D2"/>
    <w:pPr>
      <w:numPr>
        <w:ilvl w:val="2"/>
      </w:numPr>
      <w:spacing w:before="50" w:after="50"/>
      <w:outlineLvl w:val="3"/>
    </w:pPr>
  </w:style>
  <w:style w:type="paragraph" w:customStyle="1" w:styleId="a2">
    <w:name w:val="三级条标题"/>
    <w:basedOn w:val="a1"/>
    <w:next w:val="afa"/>
    <w:rsid w:val="000B03D2"/>
    <w:pPr>
      <w:numPr>
        <w:ilvl w:val="3"/>
      </w:numPr>
      <w:outlineLvl w:val="4"/>
    </w:pPr>
  </w:style>
  <w:style w:type="paragraph" w:customStyle="1" w:styleId="a3">
    <w:name w:val="四级条标题"/>
    <w:basedOn w:val="a2"/>
    <w:next w:val="afa"/>
    <w:rsid w:val="000B03D2"/>
    <w:pPr>
      <w:numPr>
        <w:ilvl w:val="4"/>
      </w:numPr>
      <w:ind w:left="0"/>
      <w:outlineLvl w:val="5"/>
    </w:pPr>
  </w:style>
  <w:style w:type="paragraph" w:customStyle="1" w:styleId="a4">
    <w:name w:val="五级条标题"/>
    <w:basedOn w:val="a3"/>
    <w:next w:val="afa"/>
    <w:rsid w:val="000B03D2"/>
    <w:pPr>
      <w:numPr>
        <w:ilvl w:val="5"/>
      </w:numPr>
      <w:outlineLvl w:val="6"/>
    </w:pPr>
  </w:style>
  <w:style w:type="paragraph" w:styleId="4">
    <w:name w:val="toc 4"/>
    <w:basedOn w:val="a5"/>
    <w:next w:val="a5"/>
    <w:autoRedefine/>
    <w:semiHidden/>
    <w:rsid w:val="000B03D2"/>
    <w:pPr>
      <w:ind w:left="630"/>
      <w:jc w:val="left"/>
    </w:pPr>
    <w:rPr>
      <w:rFonts w:ascii="Times New Roman" w:eastAsia="宋体" w:hAnsi="Times New Roman" w:cs="Times New Roman"/>
      <w:sz w:val="18"/>
      <w:szCs w:val="18"/>
    </w:rPr>
  </w:style>
  <w:style w:type="paragraph" w:styleId="13">
    <w:name w:val="index 1"/>
    <w:basedOn w:val="a5"/>
    <w:next w:val="a5"/>
    <w:autoRedefine/>
    <w:semiHidden/>
    <w:rsid w:val="000B03D2"/>
    <w:rPr>
      <w:rFonts w:ascii="Times New Roman" w:eastAsia="宋体" w:hAnsi="Times New Roman" w:cs="Times New Roman"/>
      <w:szCs w:val="24"/>
    </w:rPr>
  </w:style>
  <w:style w:type="paragraph" w:styleId="afb">
    <w:name w:val="index heading"/>
    <w:basedOn w:val="a5"/>
    <w:next w:val="13"/>
    <w:semiHidden/>
    <w:rsid w:val="000B03D2"/>
    <w:rPr>
      <w:rFonts w:ascii="Arial" w:eastAsia="宋体" w:hAnsi="Arial" w:cs="Arial"/>
      <w:b/>
      <w:bCs/>
      <w:szCs w:val="24"/>
    </w:rPr>
  </w:style>
  <w:style w:type="paragraph" w:styleId="5">
    <w:name w:val="toc 5"/>
    <w:basedOn w:val="a5"/>
    <w:next w:val="a5"/>
    <w:autoRedefine/>
    <w:semiHidden/>
    <w:rsid w:val="000B03D2"/>
    <w:pPr>
      <w:ind w:left="840"/>
      <w:jc w:val="left"/>
    </w:pPr>
    <w:rPr>
      <w:rFonts w:ascii="Times New Roman" w:eastAsia="宋体" w:hAnsi="Times New Roman" w:cs="Times New Roman"/>
      <w:sz w:val="18"/>
      <w:szCs w:val="18"/>
    </w:rPr>
  </w:style>
  <w:style w:type="paragraph" w:styleId="6">
    <w:name w:val="toc 6"/>
    <w:basedOn w:val="a5"/>
    <w:next w:val="a5"/>
    <w:autoRedefine/>
    <w:semiHidden/>
    <w:rsid w:val="000B03D2"/>
    <w:pPr>
      <w:ind w:left="1050"/>
      <w:jc w:val="left"/>
    </w:pPr>
    <w:rPr>
      <w:rFonts w:ascii="Times New Roman" w:eastAsia="宋体" w:hAnsi="Times New Roman" w:cs="Times New Roman"/>
      <w:sz w:val="18"/>
      <w:szCs w:val="18"/>
    </w:rPr>
  </w:style>
  <w:style w:type="paragraph" w:styleId="7">
    <w:name w:val="toc 7"/>
    <w:basedOn w:val="a5"/>
    <w:next w:val="a5"/>
    <w:autoRedefine/>
    <w:semiHidden/>
    <w:rsid w:val="000B03D2"/>
    <w:pPr>
      <w:ind w:left="1260"/>
      <w:jc w:val="left"/>
    </w:pPr>
    <w:rPr>
      <w:rFonts w:ascii="Times New Roman" w:eastAsia="宋体" w:hAnsi="Times New Roman" w:cs="Times New Roman"/>
      <w:sz w:val="18"/>
      <w:szCs w:val="18"/>
    </w:rPr>
  </w:style>
  <w:style w:type="paragraph" w:styleId="8">
    <w:name w:val="toc 8"/>
    <w:basedOn w:val="a5"/>
    <w:next w:val="a5"/>
    <w:autoRedefine/>
    <w:semiHidden/>
    <w:rsid w:val="000B03D2"/>
    <w:pPr>
      <w:ind w:left="1470"/>
      <w:jc w:val="left"/>
    </w:pPr>
    <w:rPr>
      <w:rFonts w:ascii="Times New Roman" w:eastAsia="宋体" w:hAnsi="Times New Roman" w:cs="Times New Roman"/>
      <w:sz w:val="18"/>
      <w:szCs w:val="18"/>
    </w:rPr>
  </w:style>
  <w:style w:type="paragraph" w:styleId="9">
    <w:name w:val="toc 9"/>
    <w:basedOn w:val="a5"/>
    <w:next w:val="a5"/>
    <w:autoRedefine/>
    <w:semiHidden/>
    <w:rsid w:val="000B03D2"/>
    <w:pPr>
      <w:ind w:left="1680"/>
      <w:jc w:val="left"/>
    </w:pPr>
    <w:rPr>
      <w:rFonts w:ascii="Times New Roman" w:eastAsia="宋体" w:hAnsi="Times New Roman" w:cs="Times New Roman"/>
      <w:sz w:val="18"/>
      <w:szCs w:val="18"/>
    </w:rPr>
  </w:style>
  <w:style w:type="paragraph" w:customStyle="1" w:styleId="msolistparagraph0">
    <w:name w:val="msolistparagraph"/>
    <w:basedOn w:val="a5"/>
    <w:rsid w:val="000B03D2"/>
    <w:pPr>
      <w:widowControl/>
      <w:spacing w:before="100" w:beforeAutospacing="1" w:after="100" w:afterAutospacing="1"/>
      <w:jc w:val="left"/>
    </w:pPr>
    <w:rPr>
      <w:rFonts w:ascii="宋体" w:eastAsia="宋体" w:hAnsi="宋体" w:cs="宋体"/>
      <w:kern w:val="0"/>
      <w:sz w:val="24"/>
      <w:szCs w:val="24"/>
    </w:rPr>
  </w:style>
  <w:style w:type="paragraph" w:styleId="afc">
    <w:name w:val="Document Map"/>
    <w:basedOn w:val="a5"/>
    <w:link w:val="Chara"/>
    <w:uiPriority w:val="99"/>
    <w:semiHidden/>
    <w:unhideWhenUsed/>
    <w:rsid w:val="0071579C"/>
    <w:rPr>
      <w:rFonts w:ascii="宋体" w:eastAsia="宋体"/>
      <w:sz w:val="18"/>
      <w:szCs w:val="18"/>
    </w:rPr>
  </w:style>
  <w:style w:type="character" w:customStyle="1" w:styleId="Chara">
    <w:name w:val="文档结构图 Char"/>
    <w:basedOn w:val="a6"/>
    <w:link w:val="afc"/>
    <w:uiPriority w:val="99"/>
    <w:semiHidden/>
    <w:rsid w:val="0071579C"/>
    <w:rPr>
      <w:rFonts w:ascii="宋体" w:eastAsia="宋体"/>
      <w:sz w:val="18"/>
      <w:szCs w:val="18"/>
    </w:rPr>
  </w:style>
  <w:style w:type="paragraph" w:customStyle="1" w:styleId="-">
    <w:name w:val="正文-标准"/>
    <w:basedOn w:val="a5"/>
    <w:rsid w:val="007F48FC"/>
    <w:pPr>
      <w:autoSpaceDE w:val="0"/>
      <w:autoSpaceDN w:val="0"/>
      <w:adjustRightInd w:val="0"/>
      <w:spacing w:line="360" w:lineRule="exact"/>
      <w:ind w:firstLineChars="0" w:firstLine="0"/>
      <w:jc w:val="left"/>
      <w:textAlignment w:val="baseline"/>
    </w:pPr>
    <w:rPr>
      <w:rFonts w:ascii="Times New Roman" w:eastAsia="宋体" w:hAnsi="Times New Roman" w:cs="Times New Roman"/>
      <w:kern w:val="21"/>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96512">
      <w:bodyDiv w:val="1"/>
      <w:marLeft w:val="0"/>
      <w:marRight w:val="0"/>
      <w:marTop w:val="0"/>
      <w:marBottom w:val="0"/>
      <w:divBdr>
        <w:top w:val="none" w:sz="0" w:space="0" w:color="auto"/>
        <w:left w:val="none" w:sz="0" w:space="0" w:color="auto"/>
        <w:bottom w:val="none" w:sz="0" w:space="0" w:color="auto"/>
        <w:right w:val="none" w:sz="0" w:space="0" w:color="auto"/>
      </w:divBdr>
    </w:div>
    <w:div w:id="1555501048">
      <w:bodyDiv w:val="1"/>
      <w:marLeft w:val="0"/>
      <w:marRight w:val="0"/>
      <w:marTop w:val="0"/>
      <w:marBottom w:val="0"/>
      <w:divBdr>
        <w:top w:val="none" w:sz="0" w:space="0" w:color="auto"/>
        <w:left w:val="none" w:sz="0" w:space="0" w:color="auto"/>
        <w:bottom w:val="none" w:sz="0" w:space="0" w:color="auto"/>
        <w:right w:val="none" w:sz="0" w:space="0" w:color="auto"/>
      </w:divBdr>
    </w:div>
    <w:div w:id="166894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08229B-7DF2-498D-B826-66784A44C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2920</TotalTime>
  <Pages>23</Pages>
  <Words>1677</Words>
  <Characters>9564</Characters>
  <Application>Microsoft Office Word</Application>
  <DocSecurity>0</DocSecurity>
  <Lines>79</Lines>
  <Paragraphs>22</Paragraphs>
  <ScaleCrop>false</ScaleCrop>
  <Company>CFDA</Company>
  <LinksUpToDate>false</LinksUpToDate>
  <CharactersWithSpaces>11219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qhtf</dc:creator>
  <cp:lastModifiedBy>liuXY</cp:lastModifiedBy>
  <cp:revision>56</cp:revision>
  <cp:lastPrinted>2017-09-20T08:38:00Z</cp:lastPrinted>
  <dcterms:created xsi:type="dcterms:W3CDTF">2016-09-01T06:52:00Z</dcterms:created>
  <dcterms:modified xsi:type="dcterms:W3CDTF">2017-09-21T05:45:00Z</dcterms:modified>
</cp:coreProperties>
</file>