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0E" w:rsidRDefault="00D0481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eastAsia="黑体"/>
          <w:sz w:val="32"/>
          <w:szCs w:val="32"/>
        </w:rPr>
        <w:t>2</w:t>
      </w:r>
    </w:p>
    <w:p w:rsidR="00DF720E" w:rsidRPr="00D0481B" w:rsidRDefault="00D0481B" w:rsidP="00D0481B">
      <w:pPr>
        <w:adjustRightInd w:val="0"/>
        <w:snapToGrid w:val="0"/>
        <w:spacing w:before="240" w:line="300" w:lineRule="auto"/>
        <w:jc w:val="center"/>
        <w:rPr>
          <w:rFonts w:ascii="方正小标宋简体" w:eastAsia="方正小标宋简体" w:hAnsiTheme="majorEastAsia"/>
          <w:spacing w:val="-6"/>
          <w:sz w:val="44"/>
          <w:szCs w:val="44"/>
        </w:rPr>
      </w:pPr>
      <w:r>
        <w:rPr>
          <w:rFonts w:ascii="方正小标宋简体" w:eastAsia="方正小标宋简体" w:hAnsiTheme="majorEastAsia" w:hint="eastAsia"/>
          <w:spacing w:val="-6"/>
          <w:sz w:val="44"/>
          <w:szCs w:val="44"/>
        </w:rPr>
        <w:t>《</w:t>
      </w:r>
      <w:r w:rsidRPr="00D0481B">
        <w:rPr>
          <w:rFonts w:ascii="方正小标宋简体" w:eastAsia="方正小标宋简体" w:hAnsiTheme="majorEastAsia" w:hint="eastAsia"/>
          <w:spacing w:val="-6"/>
          <w:sz w:val="44"/>
          <w:szCs w:val="44"/>
        </w:rPr>
        <w:t>眼底照相机注册技术审查指导原则</w:t>
      </w:r>
      <w:r>
        <w:rPr>
          <w:rFonts w:ascii="方正小标宋简体" w:eastAsia="方正小标宋简体" w:hAnsiTheme="majorEastAsia" w:hint="eastAsia"/>
          <w:spacing w:val="-6"/>
          <w:sz w:val="44"/>
          <w:szCs w:val="44"/>
        </w:rPr>
        <w:t>（征求意见稿）</w:t>
      </w:r>
      <w:bookmarkStart w:id="0" w:name="_GoBack"/>
      <w:bookmarkEnd w:id="0"/>
      <w:r>
        <w:rPr>
          <w:rFonts w:ascii="方正小标宋简体" w:eastAsia="方正小标宋简体" w:hAnsiTheme="majorEastAsia" w:cs="仿宋_GB2312" w:hint="eastAsia"/>
          <w:spacing w:val="-6"/>
          <w:sz w:val="44"/>
          <w:szCs w:val="44"/>
        </w:rPr>
        <w:t>》</w:t>
      </w:r>
    </w:p>
    <w:p w:rsidR="00DF720E" w:rsidRDefault="00D0481B">
      <w:pPr>
        <w:adjustRightInd w:val="0"/>
        <w:snapToGrid w:val="0"/>
        <w:spacing w:before="240" w:line="300" w:lineRule="auto"/>
        <w:jc w:val="center"/>
        <w:rPr>
          <w:rFonts w:ascii="方正小标宋简体" w:eastAsia="方正小标宋简体" w:hAnsiTheme="majorEastAsia" w:cs="仿宋_GB2312"/>
          <w:spacing w:val="-6"/>
          <w:sz w:val="44"/>
          <w:szCs w:val="44"/>
        </w:rPr>
      </w:pPr>
      <w:r>
        <w:rPr>
          <w:rFonts w:ascii="方正小标宋简体" w:eastAsia="方正小标宋简体" w:hAnsiTheme="majorEastAsia" w:hint="eastAsia"/>
          <w:sz w:val="44"/>
          <w:szCs w:val="44"/>
        </w:rPr>
        <w:t>反馈意见表</w:t>
      </w:r>
    </w:p>
    <w:p w:rsidR="00DF720E" w:rsidRDefault="00D0481B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企业名称</w:t>
      </w:r>
      <w:r>
        <w:rPr>
          <w:rFonts w:ascii="仿宋_GB2312" w:eastAsia="仿宋_GB2312" w:hAnsi="仿宋" w:hint="eastAsia"/>
          <w:sz w:val="32"/>
          <w:szCs w:val="32"/>
        </w:rPr>
        <w:t>/</w:t>
      </w:r>
      <w:r>
        <w:rPr>
          <w:rFonts w:ascii="仿宋_GB2312" w:eastAsia="仿宋_GB2312" w:hAnsi="仿宋" w:hint="eastAsia"/>
          <w:sz w:val="32"/>
          <w:szCs w:val="32"/>
        </w:rPr>
        <w:t>专家名称：</w:t>
      </w:r>
      <w:r>
        <w:rPr>
          <w:rFonts w:ascii="仿宋_GB2312" w:eastAsia="仿宋_GB2312" w:hAnsi="仿宋"/>
          <w:sz w:val="32"/>
          <w:szCs w:val="32"/>
        </w:rPr>
        <w:t xml:space="preserve">　</w:t>
      </w:r>
      <w:r>
        <w:rPr>
          <w:rFonts w:eastAsia="黑体"/>
          <w:b/>
          <w:bCs/>
          <w:sz w:val="32"/>
          <w:szCs w:val="32"/>
        </w:rPr>
        <w:t xml:space="preserve">　　　　　　　　　　　　　　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联系人：</w:t>
      </w:r>
      <w:r>
        <w:rPr>
          <w:rFonts w:eastAsia="黑体"/>
          <w:b/>
          <w:bCs/>
          <w:sz w:val="32"/>
          <w:szCs w:val="32"/>
        </w:rPr>
        <w:t xml:space="preserve">　　　　　　</w:t>
      </w:r>
      <w:r>
        <w:rPr>
          <w:rFonts w:ascii="仿宋_GB2312" w:eastAsia="仿宋_GB2312" w:hAnsi="仿宋" w:hint="eastAsia"/>
          <w:sz w:val="32"/>
          <w:szCs w:val="32"/>
        </w:rPr>
        <w:t>联系电话：</w:t>
      </w:r>
    </w:p>
    <w:tbl>
      <w:tblPr>
        <w:tblW w:w="487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419"/>
        <w:gridCol w:w="3121"/>
        <w:gridCol w:w="4817"/>
        <w:gridCol w:w="4113"/>
      </w:tblGrid>
      <w:tr w:rsidR="00DF720E">
        <w:tc>
          <w:tcPr>
            <w:tcW w:w="330" w:type="pct"/>
          </w:tcPr>
          <w:p w:rsidR="00DF720E" w:rsidRDefault="00D0481B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序号</w:t>
            </w:r>
          </w:p>
        </w:tc>
        <w:tc>
          <w:tcPr>
            <w:tcW w:w="492" w:type="pct"/>
            <w:vAlign w:val="center"/>
          </w:tcPr>
          <w:p w:rsidR="00DF720E" w:rsidRDefault="00D0481B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条款号</w:t>
            </w:r>
          </w:p>
        </w:tc>
        <w:tc>
          <w:tcPr>
            <w:tcW w:w="1082" w:type="pct"/>
          </w:tcPr>
          <w:p w:rsidR="00DF720E" w:rsidRDefault="00D0481B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条款内容</w:t>
            </w:r>
          </w:p>
        </w:tc>
        <w:tc>
          <w:tcPr>
            <w:tcW w:w="1670" w:type="pct"/>
            <w:vAlign w:val="center"/>
          </w:tcPr>
          <w:p w:rsidR="00DF720E" w:rsidRDefault="00D0481B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反馈意见（包含修改后内容）</w:t>
            </w:r>
          </w:p>
        </w:tc>
        <w:tc>
          <w:tcPr>
            <w:tcW w:w="1426" w:type="pct"/>
            <w:vAlign w:val="center"/>
          </w:tcPr>
          <w:p w:rsidR="00DF720E" w:rsidRDefault="00D0481B"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理由及依据</w:t>
            </w:r>
          </w:p>
        </w:tc>
      </w:tr>
      <w:tr w:rsidR="00DF720E">
        <w:trPr>
          <w:trHeight w:val="720"/>
        </w:trPr>
        <w:tc>
          <w:tcPr>
            <w:tcW w:w="33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 w:rsidR="00DF720E">
        <w:trPr>
          <w:trHeight w:val="720"/>
        </w:trPr>
        <w:tc>
          <w:tcPr>
            <w:tcW w:w="33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 w:rsidR="00DF720E">
        <w:trPr>
          <w:trHeight w:val="720"/>
        </w:trPr>
        <w:tc>
          <w:tcPr>
            <w:tcW w:w="33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 w:rsidR="00DF720E">
        <w:trPr>
          <w:trHeight w:val="720"/>
        </w:trPr>
        <w:tc>
          <w:tcPr>
            <w:tcW w:w="33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 w:rsidR="00DF720E">
        <w:trPr>
          <w:trHeight w:val="720"/>
        </w:trPr>
        <w:tc>
          <w:tcPr>
            <w:tcW w:w="33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 w:rsidR="00DF720E">
        <w:trPr>
          <w:trHeight w:val="720"/>
        </w:trPr>
        <w:tc>
          <w:tcPr>
            <w:tcW w:w="33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 w:rsidR="00DF720E" w:rsidRDefault="00DF720E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DF720E" w:rsidRDefault="00DF720E">
      <w:pPr>
        <w:rPr>
          <w:rFonts w:ascii="仿宋_GB2312" w:eastAsia="仿宋_GB2312" w:hAnsi="仿宋"/>
          <w:sz w:val="32"/>
          <w:szCs w:val="32"/>
        </w:rPr>
      </w:pPr>
    </w:p>
    <w:sectPr w:rsidR="00DF720E">
      <w:pgSz w:w="16838" w:h="11906" w:orient="landscape" w:code="9"/>
      <w:pgMar w:top="1418" w:right="1134" w:bottom="1418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20E" w:rsidRDefault="00D0481B">
      <w:r>
        <w:separator/>
      </w:r>
    </w:p>
  </w:endnote>
  <w:endnote w:type="continuationSeparator" w:id="0">
    <w:p w:rsidR="00DF720E" w:rsidRDefault="00D0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20E" w:rsidRDefault="00D0481B">
      <w:r>
        <w:separator/>
      </w:r>
    </w:p>
  </w:footnote>
  <w:footnote w:type="continuationSeparator" w:id="0">
    <w:p w:rsidR="00DF720E" w:rsidRDefault="00D04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0E"/>
    <w:rsid w:val="00D0481B"/>
    <w:rsid w:val="00D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7819C22F-7942-4D9F-B4BB-5ABF1EC7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kern w:val="2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24290-5A8D-4677-ACC8-89B97A73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4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zhongjianfeng</dc:creator>
  <cp:lastModifiedBy>曹越</cp:lastModifiedBy>
  <cp:revision>2</cp:revision>
  <dcterms:created xsi:type="dcterms:W3CDTF">2019-11-05T08:16:00Z</dcterms:created>
  <dcterms:modified xsi:type="dcterms:W3CDTF">2019-11-05T08:16:00Z</dcterms:modified>
</cp:coreProperties>
</file>