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8A926" w14:textId="21BD40B2" w:rsidR="00B420FC" w:rsidRDefault="005D496A" w:rsidP="005D496A">
      <w:pPr>
        <w:spacing w:line="520" w:lineRule="exact"/>
        <w:ind w:firstLineChars="0" w:firstLine="0"/>
        <w:jc w:val="left"/>
        <w:rPr>
          <w:rFonts w:ascii="黑体" w:eastAsia="黑体" w:hAnsi="黑体"/>
          <w:color w:val="000000"/>
          <w:szCs w:val="32"/>
        </w:rPr>
      </w:pPr>
      <w:r w:rsidRPr="005D496A">
        <w:rPr>
          <w:rFonts w:ascii="黑体" w:eastAsia="黑体" w:hAnsi="黑体" w:hint="eastAsia"/>
          <w:color w:val="000000"/>
          <w:szCs w:val="32"/>
        </w:rPr>
        <w:t>附件4</w:t>
      </w:r>
    </w:p>
    <w:p w14:paraId="5979EB93" w14:textId="77777777" w:rsidR="005D496A" w:rsidRPr="005D496A" w:rsidRDefault="005D496A" w:rsidP="005D496A">
      <w:pPr>
        <w:spacing w:line="520" w:lineRule="exact"/>
        <w:ind w:firstLineChars="0" w:firstLine="0"/>
        <w:jc w:val="left"/>
        <w:rPr>
          <w:rFonts w:ascii="黑体" w:eastAsia="黑体" w:hAnsi="黑体"/>
          <w:color w:val="000000"/>
          <w:szCs w:val="32"/>
        </w:rPr>
      </w:pPr>
    </w:p>
    <w:p w14:paraId="089CB029" w14:textId="633B3B8E" w:rsidR="00B420FC" w:rsidRDefault="00B420FC" w:rsidP="005D496A">
      <w:pPr>
        <w:spacing w:line="520" w:lineRule="exact"/>
        <w:ind w:firstLineChars="0" w:firstLine="0"/>
        <w:jc w:val="center"/>
        <w:rPr>
          <w:rFonts w:ascii="方正小标宋简体" w:eastAsia="方正小标宋简体"/>
          <w:color w:val="000000"/>
          <w:sz w:val="44"/>
          <w:szCs w:val="44"/>
        </w:rPr>
      </w:pPr>
      <w:r w:rsidRPr="002C72F3">
        <w:rPr>
          <w:rFonts w:ascii="方正小标宋简体" w:eastAsia="方正小标宋简体" w:hint="eastAsia"/>
          <w:color w:val="000000"/>
          <w:sz w:val="44"/>
          <w:szCs w:val="44"/>
        </w:rPr>
        <w:t>接触镜护理产品注册审查指导原则</w:t>
      </w:r>
    </w:p>
    <w:p w14:paraId="7E1EC06D" w14:textId="77777777" w:rsidR="00B420FC" w:rsidRPr="002C72F3" w:rsidRDefault="00B420FC" w:rsidP="005D496A">
      <w:pPr>
        <w:spacing w:line="520" w:lineRule="exact"/>
        <w:ind w:firstLineChars="0" w:firstLine="0"/>
        <w:jc w:val="center"/>
        <w:rPr>
          <w:rFonts w:ascii="方正小标宋简体" w:eastAsia="方正小标宋简体"/>
          <w:color w:val="000000"/>
          <w:sz w:val="44"/>
          <w:szCs w:val="44"/>
        </w:rPr>
      </w:pPr>
      <w:r>
        <w:rPr>
          <w:rFonts w:ascii="方正小标宋简体" w:eastAsia="方正小标宋简体" w:hint="eastAsia"/>
          <w:color w:val="000000"/>
          <w:sz w:val="44"/>
          <w:szCs w:val="44"/>
        </w:rPr>
        <w:t>（</w:t>
      </w:r>
      <w:r w:rsidRPr="002C72F3">
        <w:rPr>
          <w:rFonts w:ascii="方正小标宋简体" w:eastAsia="方正小标宋简体" w:hint="eastAsia"/>
          <w:color w:val="000000"/>
          <w:sz w:val="44"/>
          <w:szCs w:val="44"/>
        </w:rPr>
        <w:t>202</w:t>
      </w:r>
      <w:r>
        <w:rPr>
          <w:rFonts w:ascii="方正小标宋简体" w:eastAsia="方正小标宋简体"/>
          <w:color w:val="000000"/>
          <w:sz w:val="44"/>
          <w:szCs w:val="44"/>
        </w:rPr>
        <w:t>3</w:t>
      </w:r>
      <w:r w:rsidRPr="002C72F3">
        <w:rPr>
          <w:rFonts w:ascii="方正小标宋简体" w:eastAsia="方正小标宋简体" w:hint="eastAsia"/>
          <w:color w:val="000000"/>
          <w:sz w:val="44"/>
          <w:szCs w:val="44"/>
        </w:rPr>
        <w:t>年修订版</w:t>
      </w:r>
      <w:r>
        <w:rPr>
          <w:rFonts w:ascii="方正小标宋简体" w:eastAsia="方正小标宋简体" w:hint="eastAsia"/>
          <w:color w:val="000000"/>
          <w:sz w:val="44"/>
          <w:szCs w:val="44"/>
        </w:rPr>
        <w:t>）</w:t>
      </w:r>
    </w:p>
    <w:p w14:paraId="7CC903E4" w14:textId="77777777" w:rsidR="00B420FC" w:rsidRPr="009D72C6" w:rsidRDefault="00B420FC" w:rsidP="00B420FC">
      <w:pPr>
        <w:spacing w:line="540" w:lineRule="exact"/>
        <w:ind w:firstLine="723"/>
        <w:jc w:val="center"/>
        <w:rPr>
          <w:rFonts w:ascii="宋体" w:hAnsi="宋体"/>
          <w:b/>
          <w:bCs/>
          <w:sz w:val="36"/>
          <w:szCs w:val="36"/>
        </w:rPr>
      </w:pPr>
    </w:p>
    <w:p w14:paraId="46A72A0E" w14:textId="77777777" w:rsidR="00B420FC" w:rsidRPr="00627963" w:rsidRDefault="00B420FC" w:rsidP="005D496A">
      <w:pPr>
        <w:spacing w:line="520" w:lineRule="exact"/>
        <w:ind w:firstLine="640"/>
        <w:rPr>
          <w:color w:val="000000"/>
          <w:szCs w:val="28"/>
        </w:rPr>
      </w:pPr>
      <w:r w:rsidRPr="00627963">
        <w:rPr>
          <w:rFonts w:hint="eastAsia"/>
          <w:color w:val="000000"/>
          <w:szCs w:val="28"/>
        </w:rPr>
        <w:t>本指导原则旨在指导注册申请人对接触</w:t>
      </w:r>
      <w:r w:rsidRPr="00627963">
        <w:rPr>
          <w:color w:val="000000"/>
          <w:szCs w:val="28"/>
        </w:rPr>
        <w:t>镜护理产品</w:t>
      </w:r>
      <w:r w:rsidRPr="00627963">
        <w:rPr>
          <w:rFonts w:hint="eastAsia"/>
          <w:color w:val="000000"/>
          <w:szCs w:val="28"/>
        </w:rPr>
        <w:t>注册申报资料的准备及撰写，同时也为技术审评部门提供参考。</w:t>
      </w:r>
    </w:p>
    <w:p w14:paraId="1605280A" w14:textId="77777777" w:rsidR="00B420FC" w:rsidRPr="00627963" w:rsidRDefault="00B420FC" w:rsidP="005D496A">
      <w:pPr>
        <w:spacing w:line="520" w:lineRule="exact"/>
        <w:ind w:firstLine="640"/>
        <w:rPr>
          <w:color w:val="000000"/>
          <w:szCs w:val="28"/>
        </w:rPr>
      </w:pPr>
      <w:r w:rsidRPr="00627963">
        <w:rPr>
          <w:rFonts w:hint="eastAsia"/>
          <w:color w:val="000000"/>
          <w:szCs w:val="28"/>
        </w:rPr>
        <w:t>本指导原则是对接触</w:t>
      </w:r>
      <w:r w:rsidRPr="00627963">
        <w:rPr>
          <w:color w:val="000000"/>
          <w:szCs w:val="28"/>
        </w:rPr>
        <w:t>镜护理产品</w:t>
      </w:r>
      <w:r w:rsidRPr="00627963">
        <w:rPr>
          <w:rFonts w:hint="eastAsia"/>
          <w:color w:val="000000"/>
          <w:szCs w:val="28"/>
        </w:rPr>
        <w:t>的一般要求，申请人应依据产品的具体特性确定其中内容是否适用。若不适用，需具体阐述理由及相应的科学依据，并依据产品的具体特性对注册申报资料的内容进行充实和细化。</w:t>
      </w:r>
    </w:p>
    <w:p w14:paraId="5EDDD003" w14:textId="77777777" w:rsidR="00B420FC" w:rsidRPr="00627963" w:rsidRDefault="00B420FC" w:rsidP="005D496A">
      <w:pPr>
        <w:spacing w:line="520" w:lineRule="exact"/>
        <w:ind w:firstLine="640"/>
        <w:rPr>
          <w:color w:val="000000"/>
          <w:szCs w:val="28"/>
        </w:rPr>
      </w:pPr>
      <w:r w:rsidRPr="00627963">
        <w:rPr>
          <w:rFonts w:hint="eastAsia"/>
          <w:color w:val="000000"/>
          <w:szCs w:val="28"/>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7E81EEC2" w14:textId="77777777" w:rsidR="00B420FC" w:rsidRPr="00627963" w:rsidRDefault="00B420FC" w:rsidP="005D496A">
      <w:pPr>
        <w:spacing w:line="520" w:lineRule="exact"/>
        <w:ind w:firstLine="640"/>
        <w:rPr>
          <w:color w:val="000000"/>
          <w:szCs w:val="28"/>
        </w:rPr>
      </w:pPr>
      <w:r w:rsidRPr="00627963">
        <w:rPr>
          <w:rFonts w:hint="eastAsia"/>
          <w:color w:val="000000"/>
          <w:szCs w:val="28"/>
        </w:rPr>
        <w:t>本指导原则是在现行法规和标准体系以及当前认知水平下制定，随着法规和标准的不断完善，以及科学技术的不断发展，相关内容也将适时进行调整。</w:t>
      </w:r>
    </w:p>
    <w:p w14:paraId="59B1895A" w14:textId="77777777" w:rsidR="00B420FC" w:rsidRPr="00586C21" w:rsidRDefault="00B420FC" w:rsidP="005D496A">
      <w:pPr>
        <w:spacing w:line="520" w:lineRule="exact"/>
        <w:ind w:firstLineChars="220" w:firstLine="704"/>
        <w:outlineLvl w:val="0"/>
        <w:rPr>
          <w:rFonts w:eastAsia="黑体"/>
          <w:color w:val="000000"/>
          <w:szCs w:val="32"/>
        </w:rPr>
      </w:pPr>
      <w:bookmarkStart w:id="0" w:name="_Toc270323397"/>
      <w:r w:rsidRPr="00586C21">
        <w:rPr>
          <w:rFonts w:eastAsia="黑体" w:hint="eastAsia"/>
          <w:color w:val="000000"/>
          <w:szCs w:val="32"/>
        </w:rPr>
        <w:t>一、适用范围</w:t>
      </w:r>
      <w:bookmarkEnd w:id="0"/>
    </w:p>
    <w:p w14:paraId="0AEF2BB9" w14:textId="77777777" w:rsidR="00B420FC" w:rsidRPr="00627963" w:rsidRDefault="00B420FC" w:rsidP="005D496A">
      <w:pPr>
        <w:spacing w:line="520" w:lineRule="exact"/>
        <w:ind w:firstLine="640"/>
        <w:rPr>
          <w:color w:val="000000"/>
          <w:szCs w:val="28"/>
        </w:rPr>
      </w:pPr>
      <w:r w:rsidRPr="00627963">
        <w:rPr>
          <w:rFonts w:hint="eastAsia"/>
          <w:color w:val="000000"/>
          <w:szCs w:val="28"/>
        </w:rPr>
        <w:t>本指导原则适用于护理软性和</w:t>
      </w:r>
      <w:r w:rsidRPr="00627963">
        <w:rPr>
          <w:rFonts w:hint="eastAsia"/>
          <w:color w:val="000000"/>
          <w:szCs w:val="28"/>
        </w:rPr>
        <w:t>/</w:t>
      </w:r>
      <w:r w:rsidRPr="00627963">
        <w:rPr>
          <w:rFonts w:hint="eastAsia"/>
          <w:color w:val="000000"/>
          <w:szCs w:val="28"/>
        </w:rPr>
        <w:t>或硬性角膜接触镜的，具有清洁、消毒、冲洗、浸泡、保存、润滑等</w:t>
      </w:r>
      <w:r>
        <w:rPr>
          <w:rFonts w:hint="eastAsia"/>
          <w:color w:val="000000"/>
          <w:szCs w:val="28"/>
        </w:rPr>
        <w:t>一种</w:t>
      </w:r>
      <w:r w:rsidRPr="00627963">
        <w:rPr>
          <w:rFonts w:hint="eastAsia"/>
          <w:color w:val="000000"/>
          <w:szCs w:val="28"/>
        </w:rPr>
        <w:t>或多种作用的护理产品</w:t>
      </w:r>
      <w:r>
        <w:rPr>
          <w:rFonts w:hint="eastAsia"/>
          <w:color w:val="000000"/>
          <w:szCs w:val="28"/>
        </w:rPr>
        <w:t>。</w:t>
      </w:r>
      <w:r w:rsidRPr="00627963">
        <w:rPr>
          <w:rFonts w:hint="eastAsia"/>
          <w:color w:val="000000"/>
          <w:szCs w:val="28"/>
        </w:rPr>
        <w:t>目前主要包括</w:t>
      </w:r>
      <w:r>
        <w:rPr>
          <w:rFonts w:hint="eastAsia"/>
          <w:color w:val="000000"/>
          <w:szCs w:val="28"/>
        </w:rPr>
        <w:t>接触镜盐溶液</w:t>
      </w:r>
      <w:r w:rsidRPr="00627963">
        <w:rPr>
          <w:rFonts w:hint="eastAsia"/>
          <w:color w:val="000000"/>
          <w:szCs w:val="28"/>
        </w:rPr>
        <w:t>、清洁剂、接触镜化学消毒产品、多功能</w:t>
      </w:r>
      <w:r>
        <w:rPr>
          <w:rFonts w:hint="eastAsia"/>
          <w:color w:val="000000"/>
          <w:szCs w:val="28"/>
        </w:rPr>
        <w:t>护理</w:t>
      </w:r>
      <w:r w:rsidRPr="00627963">
        <w:rPr>
          <w:rFonts w:hint="eastAsia"/>
          <w:color w:val="000000"/>
          <w:szCs w:val="28"/>
        </w:rPr>
        <w:t>液、</w:t>
      </w:r>
      <w:r>
        <w:rPr>
          <w:rFonts w:hint="eastAsia"/>
          <w:color w:val="000000"/>
          <w:szCs w:val="28"/>
        </w:rPr>
        <w:t>接触镜</w:t>
      </w:r>
      <w:r>
        <w:rPr>
          <w:color w:val="000000"/>
          <w:szCs w:val="28"/>
        </w:rPr>
        <w:t>润滑液</w:t>
      </w:r>
      <w:r>
        <w:rPr>
          <w:rFonts w:hint="eastAsia"/>
          <w:color w:val="000000"/>
          <w:szCs w:val="28"/>
        </w:rPr>
        <w:t>等，</w:t>
      </w:r>
      <w:r>
        <w:rPr>
          <w:color w:val="000000"/>
          <w:szCs w:val="28"/>
        </w:rPr>
        <w:t>但不限于</w:t>
      </w:r>
      <w:r>
        <w:rPr>
          <w:rFonts w:hint="eastAsia"/>
          <w:color w:val="000000"/>
          <w:szCs w:val="28"/>
        </w:rPr>
        <w:t>上述所列</w:t>
      </w:r>
      <w:r>
        <w:rPr>
          <w:color w:val="000000"/>
          <w:szCs w:val="28"/>
        </w:rPr>
        <w:t>产品</w:t>
      </w:r>
      <w:r w:rsidRPr="00627963">
        <w:rPr>
          <w:rFonts w:hint="eastAsia"/>
          <w:color w:val="000000"/>
          <w:szCs w:val="28"/>
        </w:rPr>
        <w:t>。</w:t>
      </w:r>
    </w:p>
    <w:p w14:paraId="146D0C83" w14:textId="77777777" w:rsidR="00B420FC" w:rsidRPr="002336FA" w:rsidRDefault="00B420FC" w:rsidP="005D496A">
      <w:pPr>
        <w:spacing w:line="520" w:lineRule="exact"/>
        <w:ind w:firstLineChars="220" w:firstLine="704"/>
        <w:outlineLvl w:val="0"/>
        <w:rPr>
          <w:rFonts w:ascii="黑体" w:eastAsia="黑体" w:cs="仿宋_GB2312"/>
          <w:bCs/>
          <w:color w:val="000000"/>
          <w:szCs w:val="32"/>
        </w:rPr>
      </w:pPr>
      <w:bookmarkStart w:id="1" w:name="_Toc270323398"/>
      <w:r w:rsidRPr="002336FA">
        <w:rPr>
          <w:rFonts w:ascii="黑体" w:eastAsia="黑体" w:cs="仿宋_GB2312" w:hint="eastAsia"/>
          <w:bCs/>
          <w:color w:val="000000"/>
          <w:szCs w:val="32"/>
        </w:rPr>
        <w:t>二、</w:t>
      </w:r>
      <w:bookmarkEnd w:id="1"/>
      <w:r>
        <w:rPr>
          <w:rFonts w:ascii="黑体" w:eastAsia="黑体" w:cs="仿宋_GB2312" w:hint="eastAsia"/>
          <w:bCs/>
          <w:color w:val="000000"/>
          <w:szCs w:val="32"/>
        </w:rPr>
        <w:t>注册</w:t>
      </w:r>
      <w:r w:rsidRPr="002336FA">
        <w:rPr>
          <w:rFonts w:ascii="黑体" w:eastAsia="黑体" w:cs="仿宋_GB2312" w:hint="eastAsia"/>
          <w:bCs/>
          <w:color w:val="000000"/>
          <w:szCs w:val="32"/>
        </w:rPr>
        <w:t>审查要点</w:t>
      </w:r>
    </w:p>
    <w:p w14:paraId="3685A8D3" w14:textId="77777777" w:rsidR="00B420FC" w:rsidRPr="00814C07" w:rsidRDefault="00B420FC" w:rsidP="005D496A">
      <w:pPr>
        <w:spacing w:line="520" w:lineRule="exact"/>
        <w:ind w:firstLineChars="220" w:firstLine="704"/>
        <w:outlineLvl w:val="0"/>
        <w:rPr>
          <w:rFonts w:ascii="楷体" w:eastAsia="楷体" w:hAnsi="楷体"/>
          <w:color w:val="000000"/>
          <w:szCs w:val="28"/>
        </w:rPr>
      </w:pPr>
      <w:r w:rsidRPr="00814C07">
        <w:rPr>
          <w:rFonts w:ascii="楷体" w:eastAsia="楷体" w:hAnsi="楷体" w:hint="eastAsia"/>
          <w:color w:val="000000"/>
          <w:szCs w:val="28"/>
        </w:rPr>
        <w:lastRenderedPageBreak/>
        <w:t>（一）监管信息</w:t>
      </w:r>
    </w:p>
    <w:p w14:paraId="40AA7913" w14:textId="77777777" w:rsidR="00B420FC" w:rsidRPr="00706AD2" w:rsidRDefault="00B420FC" w:rsidP="005D496A">
      <w:pPr>
        <w:spacing w:line="520" w:lineRule="exact"/>
        <w:ind w:firstLine="640"/>
        <w:outlineLvl w:val="1"/>
        <w:rPr>
          <w:rFonts w:ascii="仿宋_GB2312"/>
          <w:color w:val="000000"/>
          <w:szCs w:val="28"/>
        </w:rPr>
      </w:pPr>
      <w:r w:rsidRPr="00892143">
        <w:rPr>
          <w:color w:val="000000"/>
          <w:szCs w:val="28"/>
        </w:rPr>
        <w:t>1.</w:t>
      </w:r>
      <w:r w:rsidRPr="00706AD2">
        <w:rPr>
          <w:rFonts w:ascii="仿宋_GB2312"/>
          <w:color w:val="000000"/>
          <w:szCs w:val="28"/>
        </w:rPr>
        <w:t>产品名称</w:t>
      </w:r>
      <w:r>
        <w:rPr>
          <w:rFonts w:ascii="仿宋_GB2312" w:hint="eastAsia"/>
          <w:color w:val="000000"/>
          <w:szCs w:val="28"/>
        </w:rPr>
        <w:t>要求</w:t>
      </w:r>
    </w:p>
    <w:p w14:paraId="66F3A03F" w14:textId="77777777" w:rsidR="00B420FC" w:rsidRDefault="00B420FC" w:rsidP="005D496A">
      <w:pPr>
        <w:spacing w:line="520" w:lineRule="exact"/>
        <w:ind w:firstLine="640"/>
        <w:rPr>
          <w:color w:val="000000"/>
          <w:szCs w:val="28"/>
        </w:rPr>
      </w:pPr>
      <w:r w:rsidRPr="00627963">
        <w:rPr>
          <w:rFonts w:hint="eastAsia"/>
          <w:color w:val="000000"/>
          <w:szCs w:val="28"/>
        </w:rPr>
        <w:t>产品中文名称应使用</w:t>
      </w:r>
      <w:r>
        <w:rPr>
          <w:rFonts w:hint="eastAsia"/>
          <w:color w:val="000000"/>
          <w:szCs w:val="28"/>
        </w:rPr>
        <w:t>通用名称，应符合相关命名规则及指导原则要求。根据护理产品类型</w:t>
      </w:r>
      <w:r w:rsidRPr="00627963">
        <w:rPr>
          <w:rFonts w:hint="eastAsia"/>
          <w:color w:val="000000"/>
          <w:szCs w:val="28"/>
        </w:rPr>
        <w:t>选定核心词，如</w:t>
      </w:r>
      <w:r w:rsidRPr="00627963">
        <w:rPr>
          <w:color w:val="000000"/>
          <w:szCs w:val="28"/>
        </w:rPr>
        <w:t>护理液</w:t>
      </w:r>
      <w:r w:rsidRPr="00627963">
        <w:rPr>
          <w:rFonts w:hint="eastAsia"/>
          <w:color w:val="000000"/>
          <w:szCs w:val="28"/>
        </w:rPr>
        <w:t>、润滑液等；可使用不超过</w:t>
      </w:r>
      <w:r w:rsidRPr="009D57CF">
        <w:rPr>
          <w:color w:val="000000"/>
          <w:szCs w:val="28"/>
        </w:rPr>
        <w:t>3</w:t>
      </w:r>
      <w:r w:rsidRPr="00627963">
        <w:rPr>
          <w:rFonts w:hint="eastAsia"/>
          <w:color w:val="000000"/>
          <w:szCs w:val="28"/>
        </w:rPr>
        <w:t>个特征词，说明产品适用的接触镜类型（</w:t>
      </w:r>
      <w:r w:rsidRPr="00627963">
        <w:rPr>
          <w:color w:val="000000"/>
          <w:szCs w:val="28"/>
        </w:rPr>
        <w:t>如软性</w:t>
      </w:r>
      <w:r w:rsidRPr="00627963">
        <w:rPr>
          <w:rFonts w:hint="eastAsia"/>
          <w:color w:val="000000"/>
          <w:szCs w:val="28"/>
        </w:rPr>
        <w:t>接触镜和</w:t>
      </w:r>
      <w:r w:rsidRPr="00627963">
        <w:rPr>
          <w:rFonts w:hint="eastAsia"/>
          <w:color w:val="000000"/>
          <w:szCs w:val="28"/>
        </w:rPr>
        <w:t>/</w:t>
      </w:r>
      <w:r w:rsidRPr="00627963">
        <w:rPr>
          <w:rFonts w:hint="eastAsia"/>
          <w:color w:val="000000"/>
          <w:szCs w:val="28"/>
        </w:rPr>
        <w:t>或硬性</w:t>
      </w:r>
      <w:r w:rsidRPr="00627963">
        <w:rPr>
          <w:color w:val="000000"/>
          <w:szCs w:val="28"/>
        </w:rPr>
        <w:t>接触</w:t>
      </w:r>
      <w:r w:rsidRPr="00627963">
        <w:rPr>
          <w:rFonts w:hint="eastAsia"/>
          <w:color w:val="000000"/>
          <w:szCs w:val="28"/>
        </w:rPr>
        <w:t>镜），</w:t>
      </w:r>
      <w:r w:rsidRPr="00627963">
        <w:rPr>
          <w:color w:val="000000"/>
          <w:szCs w:val="28"/>
        </w:rPr>
        <w:t>主要成分</w:t>
      </w:r>
      <w:r w:rsidRPr="00627963">
        <w:rPr>
          <w:rFonts w:hint="eastAsia"/>
          <w:color w:val="000000"/>
          <w:szCs w:val="28"/>
        </w:rPr>
        <w:t>（</w:t>
      </w:r>
      <w:r w:rsidRPr="00627963">
        <w:rPr>
          <w:color w:val="000000"/>
          <w:szCs w:val="28"/>
        </w:rPr>
        <w:t>如过氧化氢</w:t>
      </w:r>
      <w:r w:rsidRPr="00627963">
        <w:rPr>
          <w:rFonts w:hint="eastAsia"/>
          <w:color w:val="000000"/>
          <w:szCs w:val="28"/>
        </w:rPr>
        <w:t>），</w:t>
      </w:r>
      <w:r w:rsidRPr="00627963">
        <w:rPr>
          <w:color w:val="000000"/>
          <w:szCs w:val="28"/>
        </w:rPr>
        <w:t>主要用途（</w:t>
      </w:r>
      <w:r w:rsidRPr="00627963">
        <w:rPr>
          <w:rFonts w:hint="eastAsia"/>
          <w:color w:val="000000"/>
          <w:szCs w:val="28"/>
        </w:rPr>
        <w:t>如多功能、除蛋白等</w:t>
      </w:r>
      <w:r w:rsidRPr="00627963">
        <w:rPr>
          <w:color w:val="000000"/>
          <w:szCs w:val="28"/>
        </w:rPr>
        <w:t>）</w:t>
      </w:r>
      <w:r w:rsidRPr="00627963">
        <w:rPr>
          <w:rFonts w:hint="eastAsia"/>
          <w:color w:val="000000"/>
          <w:szCs w:val="28"/>
        </w:rPr>
        <w:t>。</w:t>
      </w:r>
    </w:p>
    <w:p w14:paraId="2B5782A1" w14:textId="77777777" w:rsidR="00B420FC" w:rsidRDefault="00B420FC" w:rsidP="005D496A">
      <w:pPr>
        <w:spacing w:line="520" w:lineRule="exact"/>
        <w:ind w:firstLine="640"/>
        <w:outlineLvl w:val="1"/>
        <w:rPr>
          <w:color w:val="000000"/>
          <w:szCs w:val="28"/>
        </w:rPr>
      </w:pPr>
      <w:r>
        <w:rPr>
          <w:color w:val="000000"/>
          <w:szCs w:val="28"/>
        </w:rPr>
        <w:t>2.</w:t>
      </w:r>
      <w:r>
        <w:rPr>
          <w:rFonts w:hint="eastAsia"/>
          <w:color w:val="000000"/>
          <w:szCs w:val="28"/>
        </w:rPr>
        <w:t>分类</w:t>
      </w:r>
      <w:r>
        <w:rPr>
          <w:color w:val="000000"/>
          <w:szCs w:val="28"/>
        </w:rPr>
        <w:t>编码</w:t>
      </w:r>
    </w:p>
    <w:p w14:paraId="573B29FC" w14:textId="77777777" w:rsidR="00B420FC" w:rsidRDefault="00B420FC" w:rsidP="005D496A">
      <w:pPr>
        <w:spacing w:line="520" w:lineRule="exact"/>
        <w:ind w:firstLine="640"/>
        <w:rPr>
          <w:rFonts w:ascii="仿宋_GB2312"/>
          <w:color w:val="000000"/>
          <w:szCs w:val="28"/>
        </w:rPr>
      </w:pPr>
      <w:r>
        <w:rPr>
          <w:rFonts w:hint="eastAsia"/>
          <w:color w:val="000000"/>
          <w:szCs w:val="28"/>
        </w:rPr>
        <w:t>根据《医疗器械</w:t>
      </w:r>
      <w:r>
        <w:rPr>
          <w:color w:val="000000"/>
          <w:szCs w:val="28"/>
        </w:rPr>
        <w:t>分类目录</w:t>
      </w:r>
      <w:r>
        <w:rPr>
          <w:rFonts w:hint="eastAsia"/>
          <w:color w:val="000000"/>
          <w:szCs w:val="28"/>
        </w:rPr>
        <w:t>》，接触镜</w:t>
      </w:r>
      <w:r>
        <w:rPr>
          <w:color w:val="000000"/>
          <w:szCs w:val="28"/>
        </w:rPr>
        <w:t>护理产品</w:t>
      </w:r>
      <w:r>
        <w:rPr>
          <w:rFonts w:hint="eastAsia"/>
          <w:color w:val="000000"/>
          <w:szCs w:val="28"/>
        </w:rPr>
        <w:t>管理</w:t>
      </w:r>
      <w:r>
        <w:rPr>
          <w:color w:val="000000"/>
          <w:szCs w:val="28"/>
        </w:rPr>
        <w:t>类别为三类，</w:t>
      </w:r>
      <w:r w:rsidRPr="00627963">
        <w:rPr>
          <w:rFonts w:hint="eastAsia"/>
          <w:color w:val="000000"/>
          <w:szCs w:val="28"/>
        </w:rPr>
        <w:t>分类</w:t>
      </w:r>
      <w:r w:rsidRPr="00627963">
        <w:rPr>
          <w:color w:val="000000"/>
          <w:szCs w:val="28"/>
        </w:rPr>
        <w:t>编码</w:t>
      </w:r>
      <w:r w:rsidRPr="002C72F3">
        <w:rPr>
          <w:rFonts w:ascii="仿宋_GB2312" w:hint="eastAsia"/>
          <w:color w:val="000000"/>
          <w:szCs w:val="28"/>
        </w:rPr>
        <w:t>为</w:t>
      </w:r>
      <w:r w:rsidRPr="009D57CF">
        <w:rPr>
          <w:color w:val="000000"/>
          <w:szCs w:val="28"/>
        </w:rPr>
        <w:t>16-06-02</w:t>
      </w:r>
      <w:r w:rsidRPr="002C72F3">
        <w:rPr>
          <w:rFonts w:ascii="仿宋_GB2312" w:hint="eastAsia"/>
          <w:color w:val="000000"/>
          <w:szCs w:val="28"/>
        </w:rPr>
        <w:t>。</w:t>
      </w:r>
    </w:p>
    <w:p w14:paraId="13C69E0A" w14:textId="77777777" w:rsidR="00B420FC" w:rsidRDefault="00B420FC" w:rsidP="005D496A">
      <w:pPr>
        <w:spacing w:line="520" w:lineRule="exact"/>
        <w:ind w:firstLine="640"/>
        <w:outlineLvl w:val="1"/>
        <w:rPr>
          <w:rFonts w:ascii="仿宋_GB2312"/>
          <w:color w:val="000000"/>
          <w:szCs w:val="28"/>
        </w:rPr>
      </w:pPr>
      <w:r>
        <w:rPr>
          <w:color w:val="000000"/>
          <w:szCs w:val="28"/>
        </w:rPr>
        <w:t>3.</w:t>
      </w:r>
      <w:r>
        <w:rPr>
          <w:rFonts w:ascii="仿宋_GB2312" w:hint="eastAsia"/>
          <w:color w:val="000000"/>
          <w:szCs w:val="28"/>
        </w:rPr>
        <w:t>产品列表</w:t>
      </w:r>
    </w:p>
    <w:p w14:paraId="45A991EA" w14:textId="77777777" w:rsidR="00B420FC" w:rsidRPr="00627963" w:rsidRDefault="00B420FC" w:rsidP="005D496A">
      <w:pPr>
        <w:spacing w:line="520" w:lineRule="exact"/>
        <w:ind w:firstLine="640"/>
        <w:rPr>
          <w:color w:val="000000"/>
          <w:szCs w:val="28"/>
        </w:rPr>
      </w:pPr>
      <w:r w:rsidRPr="00627963">
        <w:rPr>
          <w:rFonts w:hint="eastAsia"/>
          <w:color w:val="000000"/>
          <w:szCs w:val="28"/>
        </w:rPr>
        <w:t>以装量</w:t>
      </w:r>
      <w:r w:rsidRPr="00627963">
        <w:rPr>
          <w:color w:val="000000"/>
          <w:szCs w:val="28"/>
        </w:rPr>
        <w:t>作为</w:t>
      </w:r>
      <w:r w:rsidRPr="00627963">
        <w:rPr>
          <w:rFonts w:hint="eastAsia"/>
          <w:color w:val="000000"/>
          <w:szCs w:val="28"/>
        </w:rPr>
        <w:t>规格</w:t>
      </w:r>
      <w:r w:rsidRPr="00627963">
        <w:rPr>
          <w:color w:val="000000"/>
          <w:szCs w:val="28"/>
        </w:rPr>
        <w:t>的，提供</w:t>
      </w:r>
      <w:r>
        <w:rPr>
          <w:rFonts w:hint="eastAsia"/>
          <w:color w:val="000000"/>
          <w:szCs w:val="28"/>
        </w:rPr>
        <w:t>明确的</w:t>
      </w:r>
      <w:r w:rsidRPr="00627963">
        <w:rPr>
          <w:color w:val="000000"/>
          <w:szCs w:val="28"/>
        </w:rPr>
        <w:t>规格</w:t>
      </w:r>
      <w:r w:rsidRPr="00627963">
        <w:rPr>
          <w:rFonts w:hint="eastAsia"/>
          <w:color w:val="000000"/>
          <w:szCs w:val="28"/>
        </w:rPr>
        <w:t>列表</w:t>
      </w:r>
      <w:r w:rsidRPr="00627963">
        <w:rPr>
          <w:color w:val="000000"/>
          <w:szCs w:val="28"/>
        </w:rPr>
        <w:t>。</w:t>
      </w:r>
    </w:p>
    <w:p w14:paraId="154FA543" w14:textId="77777777" w:rsidR="00B420FC" w:rsidRPr="00706AD2" w:rsidRDefault="00B420FC" w:rsidP="005D496A">
      <w:pPr>
        <w:spacing w:line="520" w:lineRule="exact"/>
        <w:ind w:firstLine="640"/>
        <w:outlineLvl w:val="1"/>
        <w:rPr>
          <w:rFonts w:ascii="仿宋_GB2312"/>
          <w:color w:val="000000"/>
          <w:szCs w:val="28"/>
        </w:rPr>
      </w:pPr>
      <w:r>
        <w:rPr>
          <w:color w:val="000000"/>
          <w:szCs w:val="28"/>
        </w:rPr>
        <w:t>4.</w:t>
      </w:r>
      <w:r w:rsidRPr="00706AD2">
        <w:rPr>
          <w:rFonts w:ascii="仿宋_GB2312" w:hint="eastAsia"/>
          <w:color w:val="000000"/>
          <w:szCs w:val="28"/>
        </w:rPr>
        <w:t>注册单元划分</w:t>
      </w:r>
    </w:p>
    <w:p w14:paraId="2B83BA5B" w14:textId="77777777" w:rsidR="00B420FC" w:rsidRPr="00627963" w:rsidRDefault="00B420FC" w:rsidP="005D496A">
      <w:pPr>
        <w:spacing w:line="520" w:lineRule="exact"/>
        <w:ind w:firstLine="640"/>
        <w:rPr>
          <w:color w:val="000000"/>
          <w:szCs w:val="28"/>
        </w:rPr>
      </w:pPr>
      <w:bookmarkStart w:id="2" w:name="_Toc270323399"/>
      <w:r w:rsidRPr="00627963">
        <w:rPr>
          <w:rFonts w:hint="eastAsia"/>
          <w:color w:val="000000"/>
          <w:szCs w:val="28"/>
        </w:rPr>
        <w:t>组成成分不同</w:t>
      </w:r>
      <w:r w:rsidRPr="00627963">
        <w:rPr>
          <w:color w:val="000000"/>
          <w:szCs w:val="28"/>
        </w:rPr>
        <w:t>的</w:t>
      </w:r>
      <w:r w:rsidRPr="00627963">
        <w:rPr>
          <w:rFonts w:hint="eastAsia"/>
          <w:color w:val="000000"/>
          <w:szCs w:val="28"/>
        </w:rPr>
        <w:t>产品，</w:t>
      </w:r>
      <w:r w:rsidRPr="00627963">
        <w:rPr>
          <w:color w:val="000000"/>
          <w:szCs w:val="28"/>
        </w:rPr>
        <w:t>不</w:t>
      </w:r>
      <w:r w:rsidRPr="00627963">
        <w:rPr>
          <w:rFonts w:hint="eastAsia"/>
          <w:color w:val="000000"/>
          <w:szCs w:val="28"/>
        </w:rPr>
        <w:t>宜</w:t>
      </w:r>
      <w:r w:rsidRPr="00627963">
        <w:rPr>
          <w:color w:val="000000"/>
          <w:szCs w:val="28"/>
        </w:rPr>
        <w:t>划分为同一注册单元。</w:t>
      </w:r>
    </w:p>
    <w:p w14:paraId="779105AE" w14:textId="77777777" w:rsidR="00B420FC" w:rsidRPr="00627963" w:rsidRDefault="00B420FC" w:rsidP="005D496A">
      <w:pPr>
        <w:spacing w:line="520" w:lineRule="exact"/>
        <w:ind w:firstLine="640"/>
        <w:rPr>
          <w:color w:val="000000"/>
          <w:szCs w:val="28"/>
        </w:rPr>
      </w:pPr>
      <w:r w:rsidRPr="00627963">
        <w:rPr>
          <w:rFonts w:hint="eastAsia"/>
          <w:color w:val="000000"/>
          <w:szCs w:val="28"/>
        </w:rPr>
        <w:t>需</w:t>
      </w:r>
      <w:r w:rsidRPr="00627963">
        <w:rPr>
          <w:color w:val="000000"/>
          <w:szCs w:val="28"/>
        </w:rPr>
        <w:t>组合使用</w:t>
      </w:r>
      <w:r w:rsidRPr="00627963">
        <w:rPr>
          <w:rFonts w:hint="eastAsia"/>
          <w:color w:val="000000"/>
          <w:szCs w:val="28"/>
        </w:rPr>
        <w:t>的</w:t>
      </w:r>
      <w:r w:rsidRPr="00627963">
        <w:rPr>
          <w:color w:val="000000"/>
          <w:szCs w:val="28"/>
        </w:rPr>
        <w:t>产品</w:t>
      </w:r>
      <w:r w:rsidRPr="00627963">
        <w:rPr>
          <w:rFonts w:hint="eastAsia"/>
          <w:color w:val="000000"/>
          <w:szCs w:val="28"/>
        </w:rPr>
        <w:t>，宜</w:t>
      </w:r>
      <w:r w:rsidRPr="00627963">
        <w:rPr>
          <w:color w:val="000000"/>
          <w:szCs w:val="28"/>
        </w:rPr>
        <w:t>作为同</w:t>
      </w:r>
      <w:r w:rsidRPr="00627963">
        <w:rPr>
          <w:rFonts w:hint="eastAsia"/>
          <w:color w:val="000000"/>
          <w:szCs w:val="28"/>
        </w:rPr>
        <w:t>一</w:t>
      </w:r>
      <w:r w:rsidRPr="00627963">
        <w:rPr>
          <w:color w:val="000000"/>
          <w:szCs w:val="28"/>
        </w:rPr>
        <w:t>注册单元</w:t>
      </w:r>
      <w:r w:rsidRPr="00627963">
        <w:rPr>
          <w:rFonts w:hint="eastAsia"/>
          <w:color w:val="000000"/>
          <w:szCs w:val="28"/>
        </w:rPr>
        <w:t>，如含</w:t>
      </w:r>
      <w:r w:rsidRPr="00627963">
        <w:rPr>
          <w:color w:val="000000"/>
          <w:szCs w:val="28"/>
        </w:rPr>
        <w:t>过氧化氢</w:t>
      </w:r>
      <w:r w:rsidRPr="00627963">
        <w:rPr>
          <w:rFonts w:hint="eastAsia"/>
          <w:color w:val="000000"/>
          <w:szCs w:val="28"/>
        </w:rPr>
        <w:t>消毒成分的消毒液与专用的</w:t>
      </w:r>
      <w:r w:rsidRPr="00627963">
        <w:rPr>
          <w:color w:val="000000"/>
          <w:szCs w:val="28"/>
        </w:rPr>
        <w:t>中和片。</w:t>
      </w:r>
    </w:p>
    <w:p w14:paraId="1193CF23" w14:textId="77777777" w:rsidR="00B420FC" w:rsidRPr="00800C61" w:rsidRDefault="00B420FC" w:rsidP="005D496A">
      <w:pPr>
        <w:spacing w:line="520" w:lineRule="exact"/>
        <w:ind w:firstLineChars="220" w:firstLine="704"/>
        <w:outlineLvl w:val="0"/>
        <w:rPr>
          <w:rFonts w:ascii="楷体_GB2312" w:eastAsia="楷体_GB2312"/>
          <w:color w:val="000000"/>
          <w:szCs w:val="28"/>
        </w:rPr>
      </w:pPr>
      <w:r w:rsidRPr="00814C07">
        <w:rPr>
          <w:rFonts w:ascii="楷体" w:eastAsia="楷体" w:hAnsi="楷体" w:hint="eastAsia"/>
          <w:color w:val="000000"/>
          <w:szCs w:val="28"/>
        </w:rPr>
        <w:t>（二）综述资料</w:t>
      </w:r>
    </w:p>
    <w:p w14:paraId="6E7E2CFB" w14:textId="77777777" w:rsidR="00B420FC" w:rsidRPr="00800C61" w:rsidRDefault="00B420FC" w:rsidP="005D496A">
      <w:pPr>
        <w:spacing w:line="520" w:lineRule="exact"/>
        <w:ind w:firstLine="640"/>
        <w:outlineLvl w:val="1"/>
        <w:rPr>
          <w:rFonts w:ascii="仿宋_GB2312"/>
          <w:color w:val="000000"/>
          <w:szCs w:val="28"/>
        </w:rPr>
      </w:pPr>
      <w:r>
        <w:rPr>
          <w:color w:val="000000"/>
          <w:szCs w:val="28"/>
        </w:rPr>
        <w:t>1.</w:t>
      </w:r>
      <w:r w:rsidRPr="00800C61">
        <w:rPr>
          <w:rFonts w:ascii="仿宋_GB2312" w:hint="eastAsia"/>
          <w:color w:val="000000"/>
          <w:szCs w:val="28"/>
        </w:rPr>
        <w:t>器械</w:t>
      </w:r>
      <w:r w:rsidRPr="00800C61">
        <w:rPr>
          <w:rFonts w:ascii="仿宋_GB2312"/>
          <w:color w:val="000000"/>
          <w:szCs w:val="28"/>
        </w:rPr>
        <w:t>组成</w:t>
      </w:r>
    </w:p>
    <w:p w14:paraId="79908D05" w14:textId="77777777" w:rsidR="00B420FC" w:rsidRPr="00627963" w:rsidRDefault="00B420FC" w:rsidP="005D496A">
      <w:pPr>
        <w:spacing w:line="520" w:lineRule="exact"/>
        <w:ind w:firstLine="640"/>
        <w:rPr>
          <w:color w:val="000000"/>
          <w:szCs w:val="28"/>
        </w:rPr>
      </w:pPr>
      <w:r>
        <w:rPr>
          <w:rFonts w:hint="eastAsia"/>
          <w:color w:val="000000"/>
          <w:szCs w:val="28"/>
        </w:rPr>
        <w:t>列表明确产品</w:t>
      </w:r>
      <w:r w:rsidRPr="00627963">
        <w:rPr>
          <w:rFonts w:hint="eastAsia"/>
          <w:color w:val="000000"/>
          <w:szCs w:val="28"/>
        </w:rPr>
        <w:t>全部</w:t>
      </w:r>
      <w:r w:rsidRPr="00627963">
        <w:rPr>
          <w:color w:val="000000"/>
          <w:szCs w:val="28"/>
        </w:rPr>
        <w:t>组成成分的化学名称</w:t>
      </w:r>
      <w:r w:rsidRPr="00627963">
        <w:rPr>
          <w:rFonts w:hint="eastAsia"/>
          <w:color w:val="000000"/>
          <w:szCs w:val="28"/>
        </w:rPr>
        <w:t>、化学分子式或结构式</w:t>
      </w:r>
      <w:r w:rsidRPr="00627963">
        <w:rPr>
          <w:color w:val="000000"/>
          <w:szCs w:val="28"/>
        </w:rPr>
        <w:t>、</w:t>
      </w:r>
      <w:r w:rsidRPr="00627963">
        <w:rPr>
          <w:rFonts w:hint="eastAsia"/>
          <w:color w:val="000000"/>
          <w:szCs w:val="28"/>
        </w:rPr>
        <w:t>浓度、各</w:t>
      </w:r>
      <w:r w:rsidRPr="00627963">
        <w:rPr>
          <w:color w:val="000000"/>
          <w:szCs w:val="28"/>
        </w:rPr>
        <w:t>组分的</w:t>
      </w:r>
      <w:r w:rsidRPr="00627963">
        <w:rPr>
          <w:rFonts w:hint="eastAsia"/>
          <w:color w:val="000000"/>
          <w:szCs w:val="28"/>
        </w:rPr>
        <w:t>功能，</w:t>
      </w:r>
      <w:r w:rsidRPr="00627963">
        <w:rPr>
          <w:color w:val="000000"/>
          <w:szCs w:val="28"/>
        </w:rPr>
        <w:t>在同类产品中应用</w:t>
      </w:r>
      <w:r w:rsidRPr="00627963">
        <w:rPr>
          <w:rFonts w:hint="eastAsia"/>
          <w:color w:val="000000"/>
          <w:szCs w:val="28"/>
        </w:rPr>
        <w:t>的</w:t>
      </w:r>
      <w:r w:rsidRPr="00627963">
        <w:rPr>
          <w:color w:val="000000"/>
          <w:szCs w:val="28"/>
        </w:rPr>
        <w:t>情况。</w:t>
      </w:r>
      <w:r w:rsidRPr="00627963">
        <w:rPr>
          <w:rFonts w:hint="eastAsia"/>
          <w:color w:val="000000"/>
          <w:szCs w:val="28"/>
        </w:rPr>
        <w:t>说明</w:t>
      </w:r>
      <w:r w:rsidRPr="00627963">
        <w:rPr>
          <w:color w:val="000000"/>
          <w:szCs w:val="28"/>
        </w:rPr>
        <w:t>溶液</w:t>
      </w:r>
      <w:r w:rsidRPr="00627963">
        <w:rPr>
          <w:rFonts w:hint="eastAsia"/>
          <w:color w:val="000000"/>
          <w:szCs w:val="28"/>
        </w:rPr>
        <w:t>/</w:t>
      </w:r>
      <w:r w:rsidRPr="00627963">
        <w:rPr>
          <w:rFonts w:hint="eastAsia"/>
          <w:color w:val="000000"/>
          <w:szCs w:val="28"/>
        </w:rPr>
        <w:t>片剂的</w:t>
      </w:r>
      <w:r w:rsidRPr="00627963">
        <w:rPr>
          <w:color w:val="000000"/>
          <w:szCs w:val="28"/>
        </w:rPr>
        <w:t>外观</w:t>
      </w:r>
      <w:r w:rsidRPr="00627963">
        <w:rPr>
          <w:rFonts w:hint="eastAsia"/>
          <w:color w:val="000000"/>
          <w:szCs w:val="28"/>
        </w:rPr>
        <w:t>、性</w:t>
      </w:r>
      <w:r w:rsidRPr="00627963">
        <w:rPr>
          <w:color w:val="000000"/>
          <w:szCs w:val="28"/>
        </w:rPr>
        <w:t>状</w:t>
      </w:r>
      <w:r w:rsidRPr="00627963">
        <w:rPr>
          <w:rFonts w:hint="eastAsia"/>
          <w:color w:val="000000"/>
          <w:szCs w:val="28"/>
        </w:rPr>
        <w:t>。如组成成分符合</w:t>
      </w:r>
      <w:r>
        <w:rPr>
          <w:rFonts w:hint="eastAsia"/>
          <w:color w:val="000000"/>
          <w:szCs w:val="28"/>
        </w:rPr>
        <w:t>《</w:t>
      </w:r>
      <w:r w:rsidRPr="00627963">
        <w:rPr>
          <w:rFonts w:hint="eastAsia"/>
          <w:color w:val="000000"/>
          <w:szCs w:val="28"/>
        </w:rPr>
        <w:t>中华人民共和国药典</w:t>
      </w:r>
      <w:r>
        <w:rPr>
          <w:rFonts w:hint="eastAsia"/>
          <w:color w:val="000000"/>
          <w:szCs w:val="28"/>
        </w:rPr>
        <w:t>》，</w:t>
      </w:r>
      <w:r w:rsidRPr="00627963">
        <w:rPr>
          <w:rFonts w:hint="eastAsia"/>
          <w:color w:val="000000"/>
          <w:szCs w:val="28"/>
        </w:rPr>
        <w:t>或医疗器械国家标准和行业标准的规定，宜有相应说明。如组成成分包含</w:t>
      </w:r>
      <w:r w:rsidRPr="00627963">
        <w:rPr>
          <w:color w:val="000000"/>
          <w:szCs w:val="28"/>
        </w:rPr>
        <w:t>未在国内已上市产品中应用</w:t>
      </w:r>
      <w:r w:rsidRPr="00627963">
        <w:rPr>
          <w:rFonts w:hint="eastAsia"/>
          <w:color w:val="000000"/>
          <w:szCs w:val="28"/>
        </w:rPr>
        <w:t>的成分</w:t>
      </w:r>
      <w:r w:rsidRPr="00627963">
        <w:rPr>
          <w:color w:val="000000"/>
          <w:szCs w:val="28"/>
        </w:rPr>
        <w:t>，</w:t>
      </w:r>
      <w:r w:rsidRPr="00627963">
        <w:rPr>
          <w:rFonts w:hint="eastAsia"/>
          <w:color w:val="000000"/>
          <w:szCs w:val="28"/>
        </w:rPr>
        <w:t>需明确，并阐述选择该成分的原因。</w:t>
      </w:r>
      <w:r w:rsidRPr="00627963">
        <w:rPr>
          <w:color w:val="000000"/>
          <w:szCs w:val="28"/>
        </w:rPr>
        <w:t>如组成成分包含药物成分或动物源性的原材料，</w:t>
      </w:r>
      <w:r w:rsidRPr="00627963">
        <w:rPr>
          <w:rFonts w:hint="eastAsia"/>
          <w:color w:val="000000"/>
          <w:szCs w:val="28"/>
        </w:rPr>
        <w:t>宜</w:t>
      </w:r>
      <w:r w:rsidRPr="00627963">
        <w:rPr>
          <w:color w:val="000000"/>
          <w:szCs w:val="28"/>
        </w:rPr>
        <w:t>明确。</w:t>
      </w:r>
    </w:p>
    <w:p w14:paraId="397EF220" w14:textId="77777777" w:rsidR="00B420FC" w:rsidRPr="00800C61" w:rsidRDefault="00B420FC" w:rsidP="005D496A">
      <w:pPr>
        <w:spacing w:line="520" w:lineRule="exact"/>
        <w:ind w:firstLine="640"/>
        <w:outlineLvl w:val="1"/>
        <w:rPr>
          <w:rFonts w:ascii="仿宋_GB2312" w:hAnsi="宋体"/>
          <w:color w:val="000000"/>
          <w:kern w:val="0"/>
          <w:szCs w:val="32"/>
        </w:rPr>
      </w:pPr>
      <w:r>
        <w:rPr>
          <w:color w:val="000000"/>
          <w:szCs w:val="28"/>
        </w:rPr>
        <w:lastRenderedPageBreak/>
        <w:t>2.</w:t>
      </w:r>
      <w:r w:rsidRPr="00800C61">
        <w:rPr>
          <w:rFonts w:ascii="仿宋_GB2312" w:hAnsi="宋体" w:hint="eastAsia"/>
          <w:color w:val="000000"/>
          <w:kern w:val="0"/>
          <w:szCs w:val="32"/>
        </w:rPr>
        <w:t>作用</w:t>
      </w:r>
      <w:r w:rsidRPr="00800C61">
        <w:rPr>
          <w:rFonts w:ascii="仿宋_GB2312" w:hAnsi="宋体"/>
          <w:color w:val="000000"/>
          <w:kern w:val="0"/>
          <w:szCs w:val="32"/>
        </w:rPr>
        <w:t>原理</w:t>
      </w:r>
    </w:p>
    <w:p w14:paraId="561B9276" w14:textId="77777777" w:rsidR="00B420FC" w:rsidRPr="00627963" w:rsidRDefault="00B420FC" w:rsidP="005D496A">
      <w:pPr>
        <w:spacing w:line="520" w:lineRule="exact"/>
        <w:ind w:firstLine="640"/>
        <w:rPr>
          <w:color w:val="000000"/>
          <w:szCs w:val="28"/>
        </w:rPr>
      </w:pPr>
      <w:r w:rsidRPr="00627963">
        <w:rPr>
          <w:rFonts w:hint="eastAsia"/>
          <w:color w:val="000000"/>
          <w:szCs w:val="28"/>
        </w:rPr>
        <w:t>具体阐述有效成分发挥作用的原理。含有未在同类产品中使用的成分，提供其作用原理的文献资料，成分之间的相互作用和影响的验证资料，宜重点关注有效成分，但是在评估产品有效成分的同时，还应该评估产品的其他成分（例如：缓冲液）带来的影响。</w:t>
      </w:r>
    </w:p>
    <w:p w14:paraId="7ACE94BA" w14:textId="77777777" w:rsidR="00B420FC" w:rsidRPr="00627963" w:rsidRDefault="00B420FC" w:rsidP="005D496A">
      <w:pPr>
        <w:spacing w:line="520" w:lineRule="exact"/>
        <w:ind w:firstLine="640"/>
        <w:rPr>
          <w:color w:val="000000"/>
          <w:szCs w:val="28"/>
        </w:rPr>
      </w:pPr>
      <w:r w:rsidRPr="00627963">
        <w:rPr>
          <w:rFonts w:hint="eastAsia"/>
          <w:color w:val="000000"/>
          <w:szCs w:val="28"/>
        </w:rPr>
        <w:t>如产品（产品内不同组分，产品与其他产品）需要化学反应产生作用，详述化学反应机理、反应产物等。</w:t>
      </w:r>
    </w:p>
    <w:p w14:paraId="622C97EF" w14:textId="77777777" w:rsidR="00B420FC" w:rsidRPr="00800C61" w:rsidRDefault="00B420FC" w:rsidP="005D496A">
      <w:pPr>
        <w:spacing w:line="520" w:lineRule="exact"/>
        <w:ind w:firstLine="640"/>
        <w:outlineLvl w:val="1"/>
        <w:rPr>
          <w:rFonts w:ascii="仿宋_GB2312"/>
          <w:szCs w:val="32"/>
        </w:rPr>
      </w:pPr>
      <w:r>
        <w:rPr>
          <w:color w:val="000000"/>
          <w:szCs w:val="28"/>
        </w:rPr>
        <w:t>3.</w:t>
      </w:r>
      <w:r w:rsidRPr="00800C61">
        <w:rPr>
          <w:rFonts w:ascii="仿宋_GB2312" w:hint="eastAsia"/>
          <w:szCs w:val="32"/>
        </w:rPr>
        <w:t>包装</w:t>
      </w:r>
      <w:r w:rsidRPr="00800C61">
        <w:rPr>
          <w:rFonts w:ascii="仿宋_GB2312" w:hAnsi="宋体"/>
          <w:color w:val="000000"/>
          <w:kern w:val="0"/>
          <w:szCs w:val="32"/>
        </w:rPr>
        <w:t>描述</w:t>
      </w:r>
    </w:p>
    <w:p w14:paraId="63CD891C" w14:textId="77777777" w:rsidR="00B420FC" w:rsidRPr="00C02031" w:rsidRDefault="00B420FC" w:rsidP="005D496A">
      <w:pPr>
        <w:spacing w:line="520" w:lineRule="exact"/>
        <w:ind w:firstLine="640"/>
        <w:rPr>
          <w:rFonts w:ascii="仿宋_GB2312"/>
          <w:szCs w:val="32"/>
        </w:rPr>
      </w:pPr>
      <w:r w:rsidRPr="00C02031">
        <w:rPr>
          <w:rFonts w:ascii="仿宋_GB2312" w:hint="eastAsia"/>
          <w:szCs w:val="32"/>
        </w:rPr>
        <w:t>描述产品采用的初包装容器</w:t>
      </w:r>
      <w:r>
        <w:rPr>
          <w:rFonts w:ascii="仿宋_GB2312" w:hint="eastAsia"/>
          <w:szCs w:val="32"/>
        </w:rPr>
        <w:t>的容量</w:t>
      </w:r>
      <w:r w:rsidRPr="00C02031">
        <w:rPr>
          <w:rFonts w:ascii="仿宋_GB2312" w:hint="eastAsia"/>
          <w:szCs w:val="32"/>
        </w:rPr>
        <w:t>和</w:t>
      </w:r>
      <w:r>
        <w:rPr>
          <w:rFonts w:ascii="仿宋_GB2312"/>
          <w:szCs w:val="32"/>
        </w:rPr>
        <w:t>材料</w:t>
      </w:r>
      <w:r w:rsidRPr="00C02031">
        <w:rPr>
          <w:rFonts w:ascii="仿宋_GB2312" w:hint="eastAsia"/>
          <w:szCs w:val="32"/>
        </w:rPr>
        <w:t>。与溶液接触的初包装材料，宜提供安全性评价资料，包含初</w:t>
      </w:r>
      <w:r w:rsidRPr="00C02031">
        <w:rPr>
          <w:rFonts w:ascii="仿宋_GB2312"/>
          <w:szCs w:val="32"/>
        </w:rPr>
        <w:t>包装材料理化性质</w:t>
      </w:r>
      <w:r>
        <w:rPr>
          <w:rFonts w:ascii="仿宋_GB2312" w:hint="eastAsia"/>
          <w:szCs w:val="32"/>
        </w:rPr>
        <w:t>或</w:t>
      </w:r>
      <w:r w:rsidRPr="00C02031">
        <w:rPr>
          <w:rFonts w:ascii="仿宋_GB2312" w:hint="eastAsia"/>
          <w:szCs w:val="32"/>
        </w:rPr>
        <w:t>生物相容性、与</w:t>
      </w:r>
      <w:r w:rsidRPr="00C02031">
        <w:rPr>
          <w:rFonts w:ascii="仿宋_GB2312"/>
          <w:szCs w:val="32"/>
        </w:rPr>
        <w:t>内容物的相容性</w:t>
      </w:r>
      <w:r w:rsidRPr="00C02031">
        <w:rPr>
          <w:rFonts w:ascii="仿宋_GB2312" w:hint="eastAsia"/>
          <w:szCs w:val="32"/>
        </w:rPr>
        <w:t>、与</w:t>
      </w:r>
      <w:r w:rsidRPr="00C02031">
        <w:rPr>
          <w:rFonts w:ascii="仿宋_GB2312"/>
          <w:szCs w:val="32"/>
        </w:rPr>
        <w:t>灭菌方式</w:t>
      </w:r>
      <w:r>
        <w:rPr>
          <w:rFonts w:ascii="仿宋_GB2312" w:hint="eastAsia"/>
          <w:szCs w:val="32"/>
        </w:rPr>
        <w:t>的适应性等。对于多次量使用</w:t>
      </w:r>
      <w:r w:rsidRPr="00C02031">
        <w:rPr>
          <w:rFonts w:ascii="仿宋_GB2312" w:hint="eastAsia"/>
          <w:szCs w:val="32"/>
        </w:rPr>
        <w:t>产品，</w:t>
      </w:r>
      <w:r w:rsidRPr="00C02031">
        <w:rPr>
          <w:rFonts w:ascii="仿宋_GB2312"/>
          <w:szCs w:val="32"/>
        </w:rPr>
        <w:t>提供图示</w:t>
      </w:r>
      <w:r>
        <w:rPr>
          <w:rFonts w:ascii="仿宋_GB2312" w:hint="eastAsia"/>
          <w:szCs w:val="32"/>
        </w:rPr>
        <w:t>并描述防止使用中污染的保护措施，对于不包含防腐剂的多次量使用</w:t>
      </w:r>
      <w:r w:rsidRPr="00C02031">
        <w:rPr>
          <w:rFonts w:ascii="仿宋_GB2312" w:hint="eastAsia"/>
          <w:szCs w:val="32"/>
        </w:rPr>
        <w:t>产品，重点</w:t>
      </w:r>
      <w:r w:rsidRPr="00C02031">
        <w:rPr>
          <w:rFonts w:ascii="仿宋_GB2312"/>
          <w:szCs w:val="32"/>
        </w:rPr>
        <w:t>描述其</w:t>
      </w:r>
      <w:r w:rsidRPr="00C02031">
        <w:rPr>
          <w:rFonts w:ascii="仿宋_GB2312" w:hint="eastAsia"/>
          <w:szCs w:val="32"/>
        </w:rPr>
        <w:t>物理屏障抗微生物污染的</w:t>
      </w:r>
      <w:r w:rsidRPr="00C02031">
        <w:rPr>
          <w:rFonts w:ascii="仿宋_GB2312"/>
          <w:szCs w:val="32"/>
        </w:rPr>
        <w:t>原理</w:t>
      </w:r>
      <w:r w:rsidRPr="00C02031">
        <w:rPr>
          <w:rFonts w:ascii="仿宋_GB2312" w:hint="eastAsia"/>
          <w:szCs w:val="32"/>
        </w:rPr>
        <w:t>。</w:t>
      </w:r>
    </w:p>
    <w:p w14:paraId="5F11D67B" w14:textId="77777777" w:rsidR="00B420FC" w:rsidRPr="00800C61" w:rsidRDefault="00B420FC" w:rsidP="005D496A">
      <w:pPr>
        <w:spacing w:line="520" w:lineRule="exact"/>
        <w:ind w:firstLine="640"/>
        <w:outlineLvl w:val="1"/>
        <w:rPr>
          <w:rFonts w:ascii="仿宋_GB2312" w:hAnsi="宋体"/>
          <w:color w:val="000000"/>
          <w:kern w:val="0"/>
          <w:szCs w:val="28"/>
        </w:rPr>
      </w:pPr>
      <w:r>
        <w:rPr>
          <w:color w:val="000000"/>
          <w:szCs w:val="28"/>
        </w:rPr>
        <w:t>4.</w:t>
      </w:r>
      <w:r w:rsidRPr="00800C61">
        <w:rPr>
          <w:rFonts w:ascii="仿宋_GB2312" w:hAnsi="宋体" w:hint="eastAsia"/>
          <w:color w:val="000000"/>
          <w:kern w:val="0"/>
          <w:szCs w:val="28"/>
        </w:rPr>
        <w:t>适用范围</w:t>
      </w:r>
    </w:p>
    <w:p w14:paraId="4A5E0852" w14:textId="77777777" w:rsidR="00B420FC" w:rsidRPr="00627963" w:rsidRDefault="00B420FC" w:rsidP="005D496A">
      <w:pPr>
        <w:spacing w:line="520" w:lineRule="exact"/>
        <w:ind w:firstLine="640"/>
        <w:rPr>
          <w:color w:val="000000"/>
          <w:szCs w:val="28"/>
        </w:rPr>
      </w:pPr>
      <w:r w:rsidRPr="00627963">
        <w:rPr>
          <w:rFonts w:hint="eastAsia"/>
          <w:color w:val="000000"/>
          <w:szCs w:val="28"/>
        </w:rPr>
        <w:t>明确产品适用的接触镜类型，如软性亲水接触镜或硬性角膜接触镜等。软性亲水接触镜应明确是否包含硅水凝胶镜片。</w:t>
      </w:r>
    </w:p>
    <w:p w14:paraId="14721140" w14:textId="77777777" w:rsidR="00B420FC" w:rsidRPr="003F6A9E" w:rsidRDefault="00B420FC" w:rsidP="005D496A">
      <w:pPr>
        <w:spacing w:line="520" w:lineRule="exact"/>
        <w:ind w:firstLine="640"/>
        <w:outlineLvl w:val="1"/>
        <w:rPr>
          <w:rFonts w:ascii="仿宋_GB2312" w:hAnsi="宋体"/>
          <w:color w:val="000000"/>
          <w:kern w:val="0"/>
          <w:szCs w:val="28"/>
        </w:rPr>
      </w:pPr>
      <w:r>
        <w:rPr>
          <w:color w:val="000000"/>
          <w:szCs w:val="28"/>
        </w:rPr>
        <w:t>5.</w:t>
      </w:r>
      <w:r w:rsidRPr="003F6A9E">
        <w:rPr>
          <w:rFonts w:ascii="仿宋_GB2312" w:hAnsi="宋体" w:hint="eastAsia"/>
          <w:color w:val="000000"/>
          <w:kern w:val="0"/>
          <w:szCs w:val="28"/>
        </w:rPr>
        <w:t>研发背景</w:t>
      </w:r>
      <w:r w:rsidRPr="003F6A9E">
        <w:rPr>
          <w:rFonts w:ascii="仿宋_GB2312" w:hAnsi="宋体"/>
          <w:color w:val="000000"/>
          <w:kern w:val="0"/>
          <w:szCs w:val="28"/>
        </w:rPr>
        <w:t>及与</w:t>
      </w:r>
      <w:r w:rsidRPr="003F6A9E">
        <w:rPr>
          <w:rFonts w:ascii="仿宋_GB2312" w:hAnsi="宋体" w:hint="eastAsia"/>
          <w:color w:val="000000"/>
          <w:kern w:val="0"/>
          <w:szCs w:val="28"/>
        </w:rPr>
        <w:t>同类</w:t>
      </w:r>
      <w:r w:rsidRPr="003F6A9E">
        <w:rPr>
          <w:rFonts w:ascii="仿宋_GB2312" w:hAnsi="宋体"/>
          <w:color w:val="000000"/>
          <w:kern w:val="0"/>
          <w:szCs w:val="28"/>
        </w:rPr>
        <w:t>产品的对比</w:t>
      </w:r>
    </w:p>
    <w:p w14:paraId="770C8775" w14:textId="77777777" w:rsidR="00B420FC" w:rsidRPr="00627963" w:rsidRDefault="00B420FC" w:rsidP="005D496A">
      <w:pPr>
        <w:spacing w:line="520" w:lineRule="exact"/>
        <w:ind w:firstLine="640"/>
        <w:rPr>
          <w:color w:val="000000"/>
          <w:szCs w:val="28"/>
        </w:rPr>
      </w:pPr>
      <w:r w:rsidRPr="00627963">
        <w:rPr>
          <w:rFonts w:hint="eastAsia"/>
          <w:color w:val="000000"/>
          <w:szCs w:val="28"/>
        </w:rPr>
        <w:t>阐述</w:t>
      </w:r>
      <w:r w:rsidRPr="00627963">
        <w:rPr>
          <w:color w:val="000000"/>
          <w:szCs w:val="28"/>
        </w:rPr>
        <w:t>各成分选择</w:t>
      </w:r>
      <w:r w:rsidRPr="00627963">
        <w:rPr>
          <w:rFonts w:hint="eastAsia"/>
          <w:color w:val="000000"/>
          <w:szCs w:val="28"/>
        </w:rPr>
        <w:t>依据、</w:t>
      </w:r>
      <w:r w:rsidRPr="00627963">
        <w:rPr>
          <w:color w:val="000000"/>
          <w:szCs w:val="28"/>
        </w:rPr>
        <w:t>含量</w:t>
      </w:r>
      <w:r w:rsidRPr="00627963">
        <w:rPr>
          <w:rFonts w:hint="eastAsia"/>
          <w:color w:val="000000"/>
          <w:szCs w:val="28"/>
        </w:rPr>
        <w:t>及</w:t>
      </w:r>
      <w:r w:rsidRPr="00627963">
        <w:rPr>
          <w:color w:val="000000"/>
          <w:szCs w:val="28"/>
        </w:rPr>
        <w:t>允差的确定</w:t>
      </w:r>
      <w:r w:rsidRPr="00627963">
        <w:rPr>
          <w:rFonts w:hint="eastAsia"/>
          <w:color w:val="000000"/>
          <w:szCs w:val="28"/>
        </w:rPr>
        <w:t>依据。宜考虑有效成分和非有效成分（如缓冲液）之间的相互影响，必要时提供相关资料。</w:t>
      </w:r>
    </w:p>
    <w:p w14:paraId="36B59116" w14:textId="77777777" w:rsidR="00B420FC" w:rsidRPr="00627963" w:rsidRDefault="00B420FC" w:rsidP="005D496A">
      <w:pPr>
        <w:spacing w:line="520" w:lineRule="exact"/>
        <w:ind w:firstLine="640"/>
        <w:rPr>
          <w:color w:val="000000"/>
          <w:szCs w:val="28"/>
        </w:rPr>
      </w:pPr>
      <w:r w:rsidRPr="00627963">
        <w:rPr>
          <w:rFonts w:hint="eastAsia"/>
          <w:color w:val="000000"/>
          <w:szCs w:val="28"/>
        </w:rPr>
        <w:t>列表比较与同类产品和</w:t>
      </w:r>
      <w:r w:rsidRPr="00627963">
        <w:rPr>
          <w:rFonts w:hint="eastAsia"/>
          <w:color w:val="000000"/>
          <w:szCs w:val="28"/>
        </w:rPr>
        <w:t>/</w:t>
      </w:r>
      <w:r w:rsidRPr="00627963">
        <w:rPr>
          <w:rFonts w:hint="eastAsia"/>
          <w:color w:val="000000"/>
          <w:szCs w:val="28"/>
        </w:rPr>
        <w:t>或前代产品的异同，宜对比预期用途</w:t>
      </w:r>
      <w:r w:rsidRPr="00627963">
        <w:rPr>
          <w:color w:val="000000"/>
          <w:szCs w:val="28"/>
        </w:rPr>
        <w:t>、</w:t>
      </w:r>
      <w:r w:rsidRPr="00627963">
        <w:rPr>
          <w:rFonts w:hint="eastAsia"/>
          <w:color w:val="000000"/>
          <w:szCs w:val="28"/>
        </w:rPr>
        <w:t>原材料种类、配方（含</w:t>
      </w:r>
      <w:r w:rsidRPr="00627963">
        <w:rPr>
          <w:color w:val="000000"/>
          <w:szCs w:val="28"/>
        </w:rPr>
        <w:t>浓度</w:t>
      </w:r>
      <w:r w:rsidRPr="00627963">
        <w:rPr>
          <w:rFonts w:hint="eastAsia"/>
          <w:color w:val="000000"/>
          <w:szCs w:val="28"/>
        </w:rPr>
        <w:t>）、初</w:t>
      </w:r>
      <w:r w:rsidRPr="00627963">
        <w:rPr>
          <w:color w:val="000000"/>
          <w:szCs w:val="28"/>
        </w:rPr>
        <w:t>包装</w:t>
      </w:r>
      <w:r w:rsidRPr="00627963">
        <w:rPr>
          <w:rFonts w:hint="eastAsia"/>
          <w:color w:val="000000"/>
          <w:szCs w:val="28"/>
        </w:rPr>
        <w:t>等信息。如有</w:t>
      </w:r>
      <w:r w:rsidRPr="00627963">
        <w:rPr>
          <w:color w:val="000000"/>
          <w:szCs w:val="28"/>
        </w:rPr>
        <w:t>差异，</w:t>
      </w:r>
      <w:r w:rsidRPr="00627963">
        <w:rPr>
          <w:rFonts w:hint="eastAsia"/>
          <w:color w:val="000000"/>
          <w:szCs w:val="28"/>
        </w:rPr>
        <w:t>宜进一步</w:t>
      </w:r>
      <w:r w:rsidRPr="00627963">
        <w:rPr>
          <w:color w:val="000000"/>
          <w:szCs w:val="28"/>
        </w:rPr>
        <w:t>分析差异对申报产品安全性、有效性的影响。</w:t>
      </w:r>
    </w:p>
    <w:p w14:paraId="6E8BBCF3" w14:textId="77777777" w:rsidR="00B420FC" w:rsidRPr="00814C07" w:rsidRDefault="00B420FC" w:rsidP="005D496A">
      <w:pPr>
        <w:spacing w:line="520" w:lineRule="exact"/>
        <w:ind w:firstLineChars="220" w:firstLine="704"/>
        <w:outlineLvl w:val="0"/>
        <w:rPr>
          <w:rFonts w:ascii="楷体" w:eastAsia="楷体" w:hAnsi="楷体"/>
          <w:color w:val="000000"/>
          <w:szCs w:val="28"/>
        </w:rPr>
      </w:pPr>
      <w:r w:rsidRPr="00814C07">
        <w:rPr>
          <w:rFonts w:ascii="楷体" w:eastAsia="楷体" w:hAnsi="楷体" w:hint="eastAsia"/>
          <w:color w:val="000000"/>
          <w:szCs w:val="28"/>
        </w:rPr>
        <w:lastRenderedPageBreak/>
        <w:t>（三）非临床资料</w:t>
      </w:r>
      <w:bookmarkEnd w:id="2"/>
    </w:p>
    <w:p w14:paraId="01DCACD1" w14:textId="77777777" w:rsidR="00B420FC" w:rsidRPr="007D280D" w:rsidRDefault="00B420FC" w:rsidP="005D496A">
      <w:pPr>
        <w:spacing w:line="520" w:lineRule="exact"/>
        <w:ind w:firstLine="640"/>
        <w:outlineLvl w:val="1"/>
        <w:rPr>
          <w:rFonts w:ascii="仿宋_GB2312" w:hAnsi="宋体"/>
          <w:color w:val="000000"/>
          <w:kern w:val="0"/>
          <w:szCs w:val="28"/>
        </w:rPr>
      </w:pPr>
      <w:r>
        <w:rPr>
          <w:color w:val="000000"/>
          <w:szCs w:val="28"/>
        </w:rPr>
        <w:t>1.</w:t>
      </w:r>
      <w:r w:rsidRPr="007D280D">
        <w:rPr>
          <w:rFonts w:ascii="仿宋_GB2312" w:hAnsi="宋体" w:hint="eastAsia"/>
          <w:color w:val="000000"/>
          <w:kern w:val="0"/>
          <w:szCs w:val="28"/>
        </w:rPr>
        <w:t>风险管理</w:t>
      </w:r>
      <w:r w:rsidRPr="007D280D">
        <w:rPr>
          <w:rFonts w:ascii="仿宋_GB2312" w:hAnsi="宋体"/>
          <w:color w:val="000000"/>
          <w:kern w:val="0"/>
          <w:szCs w:val="28"/>
        </w:rPr>
        <w:t>资料</w:t>
      </w:r>
    </w:p>
    <w:p w14:paraId="09DE8F31" w14:textId="77777777" w:rsidR="00B420FC" w:rsidRPr="00627963" w:rsidRDefault="00B420FC" w:rsidP="005D496A">
      <w:pPr>
        <w:spacing w:line="520" w:lineRule="exact"/>
        <w:ind w:firstLine="640"/>
        <w:rPr>
          <w:color w:val="000000"/>
          <w:szCs w:val="28"/>
        </w:rPr>
      </w:pPr>
      <w:r w:rsidRPr="00627963">
        <w:rPr>
          <w:rFonts w:hint="eastAsia"/>
          <w:color w:val="000000"/>
          <w:szCs w:val="28"/>
        </w:rPr>
        <w:t>根据</w:t>
      </w:r>
      <w:r>
        <w:rPr>
          <w:color w:val="000000"/>
          <w:szCs w:val="28"/>
        </w:rPr>
        <w:t>GB/T 42062</w:t>
      </w:r>
      <w:r w:rsidRPr="00627963">
        <w:rPr>
          <w:rFonts w:hint="eastAsia"/>
          <w:color w:val="000000"/>
          <w:szCs w:val="28"/>
        </w:rPr>
        <w:t>《医疗器械</w:t>
      </w:r>
      <w:r w:rsidRPr="00627963">
        <w:rPr>
          <w:rFonts w:hint="eastAsia"/>
          <w:color w:val="000000"/>
          <w:szCs w:val="28"/>
        </w:rPr>
        <w:t xml:space="preserve"> </w:t>
      </w:r>
      <w:r w:rsidRPr="00627963">
        <w:rPr>
          <w:rFonts w:hint="eastAsia"/>
          <w:color w:val="000000"/>
          <w:szCs w:val="28"/>
        </w:rPr>
        <w:t>风险管理对医疗器械的应用》对</w:t>
      </w:r>
      <w:r w:rsidRPr="00627963">
        <w:rPr>
          <w:color w:val="000000"/>
          <w:szCs w:val="28"/>
        </w:rPr>
        <w:t>产品</w:t>
      </w:r>
      <w:r w:rsidRPr="00627963">
        <w:rPr>
          <w:rFonts w:hint="eastAsia"/>
          <w:color w:val="000000"/>
          <w:szCs w:val="28"/>
        </w:rPr>
        <w:t>全生命</w:t>
      </w:r>
      <w:r w:rsidRPr="00627963">
        <w:rPr>
          <w:color w:val="000000"/>
          <w:szCs w:val="28"/>
        </w:rPr>
        <w:t>周期</w:t>
      </w:r>
      <w:r w:rsidRPr="00627963">
        <w:rPr>
          <w:rFonts w:hint="eastAsia"/>
          <w:color w:val="000000"/>
          <w:szCs w:val="28"/>
        </w:rPr>
        <w:t>进行</w:t>
      </w:r>
      <w:r w:rsidRPr="00627963">
        <w:rPr>
          <w:color w:val="000000"/>
          <w:szCs w:val="28"/>
        </w:rPr>
        <w:t>风险</w:t>
      </w:r>
      <w:r w:rsidRPr="00627963">
        <w:rPr>
          <w:rFonts w:hint="eastAsia"/>
          <w:color w:val="000000"/>
          <w:szCs w:val="28"/>
        </w:rPr>
        <w:t>管理</w:t>
      </w:r>
      <w:r>
        <w:rPr>
          <w:rFonts w:hint="eastAsia"/>
          <w:color w:val="000000"/>
          <w:szCs w:val="28"/>
        </w:rPr>
        <w:t>，</w:t>
      </w:r>
      <w:r w:rsidRPr="00627963">
        <w:rPr>
          <w:color w:val="000000"/>
          <w:szCs w:val="28"/>
        </w:rPr>
        <w:t>并提供</w:t>
      </w:r>
      <w:r w:rsidRPr="00627963">
        <w:rPr>
          <w:rFonts w:hint="eastAsia"/>
          <w:color w:val="000000"/>
          <w:szCs w:val="28"/>
        </w:rPr>
        <w:t>系统</w:t>
      </w:r>
      <w:r w:rsidRPr="00627963">
        <w:rPr>
          <w:color w:val="000000"/>
          <w:szCs w:val="28"/>
        </w:rPr>
        <w:t>完整的风险管理</w:t>
      </w:r>
      <w:r w:rsidRPr="00627963">
        <w:rPr>
          <w:rFonts w:hint="eastAsia"/>
          <w:color w:val="000000"/>
          <w:szCs w:val="28"/>
        </w:rPr>
        <w:t>报告</w:t>
      </w:r>
      <w:r w:rsidRPr="00627963">
        <w:rPr>
          <w:color w:val="000000"/>
          <w:szCs w:val="28"/>
        </w:rPr>
        <w:t>。</w:t>
      </w:r>
      <w:r w:rsidRPr="00627963">
        <w:rPr>
          <w:rFonts w:hint="eastAsia"/>
          <w:color w:val="000000"/>
          <w:szCs w:val="28"/>
        </w:rPr>
        <w:t>在</w:t>
      </w:r>
      <w:r w:rsidRPr="00627963">
        <w:rPr>
          <w:color w:val="000000"/>
          <w:szCs w:val="28"/>
        </w:rPr>
        <w:t>风险分析</w:t>
      </w:r>
      <w:r w:rsidRPr="00627963">
        <w:rPr>
          <w:rFonts w:hint="eastAsia"/>
          <w:color w:val="000000"/>
          <w:szCs w:val="28"/>
        </w:rPr>
        <w:t>过程</w:t>
      </w:r>
      <w:r w:rsidRPr="00627963">
        <w:rPr>
          <w:color w:val="000000"/>
          <w:szCs w:val="28"/>
        </w:rPr>
        <w:t>中，应充分识别可能的危险源，</w:t>
      </w:r>
      <w:r w:rsidRPr="00627963">
        <w:rPr>
          <w:rFonts w:hint="eastAsia"/>
          <w:color w:val="000000"/>
          <w:szCs w:val="28"/>
        </w:rPr>
        <w:t>尤其</w:t>
      </w:r>
      <w:r w:rsidRPr="00627963">
        <w:rPr>
          <w:color w:val="000000"/>
          <w:szCs w:val="28"/>
        </w:rPr>
        <w:t>是非专业用户</w:t>
      </w:r>
      <w:r w:rsidRPr="00627963">
        <w:rPr>
          <w:rFonts w:hint="eastAsia"/>
          <w:color w:val="000000"/>
          <w:szCs w:val="28"/>
        </w:rPr>
        <w:t>正常使用及</w:t>
      </w:r>
      <w:r w:rsidRPr="00627963">
        <w:rPr>
          <w:color w:val="000000"/>
          <w:szCs w:val="28"/>
        </w:rPr>
        <w:t>错误使用</w:t>
      </w:r>
      <w:r w:rsidRPr="00627963">
        <w:rPr>
          <w:rFonts w:hint="eastAsia"/>
          <w:color w:val="000000"/>
          <w:szCs w:val="28"/>
        </w:rPr>
        <w:t>可能</w:t>
      </w:r>
      <w:r w:rsidRPr="00627963">
        <w:rPr>
          <w:color w:val="000000"/>
          <w:szCs w:val="28"/>
        </w:rPr>
        <w:t>产生的危险</w:t>
      </w:r>
      <w:r w:rsidRPr="00627963">
        <w:rPr>
          <w:rFonts w:hint="eastAsia"/>
          <w:color w:val="000000"/>
          <w:szCs w:val="28"/>
        </w:rPr>
        <w:t>；</w:t>
      </w:r>
      <w:r w:rsidRPr="00627963">
        <w:rPr>
          <w:color w:val="000000"/>
          <w:szCs w:val="28"/>
        </w:rPr>
        <w:t>在剩余风险可接受性评价过程中，</w:t>
      </w:r>
      <w:r w:rsidRPr="00627963">
        <w:rPr>
          <w:rFonts w:hint="eastAsia"/>
          <w:color w:val="000000"/>
          <w:szCs w:val="28"/>
        </w:rPr>
        <w:t>需</w:t>
      </w:r>
      <w:r w:rsidRPr="00627963">
        <w:rPr>
          <w:color w:val="000000"/>
          <w:szCs w:val="28"/>
        </w:rPr>
        <w:t>考虑提供给非专业用户的信息</w:t>
      </w:r>
      <w:r w:rsidRPr="00627963">
        <w:rPr>
          <w:rFonts w:hint="eastAsia"/>
          <w:color w:val="000000"/>
          <w:szCs w:val="28"/>
        </w:rPr>
        <w:t>是否</w:t>
      </w:r>
      <w:r w:rsidRPr="00627963">
        <w:rPr>
          <w:color w:val="000000"/>
          <w:szCs w:val="28"/>
        </w:rPr>
        <w:t>明确</w:t>
      </w:r>
      <w:r w:rsidRPr="00627963">
        <w:rPr>
          <w:rFonts w:hint="eastAsia"/>
          <w:color w:val="000000"/>
          <w:szCs w:val="28"/>
        </w:rPr>
        <w:t>、</w:t>
      </w:r>
      <w:r w:rsidRPr="00627963">
        <w:rPr>
          <w:color w:val="000000"/>
          <w:szCs w:val="28"/>
        </w:rPr>
        <w:t>具体</w:t>
      </w:r>
      <w:r w:rsidRPr="00627963">
        <w:rPr>
          <w:rFonts w:hint="eastAsia"/>
          <w:color w:val="000000"/>
          <w:szCs w:val="28"/>
        </w:rPr>
        <w:t>、易于</w:t>
      </w:r>
      <w:r w:rsidRPr="00627963">
        <w:rPr>
          <w:color w:val="000000"/>
          <w:szCs w:val="28"/>
        </w:rPr>
        <w:t>理解</w:t>
      </w:r>
      <w:r w:rsidRPr="00627963">
        <w:rPr>
          <w:rFonts w:hint="eastAsia"/>
          <w:color w:val="000000"/>
          <w:szCs w:val="28"/>
        </w:rPr>
        <w:t>。</w:t>
      </w:r>
      <w:r w:rsidRPr="00627963">
        <w:rPr>
          <w:color w:val="000000"/>
          <w:szCs w:val="28"/>
        </w:rPr>
        <w:t>当无法将</w:t>
      </w:r>
      <w:r w:rsidRPr="00627963">
        <w:rPr>
          <w:rFonts w:hint="eastAsia"/>
          <w:color w:val="000000"/>
          <w:szCs w:val="28"/>
        </w:rPr>
        <w:t>与</w:t>
      </w:r>
      <w:r w:rsidRPr="00627963">
        <w:rPr>
          <w:color w:val="000000"/>
          <w:szCs w:val="28"/>
        </w:rPr>
        <w:t>说明书</w:t>
      </w:r>
      <w:r w:rsidRPr="00627963">
        <w:rPr>
          <w:rFonts w:hint="eastAsia"/>
          <w:color w:val="000000"/>
          <w:szCs w:val="28"/>
        </w:rPr>
        <w:t>相关</w:t>
      </w:r>
      <w:r w:rsidRPr="00627963">
        <w:rPr>
          <w:color w:val="000000"/>
          <w:szCs w:val="28"/>
        </w:rPr>
        <w:t>的风险降低至适当水平</w:t>
      </w:r>
      <w:r w:rsidRPr="00627963">
        <w:rPr>
          <w:rFonts w:hint="eastAsia"/>
          <w:color w:val="000000"/>
          <w:szCs w:val="28"/>
        </w:rPr>
        <w:t>时</w:t>
      </w:r>
      <w:r w:rsidRPr="00627963">
        <w:rPr>
          <w:color w:val="000000"/>
          <w:szCs w:val="28"/>
        </w:rPr>
        <w:t>，可以通过培训来降低此类风险。</w:t>
      </w:r>
    </w:p>
    <w:p w14:paraId="3A28064C" w14:textId="77777777" w:rsidR="00B420FC" w:rsidRPr="007D280D" w:rsidRDefault="00B420FC" w:rsidP="005D496A">
      <w:pPr>
        <w:spacing w:line="520" w:lineRule="exact"/>
        <w:ind w:firstLine="640"/>
        <w:outlineLvl w:val="1"/>
        <w:rPr>
          <w:rFonts w:ascii="仿宋_GB2312" w:hAnsi="宋体"/>
          <w:color w:val="000000"/>
          <w:kern w:val="0"/>
          <w:szCs w:val="28"/>
        </w:rPr>
      </w:pPr>
      <w:r>
        <w:rPr>
          <w:color w:val="000000"/>
          <w:szCs w:val="28"/>
        </w:rPr>
        <w:t>2.</w:t>
      </w:r>
      <w:r w:rsidRPr="007D280D">
        <w:rPr>
          <w:rFonts w:ascii="仿宋_GB2312" w:hAnsi="宋体" w:hint="eastAsia"/>
          <w:color w:val="000000"/>
          <w:kern w:val="0"/>
          <w:szCs w:val="28"/>
        </w:rPr>
        <w:t>产品技术要求</w:t>
      </w:r>
    </w:p>
    <w:p w14:paraId="2C86649F" w14:textId="77777777" w:rsidR="00B420FC" w:rsidRPr="000057DB" w:rsidRDefault="00B420FC" w:rsidP="005D496A">
      <w:pPr>
        <w:spacing w:line="520" w:lineRule="exact"/>
        <w:ind w:firstLine="640"/>
        <w:rPr>
          <w:rFonts w:ascii="仿宋_GB2312"/>
          <w:color w:val="000000"/>
          <w:szCs w:val="28"/>
        </w:rPr>
      </w:pPr>
      <w:r w:rsidRPr="00627963">
        <w:rPr>
          <w:rFonts w:hint="eastAsia"/>
          <w:color w:val="000000"/>
          <w:szCs w:val="28"/>
        </w:rPr>
        <w:t>产品</w:t>
      </w:r>
      <w:r w:rsidRPr="000057DB">
        <w:rPr>
          <w:rFonts w:ascii="仿宋_GB2312" w:hint="eastAsia"/>
          <w:color w:val="000000"/>
          <w:szCs w:val="28"/>
        </w:rPr>
        <w:t>适用于</w:t>
      </w:r>
      <w:r w:rsidRPr="00892143">
        <w:rPr>
          <w:rFonts w:hint="eastAsia"/>
          <w:color w:val="000000"/>
          <w:szCs w:val="28"/>
        </w:rPr>
        <w:t>YY</w:t>
      </w:r>
      <w:r w:rsidRPr="00892143">
        <w:rPr>
          <w:color w:val="000000"/>
          <w:szCs w:val="28"/>
        </w:rPr>
        <w:t xml:space="preserve"> </w:t>
      </w:r>
      <w:r w:rsidRPr="00892143">
        <w:rPr>
          <w:rFonts w:hint="eastAsia"/>
          <w:color w:val="000000"/>
          <w:szCs w:val="28"/>
        </w:rPr>
        <w:t>0719</w:t>
      </w:r>
      <w:r w:rsidRPr="000057DB">
        <w:rPr>
          <w:rFonts w:ascii="仿宋_GB2312" w:hint="eastAsia"/>
          <w:color w:val="000000"/>
          <w:szCs w:val="28"/>
        </w:rPr>
        <w:t>系列行业标准《眼科光学 接触镜护理产品》，申请人宜根据产品特性，选择适用的项目进行研究和验证。参考</w:t>
      </w:r>
      <w:r w:rsidRPr="00892143">
        <w:rPr>
          <w:rFonts w:hint="eastAsia"/>
          <w:color w:val="000000"/>
          <w:szCs w:val="28"/>
        </w:rPr>
        <w:t>YY 0719.2</w:t>
      </w:r>
      <w:r w:rsidRPr="000057DB">
        <w:rPr>
          <w:rFonts w:ascii="仿宋_GB2312" w:hint="eastAsia"/>
          <w:color w:val="000000"/>
          <w:szCs w:val="28"/>
        </w:rPr>
        <w:t>制定理化要求和微生物要求。由于本产品不同种类差异较大，如</w:t>
      </w:r>
      <w:r w:rsidRPr="00892143">
        <w:rPr>
          <w:rFonts w:hint="eastAsia"/>
          <w:color w:val="000000"/>
          <w:szCs w:val="28"/>
        </w:rPr>
        <w:t>YY</w:t>
      </w:r>
      <w:r w:rsidRPr="00892143">
        <w:rPr>
          <w:color w:val="000000"/>
          <w:szCs w:val="28"/>
        </w:rPr>
        <w:t xml:space="preserve"> </w:t>
      </w:r>
      <w:r w:rsidRPr="00892143">
        <w:rPr>
          <w:rFonts w:hint="eastAsia"/>
          <w:color w:val="000000"/>
          <w:szCs w:val="28"/>
        </w:rPr>
        <w:t>0719.2</w:t>
      </w:r>
      <w:r w:rsidRPr="000057DB">
        <w:rPr>
          <w:rFonts w:ascii="仿宋_GB2312" w:hint="eastAsia"/>
          <w:color w:val="000000"/>
          <w:szCs w:val="28"/>
        </w:rPr>
        <w:t>中的项目不适用，宜提供不适用的理由及分析。因产品本身特性需制定附加项目以保证产品的安全性、有效性</w:t>
      </w:r>
      <w:r>
        <w:rPr>
          <w:rFonts w:ascii="仿宋_GB2312" w:hint="eastAsia"/>
          <w:color w:val="000000"/>
          <w:szCs w:val="28"/>
        </w:rPr>
        <w:t>的</w:t>
      </w:r>
      <w:r w:rsidRPr="000057DB">
        <w:rPr>
          <w:rFonts w:ascii="仿宋_GB2312" w:hint="eastAsia"/>
          <w:color w:val="000000"/>
          <w:szCs w:val="28"/>
        </w:rPr>
        <w:t>，宜制定经过验证的性能指标。</w:t>
      </w:r>
    </w:p>
    <w:p w14:paraId="3ACEFC35" w14:textId="42D49641" w:rsidR="00B420FC" w:rsidRDefault="002C40FF" w:rsidP="005D496A">
      <w:pPr>
        <w:spacing w:line="520" w:lineRule="exact"/>
        <w:ind w:firstLine="640"/>
        <w:rPr>
          <w:rFonts w:ascii="仿宋_GB2312" w:hAnsi="宋体"/>
          <w:color w:val="000000"/>
          <w:kern w:val="0"/>
          <w:sz w:val="28"/>
          <w:szCs w:val="28"/>
        </w:rPr>
      </w:pPr>
      <w:r>
        <w:rPr>
          <w:rFonts w:ascii="仿宋_GB2312" w:hint="eastAsia"/>
          <w:color w:val="000000"/>
          <w:szCs w:val="28"/>
        </w:rPr>
        <w:t>附</w:t>
      </w:r>
      <w:r w:rsidR="00B420FC" w:rsidRPr="00892143">
        <w:rPr>
          <w:rFonts w:hint="eastAsia"/>
          <w:color w:val="000000"/>
          <w:szCs w:val="28"/>
        </w:rPr>
        <w:t>1</w:t>
      </w:r>
      <w:r w:rsidR="00B420FC" w:rsidRPr="000057DB">
        <w:rPr>
          <w:rFonts w:ascii="仿宋_GB2312" w:hint="eastAsia"/>
          <w:color w:val="000000"/>
          <w:szCs w:val="28"/>
        </w:rPr>
        <w:t>列举了</w:t>
      </w:r>
      <w:r w:rsidR="00B420FC">
        <w:rPr>
          <w:rFonts w:ascii="仿宋_GB2312" w:hint="eastAsia"/>
          <w:color w:val="000000"/>
          <w:szCs w:val="28"/>
        </w:rPr>
        <w:t>建议在</w:t>
      </w:r>
      <w:r w:rsidR="00B420FC">
        <w:rPr>
          <w:rFonts w:hint="eastAsia"/>
          <w:color w:val="000000"/>
          <w:szCs w:val="28"/>
        </w:rPr>
        <w:t>产品技术要求中</w:t>
      </w:r>
      <w:r w:rsidR="00B420FC">
        <w:rPr>
          <w:rFonts w:ascii="仿宋_GB2312" w:hint="eastAsia"/>
          <w:color w:val="000000"/>
          <w:szCs w:val="28"/>
        </w:rPr>
        <w:t>制定</w:t>
      </w:r>
      <w:r w:rsidR="00B420FC">
        <w:rPr>
          <w:rFonts w:hint="eastAsia"/>
          <w:color w:val="000000"/>
          <w:szCs w:val="28"/>
        </w:rPr>
        <w:t>的性能指标、性能</w:t>
      </w:r>
      <w:r w:rsidR="00B420FC">
        <w:rPr>
          <w:color w:val="000000"/>
          <w:szCs w:val="28"/>
        </w:rPr>
        <w:t>验证中</w:t>
      </w:r>
      <w:r w:rsidR="00B420FC">
        <w:rPr>
          <w:rFonts w:hint="eastAsia"/>
          <w:color w:val="000000"/>
          <w:szCs w:val="28"/>
        </w:rPr>
        <w:t>宜</w:t>
      </w:r>
      <w:r w:rsidR="00B420FC">
        <w:rPr>
          <w:color w:val="000000"/>
          <w:szCs w:val="28"/>
        </w:rPr>
        <w:t>开展的项目、</w:t>
      </w:r>
      <w:r w:rsidR="00B420FC">
        <w:rPr>
          <w:rFonts w:hint="eastAsia"/>
          <w:color w:val="000000"/>
          <w:szCs w:val="28"/>
        </w:rPr>
        <w:t>适用的产品等具体要求。</w:t>
      </w:r>
    </w:p>
    <w:p w14:paraId="31AE4BEE" w14:textId="77777777" w:rsidR="00B420FC" w:rsidRPr="00814C07" w:rsidRDefault="00B420FC" w:rsidP="005D496A">
      <w:pPr>
        <w:spacing w:line="520" w:lineRule="exact"/>
        <w:ind w:firstLine="640"/>
        <w:outlineLvl w:val="1"/>
        <w:rPr>
          <w:rFonts w:ascii="仿宋_GB2312" w:hAnsi="宋体"/>
          <w:color w:val="000000"/>
          <w:kern w:val="0"/>
          <w:szCs w:val="28"/>
        </w:rPr>
      </w:pPr>
      <w:r>
        <w:rPr>
          <w:color w:val="000000"/>
          <w:szCs w:val="28"/>
        </w:rPr>
        <w:t>3.</w:t>
      </w:r>
      <w:r w:rsidRPr="00814C07">
        <w:rPr>
          <w:rFonts w:ascii="仿宋_GB2312" w:hAnsi="宋体" w:hint="eastAsia"/>
          <w:color w:val="000000"/>
          <w:kern w:val="0"/>
          <w:szCs w:val="28"/>
        </w:rPr>
        <w:t>检验报告</w:t>
      </w:r>
    </w:p>
    <w:p w14:paraId="06A3B8AA" w14:textId="77777777" w:rsidR="00B420FC" w:rsidRPr="00814C07" w:rsidRDefault="00B420FC" w:rsidP="005D496A">
      <w:pPr>
        <w:spacing w:line="520" w:lineRule="exact"/>
        <w:ind w:firstLine="640"/>
        <w:rPr>
          <w:rFonts w:ascii="仿宋_GB2312"/>
          <w:color w:val="000000"/>
          <w:szCs w:val="28"/>
        </w:rPr>
      </w:pPr>
      <w:r w:rsidRPr="00814C07">
        <w:rPr>
          <w:rFonts w:ascii="仿宋_GB2312" w:hint="eastAsia"/>
          <w:color w:val="000000"/>
          <w:szCs w:val="28"/>
        </w:rPr>
        <w:t>检验样品型号应具有典型性，可代表最不利情况。考虑溶液类产品与包装的相互作用对性能的影响，推荐选择具有最大的表面/容积比的</w:t>
      </w:r>
      <w:r>
        <w:rPr>
          <w:rFonts w:ascii="仿宋_GB2312" w:hint="eastAsia"/>
          <w:color w:val="000000"/>
          <w:szCs w:val="28"/>
        </w:rPr>
        <w:t>装量</w:t>
      </w:r>
      <w:r w:rsidRPr="00814C07">
        <w:rPr>
          <w:rFonts w:ascii="仿宋_GB2312" w:hint="eastAsia"/>
          <w:color w:val="000000"/>
          <w:szCs w:val="28"/>
        </w:rPr>
        <w:t>规格进行检验。</w:t>
      </w:r>
    </w:p>
    <w:p w14:paraId="51F00502" w14:textId="77777777" w:rsidR="00B420FC" w:rsidRPr="00CB2826" w:rsidRDefault="00B420FC" w:rsidP="005D496A">
      <w:pPr>
        <w:spacing w:line="520" w:lineRule="exact"/>
        <w:ind w:firstLine="640"/>
        <w:rPr>
          <w:color w:val="000000"/>
          <w:szCs w:val="28"/>
        </w:rPr>
      </w:pPr>
      <w:r w:rsidRPr="00814C07">
        <w:rPr>
          <w:rFonts w:ascii="仿宋_GB2312" w:hint="eastAsia"/>
          <w:color w:val="000000"/>
          <w:szCs w:val="28"/>
        </w:rPr>
        <w:t>液体类产</w:t>
      </w:r>
      <w:r w:rsidRPr="00CB2826">
        <w:rPr>
          <w:color w:val="000000"/>
          <w:szCs w:val="28"/>
        </w:rPr>
        <w:t>品</w:t>
      </w:r>
      <w:r w:rsidRPr="00CB2826">
        <w:rPr>
          <w:rFonts w:hint="eastAsia"/>
          <w:color w:val="000000"/>
          <w:szCs w:val="28"/>
        </w:rPr>
        <w:t>初包装</w:t>
      </w:r>
      <w:r w:rsidRPr="00CB2826">
        <w:rPr>
          <w:color w:val="000000"/>
          <w:szCs w:val="28"/>
        </w:rPr>
        <w:t>材料不同的产品</w:t>
      </w:r>
      <w:r w:rsidRPr="00CB2826">
        <w:rPr>
          <w:rFonts w:hint="eastAsia"/>
          <w:color w:val="000000"/>
          <w:szCs w:val="28"/>
        </w:rPr>
        <w:t>宜</w:t>
      </w:r>
      <w:r w:rsidRPr="00CB2826">
        <w:rPr>
          <w:color w:val="000000"/>
          <w:szCs w:val="28"/>
        </w:rPr>
        <w:t>分别提供检验报告</w:t>
      </w:r>
      <w:r w:rsidRPr="00CB2826">
        <w:rPr>
          <w:rFonts w:hint="eastAsia"/>
          <w:color w:val="000000"/>
          <w:szCs w:val="28"/>
        </w:rPr>
        <w:t>。</w:t>
      </w:r>
    </w:p>
    <w:p w14:paraId="7FFD00DA" w14:textId="77777777" w:rsidR="00B420FC" w:rsidRPr="007D280D" w:rsidRDefault="00B420FC" w:rsidP="005D496A">
      <w:pPr>
        <w:spacing w:line="520" w:lineRule="exact"/>
        <w:ind w:firstLine="640"/>
        <w:outlineLvl w:val="1"/>
        <w:rPr>
          <w:rFonts w:ascii="仿宋_GB2312" w:hAnsi="宋体"/>
          <w:color w:val="000000"/>
          <w:kern w:val="0"/>
          <w:szCs w:val="28"/>
        </w:rPr>
      </w:pPr>
      <w:r>
        <w:rPr>
          <w:color w:val="000000"/>
          <w:szCs w:val="28"/>
        </w:rPr>
        <w:t>4.</w:t>
      </w:r>
      <w:r w:rsidRPr="007D280D">
        <w:rPr>
          <w:rFonts w:ascii="仿宋_GB2312" w:hAnsi="宋体" w:hint="eastAsia"/>
          <w:color w:val="000000"/>
          <w:kern w:val="0"/>
          <w:szCs w:val="28"/>
        </w:rPr>
        <w:t>非临床研究资料</w:t>
      </w:r>
    </w:p>
    <w:p w14:paraId="2816B750" w14:textId="77777777" w:rsidR="00B420FC" w:rsidRPr="00CB2826" w:rsidRDefault="00B420FC" w:rsidP="005D496A">
      <w:pPr>
        <w:spacing w:line="520" w:lineRule="exact"/>
        <w:ind w:firstLine="640"/>
        <w:rPr>
          <w:color w:val="000000"/>
          <w:szCs w:val="28"/>
        </w:rPr>
      </w:pPr>
      <w:r w:rsidRPr="00CB2826">
        <w:rPr>
          <w:rFonts w:hint="eastAsia"/>
          <w:color w:val="000000"/>
          <w:szCs w:val="28"/>
        </w:rPr>
        <w:t>非临床研究报告中宜包含研究目的、样品信息及样本量选</w:t>
      </w:r>
      <w:r w:rsidRPr="00CB2826">
        <w:rPr>
          <w:rFonts w:hint="eastAsia"/>
          <w:color w:val="000000"/>
          <w:szCs w:val="28"/>
        </w:rPr>
        <w:lastRenderedPageBreak/>
        <w:t>择依据、试验方法及可接受标准、试验结果分析。研究样品宜具有代表性。</w:t>
      </w:r>
    </w:p>
    <w:p w14:paraId="0A834551" w14:textId="77777777" w:rsidR="00B420FC" w:rsidRPr="00D3580C" w:rsidRDefault="00B420FC" w:rsidP="005D496A">
      <w:pPr>
        <w:spacing w:line="520" w:lineRule="exact"/>
        <w:ind w:firstLine="640"/>
        <w:rPr>
          <w:color w:val="000000"/>
          <w:szCs w:val="28"/>
        </w:rPr>
      </w:pPr>
      <w:r>
        <w:rPr>
          <w:rFonts w:hint="eastAsia"/>
          <w:color w:val="000000"/>
          <w:szCs w:val="28"/>
        </w:rPr>
        <w:t>（</w:t>
      </w:r>
      <w:r>
        <w:rPr>
          <w:rFonts w:hint="eastAsia"/>
          <w:color w:val="000000"/>
          <w:szCs w:val="28"/>
        </w:rPr>
        <w:t>1</w:t>
      </w:r>
      <w:r>
        <w:rPr>
          <w:rFonts w:hint="eastAsia"/>
          <w:color w:val="000000"/>
          <w:szCs w:val="28"/>
        </w:rPr>
        <w:t>）</w:t>
      </w:r>
      <w:r w:rsidRPr="00D3580C">
        <w:rPr>
          <w:rFonts w:hint="eastAsia"/>
          <w:color w:val="000000"/>
          <w:szCs w:val="28"/>
        </w:rPr>
        <w:t>性能</w:t>
      </w:r>
      <w:r>
        <w:rPr>
          <w:rFonts w:hint="eastAsia"/>
          <w:color w:val="000000"/>
          <w:szCs w:val="28"/>
        </w:rPr>
        <w:t>研究</w:t>
      </w:r>
    </w:p>
    <w:p w14:paraId="6906F250" w14:textId="77777777" w:rsidR="00B420FC" w:rsidRDefault="00B420FC" w:rsidP="005D496A">
      <w:pPr>
        <w:spacing w:line="520" w:lineRule="exact"/>
        <w:ind w:firstLine="640"/>
        <w:rPr>
          <w:color w:val="000000"/>
          <w:szCs w:val="28"/>
        </w:rPr>
      </w:pPr>
      <w:r w:rsidRPr="00C71DDE">
        <w:rPr>
          <w:rFonts w:hint="eastAsia"/>
          <w:color w:val="000000"/>
          <w:szCs w:val="28"/>
        </w:rPr>
        <w:t>提供产品物理、化学</w:t>
      </w:r>
      <w:r>
        <w:rPr>
          <w:rFonts w:hint="eastAsia"/>
          <w:color w:val="000000"/>
          <w:szCs w:val="28"/>
        </w:rPr>
        <w:t>、</w:t>
      </w:r>
      <w:r>
        <w:rPr>
          <w:color w:val="000000"/>
          <w:szCs w:val="28"/>
        </w:rPr>
        <w:t>微生物等</w:t>
      </w:r>
      <w:r w:rsidRPr="00C71DDE">
        <w:rPr>
          <w:rFonts w:hint="eastAsia"/>
          <w:color w:val="000000"/>
          <w:szCs w:val="28"/>
        </w:rPr>
        <w:t>性能指标及检验方法的确定依据，</w:t>
      </w:r>
      <w:r w:rsidRPr="00E172CE">
        <w:rPr>
          <w:rFonts w:hint="eastAsia"/>
          <w:color w:val="000000"/>
          <w:szCs w:val="28"/>
        </w:rPr>
        <w:t>并提供相应的验证资料</w:t>
      </w:r>
      <w:r w:rsidRPr="00CB2826">
        <w:rPr>
          <w:rFonts w:hint="eastAsia"/>
          <w:color w:val="000000"/>
          <w:szCs w:val="28"/>
        </w:rPr>
        <w:t>。</w:t>
      </w:r>
    </w:p>
    <w:p w14:paraId="4A8AE89D" w14:textId="45DE0BCF" w:rsidR="00B420FC" w:rsidRPr="008F5B4E" w:rsidRDefault="00B420FC" w:rsidP="005D496A">
      <w:pPr>
        <w:spacing w:line="520" w:lineRule="exact"/>
        <w:ind w:firstLine="640"/>
        <w:rPr>
          <w:color w:val="000000"/>
          <w:szCs w:val="28"/>
        </w:rPr>
      </w:pPr>
      <w:r>
        <w:rPr>
          <w:rFonts w:hint="eastAsia"/>
          <w:color w:val="000000"/>
          <w:szCs w:val="28"/>
        </w:rPr>
        <w:t>建议</w:t>
      </w:r>
      <w:r>
        <w:rPr>
          <w:color w:val="000000"/>
          <w:szCs w:val="28"/>
        </w:rPr>
        <w:t>的</w:t>
      </w:r>
      <w:r>
        <w:rPr>
          <w:rFonts w:hint="eastAsia"/>
          <w:color w:val="000000"/>
          <w:szCs w:val="28"/>
        </w:rPr>
        <w:t>性能研究</w:t>
      </w:r>
      <w:r>
        <w:rPr>
          <w:color w:val="000000"/>
          <w:szCs w:val="28"/>
        </w:rPr>
        <w:t>项目</w:t>
      </w:r>
      <w:r w:rsidR="002C40FF">
        <w:rPr>
          <w:rFonts w:hint="eastAsia"/>
          <w:color w:val="000000"/>
          <w:szCs w:val="28"/>
        </w:rPr>
        <w:t>及具体要求详见附</w:t>
      </w:r>
      <w:r w:rsidRPr="00892143">
        <w:rPr>
          <w:rFonts w:hint="eastAsia"/>
          <w:color w:val="000000"/>
          <w:szCs w:val="28"/>
        </w:rPr>
        <w:t>1</w:t>
      </w:r>
      <w:r>
        <w:rPr>
          <w:color w:val="000000"/>
          <w:szCs w:val="28"/>
        </w:rPr>
        <w:t>。</w:t>
      </w:r>
    </w:p>
    <w:p w14:paraId="4E0AAB0C" w14:textId="77777777" w:rsidR="00B420FC" w:rsidRDefault="00B420FC" w:rsidP="005D496A">
      <w:pPr>
        <w:spacing w:line="520" w:lineRule="exact"/>
        <w:ind w:firstLine="640"/>
        <w:rPr>
          <w:color w:val="000000"/>
          <w:szCs w:val="28"/>
        </w:rPr>
      </w:pPr>
      <w:r>
        <w:rPr>
          <w:rFonts w:hint="eastAsia"/>
          <w:color w:val="000000"/>
          <w:szCs w:val="28"/>
        </w:rPr>
        <w:t>（</w:t>
      </w:r>
      <w:r>
        <w:rPr>
          <w:rFonts w:hint="eastAsia"/>
          <w:color w:val="000000"/>
          <w:szCs w:val="28"/>
        </w:rPr>
        <w:t>2</w:t>
      </w:r>
      <w:r>
        <w:rPr>
          <w:rFonts w:hint="eastAsia"/>
          <w:color w:val="000000"/>
          <w:szCs w:val="28"/>
        </w:rPr>
        <w:t>）生物</w:t>
      </w:r>
      <w:r>
        <w:rPr>
          <w:color w:val="000000"/>
          <w:szCs w:val="28"/>
        </w:rPr>
        <w:t>学特性</w:t>
      </w:r>
    </w:p>
    <w:p w14:paraId="0A50C74D" w14:textId="77777777" w:rsidR="00B420FC" w:rsidRDefault="00B420FC" w:rsidP="005D496A">
      <w:pPr>
        <w:spacing w:line="520" w:lineRule="exact"/>
        <w:ind w:firstLine="640"/>
        <w:rPr>
          <w:rFonts w:ascii="仿宋_GB2312"/>
          <w:color w:val="000000"/>
          <w:szCs w:val="28"/>
        </w:rPr>
      </w:pPr>
      <w:r>
        <w:rPr>
          <w:rFonts w:hint="eastAsia"/>
          <w:color w:val="000000"/>
          <w:szCs w:val="28"/>
        </w:rPr>
        <w:t>本产品宜</w:t>
      </w:r>
      <w:r>
        <w:rPr>
          <w:color w:val="000000"/>
          <w:szCs w:val="28"/>
        </w:rPr>
        <w:t>按照</w:t>
      </w:r>
      <w:r w:rsidRPr="00892143">
        <w:rPr>
          <w:rFonts w:hint="eastAsia"/>
          <w:color w:val="000000"/>
          <w:szCs w:val="28"/>
        </w:rPr>
        <w:t>GB/T 16886.1</w:t>
      </w:r>
      <w:r>
        <w:rPr>
          <w:rFonts w:ascii="仿宋_GB2312" w:hint="eastAsia"/>
          <w:color w:val="000000"/>
          <w:szCs w:val="28"/>
        </w:rPr>
        <w:t>进行</w:t>
      </w:r>
      <w:r>
        <w:rPr>
          <w:rFonts w:ascii="仿宋_GB2312"/>
          <w:color w:val="000000"/>
          <w:szCs w:val="28"/>
        </w:rPr>
        <w:t>生物学评价</w:t>
      </w:r>
      <w:r>
        <w:rPr>
          <w:rFonts w:ascii="仿宋_GB2312" w:hint="eastAsia"/>
          <w:color w:val="000000"/>
          <w:szCs w:val="28"/>
        </w:rPr>
        <w:t>。</w:t>
      </w:r>
    </w:p>
    <w:p w14:paraId="57FA8394" w14:textId="77777777" w:rsidR="00B420FC" w:rsidRDefault="00B420FC" w:rsidP="005D496A">
      <w:pPr>
        <w:spacing w:line="520" w:lineRule="exact"/>
        <w:ind w:firstLine="640"/>
        <w:rPr>
          <w:color w:val="000000"/>
          <w:szCs w:val="28"/>
        </w:rPr>
      </w:pPr>
      <w:r>
        <w:rPr>
          <w:rFonts w:ascii="仿宋_GB2312" w:hint="eastAsia"/>
          <w:color w:val="000000"/>
          <w:szCs w:val="28"/>
        </w:rPr>
        <w:t>生物学</w:t>
      </w:r>
      <w:r>
        <w:rPr>
          <w:rFonts w:ascii="仿宋_GB2312"/>
          <w:color w:val="000000"/>
          <w:szCs w:val="28"/>
        </w:rPr>
        <w:t>评价报告</w:t>
      </w:r>
      <w:r>
        <w:rPr>
          <w:rFonts w:ascii="仿宋_GB2312" w:hint="eastAsia"/>
          <w:color w:val="000000"/>
          <w:szCs w:val="28"/>
        </w:rPr>
        <w:t>宜</w:t>
      </w:r>
      <w:r>
        <w:rPr>
          <w:rFonts w:hint="eastAsia"/>
          <w:color w:val="000000"/>
          <w:szCs w:val="28"/>
        </w:rPr>
        <w:t>明确产品</w:t>
      </w:r>
      <w:r>
        <w:rPr>
          <w:color w:val="000000"/>
          <w:szCs w:val="28"/>
        </w:rPr>
        <w:t>与人体的接触方式</w:t>
      </w:r>
      <w:r>
        <w:rPr>
          <w:rFonts w:hint="eastAsia"/>
          <w:color w:val="000000"/>
          <w:szCs w:val="28"/>
        </w:rPr>
        <w:t>、</w:t>
      </w:r>
      <w:r>
        <w:rPr>
          <w:color w:val="000000"/>
          <w:szCs w:val="28"/>
        </w:rPr>
        <w:t>接触时间</w:t>
      </w:r>
      <w:r>
        <w:rPr>
          <w:rFonts w:hint="eastAsia"/>
          <w:color w:val="000000"/>
          <w:szCs w:val="28"/>
        </w:rPr>
        <w:t>、</w:t>
      </w:r>
      <w:r w:rsidRPr="007B43EE">
        <w:rPr>
          <w:color w:val="000000"/>
          <w:szCs w:val="28"/>
        </w:rPr>
        <w:t>各组成成分</w:t>
      </w:r>
      <w:r>
        <w:rPr>
          <w:rFonts w:hint="eastAsia"/>
          <w:color w:val="000000"/>
          <w:szCs w:val="28"/>
        </w:rPr>
        <w:t>信息、提供同类</w:t>
      </w:r>
      <w:r>
        <w:rPr>
          <w:color w:val="000000"/>
          <w:szCs w:val="28"/>
        </w:rPr>
        <w:t>产品应用史</w:t>
      </w:r>
      <w:r>
        <w:rPr>
          <w:rFonts w:hint="eastAsia"/>
          <w:color w:val="000000"/>
          <w:szCs w:val="28"/>
        </w:rPr>
        <w:t>、</w:t>
      </w:r>
      <w:r>
        <w:rPr>
          <w:color w:val="000000"/>
          <w:szCs w:val="28"/>
        </w:rPr>
        <w:t>安全性数据</w:t>
      </w:r>
      <w:r>
        <w:rPr>
          <w:rFonts w:hint="eastAsia"/>
          <w:color w:val="000000"/>
          <w:szCs w:val="28"/>
        </w:rPr>
        <w:t>等</w:t>
      </w:r>
      <w:r>
        <w:rPr>
          <w:color w:val="000000"/>
          <w:szCs w:val="28"/>
        </w:rPr>
        <w:t>。</w:t>
      </w:r>
      <w:r w:rsidRPr="007B43EE">
        <w:rPr>
          <w:rFonts w:hint="eastAsia"/>
          <w:color w:val="000000"/>
          <w:szCs w:val="28"/>
        </w:rPr>
        <w:t>如</w:t>
      </w:r>
      <w:r w:rsidRPr="007B43EE">
        <w:rPr>
          <w:color w:val="000000"/>
          <w:szCs w:val="28"/>
        </w:rPr>
        <w:t>产品含有</w:t>
      </w:r>
      <w:r w:rsidRPr="007B43EE">
        <w:rPr>
          <w:rFonts w:hint="eastAsia"/>
          <w:color w:val="000000"/>
          <w:szCs w:val="28"/>
        </w:rPr>
        <w:t>从未在同类产品中应用的成分，</w:t>
      </w:r>
      <w:r>
        <w:rPr>
          <w:rFonts w:hint="eastAsia"/>
          <w:color w:val="000000"/>
          <w:szCs w:val="28"/>
        </w:rPr>
        <w:t>宜</w:t>
      </w:r>
      <w:r w:rsidRPr="007B43EE">
        <w:rPr>
          <w:rFonts w:hint="eastAsia"/>
          <w:color w:val="000000"/>
          <w:szCs w:val="28"/>
        </w:rPr>
        <w:t>提交其用于眼部的应用史</w:t>
      </w:r>
      <w:r>
        <w:rPr>
          <w:rFonts w:hint="eastAsia"/>
          <w:color w:val="000000"/>
          <w:szCs w:val="28"/>
        </w:rPr>
        <w:t>、</w:t>
      </w:r>
      <w:r w:rsidRPr="007B43EE">
        <w:rPr>
          <w:rFonts w:hint="eastAsia"/>
          <w:color w:val="000000"/>
          <w:szCs w:val="28"/>
        </w:rPr>
        <w:t>相关生物</w:t>
      </w:r>
      <w:r w:rsidRPr="007B43EE">
        <w:rPr>
          <w:color w:val="000000"/>
          <w:szCs w:val="28"/>
        </w:rPr>
        <w:t>学风险的</w:t>
      </w:r>
      <w:r w:rsidRPr="007B43EE">
        <w:rPr>
          <w:rFonts w:hint="eastAsia"/>
          <w:color w:val="000000"/>
          <w:szCs w:val="28"/>
        </w:rPr>
        <w:t>毒理学评价资料</w:t>
      </w:r>
      <w:r>
        <w:rPr>
          <w:rFonts w:hint="eastAsia"/>
          <w:color w:val="000000"/>
          <w:szCs w:val="28"/>
        </w:rPr>
        <w:t>。</w:t>
      </w:r>
    </w:p>
    <w:p w14:paraId="40969DDB" w14:textId="77777777" w:rsidR="00B420FC" w:rsidRPr="00B55794" w:rsidRDefault="00B420FC" w:rsidP="005D496A">
      <w:pPr>
        <w:spacing w:line="520" w:lineRule="exact"/>
        <w:ind w:firstLine="640"/>
        <w:rPr>
          <w:color w:val="000000"/>
          <w:szCs w:val="28"/>
        </w:rPr>
      </w:pPr>
      <w:r>
        <w:rPr>
          <w:rFonts w:hint="eastAsia"/>
          <w:color w:val="000000"/>
          <w:szCs w:val="28"/>
        </w:rPr>
        <w:t>参考</w:t>
      </w:r>
      <w:r w:rsidRPr="00892143">
        <w:rPr>
          <w:color w:val="000000"/>
          <w:szCs w:val="28"/>
        </w:rPr>
        <w:t>YY</w:t>
      </w:r>
      <w:r>
        <w:rPr>
          <w:color w:val="000000"/>
          <w:szCs w:val="28"/>
        </w:rPr>
        <w:t xml:space="preserve"> </w:t>
      </w:r>
      <w:r w:rsidRPr="00892143">
        <w:rPr>
          <w:color w:val="000000"/>
          <w:szCs w:val="28"/>
        </w:rPr>
        <w:t>0719.2</w:t>
      </w:r>
      <w:r>
        <w:rPr>
          <w:rFonts w:hint="eastAsia"/>
          <w:color w:val="000000"/>
          <w:szCs w:val="28"/>
        </w:rPr>
        <w:t>进行</w:t>
      </w:r>
      <w:r>
        <w:rPr>
          <w:color w:val="000000"/>
          <w:szCs w:val="28"/>
        </w:rPr>
        <w:t>生物学评价项目的选择</w:t>
      </w:r>
      <w:r>
        <w:rPr>
          <w:rFonts w:hint="eastAsia"/>
          <w:color w:val="000000"/>
          <w:szCs w:val="28"/>
        </w:rPr>
        <w:t>。根据</w:t>
      </w:r>
      <w:r w:rsidRPr="00892143">
        <w:rPr>
          <w:color w:val="000000"/>
          <w:szCs w:val="28"/>
        </w:rPr>
        <w:t>YY</w:t>
      </w:r>
      <w:r>
        <w:rPr>
          <w:color w:val="000000"/>
          <w:szCs w:val="28"/>
        </w:rPr>
        <w:t xml:space="preserve"> </w:t>
      </w:r>
      <w:r w:rsidRPr="00892143">
        <w:rPr>
          <w:color w:val="000000"/>
          <w:szCs w:val="28"/>
        </w:rPr>
        <w:t>0719.2-2009</w:t>
      </w:r>
      <w:r w:rsidRPr="00892143">
        <w:rPr>
          <w:rFonts w:hint="eastAsia"/>
          <w:color w:val="000000"/>
          <w:szCs w:val="28"/>
        </w:rPr>
        <w:t>，</w:t>
      </w:r>
      <w:r w:rsidRPr="007B43EE">
        <w:rPr>
          <w:rFonts w:hint="eastAsia"/>
          <w:color w:val="000000"/>
          <w:szCs w:val="28"/>
        </w:rPr>
        <w:t>宜</w:t>
      </w:r>
      <w:r w:rsidRPr="007B43EE">
        <w:rPr>
          <w:color w:val="000000"/>
          <w:szCs w:val="28"/>
        </w:rPr>
        <w:t>评价的</w:t>
      </w:r>
      <w:r w:rsidRPr="007B43EE">
        <w:rPr>
          <w:rFonts w:hint="eastAsia"/>
          <w:color w:val="000000"/>
          <w:szCs w:val="28"/>
        </w:rPr>
        <w:t>生物学</w:t>
      </w:r>
      <w:r w:rsidRPr="007B43EE">
        <w:rPr>
          <w:color w:val="000000"/>
          <w:szCs w:val="28"/>
        </w:rPr>
        <w:t>风险评定终点</w:t>
      </w:r>
      <w:r w:rsidRPr="007B43EE">
        <w:rPr>
          <w:rFonts w:hint="eastAsia"/>
          <w:color w:val="000000"/>
          <w:szCs w:val="28"/>
        </w:rPr>
        <w:t>至少</w:t>
      </w:r>
      <w:r w:rsidRPr="007B43EE">
        <w:rPr>
          <w:color w:val="000000"/>
          <w:szCs w:val="28"/>
        </w:rPr>
        <w:t>包含细胞毒性</w:t>
      </w:r>
      <w:r>
        <w:rPr>
          <w:rFonts w:hint="eastAsia"/>
          <w:color w:val="000000"/>
          <w:szCs w:val="28"/>
        </w:rPr>
        <w:t>、</w:t>
      </w:r>
      <w:r w:rsidRPr="007B43EE">
        <w:rPr>
          <w:color w:val="000000"/>
          <w:szCs w:val="28"/>
        </w:rPr>
        <w:t>皮肤刺激试验、</w:t>
      </w:r>
      <w:r w:rsidRPr="007B43EE">
        <w:rPr>
          <w:rFonts w:hint="eastAsia"/>
          <w:color w:val="000000"/>
          <w:szCs w:val="28"/>
        </w:rPr>
        <w:t>急性</w:t>
      </w:r>
      <w:r w:rsidRPr="007B43EE">
        <w:rPr>
          <w:color w:val="000000"/>
          <w:szCs w:val="28"/>
        </w:rPr>
        <w:t>眼刺激</w:t>
      </w:r>
      <w:r w:rsidRPr="007B43EE">
        <w:rPr>
          <w:rFonts w:hint="eastAsia"/>
          <w:color w:val="000000"/>
          <w:szCs w:val="28"/>
        </w:rPr>
        <w:t>、</w:t>
      </w:r>
      <w:r w:rsidRPr="007B43EE">
        <w:rPr>
          <w:color w:val="000000"/>
          <w:szCs w:val="28"/>
        </w:rPr>
        <w:t>急性经口毒性等。</w:t>
      </w:r>
      <w:r w:rsidRPr="007B43EE">
        <w:rPr>
          <w:rFonts w:hint="eastAsia"/>
          <w:color w:val="000000"/>
          <w:szCs w:val="28"/>
        </w:rPr>
        <w:t>如</w:t>
      </w:r>
      <w:r w:rsidRPr="007B43EE">
        <w:rPr>
          <w:color w:val="000000"/>
          <w:szCs w:val="28"/>
        </w:rPr>
        <w:t>产品含有</w:t>
      </w:r>
      <w:r w:rsidRPr="007B43EE">
        <w:rPr>
          <w:rFonts w:hint="eastAsia"/>
          <w:color w:val="000000"/>
          <w:szCs w:val="28"/>
        </w:rPr>
        <w:t>从未在同类产品中应用的成分，</w:t>
      </w:r>
      <w:r>
        <w:rPr>
          <w:rFonts w:hint="eastAsia"/>
          <w:color w:val="000000"/>
          <w:szCs w:val="28"/>
        </w:rPr>
        <w:t>应</w:t>
      </w:r>
      <w:r w:rsidRPr="007B43EE">
        <w:rPr>
          <w:color w:val="000000"/>
          <w:szCs w:val="28"/>
        </w:rPr>
        <w:t>补充皮肤致敏、兔眼相容性等</w:t>
      </w:r>
      <w:r w:rsidRPr="007B43EE">
        <w:rPr>
          <w:rFonts w:hint="eastAsia"/>
          <w:color w:val="000000"/>
          <w:szCs w:val="28"/>
        </w:rPr>
        <w:t>评价项目</w:t>
      </w:r>
      <w:r w:rsidRPr="007B43EE">
        <w:rPr>
          <w:color w:val="000000"/>
          <w:szCs w:val="28"/>
        </w:rPr>
        <w:t>。</w:t>
      </w:r>
      <w:r>
        <w:rPr>
          <w:rFonts w:hint="eastAsia"/>
          <w:color w:val="000000"/>
          <w:szCs w:val="28"/>
        </w:rPr>
        <w:t>如该行业</w:t>
      </w:r>
      <w:r>
        <w:rPr>
          <w:color w:val="000000"/>
          <w:szCs w:val="28"/>
        </w:rPr>
        <w:t>标准</w:t>
      </w:r>
      <w:r>
        <w:rPr>
          <w:rFonts w:hint="eastAsia"/>
          <w:color w:val="000000"/>
          <w:szCs w:val="28"/>
        </w:rPr>
        <w:t>更新并</w:t>
      </w:r>
      <w:r>
        <w:rPr>
          <w:color w:val="000000"/>
          <w:szCs w:val="28"/>
        </w:rPr>
        <w:t>实施，宜按照更新后的标准</w:t>
      </w:r>
      <w:r>
        <w:rPr>
          <w:rFonts w:hint="eastAsia"/>
          <w:color w:val="000000"/>
          <w:szCs w:val="28"/>
        </w:rPr>
        <w:t>进行</w:t>
      </w:r>
      <w:r>
        <w:rPr>
          <w:color w:val="000000"/>
          <w:szCs w:val="28"/>
        </w:rPr>
        <w:t>评价。</w:t>
      </w:r>
    </w:p>
    <w:p w14:paraId="6D32B345" w14:textId="77777777" w:rsidR="00B420FC" w:rsidRDefault="00B420FC" w:rsidP="005D496A">
      <w:pPr>
        <w:spacing w:line="520" w:lineRule="exact"/>
        <w:ind w:firstLine="640"/>
        <w:rPr>
          <w:color w:val="000000"/>
          <w:szCs w:val="28"/>
        </w:rPr>
      </w:pPr>
      <w:r>
        <w:rPr>
          <w:rFonts w:hint="eastAsia"/>
          <w:color w:val="000000"/>
          <w:szCs w:val="28"/>
        </w:rPr>
        <w:t>申请</w:t>
      </w:r>
      <w:r w:rsidRPr="007B43EE">
        <w:rPr>
          <w:color w:val="000000"/>
          <w:szCs w:val="28"/>
        </w:rPr>
        <w:t>豁免进行试验的项目请提供理由和支持性资料。</w:t>
      </w:r>
    </w:p>
    <w:p w14:paraId="4D1460AA" w14:textId="77777777" w:rsidR="00B420FC" w:rsidRPr="007B43EE" w:rsidRDefault="00B420FC" w:rsidP="005D496A">
      <w:pPr>
        <w:spacing w:line="520" w:lineRule="exact"/>
        <w:ind w:firstLine="640"/>
        <w:rPr>
          <w:color w:val="000000"/>
          <w:szCs w:val="28"/>
        </w:rPr>
      </w:pPr>
      <w:r w:rsidRPr="007B43EE">
        <w:rPr>
          <w:rFonts w:hint="eastAsia"/>
          <w:color w:val="000000"/>
          <w:szCs w:val="28"/>
        </w:rPr>
        <w:t>对于需溶解或中和后才能使用的产品，根据风险分析确定供试品的形式，并提供支持性资料。</w:t>
      </w:r>
    </w:p>
    <w:p w14:paraId="21CD4AAD" w14:textId="77777777" w:rsidR="00B420FC" w:rsidRPr="007B43EE" w:rsidRDefault="00B420FC" w:rsidP="005D496A">
      <w:pPr>
        <w:spacing w:line="520" w:lineRule="exact"/>
        <w:ind w:firstLine="640"/>
        <w:rPr>
          <w:color w:val="000000"/>
          <w:szCs w:val="28"/>
        </w:rPr>
      </w:pPr>
      <w:r w:rsidRPr="007B43EE">
        <w:rPr>
          <w:rFonts w:hint="eastAsia"/>
          <w:color w:val="000000"/>
          <w:szCs w:val="28"/>
        </w:rPr>
        <w:t>如产品含有不同的初包装材料，宜分别进行生物学评价，必要时补充生物学试验。</w:t>
      </w:r>
    </w:p>
    <w:p w14:paraId="5BB69E6C" w14:textId="77777777" w:rsidR="00B420FC" w:rsidRPr="00B84F6B" w:rsidRDefault="00B420FC" w:rsidP="005D496A">
      <w:pPr>
        <w:spacing w:line="520" w:lineRule="exact"/>
        <w:ind w:firstLine="640"/>
        <w:rPr>
          <w:rFonts w:ascii="仿宋_GB2312" w:hAnsi="宋体"/>
          <w:color w:val="000000"/>
          <w:kern w:val="0"/>
          <w:szCs w:val="28"/>
        </w:rPr>
      </w:pPr>
      <w:r>
        <w:rPr>
          <w:rFonts w:hint="eastAsia"/>
          <w:color w:val="000000"/>
          <w:szCs w:val="28"/>
        </w:rPr>
        <w:t>（</w:t>
      </w:r>
      <w:r>
        <w:rPr>
          <w:rFonts w:hint="eastAsia"/>
          <w:color w:val="000000"/>
          <w:szCs w:val="28"/>
        </w:rPr>
        <w:t>3</w:t>
      </w:r>
      <w:r>
        <w:rPr>
          <w:rFonts w:hint="eastAsia"/>
          <w:color w:val="000000"/>
          <w:szCs w:val="28"/>
        </w:rPr>
        <w:t>）</w:t>
      </w:r>
      <w:r w:rsidRPr="00B84F6B">
        <w:rPr>
          <w:rFonts w:ascii="仿宋_GB2312" w:hAnsi="宋体" w:hint="eastAsia"/>
          <w:color w:val="000000"/>
          <w:kern w:val="0"/>
          <w:szCs w:val="28"/>
        </w:rPr>
        <w:t>生物</w:t>
      </w:r>
      <w:r w:rsidRPr="00B84F6B">
        <w:rPr>
          <w:rFonts w:ascii="仿宋_GB2312" w:hAnsi="宋体"/>
          <w:color w:val="000000"/>
          <w:kern w:val="0"/>
          <w:szCs w:val="28"/>
        </w:rPr>
        <w:t>安全性</w:t>
      </w:r>
    </w:p>
    <w:p w14:paraId="07E86B55" w14:textId="77777777" w:rsidR="00B420FC" w:rsidRPr="007B43EE" w:rsidRDefault="00B420FC" w:rsidP="005D496A">
      <w:pPr>
        <w:spacing w:line="520" w:lineRule="exact"/>
        <w:ind w:firstLine="640"/>
        <w:rPr>
          <w:color w:val="000000"/>
          <w:szCs w:val="28"/>
        </w:rPr>
      </w:pPr>
      <w:r w:rsidRPr="007B43EE">
        <w:rPr>
          <w:rFonts w:hint="eastAsia"/>
          <w:color w:val="000000"/>
          <w:szCs w:val="28"/>
        </w:rPr>
        <w:t>组成成分包含动物源性原材料的</w:t>
      </w:r>
      <w:r w:rsidRPr="007B43EE">
        <w:rPr>
          <w:color w:val="000000"/>
          <w:szCs w:val="28"/>
        </w:rPr>
        <w:t>产品</w:t>
      </w:r>
      <w:r w:rsidRPr="007B43EE">
        <w:rPr>
          <w:rFonts w:hint="eastAsia"/>
          <w:color w:val="000000"/>
          <w:szCs w:val="28"/>
        </w:rPr>
        <w:t>需参照相应指导原则</w:t>
      </w:r>
      <w:r w:rsidRPr="007B43EE">
        <w:rPr>
          <w:rFonts w:hint="eastAsia"/>
          <w:color w:val="000000"/>
          <w:szCs w:val="28"/>
        </w:rPr>
        <w:lastRenderedPageBreak/>
        <w:t>提交资料。对于含有微生物</w:t>
      </w:r>
      <w:r w:rsidRPr="007B43EE">
        <w:rPr>
          <w:color w:val="000000"/>
          <w:szCs w:val="28"/>
        </w:rPr>
        <w:t>发酵法</w:t>
      </w:r>
      <w:r w:rsidRPr="007B43EE">
        <w:rPr>
          <w:rFonts w:hint="eastAsia"/>
          <w:color w:val="000000"/>
          <w:szCs w:val="28"/>
        </w:rPr>
        <w:t>制备</w:t>
      </w:r>
      <w:r w:rsidRPr="007B43EE">
        <w:rPr>
          <w:color w:val="000000"/>
          <w:szCs w:val="28"/>
        </w:rPr>
        <w:t>的</w:t>
      </w:r>
      <w:r w:rsidRPr="007B43EE">
        <w:rPr>
          <w:rFonts w:hint="eastAsia"/>
          <w:color w:val="000000"/>
          <w:szCs w:val="28"/>
        </w:rPr>
        <w:t>成分</w:t>
      </w:r>
      <w:r w:rsidRPr="007B43EE">
        <w:rPr>
          <w:color w:val="000000"/>
          <w:szCs w:val="28"/>
        </w:rPr>
        <w:t>的，需明确生产过程中是否涉及</w:t>
      </w:r>
      <w:r w:rsidRPr="007B43EE">
        <w:rPr>
          <w:rFonts w:hint="eastAsia"/>
          <w:color w:val="000000"/>
          <w:szCs w:val="28"/>
        </w:rPr>
        <w:t>动物源性</w:t>
      </w:r>
      <w:r w:rsidRPr="007B43EE">
        <w:rPr>
          <w:color w:val="000000"/>
          <w:szCs w:val="28"/>
        </w:rPr>
        <w:t>成分如培养基，需声明并提交支持</w:t>
      </w:r>
      <w:r w:rsidRPr="007B43EE">
        <w:rPr>
          <w:rFonts w:hint="eastAsia"/>
          <w:color w:val="000000"/>
          <w:szCs w:val="28"/>
        </w:rPr>
        <w:t>性</w:t>
      </w:r>
      <w:r w:rsidRPr="007B43EE">
        <w:rPr>
          <w:color w:val="000000"/>
          <w:szCs w:val="28"/>
        </w:rPr>
        <w:t>资料。</w:t>
      </w:r>
    </w:p>
    <w:p w14:paraId="7A6A440A" w14:textId="77777777" w:rsidR="00B420FC" w:rsidRPr="00B84F6B" w:rsidRDefault="00B420FC" w:rsidP="005D496A">
      <w:pPr>
        <w:spacing w:line="520" w:lineRule="exact"/>
        <w:ind w:firstLine="640"/>
        <w:rPr>
          <w:rFonts w:ascii="仿宋_GB2312" w:hAnsi="宋体"/>
          <w:color w:val="000000"/>
          <w:kern w:val="0"/>
          <w:szCs w:val="28"/>
        </w:rPr>
      </w:pPr>
      <w:r>
        <w:rPr>
          <w:rFonts w:hint="eastAsia"/>
          <w:color w:val="000000"/>
          <w:szCs w:val="28"/>
        </w:rPr>
        <w:t>（</w:t>
      </w:r>
      <w:r>
        <w:rPr>
          <w:rFonts w:hint="eastAsia"/>
          <w:color w:val="000000"/>
          <w:szCs w:val="28"/>
        </w:rPr>
        <w:t>4</w:t>
      </w:r>
      <w:r>
        <w:rPr>
          <w:rFonts w:hint="eastAsia"/>
          <w:color w:val="000000"/>
          <w:szCs w:val="28"/>
        </w:rPr>
        <w:t>）</w:t>
      </w:r>
      <w:r w:rsidRPr="00B84F6B">
        <w:rPr>
          <w:rFonts w:ascii="仿宋_GB2312" w:hAnsi="宋体"/>
          <w:color w:val="000000"/>
          <w:kern w:val="0"/>
          <w:szCs w:val="28"/>
        </w:rPr>
        <w:t>灭菌研究</w:t>
      </w:r>
    </w:p>
    <w:p w14:paraId="59C11B42" w14:textId="77777777" w:rsidR="00B420FC" w:rsidRPr="007B43EE" w:rsidRDefault="00B420FC" w:rsidP="005D496A">
      <w:pPr>
        <w:spacing w:line="520" w:lineRule="exact"/>
        <w:ind w:firstLine="640"/>
        <w:rPr>
          <w:color w:val="000000"/>
          <w:szCs w:val="28"/>
        </w:rPr>
      </w:pPr>
      <w:r w:rsidRPr="007B43EE">
        <w:rPr>
          <w:rFonts w:hint="eastAsia"/>
          <w:color w:val="000000"/>
          <w:szCs w:val="28"/>
        </w:rPr>
        <w:t>对于</w:t>
      </w:r>
      <w:r w:rsidRPr="007B43EE">
        <w:rPr>
          <w:color w:val="000000"/>
          <w:szCs w:val="28"/>
        </w:rPr>
        <w:t>可以通过</w:t>
      </w:r>
      <w:r w:rsidRPr="007B43EE">
        <w:rPr>
          <w:rFonts w:hint="eastAsia"/>
          <w:color w:val="000000"/>
          <w:szCs w:val="28"/>
        </w:rPr>
        <w:t>生产者</w:t>
      </w:r>
      <w:r w:rsidRPr="007B43EE">
        <w:rPr>
          <w:color w:val="000000"/>
          <w:szCs w:val="28"/>
        </w:rPr>
        <w:t>最终灭菌的产品</w:t>
      </w:r>
      <w:r w:rsidRPr="007B43EE">
        <w:rPr>
          <w:rFonts w:hint="eastAsia"/>
          <w:color w:val="000000"/>
          <w:szCs w:val="28"/>
        </w:rPr>
        <w:t>，如</w:t>
      </w:r>
      <w:r w:rsidRPr="007B43EE">
        <w:rPr>
          <w:color w:val="000000"/>
          <w:szCs w:val="28"/>
        </w:rPr>
        <w:t>湿热灭菌</w:t>
      </w:r>
      <w:r w:rsidRPr="007B43EE">
        <w:rPr>
          <w:rFonts w:hint="eastAsia"/>
          <w:color w:val="000000"/>
          <w:szCs w:val="28"/>
        </w:rPr>
        <w:t>等</w:t>
      </w:r>
      <w:r w:rsidRPr="007B43EE">
        <w:rPr>
          <w:color w:val="000000"/>
          <w:szCs w:val="28"/>
        </w:rPr>
        <w:t>，需提交灭菌确认报告</w:t>
      </w:r>
      <w:r w:rsidRPr="007B43EE">
        <w:rPr>
          <w:rFonts w:hint="eastAsia"/>
          <w:color w:val="000000"/>
          <w:szCs w:val="28"/>
        </w:rPr>
        <w:t>，</w:t>
      </w:r>
      <w:r w:rsidRPr="007B43EE">
        <w:rPr>
          <w:color w:val="000000"/>
          <w:szCs w:val="28"/>
        </w:rPr>
        <w:t>并保证产品</w:t>
      </w:r>
      <w:r w:rsidRPr="007B43EE">
        <w:rPr>
          <w:rFonts w:hint="eastAsia"/>
          <w:color w:val="000000"/>
          <w:szCs w:val="28"/>
        </w:rPr>
        <w:t>无菌</w:t>
      </w:r>
      <w:r w:rsidRPr="007B43EE">
        <w:rPr>
          <w:color w:val="000000"/>
          <w:szCs w:val="28"/>
        </w:rPr>
        <w:t>保证水平小于</w:t>
      </w:r>
      <w:r w:rsidRPr="007C3649">
        <w:rPr>
          <w:rFonts w:ascii="仿宋_GB2312" w:hint="eastAsia"/>
          <w:color w:val="000000"/>
          <w:szCs w:val="28"/>
        </w:rPr>
        <w:t>10</w:t>
      </w:r>
      <w:r w:rsidRPr="007C3649">
        <w:rPr>
          <w:rFonts w:ascii="仿宋_GB2312" w:hint="eastAsia"/>
          <w:color w:val="000000"/>
          <w:szCs w:val="28"/>
          <w:vertAlign w:val="superscript"/>
        </w:rPr>
        <w:t>-6</w:t>
      </w:r>
      <w:r w:rsidRPr="007C3649">
        <w:rPr>
          <w:rFonts w:ascii="仿宋_GB2312" w:hint="eastAsia"/>
          <w:color w:val="000000"/>
          <w:szCs w:val="28"/>
        </w:rPr>
        <w:t>。</w:t>
      </w:r>
      <w:r w:rsidRPr="007B43EE">
        <w:rPr>
          <w:rFonts w:hint="eastAsia"/>
          <w:color w:val="000000"/>
          <w:szCs w:val="28"/>
        </w:rPr>
        <w:t>如果灭菌过程使用了环氧乙烷，必须提供产品或产品初包装的</w:t>
      </w:r>
      <w:r>
        <w:rPr>
          <w:rFonts w:ascii="仿宋_GB2312" w:hint="eastAsia"/>
          <w:color w:val="000000"/>
          <w:szCs w:val="28"/>
        </w:rPr>
        <w:t>环氧乙烷</w:t>
      </w:r>
      <w:r w:rsidRPr="007B43EE">
        <w:rPr>
          <w:rFonts w:hint="eastAsia"/>
          <w:color w:val="000000"/>
          <w:szCs w:val="28"/>
        </w:rPr>
        <w:t>最大残留量的验证资料。</w:t>
      </w:r>
    </w:p>
    <w:p w14:paraId="603F94E8" w14:textId="77777777" w:rsidR="00B420FC" w:rsidRPr="007B43EE" w:rsidRDefault="00B420FC" w:rsidP="005D496A">
      <w:pPr>
        <w:spacing w:line="520" w:lineRule="exact"/>
        <w:ind w:firstLine="640"/>
        <w:rPr>
          <w:color w:val="000000"/>
          <w:szCs w:val="28"/>
        </w:rPr>
      </w:pPr>
      <w:r w:rsidRPr="007B43EE">
        <w:rPr>
          <w:rFonts w:hint="eastAsia"/>
          <w:color w:val="000000"/>
          <w:szCs w:val="28"/>
        </w:rPr>
        <w:t>如采用</w:t>
      </w:r>
      <w:r w:rsidRPr="007B43EE">
        <w:rPr>
          <w:color w:val="000000"/>
          <w:szCs w:val="28"/>
        </w:rPr>
        <w:t>过滤</w:t>
      </w:r>
      <w:r w:rsidRPr="007B43EE">
        <w:rPr>
          <w:rFonts w:hint="eastAsia"/>
          <w:color w:val="000000"/>
          <w:szCs w:val="28"/>
        </w:rPr>
        <w:t>除菌工艺</w:t>
      </w:r>
      <w:r w:rsidRPr="007B43EE">
        <w:rPr>
          <w:color w:val="000000"/>
          <w:szCs w:val="28"/>
        </w:rPr>
        <w:t>及无菌生产工艺</w:t>
      </w:r>
      <w:r w:rsidRPr="007B43EE">
        <w:rPr>
          <w:rFonts w:hint="eastAsia"/>
          <w:color w:val="000000"/>
          <w:szCs w:val="28"/>
        </w:rPr>
        <w:t>，申请人</w:t>
      </w:r>
      <w:r w:rsidRPr="007B43EE">
        <w:rPr>
          <w:color w:val="000000"/>
          <w:szCs w:val="28"/>
        </w:rPr>
        <w:t>需</w:t>
      </w:r>
      <w:r w:rsidRPr="007B43EE">
        <w:rPr>
          <w:rFonts w:hint="eastAsia"/>
          <w:color w:val="000000"/>
          <w:szCs w:val="28"/>
        </w:rPr>
        <w:t>针对</w:t>
      </w:r>
      <w:r w:rsidRPr="007B43EE">
        <w:rPr>
          <w:color w:val="000000"/>
          <w:szCs w:val="28"/>
        </w:rPr>
        <w:t>相关工艺进行</w:t>
      </w:r>
      <w:r w:rsidRPr="007B43EE">
        <w:rPr>
          <w:rFonts w:hint="eastAsia"/>
          <w:color w:val="000000"/>
          <w:szCs w:val="28"/>
        </w:rPr>
        <w:t>描述，需提供</w:t>
      </w:r>
      <w:r w:rsidRPr="007B43EE">
        <w:rPr>
          <w:color w:val="000000"/>
          <w:szCs w:val="28"/>
        </w:rPr>
        <w:t>相应的验证资料，包含</w:t>
      </w:r>
      <w:r w:rsidRPr="007B43EE">
        <w:rPr>
          <w:rFonts w:hint="eastAsia"/>
          <w:color w:val="000000"/>
          <w:szCs w:val="28"/>
        </w:rPr>
        <w:t>过滤除菌工艺验证及无菌生产工艺模拟试验。</w:t>
      </w:r>
    </w:p>
    <w:p w14:paraId="024071A2" w14:textId="77777777" w:rsidR="00B420FC" w:rsidRPr="007B43EE" w:rsidRDefault="00B420FC" w:rsidP="005D496A">
      <w:pPr>
        <w:spacing w:line="520" w:lineRule="exact"/>
        <w:ind w:firstLine="640"/>
        <w:rPr>
          <w:color w:val="000000"/>
          <w:szCs w:val="28"/>
        </w:rPr>
      </w:pPr>
      <w:r w:rsidRPr="007B43EE">
        <w:rPr>
          <w:rFonts w:hint="eastAsia"/>
          <w:color w:val="000000"/>
          <w:szCs w:val="28"/>
        </w:rPr>
        <w:t>非无菌提供的产品需提供微生物</w:t>
      </w:r>
      <w:r w:rsidRPr="007B43EE">
        <w:rPr>
          <w:color w:val="000000"/>
          <w:szCs w:val="28"/>
        </w:rPr>
        <w:t>限度的验证资料。</w:t>
      </w:r>
    </w:p>
    <w:p w14:paraId="7D541629" w14:textId="77777777" w:rsidR="00B420FC" w:rsidRPr="007C3649" w:rsidRDefault="00B420FC" w:rsidP="005D496A">
      <w:pPr>
        <w:spacing w:line="520" w:lineRule="exact"/>
        <w:ind w:firstLine="640"/>
        <w:outlineLvl w:val="1"/>
        <w:rPr>
          <w:rFonts w:ascii="仿宋_GB2312" w:hAnsi="宋体"/>
          <w:color w:val="000000"/>
          <w:kern w:val="0"/>
          <w:szCs w:val="28"/>
        </w:rPr>
      </w:pPr>
      <w:r>
        <w:rPr>
          <w:color w:val="000000"/>
          <w:szCs w:val="28"/>
        </w:rPr>
        <w:t>5.</w:t>
      </w:r>
      <w:r w:rsidRPr="007C3649">
        <w:rPr>
          <w:rFonts w:ascii="仿宋_GB2312" w:hAnsi="宋体" w:hint="eastAsia"/>
          <w:color w:val="000000"/>
          <w:kern w:val="0"/>
          <w:szCs w:val="28"/>
        </w:rPr>
        <w:t>稳定性研究</w:t>
      </w:r>
    </w:p>
    <w:p w14:paraId="1DE31996" w14:textId="77777777" w:rsidR="00B420FC" w:rsidRDefault="00B420FC" w:rsidP="005D496A">
      <w:pPr>
        <w:spacing w:line="520" w:lineRule="exact"/>
        <w:ind w:firstLine="640"/>
        <w:rPr>
          <w:rFonts w:ascii="仿宋_GB2312"/>
          <w:color w:val="000000"/>
          <w:szCs w:val="28"/>
        </w:rPr>
      </w:pPr>
      <w:r w:rsidRPr="007C3649">
        <w:rPr>
          <w:rFonts w:ascii="仿宋_GB2312" w:hint="eastAsia"/>
          <w:color w:val="000000"/>
          <w:szCs w:val="28"/>
        </w:rPr>
        <w:t>按照</w:t>
      </w:r>
      <w:r w:rsidRPr="00892143">
        <w:rPr>
          <w:rFonts w:hint="eastAsia"/>
          <w:color w:val="000000"/>
          <w:szCs w:val="28"/>
        </w:rPr>
        <w:t>YY/T 0719.6</w:t>
      </w:r>
      <w:r>
        <w:rPr>
          <w:rFonts w:ascii="仿宋_GB2312" w:hint="eastAsia"/>
          <w:color w:val="000000"/>
          <w:szCs w:val="28"/>
        </w:rPr>
        <w:t>进行</w:t>
      </w:r>
      <w:r w:rsidRPr="007C3649">
        <w:rPr>
          <w:rFonts w:ascii="仿宋_GB2312" w:hint="eastAsia"/>
          <w:color w:val="000000"/>
          <w:szCs w:val="28"/>
        </w:rPr>
        <w:t>产品稳定性研究</w:t>
      </w:r>
      <w:r>
        <w:rPr>
          <w:rFonts w:ascii="仿宋_GB2312" w:hint="eastAsia"/>
          <w:color w:val="000000"/>
          <w:szCs w:val="28"/>
        </w:rPr>
        <w:t>，并</w:t>
      </w:r>
      <w:r>
        <w:rPr>
          <w:rFonts w:ascii="仿宋_GB2312"/>
          <w:color w:val="000000"/>
          <w:szCs w:val="28"/>
        </w:rPr>
        <w:t>注意</w:t>
      </w:r>
      <w:r>
        <w:rPr>
          <w:rFonts w:ascii="仿宋_GB2312" w:hint="eastAsia"/>
          <w:color w:val="000000"/>
          <w:szCs w:val="28"/>
        </w:rPr>
        <w:t>以下</w:t>
      </w:r>
      <w:r>
        <w:rPr>
          <w:rFonts w:ascii="仿宋_GB2312"/>
          <w:color w:val="000000"/>
          <w:szCs w:val="28"/>
        </w:rPr>
        <w:t>内容</w:t>
      </w:r>
      <w:r>
        <w:rPr>
          <w:rFonts w:ascii="仿宋_GB2312" w:hint="eastAsia"/>
          <w:color w:val="000000"/>
          <w:szCs w:val="28"/>
        </w:rPr>
        <w:t>：</w:t>
      </w:r>
    </w:p>
    <w:p w14:paraId="2C594F42" w14:textId="77777777" w:rsidR="00B420FC"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1</w:t>
      </w:r>
      <w:r>
        <w:rPr>
          <w:rFonts w:hint="eastAsia"/>
          <w:color w:val="000000"/>
          <w:szCs w:val="28"/>
        </w:rPr>
        <w:t>）</w:t>
      </w:r>
      <w:r w:rsidRPr="007C3649">
        <w:rPr>
          <w:rFonts w:ascii="仿宋_GB2312" w:hint="eastAsia"/>
          <w:color w:val="000000"/>
          <w:szCs w:val="28"/>
        </w:rPr>
        <w:t>试验样品</w:t>
      </w:r>
      <w:r>
        <w:rPr>
          <w:rFonts w:ascii="仿宋_GB2312" w:hint="eastAsia"/>
          <w:color w:val="000000"/>
          <w:szCs w:val="28"/>
        </w:rPr>
        <w:t>需</w:t>
      </w:r>
      <w:r w:rsidRPr="007C3649">
        <w:rPr>
          <w:rFonts w:ascii="仿宋_GB2312" w:hint="eastAsia"/>
          <w:color w:val="000000"/>
          <w:szCs w:val="28"/>
        </w:rPr>
        <w:t>具有可代表性，选择具有最大的容器表面/容量比的装量规格</w:t>
      </w:r>
      <w:r>
        <w:rPr>
          <w:rFonts w:ascii="仿宋_GB2312" w:hint="eastAsia"/>
          <w:color w:val="000000"/>
          <w:szCs w:val="28"/>
        </w:rPr>
        <w:t>，</w:t>
      </w:r>
      <w:r w:rsidRPr="007C3649">
        <w:rPr>
          <w:rFonts w:ascii="仿宋_GB2312" w:hint="eastAsia"/>
          <w:color w:val="000000"/>
          <w:szCs w:val="28"/>
        </w:rPr>
        <w:t>一般为最小装量规格，可向上覆盖</w:t>
      </w:r>
      <w:r w:rsidRPr="00892143">
        <w:rPr>
          <w:rFonts w:hint="eastAsia"/>
          <w:color w:val="000000"/>
          <w:szCs w:val="28"/>
        </w:rPr>
        <w:t>8</w:t>
      </w:r>
      <w:r w:rsidRPr="007C3649">
        <w:rPr>
          <w:rFonts w:ascii="仿宋_GB2312" w:hint="eastAsia"/>
          <w:color w:val="000000"/>
          <w:szCs w:val="28"/>
        </w:rPr>
        <w:t>倍装量规格。</w:t>
      </w:r>
    </w:p>
    <w:p w14:paraId="7942608E" w14:textId="77777777" w:rsidR="00B420FC"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2</w:t>
      </w:r>
      <w:r>
        <w:rPr>
          <w:rFonts w:hint="eastAsia"/>
          <w:color w:val="000000"/>
          <w:szCs w:val="28"/>
        </w:rPr>
        <w:t>）</w:t>
      </w:r>
      <w:r>
        <w:rPr>
          <w:rFonts w:ascii="仿宋_GB2312" w:hint="eastAsia"/>
          <w:color w:val="000000"/>
          <w:szCs w:val="28"/>
        </w:rPr>
        <w:t>试验</w:t>
      </w:r>
      <w:r>
        <w:rPr>
          <w:rFonts w:ascii="仿宋_GB2312"/>
          <w:color w:val="000000"/>
          <w:szCs w:val="28"/>
        </w:rPr>
        <w:t>条件</w:t>
      </w:r>
      <w:r>
        <w:rPr>
          <w:rFonts w:ascii="仿宋_GB2312" w:hint="eastAsia"/>
          <w:color w:val="000000"/>
          <w:szCs w:val="28"/>
        </w:rPr>
        <w:t>需代表产品</w:t>
      </w:r>
      <w:r>
        <w:rPr>
          <w:rFonts w:ascii="仿宋_GB2312"/>
          <w:color w:val="000000"/>
          <w:szCs w:val="28"/>
        </w:rPr>
        <w:t>的实际贮存条件</w:t>
      </w:r>
      <w:r>
        <w:rPr>
          <w:rFonts w:ascii="仿宋_GB2312" w:hint="eastAsia"/>
          <w:color w:val="000000"/>
          <w:szCs w:val="28"/>
        </w:rPr>
        <w:t>，包括温度</w:t>
      </w:r>
      <w:r>
        <w:rPr>
          <w:rFonts w:ascii="仿宋_GB2312"/>
          <w:color w:val="000000"/>
          <w:szCs w:val="28"/>
        </w:rPr>
        <w:t>、湿度、光照</w:t>
      </w:r>
      <w:r>
        <w:rPr>
          <w:rFonts w:ascii="仿宋_GB2312" w:hint="eastAsia"/>
          <w:color w:val="000000"/>
          <w:szCs w:val="28"/>
        </w:rPr>
        <w:t>、样品</w:t>
      </w:r>
      <w:r>
        <w:rPr>
          <w:rFonts w:ascii="仿宋_GB2312"/>
          <w:color w:val="000000"/>
          <w:szCs w:val="28"/>
        </w:rPr>
        <w:t>放置方式</w:t>
      </w:r>
      <w:r>
        <w:rPr>
          <w:rFonts w:ascii="仿宋_GB2312" w:hint="eastAsia"/>
          <w:color w:val="000000"/>
          <w:szCs w:val="28"/>
        </w:rPr>
        <w:t>等，并</w:t>
      </w:r>
      <w:r>
        <w:rPr>
          <w:rFonts w:ascii="仿宋_GB2312"/>
          <w:color w:val="000000"/>
          <w:szCs w:val="28"/>
        </w:rPr>
        <w:t>提交相应的确定依据。</w:t>
      </w:r>
    </w:p>
    <w:p w14:paraId="027F0FAA" w14:textId="77777777" w:rsidR="00B420FC" w:rsidRPr="007C3649"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3</w:t>
      </w:r>
      <w:r>
        <w:rPr>
          <w:rFonts w:hint="eastAsia"/>
          <w:color w:val="000000"/>
          <w:szCs w:val="28"/>
        </w:rPr>
        <w:t>）</w:t>
      </w:r>
      <w:r w:rsidRPr="007C3649">
        <w:rPr>
          <w:rFonts w:ascii="仿宋_GB2312" w:hint="eastAsia"/>
          <w:color w:val="000000"/>
          <w:szCs w:val="28"/>
        </w:rPr>
        <w:t>提供液态产品的运输稳定性研究报告，建议包含振动、跌落</w:t>
      </w:r>
      <w:r>
        <w:rPr>
          <w:rFonts w:ascii="仿宋_GB2312" w:hint="eastAsia"/>
          <w:color w:val="000000"/>
          <w:szCs w:val="28"/>
        </w:rPr>
        <w:t>、堆码</w:t>
      </w:r>
      <w:r w:rsidRPr="007C3649">
        <w:rPr>
          <w:rFonts w:ascii="仿宋_GB2312" w:hint="eastAsia"/>
          <w:color w:val="000000"/>
          <w:szCs w:val="28"/>
        </w:rPr>
        <w:t>等条件，必要时可采用货架有效期验证的试验样品进行模拟运输验证。</w:t>
      </w:r>
    </w:p>
    <w:p w14:paraId="5F88ABC5" w14:textId="77777777" w:rsidR="00B420FC" w:rsidRPr="007C3649" w:rsidRDefault="00B420FC" w:rsidP="005D496A">
      <w:pPr>
        <w:spacing w:line="520" w:lineRule="exact"/>
        <w:ind w:firstLine="640"/>
        <w:outlineLvl w:val="1"/>
        <w:rPr>
          <w:rFonts w:ascii="仿宋_GB2312" w:hAnsi="宋体"/>
          <w:color w:val="000000"/>
          <w:kern w:val="0"/>
          <w:szCs w:val="28"/>
        </w:rPr>
      </w:pPr>
      <w:r>
        <w:rPr>
          <w:color w:val="000000"/>
          <w:szCs w:val="28"/>
        </w:rPr>
        <w:t>6.</w:t>
      </w:r>
      <w:r w:rsidRPr="007C3649">
        <w:rPr>
          <w:rFonts w:ascii="仿宋_GB2312" w:hAnsi="宋体" w:hint="eastAsia"/>
          <w:color w:val="000000"/>
          <w:kern w:val="0"/>
          <w:szCs w:val="28"/>
        </w:rPr>
        <w:t>其他资料</w:t>
      </w:r>
    </w:p>
    <w:p w14:paraId="19329B8F" w14:textId="77777777" w:rsidR="00B420FC" w:rsidRPr="007C3649" w:rsidRDefault="00B420FC" w:rsidP="005D496A">
      <w:pPr>
        <w:spacing w:line="520" w:lineRule="exact"/>
        <w:ind w:firstLine="640"/>
        <w:rPr>
          <w:rFonts w:ascii="仿宋_GB2312"/>
          <w:color w:val="000000"/>
          <w:szCs w:val="28"/>
        </w:rPr>
      </w:pPr>
      <w:bookmarkStart w:id="3" w:name="_Toc270323403"/>
      <w:r w:rsidRPr="007C3649">
        <w:rPr>
          <w:rFonts w:ascii="仿宋_GB2312" w:hint="eastAsia"/>
          <w:color w:val="000000"/>
          <w:szCs w:val="28"/>
        </w:rPr>
        <w:t>符合《免于临床评价医疗器械目录》的产品，按照《列入免于临床评价医疗器械目录产品对比说明技术指导原则》提交</w:t>
      </w:r>
      <w:r>
        <w:rPr>
          <w:rFonts w:ascii="仿宋_GB2312" w:hint="eastAsia"/>
          <w:color w:val="000000"/>
          <w:szCs w:val="28"/>
        </w:rPr>
        <w:t>报</w:t>
      </w:r>
      <w:r>
        <w:rPr>
          <w:rFonts w:ascii="仿宋_GB2312" w:hint="eastAsia"/>
          <w:color w:val="000000"/>
          <w:szCs w:val="28"/>
        </w:rPr>
        <w:lastRenderedPageBreak/>
        <w:t>告</w:t>
      </w:r>
      <w:r w:rsidRPr="007C3649">
        <w:rPr>
          <w:rFonts w:ascii="仿宋_GB2312" w:hint="eastAsia"/>
          <w:color w:val="000000"/>
          <w:szCs w:val="28"/>
        </w:rPr>
        <w:t>，宜对比产品基本原理、结构组成、制造材料、性能要求、灭菌/消毒方式、适用范围、使用方法等，重点对比有效成分及其浓度、有害物质（如</w:t>
      </w:r>
      <w:r w:rsidRPr="00892143">
        <w:rPr>
          <w:rFonts w:hint="eastAsia"/>
          <w:color w:val="000000"/>
          <w:szCs w:val="28"/>
        </w:rPr>
        <w:t>H</w:t>
      </w:r>
      <w:r w:rsidRPr="00933370">
        <w:rPr>
          <w:rFonts w:hint="eastAsia"/>
          <w:color w:val="000000"/>
          <w:szCs w:val="28"/>
          <w:vertAlign w:val="subscript"/>
        </w:rPr>
        <w:t>2</w:t>
      </w:r>
      <w:r w:rsidRPr="00892143">
        <w:rPr>
          <w:rFonts w:hint="eastAsia"/>
          <w:color w:val="000000"/>
          <w:szCs w:val="28"/>
        </w:rPr>
        <w:t>O</w:t>
      </w:r>
      <w:r w:rsidRPr="00933370">
        <w:rPr>
          <w:rFonts w:hint="eastAsia"/>
          <w:color w:val="000000"/>
          <w:szCs w:val="28"/>
          <w:vertAlign w:val="subscript"/>
        </w:rPr>
        <w:t>2</w:t>
      </w:r>
      <w:r w:rsidRPr="007C3649">
        <w:rPr>
          <w:rFonts w:ascii="仿宋_GB2312" w:hint="eastAsia"/>
          <w:color w:val="000000"/>
          <w:szCs w:val="28"/>
        </w:rPr>
        <w:t>残留）。</w:t>
      </w:r>
    </w:p>
    <w:p w14:paraId="45867226" w14:textId="77777777" w:rsidR="00B420FC" w:rsidRPr="00814C07" w:rsidRDefault="00B420FC" w:rsidP="005D496A">
      <w:pPr>
        <w:spacing w:line="520" w:lineRule="exact"/>
        <w:ind w:firstLineChars="220" w:firstLine="704"/>
        <w:outlineLvl w:val="0"/>
        <w:rPr>
          <w:rFonts w:ascii="楷体" w:eastAsia="楷体" w:hAnsi="楷体"/>
          <w:color w:val="000000"/>
          <w:szCs w:val="28"/>
        </w:rPr>
      </w:pPr>
      <w:r w:rsidRPr="00814C07">
        <w:rPr>
          <w:rFonts w:ascii="楷体" w:eastAsia="楷体" w:hAnsi="楷体" w:hint="eastAsia"/>
          <w:color w:val="000000"/>
          <w:szCs w:val="28"/>
        </w:rPr>
        <w:t>（四）临床评价资料</w:t>
      </w:r>
      <w:bookmarkEnd w:id="3"/>
    </w:p>
    <w:p w14:paraId="51D5F44B" w14:textId="77777777" w:rsidR="00B420FC" w:rsidRPr="007B43EE" w:rsidRDefault="00B420FC" w:rsidP="005D496A">
      <w:pPr>
        <w:spacing w:line="520" w:lineRule="exact"/>
        <w:ind w:firstLine="640"/>
        <w:rPr>
          <w:color w:val="000000"/>
          <w:szCs w:val="28"/>
        </w:rPr>
      </w:pPr>
      <w:r>
        <w:rPr>
          <w:rFonts w:hint="eastAsia"/>
          <w:color w:val="000000"/>
          <w:szCs w:val="28"/>
        </w:rPr>
        <w:t>当注册申请人通过临床试验开展接触镜</w:t>
      </w:r>
      <w:r>
        <w:rPr>
          <w:color w:val="000000"/>
          <w:szCs w:val="28"/>
        </w:rPr>
        <w:t>护理产品</w:t>
      </w:r>
      <w:r w:rsidRPr="003F3662">
        <w:rPr>
          <w:rFonts w:hint="eastAsia"/>
          <w:color w:val="000000"/>
          <w:szCs w:val="28"/>
        </w:rPr>
        <w:t>的临床评价时，可参考本章要求开展临床试验</w:t>
      </w:r>
      <w:r>
        <w:rPr>
          <w:rFonts w:hint="eastAsia"/>
          <w:color w:val="000000"/>
          <w:szCs w:val="28"/>
        </w:rPr>
        <w:t>。</w:t>
      </w:r>
      <w:r w:rsidRPr="003F3662">
        <w:rPr>
          <w:rFonts w:hint="eastAsia"/>
          <w:color w:val="000000"/>
          <w:szCs w:val="28"/>
        </w:rPr>
        <w:t>如有境外临床试验数据，其符合我国注册相关要求，遵循伦理、依法、科学原则，且数据科学、完整、充分时，可参照《接受医疗器械境外临床试验数据技术指导原则》作为临床试验资料提交，选择临床试验路径进行临床评价。</w:t>
      </w:r>
    </w:p>
    <w:p w14:paraId="1809CEF2" w14:textId="77777777" w:rsidR="00B420FC" w:rsidRPr="007B43EE" w:rsidRDefault="00B420FC" w:rsidP="005D496A">
      <w:pPr>
        <w:spacing w:line="520" w:lineRule="exact"/>
        <w:ind w:firstLine="640"/>
        <w:rPr>
          <w:color w:val="000000"/>
          <w:szCs w:val="28"/>
        </w:rPr>
      </w:pPr>
      <w:r w:rsidRPr="007B43EE">
        <w:rPr>
          <w:rFonts w:hint="eastAsia"/>
          <w:color w:val="000000"/>
          <w:szCs w:val="28"/>
        </w:rPr>
        <w:t>接触镜护理产品的临床资料应评价和确认接触镜护理产品的临床安全性、有效性；研究接触镜护理产品对所适用类型接触镜镜片是否达到安全有效的护理和保养，护理产品与镜片的相容性以及对眼部产生的影响；针对接触镜护理产品新开发的功能进行临床试验观察。</w:t>
      </w:r>
    </w:p>
    <w:p w14:paraId="4B54CA64" w14:textId="77777777" w:rsidR="00B420FC" w:rsidRPr="00B84F6B" w:rsidRDefault="00B420FC" w:rsidP="005D496A">
      <w:pPr>
        <w:spacing w:line="520" w:lineRule="exact"/>
        <w:ind w:firstLine="640"/>
        <w:outlineLvl w:val="1"/>
        <w:rPr>
          <w:rFonts w:ascii="仿宋_GB2312" w:hAnsi="宋体"/>
          <w:color w:val="000000"/>
          <w:kern w:val="0"/>
          <w:szCs w:val="28"/>
        </w:rPr>
      </w:pPr>
      <w:r>
        <w:rPr>
          <w:color w:val="000000"/>
          <w:kern w:val="0"/>
          <w:szCs w:val="28"/>
        </w:rPr>
        <w:t>1.</w:t>
      </w:r>
      <w:r w:rsidRPr="00B84F6B">
        <w:rPr>
          <w:rFonts w:ascii="仿宋_GB2312" w:hAnsi="宋体" w:hint="eastAsia"/>
          <w:color w:val="000000"/>
          <w:kern w:val="0"/>
          <w:szCs w:val="28"/>
        </w:rPr>
        <w:t>适用范围</w:t>
      </w:r>
    </w:p>
    <w:p w14:paraId="0EE54C2D" w14:textId="77777777" w:rsidR="00B420FC" w:rsidRPr="007B43EE" w:rsidRDefault="00B420FC" w:rsidP="005D496A">
      <w:pPr>
        <w:spacing w:line="520" w:lineRule="exact"/>
        <w:ind w:firstLine="640"/>
        <w:rPr>
          <w:color w:val="000000"/>
          <w:szCs w:val="28"/>
        </w:rPr>
      </w:pPr>
      <w:r w:rsidRPr="007B43EE">
        <w:rPr>
          <w:rFonts w:hint="eastAsia"/>
          <w:color w:val="000000"/>
          <w:szCs w:val="28"/>
        </w:rPr>
        <w:t>适用于接触镜的清洁、消毒、冲洗、浸泡、保存等。适用的接触镜种类及护理产品功能应根据具体申报产品特点进行明确规定。</w:t>
      </w:r>
    </w:p>
    <w:p w14:paraId="0DA818C4" w14:textId="77777777" w:rsidR="00B420FC" w:rsidRPr="00B84F6B" w:rsidRDefault="00B420FC" w:rsidP="005D496A">
      <w:pPr>
        <w:spacing w:line="520" w:lineRule="exact"/>
        <w:ind w:firstLine="640"/>
        <w:outlineLvl w:val="1"/>
        <w:rPr>
          <w:rFonts w:ascii="仿宋_GB2312" w:hAnsi="宋体"/>
          <w:color w:val="000000"/>
          <w:kern w:val="0"/>
          <w:szCs w:val="28"/>
        </w:rPr>
      </w:pPr>
      <w:r>
        <w:rPr>
          <w:color w:val="000000"/>
          <w:kern w:val="0"/>
          <w:szCs w:val="28"/>
        </w:rPr>
        <w:t>2.</w:t>
      </w:r>
      <w:r w:rsidRPr="00B84F6B">
        <w:rPr>
          <w:rFonts w:ascii="仿宋_GB2312" w:hAnsi="宋体" w:hint="eastAsia"/>
          <w:color w:val="000000"/>
          <w:kern w:val="0"/>
          <w:szCs w:val="28"/>
        </w:rPr>
        <w:t>临床试验方案</w:t>
      </w:r>
    </w:p>
    <w:p w14:paraId="04CAD672" w14:textId="77777777" w:rsidR="00B420FC" w:rsidRPr="007B43EE" w:rsidRDefault="00B420FC" w:rsidP="005D496A">
      <w:pPr>
        <w:tabs>
          <w:tab w:val="left" w:pos="4500"/>
        </w:tabs>
        <w:spacing w:line="520" w:lineRule="exact"/>
        <w:ind w:firstLine="640"/>
        <w:rPr>
          <w:color w:val="000000"/>
          <w:szCs w:val="28"/>
        </w:rPr>
      </w:pPr>
      <w:r w:rsidRPr="007B43EE">
        <w:rPr>
          <w:rFonts w:hint="eastAsia"/>
          <w:color w:val="000000"/>
          <w:szCs w:val="28"/>
        </w:rPr>
        <w:t>临床试验方案设计中应重点考虑以下方面：</w:t>
      </w:r>
    </w:p>
    <w:p w14:paraId="74919293"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1</w:t>
      </w:r>
      <w:r>
        <w:rPr>
          <w:rFonts w:hint="eastAsia"/>
          <w:color w:val="000000"/>
          <w:kern w:val="0"/>
          <w:szCs w:val="28"/>
        </w:rPr>
        <w:t>）</w:t>
      </w:r>
      <w:r w:rsidRPr="007B43EE">
        <w:rPr>
          <w:rFonts w:hint="eastAsia"/>
          <w:color w:val="000000"/>
          <w:szCs w:val="28"/>
        </w:rPr>
        <w:t>设置合理对照组</w:t>
      </w:r>
    </w:p>
    <w:p w14:paraId="0FB11654" w14:textId="77777777" w:rsidR="00B420FC" w:rsidRPr="007B43EE" w:rsidRDefault="00B420FC" w:rsidP="005D496A">
      <w:pPr>
        <w:spacing w:line="520" w:lineRule="exact"/>
        <w:ind w:firstLine="640"/>
        <w:rPr>
          <w:color w:val="000000"/>
          <w:szCs w:val="28"/>
        </w:rPr>
      </w:pPr>
      <w:r w:rsidRPr="007B43EE">
        <w:rPr>
          <w:rFonts w:hint="eastAsia"/>
          <w:color w:val="000000"/>
          <w:szCs w:val="28"/>
        </w:rPr>
        <w:t>目前凡在我国申请上市、按法规需要进行临床试验的接触镜护理产品，进行临床试验时均应设立对照组，对照产品应是我国已经批准上市的同类产品，对照组与试验组的适用镜片应</w:t>
      </w:r>
      <w:r w:rsidRPr="007B43EE">
        <w:rPr>
          <w:rFonts w:hint="eastAsia"/>
          <w:color w:val="000000"/>
          <w:szCs w:val="28"/>
        </w:rPr>
        <w:lastRenderedPageBreak/>
        <w:t>相同。对于临床上无同类产品的创新型产品，应采用临床常规的镜片护理产品及方法作为对照。</w:t>
      </w:r>
    </w:p>
    <w:p w14:paraId="17B250FC"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2</w:t>
      </w:r>
      <w:r>
        <w:rPr>
          <w:rFonts w:hint="eastAsia"/>
          <w:color w:val="000000"/>
          <w:kern w:val="0"/>
          <w:szCs w:val="28"/>
        </w:rPr>
        <w:t>）</w:t>
      </w:r>
      <w:r w:rsidRPr="00E332A4">
        <w:rPr>
          <w:rFonts w:ascii="仿宋_GB2312" w:hint="eastAsia"/>
          <w:color w:val="000000"/>
          <w:szCs w:val="28"/>
        </w:rPr>
        <w:t>临床</w:t>
      </w:r>
      <w:r w:rsidRPr="007B43EE">
        <w:rPr>
          <w:rFonts w:hint="eastAsia"/>
          <w:color w:val="000000"/>
          <w:szCs w:val="28"/>
        </w:rPr>
        <w:t>试验病例数（样本量）评价</w:t>
      </w:r>
    </w:p>
    <w:p w14:paraId="2ED99D6D" w14:textId="77777777" w:rsidR="00B420FC" w:rsidRPr="007B43EE" w:rsidRDefault="00B420FC" w:rsidP="005D496A">
      <w:pPr>
        <w:spacing w:line="520" w:lineRule="exact"/>
        <w:ind w:firstLine="640"/>
        <w:rPr>
          <w:color w:val="000000"/>
          <w:szCs w:val="28"/>
        </w:rPr>
      </w:pPr>
      <w:r w:rsidRPr="007B43EE">
        <w:rPr>
          <w:rFonts w:hint="eastAsia"/>
          <w:color w:val="000000"/>
          <w:szCs w:val="28"/>
        </w:rPr>
        <w:t>接触镜护理产品的有效性、安全性的评估均应采用临床上通用的评价标准。临床试验持续时间须不</w:t>
      </w:r>
      <w:r w:rsidRPr="00E332A4">
        <w:rPr>
          <w:rFonts w:ascii="仿宋_GB2312" w:hint="eastAsia"/>
          <w:color w:val="000000"/>
          <w:szCs w:val="28"/>
        </w:rPr>
        <w:t>少于</w:t>
      </w:r>
      <w:r w:rsidRPr="001A10C9">
        <w:rPr>
          <w:rFonts w:hint="eastAsia"/>
          <w:color w:val="000000"/>
          <w:kern w:val="0"/>
          <w:szCs w:val="28"/>
        </w:rPr>
        <w:t>3</w:t>
      </w:r>
      <w:r w:rsidRPr="00E332A4">
        <w:rPr>
          <w:rFonts w:ascii="仿宋_GB2312" w:hint="eastAsia"/>
          <w:color w:val="000000"/>
          <w:szCs w:val="28"/>
        </w:rPr>
        <w:t>个月，每个评价病例应该是完整的双眼数据</w:t>
      </w:r>
      <w:r>
        <w:rPr>
          <w:rFonts w:ascii="仿宋_GB2312" w:hint="eastAsia"/>
          <w:color w:val="000000"/>
          <w:szCs w:val="28"/>
        </w:rPr>
        <w:t>。</w:t>
      </w:r>
      <w:r w:rsidRPr="008D0EB8">
        <w:rPr>
          <w:color w:val="000000"/>
          <w:kern w:val="0"/>
          <w:szCs w:val="32"/>
        </w:rPr>
        <w:t>临床试验样本量的确定应当符合临床试验的目的和统计学要求</w:t>
      </w:r>
      <w:r>
        <w:rPr>
          <w:rFonts w:hint="eastAsia"/>
          <w:color w:val="000000"/>
          <w:kern w:val="0"/>
          <w:szCs w:val="32"/>
        </w:rPr>
        <w:t>；且</w:t>
      </w:r>
      <w:r w:rsidRPr="00E332A4">
        <w:rPr>
          <w:rFonts w:ascii="仿宋_GB2312" w:hint="eastAsia"/>
          <w:color w:val="000000"/>
          <w:szCs w:val="28"/>
        </w:rPr>
        <w:t>最终完成</w:t>
      </w:r>
      <w:r w:rsidRPr="007B43EE">
        <w:rPr>
          <w:rFonts w:hint="eastAsia"/>
          <w:color w:val="000000"/>
          <w:szCs w:val="28"/>
        </w:rPr>
        <w:t>总样本量不少于</w:t>
      </w:r>
      <w:r w:rsidRPr="001A10C9">
        <w:rPr>
          <w:rFonts w:hint="eastAsia"/>
          <w:color w:val="000000"/>
          <w:kern w:val="0"/>
          <w:szCs w:val="28"/>
        </w:rPr>
        <w:t>120</w:t>
      </w:r>
      <w:r w:rsidRPr="007536EC">
        <w:rPr>
          <w:rFonts w:ascii="仿宋_GB2312" w:hint="eastAsia"/>
          <w:color w:val="000000"/>
          <w:szCs w:val="28"/>
        </w:rPr>
        <w:t>例，按</w:t>
      </w:r>
      <w:r w:rsidRPr="001A10C9">
        <w:rPr>
          <w:rFonts w:hint="eastAsia"/>
          <w:color w:val="000000"/>
          <w:kern w:val="0"/>
          <w:szCs w:val="28"/>
        </w:rPr>
        <w:t>1</w:t>
      </w:r>
      <w:r w:rsidRPr="001A10C9">
        <w:rPr>
          <w:rFonts w:hint="eastAsia"/>
          <w:color w:val="000000"/>
          <w:kern w:val="0"/>
          <w:szCs w:val="28"/>
        </w:rPr>
        <w:t>：</w:t>
      </w:r>
      <w:r w:rsidRPr="001A10C9">
        <w:rPr>
          <w:rFonts w:hint="eastAsia"/>
          <w:color w:val="000000"/>
          <w:kern w:val="0"/>
          <w:szCs w:val="28"/>
        </w:rPr>
        <w:t>1</w:t>
      </w:r>
      <w:r w:rsidRPr="007536EC">
        <w:rPr>
          <w:rFonts w:ascii="仿宋_GB2312" w:hint="eastAsia"/>
          <w:color w:val="000000"/>
          <w:szCs w:val="28"/>
        </w:rPr>
        <w:t>设置对照，试验组不少于</w:t>
      </w:r>
      <w:r w:rsidRPr="001A10C9">
        <w:rPr>
          <w:rFonts w:hint="eastAsia"/>
          <w:color w:val="000000"/>
          <w:kern w:val="0"/>
          <w:szCs w:val="28"/>
        </w:rPr>
        <w:t>60</w:t>
      </w:r>
      <w:r w:rsidRPr="007B43EE">
        <w:rPr>
          <w:rFonts w:hint="eastAsia"/>
          <w:color w:val="000000"/>
          <w:szCs w:val="28"/>
        </w:rPr>
        <w:t>例。</w:t>
      </w:r>
    </w:p>
    <w:p w14:paraId="6D793C2E" w14:textId="77777777" w:rsidR="00B420FC" w:rsidRPr="007B43EE" w:rsidRDefault="00B420FC" w:rsidP="005D496A">
      <w:pPr>
        <w:spacing w:line="520" w:lineRule="exact"/>
        <w:ind w:firstLine="640"/>
        <w:outlineLvl w:val="1"/>
        <w:rPr>
          <w:color w:val="000000"/>
          <w:szCs w:val="28"/>
        </w:rPr>
      </w:pPr>
      <w:r>
        <w:rPr>
          <w:rFonts w:hint="eastAsia"/>
          <w:color w:val="000000"/>
          <w:kern w:val="0"/>
          <w:szCs w:val="28"/>
        </w:rPr>
        <w:t>3.</w:t>
      </w:r>
      <w:r w:rsidRPr="007B43EE">
        <w:rPr>
          <w:rFonts w:hint="eastAsia"/>
          <w:color w:val="000000"/>
          <w:szCs w:val="28"/>
        </w:rPr>
        <w:t>试验组和对照组需采用统一的入选标准和排除标准，其标准的具体内容由临床试验负责单位具体讨论决定。</w:t>
      </w:r>
    </w:p>
    <w:p w14:paraId="5F06ABE4" w14:textId="77777777" w:rsidR="00B420FC" w:rsidRPr="004A2E8A" w:rsidRDefault="00B420FC" w:rsidP="005D496A">
      <w:pPr>
        <w:spacing w:line="520" w:lineRule="exact"/>
        <w:ind w:firstLine="640"/>
        <w:outlineLvl w:val="1"/>
        <w:rPr>
          <w:rFonts w:ascii="仿宋_GB2312"/>
          <w:color w:val="000000"/>
          <w:szCs w:val="28"/>
        </w:rPr>
      </w:pPr>
      <w:r>
        <w:rPr>
          <w:rFonts w:hint="eastAsia"/>
          <w:color w:val="000000"/>
          <w:kern w:val="0"/>
          <w:szCs w:val="28"/>
        </w:rPr>
        <w:t>4</w:t>
      </w:r>
      <w:r>
        <w:rPr>
          <w:color w:val="000000"/>
          <w:kern w:val="0"/>
          <w:szCs w:val="28"/>
        </w:rPr>
        <w:t>.</w:t>
      </w:r>
      <w:r>
        <w:rPr>
          <w:rFonts w:ascii="仿宋_GB2312" w:hint="eastAsia"/>
          <w:color w:val="000000"/>
          <w:szCs w:val="28"/>
        </w:rPr>
        <w:t>主要评价</w:t>
      </w:r>
      <w:r>
        <w:rPr>
          <w:rFonts w:ascii="仿宋_GB2312"/>
          <w:color w:val="000000"/>
          <w:szCs w:val="28"/>
        </w:rPr>
        <w:t>指标</w:t>
      </w:r>
    </w:p>
    <w:p w14:paraId="1DFD3B59" w14:textId="77777777" w:rsidR="00B420FC" w:rsidRPr="00B10E58" w:rsidRDefault="00B420FC" w:rsidP="005D496A">
      <w:pPr>
        <w:spacing w:line="520" w:lineRule="exact"/>
        <w:ind w:firstLine="640"/>
        <w:rPr>
          <w:rFonts w:ascii="仿宋_GB2312"/>
          <w:color w:val="000000"/>
          <w:szCs w:val="28"/>
        </w:rPr>
      </w:pPr>
      <w:r>
        <w:rPr>
          <w:rFonts w:ascii="仿宋_GB2312" w:hint="eastAsia"/>
          <w:color w:val="000000"/>
          <w:szCs w:val="28"/>
        </w:rPr>
        <w:t>宜</w:t>
      </w:r>
      <w:r>
        <w:rPr>
          <w:rFonts w:ascii="仿宋_GB2312"/>
          <w:color w:val="000000"/>
          <w:szCs w:val="28"/>
        </w:rPr>
        <w:t>根据产品</w:t>
      </w:r>
      <w:r>
        <w:rPr>
          <w:rFonts w:ascii="仿宋_GB2312" w:hint="eastAsia"/>
          <w:color w:val="000000"/>
          <w:szCs w:val="28"/>
        </w:rPr>
        <w:t>功能制定</w:t>
      </w:r>
      <w:r>
        <w:rPr>
          <w:rFonts w:ascii="仿宋_GB2312"/>
          <w:color w:val="000000"/>
          <w:szCs w:val="28"/>
        </w:rPr>
        <w:t>主要评价指标，</w:t>
      </w:r>
      <w:r>
        <w:rPr>
          <w:rFonts w:ascii="仿宋_GB2312" w:hint="eastAsia"/>
          <w:color w:val="000000"/>
          <w:szCs w:val="28"/>
        </w:rPr>
        <w:t>包括并不限于最佳</w:t>
      </w:r>
      <w:r>
        <w:rPr>
          <w:rFonts w:ascii="仿宋_GB2312"/>
          <w:color w:val="000000"/>
          <w:szCs w:val="28"/>
        </w:rPr>
        <w:t>矫正</w:t>
      </w:r>
      <w:r>
        <w:rPr>
          <w:rFonts w:ascii="仿宋_GB2312" w:hint="eastAsia"/>
          <w:color w:val="000000"/>
          <w:szCs w:val="28"/>
        </w:rPr>
        <w:t>视力。例如</w:t>
      </w:r>
      <w:r>
        <w:rPr>
          <w:rFonts w:ascii="仿宋_GB2312"/>
          <w:color w:val="000000"/>
          <w:szCs w:val="28"/>
        </w:rPr>
        <w:t>，</w:t>
      </w:r>
      <w:r>
        <w:rPr>
          <w:rFonts w:ascii="仿宋_GB2312" w:hint="eastAsia"/>
          <w:color w:val="000000"/>
          <w:szCs w:val="28"/>
        </w:rPr>
        <w:t>润滑</w:t>
      </w:r>
      <w:r>
        <w:rPr>
          <w:rFonts w:ascii="仿宋_GB2312"/>
          <w:color w:val="000000"/>
          <w:szCs w:val="28"/>
        </w:rPr>
        <w:t>液产品可考虑</w:t>
      </w:r>
      <w:r>
        <w:rPr>
          <w:rFonts w:ascii="仿宋_GB2312" w:hint="eastAsia"/>
          <w:color w:val="000000"/>
          <w:szCs w:val="28"/>
        </w:rPr>
        <w:t>选择评价</w:t>
      </w:r>
      <w:r>
        <w:rPr>
          <w:rFonts w:ascii="仿宋_GB2312"/>
          <w:color w:val="000000"/>
          <w:szCs w:val="28"/>
        </w:rPr>
        <w:t>润滑</w:t>
      </w:r>
      <w:r>
        <w:rPr>
          <w:rFonts w:ascii="仿宋_GB2312" w:hint="eastAsia"/>
          <w:color w:val="000000"/>
          <w:szCs w:val="28"/>
        </w:rPr>
        <w:t>功能的</w:t>
      </w:r>
      <w:r>
        <w:rPr>
          <w:rFonts w:ascii="仿宋_GB2312"/>
          <w:color w:val="000000"/>
          <w:szCs w:val="28"/>
        </w:rPr>
        <w:t>相应指标</w:t>
      </w:r>
      <w:r>
        <w:rPr>
          <w:rFonts w:ascii="仿宋_GB2312" w:hint="eastAsia"/>
          <w:color w:val="000000"/>
          <w:szCs w:val="28"/>
        </w:rPr>
        <w:t>；酶</w:t>
      </w:r>
      <w:r>
        <w:rPr>
          <w:rFonts w:ascii="仿宋_GB2312"/>
          <w:color w:val="000000"/>
          <w:szCs w:val="28"/>
        </w:rPr>
        <w:t>清洁剂</w:t>
      </w:r>
      <w:r>
        <w:rPr>
          <w:rFonts w:ascii="仿宋_GB2312" w:hint="eastAsia"/>
          <w:color w:val="000000"/>
          <w:szCs w:val="28"/>
        </w:rPr>
        <w:t>产品</w:t>
      </w:r>
      <w:r>
        <w:rPr>
          <w:rFonts w:ascii="仿宋_GB2312"/>
          <w:color w:val="000000"/>
          <w:szCs w:val="28"/>
        </w:rPr>
        <w:t>可考虑选择评价清洁功能的相应指标</w:t>
      </w:r>
      <w:r>
        <w:rPr>
          <w:rFonts w:ascii="仿宋_GB2312" w:hint="eastAsia"/>
          <w:color w:val="000000"/>
          <w:szCs w:val="28"/>
        </w:rPr>
        <w:t>。</w:t>
      </w:r>
    </w:p>
    <w:p w14:paraId="16DA7FEE" w14:textId="77777777" w:rsidR="00B420FC" w:rsidRPr="00B84F6B" w:rsidRDefault="00B420FC" w:rsidP="005D496A">
      <w:pPr>
        <w:spacing w:line="520" w:lineRule="exact"/>
        <w:ind w:firstLine="640"/>
        <w:rPr>
          <w:rFonts w:ascii="仿宋_GB2312" w:hAnsi="宋体"/>
          <w:color w:val="000000"/>
          <w:kern w:val="0"/>
          <w:szCs w:val="28"/>
        </w:rPr>
      </w:pPr>
      <w:r>
        <w:rPr>
          <w:rFonts w:hint="eastAsia"/>
          <w:color w:val="000000"/>
          <w:kern w:val="0"/>
          <w:szCs w:val="28"/>
        </w:rPr>
        <w:t>5</w:t>
      </w:r>
      <w:r>
        <w:rPr>
          <w:color w:val="000000"/>
          <w:kern w:val="0"/>
          <w:szCs w:val="28"/>
        </w:rPr>
        <w:t>.</w:t>
      </w:r>
      <w:r w:rsidRPr="00B10E58">
        <w:rPr>
          <w:rFonts w:ascii="仿宋_GB2312" w:hint="eastAsia"/>
          <w:color w:val="000000"/>
          <w:szCs w:val="28"/>
        </w:rPr>
        <w:t>次要</w:t>
      </w:r>
      <w:r>
        <w:rPr>
          <w:rFonts w:ascii="仿宋_GB2312" w:hint="eastAsia"/>
          <w:color w:val="000000"/>
          <w:szCs w:val="28"/>
        </w:rPr>
        <w:t>评价</w:t>
      </w:r>
      <w:r>
        <w:rPr>
          <w:rFonts w:ascii="仿宋_GB2312"/>
          <w:color w:val="000000"/>
          <w:szCs w:val="28"/>
        </w:rPr>
        <w:t>指标</w:t>
      </w:r>
    </w:p>
    <w:p w14:paraId="576A8296"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1</w:t>
      </w:r>
      <w:r>
        <w:rPr>
          <w:rFonts w:hint="eastAsia"/>
          <w:color w:val="000000"/>
          <w:kern w:val="0"/>
          <w:szCs w:val="28"/>
        </w:rPr>
        <w:t>）</w:t>
      </w:r>
      <w:r w:rsidRPr="007B43EE">
        <w:rPr>
          <w:rFonts w:hint="eastAsia"/>
          <w:color w:val="000000"/>
          <w:szCs w:val="28"/>
        </w:rPr>
        <w:t>屈光状态：裸眼视力</w:t>
      </w:r>
      <w:r>
        <w:rPr>
          <w:rFonts w:hint="eastAsia"/>
          <w:color w:val="000000"/>
          <w:szCs w:val="28"/>
        </w:rPr>
        <w:t>、最佳矫正视力、屈光度。其中视力可利用我国标准对数视力表检查受试</w:t>
      </w:r>
      <w:r w:rsidRPr="007B43EE">
        <w:rPr>
          <w:rFonts w:hint="eastAsia"/>
          <w:color w:val="000000"/>
          <w:szCs w:val="28"/>
        </w:rPr>
        <w:t>者的裸眼及各种矫正远视力、近视力并进行记录（小数或对数）。应提供受试者戴镜前、后的屈光度变化（球镜度及柱镜度）。</w:t>
      </w:r>
    </w:p>
    <w:p w14:paraId="2C208604"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2</w:t>
      </w:r>
      <w:r>
        <w:rPr>
          <w:rFonts w:hint="eastAsia"/>
          <w:color w:val="000000"/>
          <w:kern w:val="0"/>
          <w:szCs w:val="28"/>
        </w:rPr>
        <w:t>）</w:t>
      </w:r>
      <w:r w:rsidRPr="007B43EE">
        <w:rPr>
          <w:rFonts w:hint="eastAsia"/>
          <w:color w:val="000000"/>
          <w:szCs w:val="28"/>
        </w:rPr>
        <w:t>眼部情况：在临床试验期间要求定期随访观察眼部的变化，包括：泪液膜、结膜、角膜、前房、晶状体、眼底、眼压等，在试验期间需严密监控并记录临床并发症的发生，随访次数由试验负责单位设计确定，原则上不能少于三次。</w:t>
      </w:r>
    </w:p>
    <w:p w14:paraId="76C212E7"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3</w:t>
      </w:r>
      <w:r>
        <w:rPr>
          <w:rFonts w:hint="eastAsia"/>
          <w:color w:val="000000"/>
          <w:kern w:val="0"/>
          <w:szCs w:val="28"/>
        </w:rPr>
        <w:t>）</w:t>
      </w:r>
      <w:r w:rsidRPr="007B43EE">
        <w:rPr>
          <w:rFonts w:hint="eastAsia"/>
          <w:color w:val="000000"/>
          <w:szCs w:val="28"/>
        </w:rPr>
        <w:t>接触镜配适状态：初次配戴及定期随访中需观察镜片在眼表的位置（中心定位）、松紧度、活动度、荧光染色（硬性</w:t>
      </w:r>
      <w:r w:rsidRPr="007B43EE">
        <w:rPr>
          <w:rFonts w:hint="eastAsia"/>
          <w:color w:val="000000"/>
          <w:szCs w:val="28"/>
        </w:rPr>
        <w:lastRenderedPageBreak/>
        <w:t>透气性接触镜适用），并评价与记录其等级。</w:t>
      </w:r>
    </w:p>
    <w:p w14:paraId="0E5C24C0"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4</w:t>
      </w:r>
      <w:r>
        <w:rPr>
          <w:rFonts w:hint="eastAsia"/>
          <w:color w:val="000000"/>
          <w:kern w:val="0"/>
          <w:szCs w:val="28"/>
        </w:rPr>
        <w:t>）</w:t>
      </w:r>
      <w:r w:rsidRPr="007B43EE">
        <w:rPr>
          <w:rFonts w:hint="eastAsia"/>
          <w:color w:val="000000"/>
          <w:szCs w:val="28"/>
        </w:rPr>
        <w:t>测试护理液和镜片：定期随访中观察镜片的污损情况，观察镜片有无沉淀、变形、变色、锈斑、划痕、破损等，护理液有无混浊、杂质、沉淀等。</w:t>
      </w:r>
    </w:p>
    <w:p w14:paraId="7FFAA4E6" w14:textId="77777777" w:rsidR="00B420FC" w:rsidRPr="007B43EE" w:rsidRDefault="00B420FC" w:rsidP="005D496A">
      <w:pPr>
        <w:spacing w:line="520" w:lineRule="exact"/>
        <w:ind w:firstLine="640"/>
        <w:rPr>
          <w:color w:val="000000"/>
          <w:szCs w:val="28"/>
        </w:rPr>
      </w:pPr>
      <w:r>
        <w:rPr>
          <w:rFonts w:hint="eastAsia"/>
          <w:color w:val="000000"/>
          <w:kern w:val="0"/>
          <w:szCs w:val="28"/>
        </w:rPr>
        <w:t>（</w:t>
      </w:r>
      <w:r>
        <w:rPr>
          <w:rFonts w:hint="eastAsia"/>
          <w:color w:val="000000"/>
          <w:kern w:val="0"/>
          <w:szCs w:val="28"/>
        </w:rPr>
        <w:t>5</w:t>
      </w:r>
      <w:r>
        <w:rPr>
          <w:rFonts w:hint="eastAsia"/>
          <w:color w:val="000000"/>
          <w:kern w:val="0"/>
          <w:szCs w:val="28"/>
        </w:rPr>
        <w:t>）</w:t>
      </w:r>
      <w:r w:rsidRPr="007B43EE">
        <w:rPr>
          <w:rFonts w:hint="eastAsia"/>
          <w:color w:val="000000"/>
          <w:szCs w:val="28"/>
        </w:rPr>
        <w:t>安全性评价：</w:t>
      </w:r>
    </w:p>
    <w:p w14:paraId="4D9512E0" w14:textId="77777777" w:rsidR="00B420FC" w:rsidRPr="007B43EE" w:rsidRDefault="00B420FC" w:rsidP="005D496A">
      <w:pPr>
        <w:spacing w:line="520" w:lineRule="exact"/>
        <w:ind w:firstLine="640"/>
        <w:rPr>
          <w:color w:val="000000"/>
          <w:szCs w:val="28"/>
        </w:rPr>
      </w:pPr>
      <w:r w:rsidRPr="007B43EE">
        <w:rPr>
          <w:rFonts w:hint="eastAsia"/>
          <w:color w:val="000000"/>
          <w:szCs w:val="28"/>
        </w:rPr>
        <w:t>受试者的眼部不良反应</w:t>
      </w:r>
      <w:r>
        <w:rPr>
          <w:rFonts w:hint="eastAsia"/>
          <w:color w:val="000000"/>
          <w:szCs w:val="28"/>
        </w:rPr>
        <w:t>。</w:t>
      </w:r>
    </w:p>
    <w:p w14:paraId="6B01F703" w14:textId="77777777" w:rsidR="00B420FC" w:rsidRPr="007B43EE" w:rsidRDefault="00B420FC" w:rsidP="005D496A">
      <w:pPr>
        <w:spacing w:line="520" w:lineRule="exact"/>
        <w:ind w:firstLine="640"/>
        <w:rPr>
          <w:color w:val="000000"/>
          <w:szCs w:val="28"/>
        </w:rPr>
      </w:pPr>
      <w:r w:rsidRPr="007B43EE">
        <w:rPr>
          <w:rFonts w:hint="eastAsia"/>
          <w:color w:val="000000"/>
          <w:szCs w:val="28"/>
        </w:rPr>
        <w:t>医生诊断的眼部并发症</w:t>
      </w:r>
      <w:r>
        <w:rPr>
          <w:rFonts w:hint="eastAsia"/>
          <w:color w:val="000000"/>
          <w:szCs w:val="28"/>
        </w:rPr>
        <w:t>。</w:t>
      </w:r>
    </w:p>
    <w:p w14:paraId="456E0D8C" w14:textId="77777777" w:rsidR="00B420FC" w:rsidRPr="007B43EE" w:rsidRDefault="00B420FC" w:rsidP="005D496A">
      <w:pPr>
        <w:spacing w:line="520" w:lineRule="exact"/>
        <w:ind w:firstLine="640"/>
        <w:rPr>
          <w:color w:val="000000"/>
          <w:szCs w:val="28"/>
        </w:rPr>
      </w:pPr>
      <w:r w:rsidRPr="007B43EE">
        <w:rPr>
          <w:rFonts w:hint="eastAsia"/>
          <w:color w:val="000000"/>
          <w:szCs w:val="28"/>
        </w:rPr>
        <w:t>镜片的异常改变</w:t>
      </w:r>
      <w:r>
        <w:rPr>
          <w:rFonts w:hint="eastAsia"/>
          <w:color w:val="000000"/>
          <w:szCs w:val="28"/>
        </w:rPr>
        <w:t>。</w:t>
      </w:r>
    </w:p>
    <w:p w14:paraId="2A0A9D96" w14:textId="77777777" w:rsidR="00B420FC" w:rsidRPr="007B43EE" w:rsidRDefault="00B420FC" w:rsidP="005D496A">
      <w:pPr>
        <w:spacing w:line="520" w:lineRule="exact"/>
        <w:ind w:firstLine="640"/>
        <w:rPr>
          <w:color w:val="000000"/>
          <w:szCs w:val="28"/>
        </w:rPr>
      </w:pPr>
      <w:r>
        <w:rPr>
          <w:rFonts w:hint="eastAsia"/>
          <w:color w:val="000000"/>
          <w:szCs w:val="28"/>
        </w:rPr>
        <w:t>目前接触镜护理产品的临床常规疗效评价指标可参见附件</w:t>
      </w:r>
      <w:r w:rsidRPr="001A10C9">
        <w:rPr>
          <w:rFonts w:hint="eastAsia"/>
          <w:color w:val="000000"/>
          <w:kern w:val="0"/>
          <w:szCs w:val="28"/>
        </w:rPr>
        <w:t>2</w:t>
      </w:r>
      <w:r>
        <w:rPr>
          <w:rFonts w:hint="eastAsia"/>
          <w:color w:val="000000"/>
          <w:szCs w:val="28"/>
        </w:rPr>
        <w:t>和附件</w:t>
      </w:r>
      <w:r w:rsidRPr="001A10C9">
        <w:rPr>
          <w:rFonts w:hint="eastAsia"/>
          <w:color w:val="000000"/>
          <w:kern w:val="0"/>
          <w:szCs w:val="28"/>
        </w:rPr>
        <w:t>3</w:t>
      </w:r>
      <w:r w:rsidRPr="007B43EE">
        <w:rPr>
          <w:rFonts w:hint="eastAsia"/>
          <w:color w:val="000000"/>
          <w:szCs w:val="28"/>
        </w:rPr>
        <w:t>。</w:t>
      </w:r>
    </w:p>
    <w:p w14:paraId="744C4247" w14:textId="77777777" w:rsidR="00B420FC" w:rsidRPr="00B84F6B" w:rsidRDefault="00B420FC" w:rsidP="005D496A">
      <w:pPr>
        <w:spacing w:line="520" w:lineRule="exact"/>
        <w:ind w:firstLine="640"/>
        <w:outlineLvl w:val="1"/>
        <w:rPr>
          <w:rFonts w:ascii="仿宋_GB2312" w:hAnsi="宋体"/>
          <w:color w:val="000000"/>
          <w:kern w:val="0"/>
          <w:szCs w:val="28"/>
        </w:rPr>
      </w:pPr>
      <w:r>
        <w:rPr>
          <w:rFonts w:hint="eastAsia"/>
          <w:color w:val="000000"/>
          <w:kern w:val="0"/>
          <w:szCs w:val="28"/>
        </w:rPr>
        <w:t>6</w:t>
      </w:r>
      <w:r>
        <w:rPr>
          <w:color w:val="000000"/>
          <w:kern w:val="0"/>
          <w:szCs w:val="28"/>
        </w:rPr>
        <w:t>.</w:t>
      </w:r>
      <w:r w:rsidRPr="00B84F6B">
        <w:rPr>
          <w:rFonts w:ascii="仿宋_GB2312" w:hAnsi="宋体" w:hint="eastAsia"/>
          <w:color w:val="000000"/>
          <w:kern w:val="0"/>
          <w:szCs w:val="28"/>
        </w:rPr>
        <w:t>随访时间点及方法</w:t>
      </w:r>
    </w:p>
    <w:p w14:paraId="2C97A63D" w14:textId="6C44DE32" w:rsidR="00B420FC" w:rsidRPr="00E332A4" w:rsidRDefault="00B420FC" w:rsidP="005D496A">
      <w:pPr>
        <w:spacing w:line="520" w:lineRule="exact"/>
        <w:ind w:firstLine="640"/>
        <w:rPr>
          <w:rFonts w:ascii="仿宋_GB2312"/>
          <w:color w:val="000000"/>
          <w:szCs w:val="28"/>
        </w:rPr>
      </w:pPr>
      <w:r w:rsidRPr="00E332A4">
        <w:rPr>
          <w:rFonts w:ascii="仿宋_GB2312" w:hint="eastAsia"/>
          <w:color w:val="000000"/>
          <w:szCs w:val="28"/>
        </w:rPr>
        <w:t>分别于使用后</w:t>
      </w:r>
      <w:r w:rsidRPr="001A10C9">
        <w:rPr>
          <w:rFonts w:hint="eastAsia"/>
          <w:color w:val="000000"/>
          <w:kern w:val="0"/>
          <w:szCs w:val="28"/>
        </w:rPr>
        <w:t>1</w:t>
      </w:r>
      <w:r w:rsidRPr="00E332A4">
        <w:rPr>
          <w:rFonts w:ascii="仿宋_GB2312" w:hint="eastAsia"/>
          <w:color w:val="000000"/>
          <w:szCs w:val="28"/>
        </w:rPr>
        <w:t>周、</w:t>
      </w:r>
      <w:r w:rsidRPr="001A10C9">
        <w:rPr>
          <w:rFonts w:hint="eastAsia"/>
          <w:color w:val="000000"/>
          <w:szCs w:val="28"/>
        </w:rPr>
        <w:t>1</w:t>
      </w:r>
      <w:r w:rsidRPr="00E332A4">
        <w:rPr>
          <w:rFonts w:ascii="仿宋_GB2312" w:hint="eastAsia"/>
          <w:color w:val="000000"/>
          <w:szCs w:val="28"/>
        </w:rPr>
        <w:t>个月、</w:t>
      </w:r>
      <w:r w:rsidRPr="001A10C9">
        <w:rPr>
          <w:rFonts w:hint="eastAsia"/>
          <w:color w:val="000000"/>
          <w:szCs w:val="28"/>
        </w:rPr>
        <w:t>3</w:t>
      </w:r>
      <w:r w:rsidRPr="00E332A4">
        <w:rPr>
          <w:rFonts w:ascii="仿宋_GB2312" w:hint="eastAsia"/>
          <w:color w:val="000000"/>
          <w:szCs w:val="28"/>
        </w:rPr>
        <w:t>个月进行随访（结合试验具体情况可设定更为频繁的观察时间），在随访中对接触镜护理</w:t>
      </w:r>
      <w:r w:rsidR="002C40FF">
        <w:rPr>
          <w:rFonts w:ascii="仿宋_GB2312" w:hint="eastAsia"/>
          <w:color w:val="000000"/>
          <w:szCs w:val="28"/>
        </w:rPr>
        <w:t>产品的有效性、安全性、舒适性等方面进行评估（随访内容可参见附</w:t>
      </w:r>
      <w:r w:rsidRPr="001A10C9">
        <w:rPr>
          <w:color w:val="000000"/>
          <w:szCs w:val="28"/>
        </w:rPr>
        <w:t>4</w:t>
      </w:r>
      <w:r>
        <w:rPr>
          <w:rFonts w:hint="eastAsia"/>
          <w:color w:val="000000"/>
          <w:szCs w:val="28"/>
        </w:rPr>
        <w:t>）</w:t>
      </w:r>
      <w:r w:rsidRPr="00E332A4">
        <w:rPr>
          <w:rFonts w:ascii="仿宋_GB2312" w:hint="eastAsia"/>
          <w:color w:val="000000"/>
          <w:szCs w:val="28"/>
        </w:rPr>
        <w:t xml:space="preserve">。 </w:t>
      </w:r>
    </w:p>
    <w:p w14:paraId="50D14328" w14:textId="77777777" w:rsidR="00B420FC" w:rsidRPr="00E332A4" w:rsidRDefault="00B420FC" w:rsidP="005D496A">
      <w:pPr>
        <w:spacing w:line="520" w:lineRule="exact"/>
        <w:ind w:firstLine="640"/>
        <w:outlineLvl w:val="1"/>
        <w:rPr>
          <w:rFonts w:ascii="仿宋_GB2312" w:hAnsi="宋体"/>
          <w:color w:val="000000"/>
          <w:kern w:val="0"/>
          <w:szCs w:val="28"/>
        </w:rPr>
      </w:pPr>
      <w:r>
        <w:rPr>
          <w:color w:val="000000"/>
          <w:szCs w:val="28"/>
        </w:rPr>
        <w:t>7.</w:t>
      </w:r>
      <w:r w:rsidRPr="00E332A4">
        <w:rPr>
          <w:rFonts w:ascii="仿宋_GB2312" w:hAnsi="宋体" w:hint="eastAsia"/>
          <w:color w:val="000000"/>
          <w:kern w:val="0"/>
          <w:szCs w:val="28"/>
        </w:rPr>
        <w:t>临床试验报告</w:t>
      </w:r>
    </w:p>
    <w:p w14:paraId="0A401E6C" w14:textId="77777777" w:rsidR="005D496A"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1</w:t>
      </w:r>
      <w:r>
        <w:rPr>
          <w:rFonts w:hint="eastAsia"/>
          <w:color w:val="000000"/>
          <w:szCs w:val="28"/>
        </w:rPr>
        <w:t>）</w:t>
      </w:r>
      <w:r w:rsidRPr="00E332A4">
        <w:rPr>
          <w:rFonts w:ascii="仿宋_GB2312" w:hint="eastAsia"/>
          <w:color w:val="000000"/>
          <w:szCs w:val="28"/>
        </w:rPr>
        <w:t>临床试验报告内容应与临床试验方案内容保持一致，尤其注意明确以下内容：试验产品的产品名称、规格型号及所对应的试验病种和各个病种的病例数；试验产品的临床适用范围/</w:t>
      </w:r>
      <w:r>
        <w:rPr>
          <w:rFonts w:ascii="仿宋_GB2312" w:hint="eastAsia"/>
          <w:color w:val="000000"/>
          <w:szCs w:val="28"/>
        </w:rPr>
        <w:t>适应证、禁忌证</w:t>
      </w:r>
      <w:r w:rsidRPr="00E332A4">
        <w:rPr>
          <w:rFonts w:ascii="仿宋_GB2312" w:hint="eastAsia"/>
          <w:color w:val="000000"/>
          <w:szCs w:val="28"/>
        </w:rPr>
        <w:t>与注意事项。</w:t>
      </w:r>
    </w:p>
    <w:p w14:paraId="2ED069C7" w14:textId="56C2CD05" w:rsidR="00B420FC" w:rsidRPr="00E332A4"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2</w:t>
      </w:r>
      <w:r>
        <w:rPr>
          <w:rFonts w:hint="eastAsia"/>
          <w:color w:val="000000"/>
          <w:szCs w:val="28"/>
        </w:rPr>
        <w:t>）</w:t>
      </w:r>
      <w:r w:rsidRPr="00E332A4">
        <w:rPr>
          <w:rFonts w:ascii="仿宋_GB2312" w:hint="eastAsia"/>
          <w:color w:val="000000"/>
          <w:szCs w:val="28"/>
        </w:rPr>
        <w:t>临床试验报告中应明确失访例数及失访原因。</w:t>
      </w:r>
    </w:p>
    <w:p w14:paraId="0C76BFAD" w14:textId="77777777" w:rsidR="00B420FC" w:rsidRPr="00E332A4"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3</w:t>
      </w:r>
      <w:r>
        <w:rPr>
          <w:rFonts w:hint="eastAsia"/>
          <w:color w:val="000000"/>
          <w:szCs w:val="28"/>
        </w:rPr>
        <w:t>）</w:t>
      </w:r>
      <w:r w:rsidRPr="00E332A4">
        <w:rPr>
          <w:rFonts w:ascii="仿宋_GB2312" w:hint="eastAsia"/>
          <w:color w:val="000000"/>
          <w:szCs w:val="28"/>
        </w:rPr>
        <w:t>临床试验报告中需报告所有不良事件和不良反应发生的时间、发生的原因、结果及与试验用品的关系。对于所采取的措施及受试者的愈后需予以明确记录说明。</w:t>
      </w:r>
    </w:p>
    <w:p w14:paraId="5B4545BA" w14:textId="77777777" w:rsidR="005D496A" w:rsidRDefault="00B420FC" w:rsidP="005D496A">
      <w:pPr>
        <w:spacing w:line="520" w:lineRule="exact"/>
        <w:ind w:firstLine="640"/>
        <w:rPr>
          <w:rFonts w:ascii="仿宋_GB2312"/>
          <w:color w:val="000000"/>
          <w:szCs w:val="28"/>
        </w:rPr>
      </w:pPr>
      <w:r>
        <w:rPr>
          <w:rFonts w:hint="eastAsia"/>
          <w:color w:val="000000"/>
          <w:szCs w:val="28"/>
        </w:rPr>
        <w:t>（</w:t>
      </w:r>
      <w:r>
        <w:rPr>
          <w:rFonts w:hint="eastAsia"/>
          <w:color w:val="000000"/>
          <w:szCs w:val="28"/>
        </w:rPr>
        <w:t>4</w:t>
      </w:r>
      <w:r>
        <w:rPr>
          <w:rFonts w:hint="eastAsia"/>
          <w:color w:val="000000"/>
          <w:szCs w:val="28"/>
        </w:rPr>
        <w:t>）</w:t>
      </w:r>
      <w:r w:rsidRPr="00E332A4">
        <w:rPr>
          <w:rFonts w:ascii="仿宋_GB2312" w:hint="eastAsia"/>
          <w:color w:val="000000"/>
          <w:szCs w:val="28"/>
        </w:rPr>
        <w:t>临床试验报告中应明确临床试验结论。</w:t>
      </w:r>
      <w:bookmarkStart w:id="4" w:name="_Toc270323405"/>
    </w:p>
    <w:p w14:paraId="2BCC7A0C" w14:textId="40AD8147" w:rsidR="00B420FC" w:rsidRPr="005D496A" w:rsidRDefault="00B420FC" w:rsidP="005D496A">
      <w:pPr>
        <w:spacing w:line="520" w:lineRule="exact"/>
        <w:ind w:firstLine="640"/>
        <w:rPr>
          <w:rFonts w:ascii="仿宋_GB2312"/>
          <w:color w:val="000000"/>
          <w:szCs w:val="28"/>
        </w:rPr>
      </w:pPr>
      <w:r>
        <w:rPr>
          <w:rFonts w:ascii="楷体" w:eastAsia="楷体" w:hAnsi="楷体" w:hint="eastAsia"/>
          <w:color w:val="000000"/>
          <w:szCs w:val="28"/>
        </w:rPr>
        <w:lastRenderedPageBreak/>
        <w:t>（五）</w:t>
      </w:r>
      <w:r w:rsidRPr="00814C07">
        <w:rPr>
          <w:rFonts w:ascii="楷体" w:eastAsia="楷体" w:hAnsi="楷体" w:hint="eastAsia"/>
          <w:color w:val="000000"/>
          <w:szCs w:val="28"/>
        </w:rPr>
        <w:t>产品说明书和标签样稿</w:t>
      </w:r>
      <w:bookmarkEnd w:id="4"/>
    </w:p>
    <w:p w14:paraId="5E72E205" w14:textId="77777777" w:rsidR="00B420FC" w:rsidRPr="00971C19" w:rsidRDefault="00B420FC" w:rsidP="005D496A">
      <w:pPr>
        <w:spacing w:line="520" w:lineRule="exact"/>
        <w:ind w:firstLine="640"/>
        <w:rPr>
          <w:rFonts w:ascii="仿宋_GB2312"/>
          <w:color w:val="000000"/>
          <w:szCs w:val="28"/>
        </w:rPr>
      </w:pPr>
      <w:r w:rsidRPr="00971C19">
        <w:rPr>
          <w:rFonts w:ascii="仿宋_GB2312" w:hint="eastAsia"/>
          <w:color w:val="000000"/>
          <w:szCs w:val="28"/>
        </w:rPr>
        <w:t>根据《医疗器械说明书及标签管理规定》编制产品说明书及标签，需包含</w:t>
      </w:r>
      <w:r w:rsidRPr="001A10C9">
        <w:rPr>
          <w:rFonts w:hint="eastAsia"/>
          <w:color w:val="000000"/>
          <w:szCs w:val="28"/>
        </w:rPr>
        <w:t>YY 0719.2</w:t>
      </w:r>
      <w:r w:rsidRPr="00971C19">
        <w:rPr>
          <w:rFonts w:ascii="仿宋_GB2312" w:hint="eastAsia"/>
          <w:color w:val="000000"/>
          <w:szCs w:val="28"/>
        </w:rPr>
        <w:t>中对标签和使用说明中适用的要求。由于本产品为非专业用户使用，说明书及标签还宜符合以下要求：</w:t>
      </w:r>
    </w:p>
    <w:p w14:paraId="7855B47A" w14:textId="77777777" w:rsidR="00B420FC" w:rsidRPr="00452959" w:rsidRDefault="00B420FC" w:rsidP="005D496A">
      <w:pPr>
        <w:spacing w:line="520" w:lineRule="exact"/>
        <w:ind w:firstLine="640"/>
        <w:rPr>
          <w:rFonts w:ascii="仿宋_GB2312"/>
          <w:color w:val="000000"/>
          <w:szCs w:val="28"/>
        </w:rPr>
      </w:pPr>
      <w:r w:rsidRPr="001A10C9">
        <w:rPr>
          <w:rFonts w:hint="eastAsia"/>
          <w:color w:val="000000"/>
          <w:szCs w:val="28"/>
        </w:rPr>
        <w:t>1.</w:t>
      </w:r>
      <w:r w:rsidRPr="001A10C9">
        <w:rPr>
          <w:rFonts w:hint="eastAsia"/>
          <w:color w:val="000000"/>
          <w:szCs w:val="28"/>
        </w:rPr>
        <w:t>需</w:t>
      </w:r>
      <w:r>
        <w:rPr>
          <w:rFonts w:ascii="仿宋_GB2312" w:hint="eastAsia"/>
          <w:color w:val="000000"/>
          <w:szCs w:val="28"/>
        </w:rPr>
        <w:t>突出强调，接触镜护理</w:t>
      </w:r>
      <w:r w:rsidRPr="00452959">
        <w:rPr>
          <w:rFonts w:ascii="仿宋_GB2312" w:hint="eastAsia"/>
          <w:color w:val="000000"/>
          <w:szCs w:val="28"/>
        </w:rPr>
        <w:t>产品为第三类医疗器械，应由专业眼科医师和专业技术人员确定配戴者是否适宜验配接触镜并使用相应的护理产品。</w:t>
      </w:r>
    </w:p>
    <w:p w14:paraId="0AF9A449" w14:textId="77777777" w:rsidR="00B420FC" w:rsidRPr="00452959" w:rsidRDefault="00B420FC" w:rsidP="005D496A">
      <w:pPr>
        <w:spacing w:line="520" w:lineRule="exact"/>
        <w:ind w:firstLine="640"/>
        <w:rPr>
          <w:rFonts w:ascii="仿宋_GB2312"/>
          <w:color w:val="000000"/>
          <w:szCs w:val="28"/>
        </w:rPr>
      </w:pPr>
      <w:r w:rsidRPr="001A10C9">
        <w:rPr>
          <w:rFonts w:hint="eastAsia"/>
          <w:color w:val="000000"/>
          <w:szCs w:val="28"/>
        </w:rPr>
        <w:t>2.</w:t>
      </w:r>
      <w:r w:rsidRPr="00452959">
        <w:rPr>
          <w:rFonts w:ascii="仿宋_GB2312" w:hint="eastAsia"/>
          <w:color w:val="000000"/>
          <w:szCs w:val="28"/>
        </w:rPr>
        <w:t>需</w:t>
      </w:r>
      <w:r>
        <w:rPr>
          <w:rFonts w:ascii="仿宋_GB2312" w:hint="eastAsia"/>
          <w:color w:val="000000"/>
          <w:szCs w:val="28"/>
        </w:rPr>
        <w:t>强调</w:t>
      </w:r>
      <w:r w:rsidRPr="00452959">
        <w:rPr>
          <w:rFonts w:ascii="仿宋_GB2312" w:hint="eastAsia"/>
          <w:color w:val="000000"/>
          <w:szCs w:val="28"/>
        </w:rPr>
        <w:t>正确护理所需的全部步骤，必要时使用图示。</w:t>
      </w:r>
    </w:p>
    <w:p w14:paraId="262030A7" w14:textId="77777777" w:rsidR="00B420FC" w:rsidRPr="00452959" w:rsidRDefault="00B420FC" w:rsidP="005D496A">
      <w:pPr>
        <w:spacing w:line="520" w:lineRule="exact"/>
        <w:ind w:firstLine="640"/>
        <w:rPr>
          <w:rFonts w:ascii="仿宋_GB2312"/>
          <w:color w:val="000000"/>
          <w:szCs w:val="28"/>
        </w:rPr>
      </w:pPr>
      <w:r w:rsidRPr="001A10C9">
        <w:rPr>
          <w:rFonts w:hint="eastAsia"/>
          <w:color w:val="000000"/>
          <w:szCs w:val="28"/>
        </w:rPr>
        <w:t>3.</w:t>
      </w:r>
      <w:r w:rsidRPr="001A10C9">
        <w:rPr>
          <w:rFonts w:hint="eastAsia"/>
          <w:color w:val="000000"/>
          <w:szCs w:val="28"/>
        </w:rPr>
        <w:t>需</w:t>
      </w:r>
      <w:r w:rsidRPr="00452959">
        <w:rPr>
          <w:rFonts w:ascii="仿宋_GB2312" w:hint="eastAsia"/>
          <w:color w:val="000000"/>
          <w:szCs w:val="28"/>
        </w:rPr>
        <w:t>突出强调“即使正确使用本产品，也有可能出现不良事件”，“一旦出现眼部不适情况，应立即停止使用并及时就诊。”</w:t>
      </w:r>
    </w:p>
    <w:p w14:paraId="3BF74FFC" w14:textId="77777777" w:rsidR="00B420FC" w:rsidRPr="00452959" w:rsidRDefault="00B420FC" w:rsidP="005D496A">
      <w:pPr>
        <w:spacing w:line="520" w:lineRule="exact"/>
        <w:ind w:firstLine="640"/>
        <w:rPr>
          <w:rFonts w:ascii="仿宋_GB2312"/>
          <w:color w:val="000000"/>
          <w:szCs w:val="28"/>
        </w:rPr>
      </w:pPr>
      <w:r w:rsidRPr="001A10C9">
        <w:rPr>
          <w:rFonts w:hint="eastAsia"/>
          <w:color w:val="000000"/>
          <w:szCs w:val="28"/>
        </w:rPr>
        <w:t>4.</w:t>
      </w:r>
      <w:r w:rsidRPr="001A10C9">
        <w:rPr>
          <w:rFonts w:hint="eastAsia"/>
          <w:color w:val="000000"/>
          <w:szCs w:val="28"/>
        </w:rPr>
        <w:t>不</w:t>
      </w:r>
      <w:r w:rsidRPr="00452959">
        <w:rPr>
          <w:rFonts w:ascii="仿宋_GB2312" w:hint="eastAsia"/>
          <w:color w:val="000000"/>
          <w:szCs w:val="28"/>
        </w:rPr>
        <w:t>可与眼睛直接接触的产品的相关警示需明确，如接触镜多功能护理液产品，需突出强调“不可滴入眼内，不可在接触镜配戴时滴入眼内”；含有过氧化氢成分（双氧水）的产品，需突出强调，“使用本产品处理接触镜镜片后不可直接配戴”，并明确处理完的镜片在戴入眼睛前必须完成的操作。</w:t>
      </w:r>
    </w:p>
    <w:p w14:paraId="19C43DCE" w14:textId="77777777" w:rsidR="00B420FC" w:rsidRPr="00452959" w:rsidRDefault="00B420FC" w:rsidP="005D496A">
      <w:pPr>
        <w:spacing w:line="520" w:lineRule="exact"/>
        <w:ind w:firstLine="640"/>
        <w:rPr>
          <w:rFonts w:ascii="仿宋_GB2312"/>
          <w:color w:val="000000"/>
          <w:szCs w:val="28"/>
        </w:rPr>
      </w:pPr>
      <w:r w:rsidRPr="001A10C9">
        <w:rPr>
          <w:rFonts w:hint="eastAsia"/>
          <w:color w:val="000000"/>
          <w:szCs w:val="28"/>
        </w:rPr>
        <w:t>5.</w:t>
      </w:r>
      <w:r w:rsidRPr="00452959">
        <w:rPr>
          <w:rFonts w:ascii="仿宋_GB2312" w:hint="eastAsia"/>
          <w:color w:val="000000"/>
          <w:szCs w:val="28"/>
        </w:rPr>
        <w:t>对于接触镜护理产品中的多功能护理液，不宜宣传免揉搓功能，而应在说明书中特别增加要认真揉搓镜片的提示，重点强调使用多功能护理液揉搓和冲洗接触镜是一种有效的镜片护理方式，能够明显减少微生物感染的危害。</w:t>
      </w:r>
    </w:p>
    <w:p w14:paraId="1883D7B6" w14:textId="77777777" w:rsidR="00B420FC" w:rsidRPr="002B3E4B" w:rsidRDefault="00B420FC" w:rsidP="005D496A">
      <w:pPr>
        <w:spacing w:line="520" w:lineRule="exact"/>
        <w:ind w:firstLine="640"/>
        <w:outlineLvl w:val="0"/>
        <w:rPr>
          <w:rFonts w:ascii="黑体" w:eastAsia="黑体" w:cs="仿宋_GB2312"/>
          <w:bCs/>
          <w:color w:val="000000"/>
          <w:sz w:val="28"/>
          <w:szCs w:val="28"/>
        </w:rPr>
      </w:pPr>
      <w:bookmarkStart w:id="5" w:name="_Toc270323407"/>
      <w:r w:rsidRPr="007B43EE">
        <w:rPr>
          <w:color w:val="000000"/>
          <w:szCs w:val="28"/>
        </w:rPr>
        <w:br w:type="page"/>
      </w:r>
      <w:r w:rsidRPr="00CE7340">
        <w:rPr>
          <w:rFonts w:ascii="黑体" w:eastAsia="黑体" w:cs="仿宋_GB2312" w:hint="eastAsia"/>
          <w:bCs/>
          <w:color w:val="000000"/>
          <w:szCs w:val="28"/>
        </w:rPr>
        <w:lastRenderedPageBreak/>
        <w:t>三、参考文献</w:t>
      </w:r>
      <w:bookmarkEnd w:id="5"/>
    </w:p>
    <w:p w14:paraId="14F72CB9"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color w:val="000000"/>
          <w:sz w:val="32"/>
          <w:szCs w:val="28"/>
        </w:rPr>
        <w:t>[1]</w:t>
      </w:r>
      <w:r w:rsidRPr="005D496A">
        <w:rPr>
          <w:rFonts w:ascii="Times New Roman" w:eastAsia="仿宋_GB2312" w:hAnsi="Times New Roman" w:hint="eastAsia"/>
          <w:color w:val="000000"/>
          <w:sz w:val="32"/>
          <w:szCs w:val="28"/>
        </w:rPr>
        <w:t xml:space="preserve"> </w:t>
      </w:r>
      <w:r w:rsidRPr="005D496A">
        <w:rPr>
          <w:rFonts w:ascii="Times New Roman" w:eastAsia="仿宋_GB2312" w:hAnsi="Times New Roman" w:hint="eastAsia"/>
          <w:color w:val="000000"/>
          <w:sz w:val="32"/>
          <w:szCs w:val="28"/>
        </w:rPr>
        <w:t>中华人民共和国国务院</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医疗器械监督管理条例</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中华人民共和国国务院令第</w:t>
      </w:r>
      <w:r w:rsidRPr="005D496A">
        <w:rPr>
          <w:rFonts w:ascii="Times New Roman" w:eastAsia="仿宋_GB2312" w:hAnsi="Times New Roman" w:hint="eastAsia"/>
          <w:color w:val="000000"/>
          <w:sz w:val="32"/>
          <w:szCs w:val="28"/>
        </w:rPr>
        <w:t>739</w:t>
      </w:r>
      <w:r w:rsidRPr="005D496A">
        <w:rPr>
          <w:rFonts w:ascii="Times New Roman" w:eastAsia="仿宋_GB2312" w:hAnsi="Times New Roman" w:hint="eastAsia"/>
          <w:color w:val="000000"/>
          <w:sz w:val="32"/>
          <w:szCs w:val="28"/>
        </w:rPr>
        <w:t>号</w:t>
      </w:r>
      <w:r w:rsidRPr="005D496A">
        <w:rPr>
          <w:rFonts w:ascii="Times New Roman" w:eastAsia="仿宋_GB2312" w:hAnsi="Times New Roman"/>
          <w:color w:val="000000"/>
          <w:sz w:val="32"/>
          <w:szCs w:val="28"/>
        </w:rPr>
        <w:t>[Z]</w:t>
      </w:r>
      <w:r w:rsidRPr="005D496A">
        <w:rPr>
          <w:rFonts w:ascii="Times New Roman" w:eastAsia="仿宋_GB2312" w:hAnsi="Times New Roman" w:hint="eastAsia"/>
          <w:color w:val="000000"/>
          <w:sz w:val="32"/>
          <w:szCs w:val="28"/>
        </w:rPr>
        <w:t>.</w:t>
      </w:r>
    </w:p>
    <w:p w14:paraId="697B733F"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 xml:space="preserve">[2] </w:t>
      </w:r>
      <w:r w:rsidRPr="005D496A">
        <w:rPr>
          <w:rFonts w:ascii="Times New Roman" w:eastAsia="仿宋_GB2312" w:hAnsi="Times New Roman" w:hint="eastAsia"/>
          <w:color w:val="000000"/>
          <w:sz w:val="32"/>
          <w:szCs w:val="28"/>
        </w:rPr>
        <w:t>国家</w:t>
      </w:r>
      <w:r w:rsidRPr="005D496A">
        <w:rPr>
          <w:rFonts w:ascii="Times New Roman" w:eastAsia="仿宋_GB2312" w:hAnsi="Times New Roman"/>
          <w:color w:val="000000"/>
          <w:sz w:val="32"/>
          <w:szCs w:val="28"/>
        </w:rPr>
        <w:t>市场监督管理总局</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医疗器械注册与备案管理办法</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国家</w:t>
      </w:r>
      <w:r w:rsidRPr="005D496A">
        <w:rPr>
          <w:rFonts w:ascii="Times New Roman" w:eastAsia="仿宋_GB2312" w:hAnsi="Times New Roman"/>
          <w:color w:val="000000"/>
          <w:sz w:val="32"/>
          <w:szCs w:val="28"/>
        </w:rPr>
        <w:t>市场监督管理总局</w:t>
      </w:r>
      <w:r w:rsidRPr="005D496A">
        <w:rPr>
          <w:rFonts w:ascii="Times New Roman" w:eastAsia="仿宋_GB2312" w:hAnsi="Times New Roman" w:hint="eastAsia"/>
          <w:color w:val="000000"/>
          <w:sz w:val="32"/>
          <w:szCs w:val="28"/>
        </w:rPr>
        <w:t>令</w:t>
      </w:r>
      <w:r w:rsidRPr="005D496A">
        <w:rPr>
          <w:rFonts w:ascii="Times New Roman" w:eastAsia="仿宋_GB2312" w:hAnsi="Times New Roman"/>
          <w:color w:val="000000"/>
          <w:sz w:val="32"/>
          <w:szCs w:val="28"/>
        </w:rPr>
        <w:t>第</w:t>
      </w:r>
      <w:r w:rsidRPr="005D496A">
        <w:rPr>
          <w:rFonts w:ascii="Times New Roman" w:eastAsia="仿宋_GB2312" w:hAnsi="Times New Roman" w:hint="eastAsia"/>
          <w:color w:val="000000"/>
          <w:sz w:val="32"/>
          <w:szCs w:val="28"/>
        </w:rPr>
        <w:t>47</w:t>
      </w:r>
      <w:r w:rsidRPr="005D496A">
        <w:rPr>
          <w:rFonts w:ascii="Times New Roman" w:eastAsia="仿宋_GB2312" w:hAnsi="Times New Roman" w:hint="eastAsia"/>
          <w:color w:val="000000"/>
          <w:sz w:val="32"/>
          <w:szCs w:val="28"/>
        </w:rPr>
        <w:t>号</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40012103"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[3]</w:t>
      </w:r>
      <w:r w:rsidRPr="005D496A">
        <w:rPr>
          <w:rFonts w:ascii="Times New Roman" w:eastAsia="仿宋_GB2312" w:hAnsi="Times New Roman"/>
          <w:color w:val="000000"/>
          <w:sz w:val="32"/>
          <w:szCs w:val="28"/>
        </w:rPr>
        <w:t xml:space="preserve"> </w:t>
      </w:r>
      <w:r w:rsidRPr="005D496A">
        <w:rPr>
          <w:rFonts w:ascii="Times New Roman" w:eastAsia="仿宋_GB2312" w:hAnsi="Times New Roman" w:hint="eastAsia"/>
          <w:color w:val="000000"/>
          <w:sz w:val="32"/>
          <w:szCs w:val="28"/>
        </w:rPr>
        <w:t>原食品</w:t>
      </w:r>
      <w:r w:rsidRPr="005D496A">
        <w:rPr>
          <w:rFonts w:ascii="Times New Roman" w:eastAsia="仿宋_GB2312" w:hAnsi="Times New Roman"/>
          <w:color w:val="000000"/>
          <w:sz w:val="32"/>
          <w:szCs w:val="28"/>
        </w:rPr>
        <w:t>药品监督管理总局</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医疗器械分类目录</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065C43DD"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[4]</w:t>
      </w:r>
      <w:r w:rsidRPr="005D496A">
        <w:rPr>
          <w:rFonts w:ascii="Times New Roman" w:eastAsia="仿宋_GB2312" w:hAnsi="Times New Roman"/>
          <w:color w:val="000000"/>
          <w:sz w:val="32"/>
          <w:szCs w:val="28"/>
        </w:rPr>
        <w:t xml:space="preserve"> </w:t>
      </w:r>
      <w:r w:rsidRPr="005D496A">
        <w:rPr>
          <w:rFonts w:ascii="Times New Roman" w:eastAsia="仿宋_GB2312" w:hAnsi="Times New Roman" w:hint="eastAsia"/>
          <w:color w:val="000000"/>
          <w:sz w:val="32"/>
          <w:szCs w:val="28"/>
        </w:rPr>
        <w:t>原食品</w:t>
      </w:r>
      <w:r w:rsidRPr="005D496A">
        <w:rPr>
          <w:rFonts w:ascii="Times New Roman" w:eastAsia="仿宋_GB2312" w:hAnsi="Times New Roman"/>
          <w:color w:val="000000"/>
          <w:sz w:val="32"/>
          <w:szCs w:val="28"/>
        </w:rPr>
        <w:t>药品监督管理总局</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医疗器械通用名称命名规则</w:t>
      </w:r>
      <w:r w:rsidRPr="005D496A">
        <w:rPr>
          <w:rFonts w:ascii="Times New Roman" w:eastAsia="仿宋_GB2312" w:hAnsi="Times New Roman" w:hint="eastAsia"/>
          <w:color w:val="000000"/>
          <w:sz w:val="32"/>
          <w:szCs w:val="28"/>
        </w:rPr>
        <w:t xml:space="preserve">: </w:t>
      </w:r>
      <w:r w:rsidRPr="005D496A">
        <w:rPr>
          <w:rFonts w:ascii="Times New Roman" w:eastAsia="仿宋_GB2312" w:hAnsi="Times New Roman" w:hint="eastAsia"/>
          <w:color w:val="000000"/>
          <w:sz w:val="32"/>
          <w:szCs w:val="28"/>
        </w:rPr>
        <w:t>原食品</w:t>
      </w:r>
      <w:r w:rsidRPr="005D496A">
        <w:rPr>
          <w:rFonts w:ascii="Times New Roman" w:eastAsia="仿宋_GB2312" w:hAnsi="Times New Roman"/>
          <w:color w:val="000000"/>
          <w:sz w:val="32"/>
          <w:szCs w:val="28"/>
        </w:rPr>
        <w:t>药品监督管理总局</w:t>
      </w:r>
      <w:r w:rsidRPr="005D496A">
        <w:rPr>
          <w:rFonts w:ascii="Times New Roman" w:eastAsia="仿宋_GB2312" w:hAnsi="Times New Roman" w:hint="eastAsia"/>
          <w:color w:val="000000"/>
          <w:sz w:val="32"/>
          <w:szCs w:val="28"/>
        </w:rPr>
        <w:t>令</w:t>
      </w:r>
      <w:r w:rsidRPr="005D496A">
        <w:rPr>
          <w:rFonts w:ascii="Times New Roman" w:eastAsia="仿宋_GB2312" w:hAnsi="Times New Roman"/>
          <w:color w:val="000000"/>
          <w:sz w:val="32"/>
          <w:szCs w:val="28"/>
        </w:rPr>
        <w:t>第</w:t>
      </w:r>
      <w:r w:rsidRPr="005D496A">
        <w:rPr>
          <w:rFonts w:ascii="Times New Roman" w:eastAsia="仿宋_GB2312" w:hAnsi="Times New Roman" w:hint="eastAsia"/>
          <w:color w:val="000000"/>
          <w:sz w:val="32"/>
          <w:szCs w:val="28"/>
        </w:rPr>
        <w:t>19</w:t>
      </w:r>
      <w:r w:rsidRPr="005D496A">
        <w:rPr>
          <w:rFonts w:ascii="Times New Roman" w:eastAsia="仿宋_GB2312" w:hAnsi="Times New Roman" w:hint="eastAsia"/>
          <w:color w:val="000000"/>
          <w:sz w:val="32"/>
          <w:szCs w:val="28"/>
        </w:rPr>
        <w:t>号</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1CA42B9C"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[5]</w:t>
      </w:r>
      <w:r w:rsidRPr="005D496A">
        <w:rPr>
          <w:rFonts w:ascii="Times New Roman" w:eastAsia="仿宋_GB2312" w:hAnsi="Times New Roman"/>
          <w:color w:val="000000"/>
          <w:sz w:val="32"/>
          <w:szCs w:val="28"/>
        </w:rPr>
        <w:t xml:space="preserve"> </w:t>
      </w:r>
      <w:r w:rsidRPr="005D496A">
        <w:rPr>
          <w:rFonts w:ascii="Times New Roman" w:eastAsia="仿宋_GB2312" w:hAnsi="Times New Roman" w:hint="eastAsia"/>
          <w:color w:val="000000"/>
          <w:sz w:val="32"/>
          <w:szCs w:val="28"/>
        </w:rPr>
        <w:t>国家</w:t>
      </w:r>
      <w:r w:rsidRPr="005D496A">
        <w:rPr>
          <w:rFonts w:ascii="Times New Roman" w:eastAsia="仿宋_GB2312" w:hAnsi="Times New Roman"/>
          <w:color w:val="000000"/>
          <w:sz w:val="32"/>
          <w:szCs w:val="28"/>
        </w:rPr>
        <w:t>药品</w:t>
      </w:r>
      <w:r w:rsidRPr="005D496A">
        <w:rPr>
          <w:rFonts w:ascii="Times New Roman" w:eastAsia="仿宋_GB2312" w:hAnsi="Times New Roman" w:hint="eastAsia"/>
          <w:color w:val="000000"/>
          <w:sz w:val="32"/>
          <w:szCs w:val="28"/>
        </w:rPr>
        <w:t>监督</w:t>
      </w:r>
      <w:r w:rsidRPr="005D496A">
        <w:rPr>
          <w:rFonts w:ascii="Times New Roman" w:eastAsia="仿宋_GB2312" w:hAnsi="Times New Roman"/>
          <w:color w:val="000000"/>
          <w:sz w:val="32"/>
          <w:szCs w:val="28"/>
        </w:rPr>
        <w:t>管理局</w:t>
      </w:r>
      <w:r w:rsidRPr="005D496A">
        <w:rPr>
          <w:rFonts w:ascii="Times New Roman" w:eastAsia="仿宋_GB2312" w:hAnsi="Times New Roman"/>
          <w:color w:val="000000"/>
          <w:sz w:val="32"/>
          <w:szCs w:val="28"/>
        </w:rPr>
        <w:t>.</w:t>
      </w:r>
      <w:r w:rsidRPr="005D496A">
        <w:rPr>
          <w:rFonts w:ascii="Times New Roman" w:eastAsia="仿宋_GB2312" w:hAnsi="Times New Roman" w:hint="eastAsia"/>
          <w:color w:val="000000"/>
          <w:sz w:val="32"/>
          <w:szCs w:val="28"/>
        </w:rPr>
        <w:t>医疗器械通用名称命名指导原则</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6129CD98"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 xml:space="preserve">[6] </w:t>
      </w:r>
      <w:r w:rsidRPr="005D496A">
        <w:rPr>
          <w:rFonts w:ascii="Times New Roman" w:eastAsia="仿宋_GB2312" w:hAnsi="Times New Roman" w:hint="eastAsia"/>
          <w:color w:val="000000"/>
          <w:sz w:val="32"/>
          <w:szCs w:val="28"/>
        </w:rPr>
        <w:t>原食品</w:t>
      </w:r>
      <w:r w:rsidRPr="005D496A">
        <w:rPr>
          <w:rFonts w:ascii="Times New Roman" w:eastAsia="仿宋_GB2312" w:hAnsi="Times New Roman"/>
          <w:color w:val="000000"/>
          <w:sz w:val="32"/>
          <w:szCs w:val="28"/>
        </w:rPr>
        <w:t>药品监督管理总局</w:t>
      </w:r>
      <w:r w:rsidRPr="005D496A">
        <w:rPr>
          <w:rFonts w:ascii="Times New Roman" w:eastAsia="仿宋_GB2312" w:hAnsi="Times New Roman" w:hint="eastAsia"/>
          <w:color w:val="000000"/>
          <w:sz w:val="32"/>
          <w:szCs w:val="28"/>
        </w:rPr>
        <w:t>.</w:t>
      </w:r>
      <w:r w:rsidRPr="005D496A">
        <w:rPr>
          <w:rFonts w:ascii="Times New Roman" w:eastAsia="仿宋_GB2312" w:hAnsi="Times New Roman" w:hint="eastAsia"/>
          <w:color w:val="000000"/>
          <w:sz w:val="32"/>
          <w:szCs w:val="28"/>
        </w:rPr>
        <w:t>医疗器械注册单元划分指导原则</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1BC13CD4"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 xml:space="preserve">[7] </w:t>
      </w:r>
      <w:r w:rsidRPr="005D496A">
        <w:rPr>
          <w:rFonts w:ascii="Times New Roman" w:eastAsia="仿宋_GB2312" w:hAnsi="Times New Roman" w:hint="eastAsia"/>
          <w:color w:val="000000"/>
          <w:sz w:val="32"/>
          <w:szCs w:val="28"/>
        </w:rPr>
        <w:t>国家</w:t>
      </w:r>
      <w:r w:rsidRPr="005D496A">
        <w:rPr>
          <w:rFonts w:ascii="Times New Roman" w:eastAsia="仿宋_GB2312" w:hAnsi="Times New Roman"/>
          <w:color w:val="000000"/>
          <w:sz w:val="32"/>
          <w:szCs w:val="28"/>
        </w:rPr>
        <w:t>药品</w:t>
      </w:r>
      <w:r w:rsidRPr="005D496A">
        <w:rPr>
          <w:rFonts w:ascii="Times New Roman" w:eastAsia="仿宋_GB2312" w:hAnsi="Times New Roman" w:hint="eastAsia"/>
          <w:color w:val="000000"/>
          <w:sz w:val="32"/>
          <w:szCs w:val="28"/>
        </w:rPr>
        <w:t>监督</w:t>
      </w:r>
      <w:r w:rsidRPr="005D496A">
        <w:rPr>
          <w:rFonts w:ascii="Times New Roman" w:eastAsia="仿宋_GB2312" w:hAnsi="Times New Roman"/>
          <w:color w:val="000000"/>
          <w:sz w:val="32"/>
          <w:szCs w:val="28"/>
        </w:rPr>
        <w:t>管理局</w:t>
      </w:r>
      <w:r w:rsidRPr="005D496A">
        <w:rPr>
          <w:rFonts w:ascii="Times New Roman" w:eastAsia="仿宋_GB2312" w:hAnsi="Times New Roman"/>
          <w:color w:val="000000"/>
          <w:sz w:val="32"/>
          <w:szCs w:val="28"/>
        </w:rPr>
        <w:t>.</w:t>
      </w:r>
      <w:r w:rsidRPr="005D496A">
        <w:rPr>
          <w:rFonts w:ascii="Times New Roman" w:eastAsia="仿宋_GB2312" w:hAnsi="Times New Roman" w:hint="eastAsia"/>
          <w:color w:val="000000"/>
          <w:sz w:val="32"/>
          <w:szCs w:val="28"/>
        </w:rPr>
        <w:t>关于公布医疗器械注册申报资料要求和批准证明文件格式的公告</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5F47471D"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 xml:space="preserve">[8] </w:t>
      </w:r>
      <w:r w:rsidRPr="005D496A">
        <w:rPr>
          <w:rFonts w:ascii="Times New Roman" w:eastAsia="仿宋_GB2312" w:hAnsi="Times New Roman" w:hint="eastAsia"/>
          <w:color w:val="000000"/>
          <w:sz w:val="32"/>
          <w:szCs w:val="28"/>
        </w:rPr>
        <w:t>国家</w:t>
      </w:r>
      <w:r w:rsidRPr="005D496A">
        <w:rPr>
          <w:rFonts w:ascii="Times New Roman" w:eastAsia="仿宋_GB2312" w:hAnsi="Times New Roman"/>
          <w:color w:val="000000"/>
          <w:sz w:val="32"/>
          <w:szCs w:val="28"/>
        </w:rPr>
        <w:t>药品</w:t>
      </w:r>
      <w:r w:rsidRPr="005D496A">
        <w:rPr>
          <w:rFonts w:ascii="Times New Roman" w:eastAsia="仿宋_GB2312" w:hAnsi="Times New Roman" w:hint="eastAsia"/>
          <w:color w:val="000000"/>
          <w:sz w:val="32"/>
          <w:szCs w:val="28"/>
        </w:rPr>
        <w:t>监督</w:t>
      </w:r>
      <w:r w:rsidRPr="005D496A">
        <w:rPr>
          <w:rFonts w:ascii="Times New Roman" w:eastAsia="仿宋_GB2312" w:hAnsi="Times New Roman"/>
          <w:color w:val="000000"/>
          <w:sz w:val="32"/>
          <w:szCs w:val="28"/>
        </w:rPr>
        <w:t>管理局</w:t>
      </w:r>
      <w:r w:rsidRPr="005D496A">
        <w:rPr>
          <w:rFonts w:ascii="Times New Roman" w:eastAsia="仿宋_GB2312" w:hAnsi="Times New Roman"/>
          <w:color w:val="000000"/>
          <w:sz w:val="32"/>
          <w:szCs w:val="28"/>
        </w:rPr>
        <w:t>.</w:t>
      </w:r>
      <w:r w:rsidRPr="005D496A">
        <w:rPr>
          <w:rFonts w:ascii="Times New Roman" w:eastAsia="仿宋_GB2312" w:hAnsi="Times New Roman" w:hint="eastAsia"/>
          <w:color w:val="000000"/>
          <w:sz w:val="32"/>
          <w:szCs w:val="28"/>
        </w:rPr>
        <w:t>产品技术要求编写指导原则</w:t>
      </w:r>
      <w:r w:rsidRPr="005D496A">
        <w:rPr>
          <w:rFonts w:ascii="Times New Roman" w:eastAsia="仿宋_GB2312" w:hAnsi="Times New Roman" w:hint="eastAsia"/>
          <w:color w:val="000000"/>
          <w:sz w:val="32"/>
          <w:szCs w:val="28"/>
        </w:rPr>
        <w:t>[Z]</w:t>
      </w:r>
      <w:r w:rsidRPr="005D496A">
        <w:rPr>
          <w:rFonts w:ascii="Times New Roman" w:eastAsia="仿宋_GB2312" w:hAnsi="Times New Roman"/>
          <w:color w:val="000000"/>
          <w:sz w:val="32"/>
          <w:szCs w:val="28"/>
        </w:rPr>
        <w:t>.</w:t>
      </w:r>
    </w:p>
    <w:p w14:paraId="4C8002EB"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[9]</w:t>
      </w:r>
      <w:r w:rsidRPr="005D496A">
        <w:rPr>
          <w:rFonts w:ascii="Times New Roman" w:eastAsia="仿宋_GB2312" w:hAnsi="Times New Roman"/>
          <w:color w:val="000000"/>
          <w:sz w:val="32"/>
          <w:szCs w:val="28"/>
        </w:rPr>
        <w:t xml:space="preserve"> FDA. </w:t>
      </w:r>
      <w:r w:rsidRPr="005D496A">
        <w:rPr>
          <w:rFonts w:ascii="Times New Roman" w:eastAsia="仿宋_GB2312" w:hAnsi="Times New Roman" w:hint="eastAsia"/>
          <w:color w:val="000000"/>
          <w:sz w:val="32"/>
          <w:szCs w:val="28"/>
        </w:rPr>
        <w:t>Guidance Document for contact lens care products[Z]</w:t>
      </w:r>
      <w:r w:rsidRPr="005D496A">
        <w:rPr>
          <w:rFonts w:ascii="Times New Roman" w:eastAsia="仿宋_GB2312" w:hAnsi="Times New Roman"/>
          <w:color w:val="000000"/>
          <w:sz w:val="32"/>
          <w:szCs w:val="28"/>
        </w:rPr>
        <w:t>.</w:t>
      </w:r>
    </w:p>
    <w:p w14:paraId="65FCD3FA" w14:textId="77777777" w:rsidR="00B420FC" w:rsidRPr="005D496A" w:rsidRDefault="00B420FC" w:rsidP="005D496A">
      <w:pPr>
        <w:pStyle w:val="af3"/>
        <w:tabs>
          <w:tab w:val="left" w:pos="360"/>
          <w:tab w:val="left" w:pos="952"/>
          <w:tab w:val="left" w:pos="1078"/>
          <w:tab w:val="left" w:pos="1140"/>
        </w:tabs>
        <w:autoSpaceDE w:val="0"/>
        <w:autoSpaceDN w:val="0"/>
        <w:adjustRightInd w:val="0"/>
        <w:spacing w:line="520" w:lineRule="exact"/>
        <w:ind w:firstLine="640"/>
        <w:rPr>
          <w:rFonts w:ascii="Times New Roman" w:eastAsia="仿宋_GB2312" w:hAnsi="Times New Roman"/>
          <w:color w:val="000000"/>
          <w:sz w:val="32"/>
          <w:szCs w:val="28"/>
        </w:rPr>
      </w:pPr>
      <w:r w:rsidRPr="005D496A">
        <w:rPr>
          <w:rFonts w:ascii="Times New Roman" w:eastAsia="仿宋_GB2312" w:hAnsi="Times New Roman" w:hint="eastAsia"/>
          <w:color w:val="000000"/>
          <w:sz w:val="32"/>
          <w:szCs w:val="28"/>
        </w:rPr>
        <w:t>[10]</w:t>
      </w:r>
      <w:r w:rsidRPr="005D496A">
        <w:rPr>
          <w:rFonts w:ascii="Times New Roman" w:eastAsia="仿宋_GB2312" w:hAnsi="Times New Roman"/>
          <w:color w:val="000000"/>
          <w:sz w:val="32"/>
          <w:szCs w:val="28"/>
        </w:rPr>
        <w:t xml:space="preserve"> </w:t>
      </w:r>
      <w:r w:rsidRPr="005D496A">
        <w:rPr>
          <w:rFonts w:ascii="Times New Roman" w:eastAsia="仿宋_GB2312" w:hAnsi="Times New Roman" w:hint="eastAsia"/>
          <w:color w:val="000000"/>
          <w:sz w:val="32"/>
          <w:szCs w:val="28"/>
        </w:rPr>
        <w:t>YY</w:t>
      </w:r>
      <w:r w:rsidRPr="005D496A">
        <w:rPr>
          <w:rFonts w:ascii="Times New Roman" w:eastAsia="仿宋_GB2312" w:hAnsi="Times New Roman"/>
          <w:color w:val="000000"/>
          <w:sz w:val="32"/>
          <w:szCs w:val="28"/>
        </w:rPr>
        <w:t xml:space="preserve"> </w:t>
      </w:r>
      <w:r w:rsidRPr="005D496A">
        <w:rPr>
          <w:rFonts w:ascii="Times New Roman" w:eastAsia="仿宋_GB2312" w:hAnsi="Times New Roman" w:hint="eastAsia"/>
          <w:color w:val="000000"/>
          <w:sz w:val="32"/>
          <w:szCs w:val="28"/>
        </w:rPr>
        <w:t xml:space="preserve">0719 </w:t>
      </w:r>
      <w:r w:rsidRPr="005D496A">
        <w:rPr>
          <w:rFonts w:ascii="Times New Roman" w:eastAsia="仿宋_GB2312" w:hAnsi="Times New Roman" w:hint="eastAsia"/>
          <w:color w:val="000000"/>
          <w:sz w:val="32"/>
          <w:szCs w:val="28"/>
        </w:rPr>
        <w:t>眼科光学</w:t>
      </w:r>
      <w:r w:rsidRPr="005D496A">
        <w:rPr>
          <w:rFonts w:ascii="Times New Roman" w:eastAsia="仿宋_GB2312" w:hAnsi="Times New Roman" w:hint="eastAsia"/>
          <w:color w:val="000000"/>
          <w:sz w:val="32"/>
          <w:szCs w:val="28"/>
        </w:rPr>
        <w:t xml:space="preserve"> </w:t>
      </w:r>
      <w:r w:rsidRPr="005D496A">
        <w:rPr>
          <w:rFonts w:ascii="Times New Roman" w:eastAsia="仿宋_GB2312" w:hAnsi="Times New Roman" w:hint="eastAsia"/>
          <w:color w:val="000000"/>
          <w:sz w:val="32"/>
          <w:szCs w:val="28"/>
        </w:rPr>
        <w:t>接触镜护理产品</w:t>
      </w:r>
      <w:r w:rsidRPr="005D496A">
        <w:rPr>
          <w:rFonts w:ascii="Times New Roman" w:eastAsia="仿宋_GB2312" w:hAnsi="Times New Roman" w:hint="eastAsia"/>
          <w:color w:val="000000"/>
          <w:sz w:val="32"/>
          <w:szCs w:val="28"/>
        </w:rPr>
        <w:t xml:space="preserve"> </w:t>
      </w:r>
      <w:r w:rsidRPr="005D496A">
        <w:rPr>
          <w:rFonts w:ascii="Times New Roman" w:eastAsia="仿宋_GB2312" w:hAnsi="Times New Roman" w:hint="eastAsia"/>
          <w:color w:val="000000"/>
          <w:sz w:val="32"/>
          <w:szCs w:val="28"/>
        </w:rPr>
        <w:t>系列标准</w:t>
      </w:r>
      <w:r w:rsidRPr="005D496A">
        <w:rPr>
          <w:rFonts w:ascii="Times New Roman" w:eastAsia="仿宋_GB2312" w:hAnsi="Times New Roman" w:hint="eastAsia"/>
          <w:color w:val="000000"/>
          <w:sz w:val="32"/>
          <w:szCs w:val="28"/>
        </w:rPr>
        <w:t>[S]</w:t>
      </w:r>
      <w:r w:rsidRPr="005D496A">
        <w:rPr>
          <w:rFonts w:ascii="Times New Roman" w:eastAsia="仿宋_GB2312" w:hAnsi="Times New Roman"/>
          <w:color w:val="000000"/>
          <w:sz w:val="32"/>
          <w:szCs w:val="28"/>
        </w:rPr>
        <w:t>.</w:t>
      </w:r>
    </w:p>
    <w:p w14:paraId="2F5CF929" w14:textId="77777777" w:rsidR="00B420FC" w:rsidRDefault="00B420FC" w:rsidP="005D496A">
      <w:pPr>
        <w:spacing w:line="520" w:lineRule="exact"/>
        <w:ind w:firstLine="640"/>
        <w:rPr>
          <w:rFonts w:ascii="仿宋_GB2312"/>
          <w:color w:val="000000"/>
          <w:szCs w:val="32"/>
        </w:rPr>
      </w:pPr>
      <w:bookmarkStart w:id="6" w:name="_Toc254524819"/>
      <w:bookmarkStart w:id="7" w:name="_Toc270323409"/>
    </w:p>
    <w:p w14:paraId="1CCF5D7B" w14:textId="641A79B3" w:rsidR="00B420FC" w:rsidRDefault="004807DE" w:rsidP="005D496A">
      <w:pPr>
        <w:spacing w:line="520" w:lineRule="exact"/>
        <w:ind w:leftChars="200" w:left="1245" w:hangingChars="189" w:hanging="605"/>
        <w:rPr>
          <w:rFonts w:ascii="仿宋_GB2312"/>
          <w:color w:val="000000"/>
          <w:szCs w:val="32"/>
        </w:rPr>
      </w:pPr>
      <w:r>
        <w:rPr>
          <w:rFonts w:ascii="仿宋_GB2312" w:hint="eastAsia"/>
          <w:color w:val="000000"/>
          <w:szCs w:val="32"/>
        </w:rPr>
        <w:t>附</w:t>
      </w:r>
      <w:r w:rsidR="00B420FC" w:rsidRPr="00287F5D">
        <w:rPr>
          <w:rFonts w:hint="eastAsia"/>
          <w:kern w:val="0"/>
          <w:szCs w:val="32"/>
        </w:rPr>
        <w:t>：</w:t>
      </w:r>
      <w:r w:rsidR="00B420FC" w:rsidRPr="00287F5D">
        <w:rPr>
          <w:rFonts w:hint="eastAsia"/>
          <w:kern w:val="0"/>
          <w:szCs w:val="32"/>
        </w:rPr>
        <w:t>1.</w:t>
      </w:r>
      <w:r w:rsidR="00B420FC" w:rsidRPr="00755710">
        <w:rPr>
          <w:rFonts w:ascii="仿宋_GB2312" w:hint="eastAsia"/>
          <w:color w:val="000000"/>
          <w:szCs w:val="32"/>
        </w:rPr>
        <w:t>建议</w:t>
      </w:r>
      <w:r w:rsidR="00B420FC" w:rsidRPr="00755710">
        <w:rPr>
          <w:rFonts w:ascii="仿宋_GB2312"/>
          <w:color w:val="000000"/>
          <w:szCs w:val="32"/>
        </w:rPr>
        <w:t>的性能研究项目</w:t>
      </w:r>
      <w:r w:rsidR="00B420FC">
        <w:rPr>
          <w:rFonts w:ascii="仿宋_GB2312" w:hint="eastAsia"/>
          <w:color w:val="000000"/>
          <w:szCs w:val="32"/>
        </w:rPr>
        <w:t>列表</w:t>
      </w:r>
    </w:p>
    <w:p w14:paraId="69E52424" w14:textId="4DE82E74" w:rsidR="003F1BBA" w:rsidRDefault="00B420FC" w:rsidP="003F1BBA">
      <w:pPr>
        <w:spacing w:line="520" w:lineRule="exact"/>
        <w:ind w:left="1245" w:hangingChars="389" w:hanging="1245"/>
        <w:rPr>
          <w:rFonts w:ascii="仿宋_GB2312"/>
          <w:color w:val="000000"/>
          <w:szCs w:val="32"/>
        </w:rPr>
      </w:pPr>
      <w:r>
        <w:rPr>
          <w:rFonts w:ascii="仿宋_GB2312" w:hint="eastAsia"/>
          <w:color w:val="000000"/>
          <w:szCs w:val="32"/>
        </w:rPr>
        <w:t xml:space="preserve">     </w:t>
      </w:r>
      <w:r w:rsidRPr="00287F5D">
        <w:rPr>
          <w:rFonts w:hint="eastAsia"/>
          <w:kern w:val="0"/>
          <w:szCs w:val="32"/>
        </w:rPr>
        <w:t xml:space="preserve"> </w:t>
      </w:r>
      <w:r w:rsidR="004807DE">
        <w:rPr>
          <w:kern w:val="0"/>
          <w:szCs w:val="32"/>
        </w:rPr>
        <w:t xml:space="preserve">  </w:t>
      </w:r>
      <w:r w:rsidRPr="00287F5D">
        <w:rPr>
          <w:rFonts w:hint="eastAsia"/>
          <w:kern w:val="0"/>
          <w:szCs w:val="32"/>
        </w:rPr>
        <w:t>2.</w:t>
      </w:r>
      <w:r w:rsidRPr="00755710">
        <w:rPr>
          <w:rFonts w:ascii="仿宋_GB2312" w:hint="eastAsia"/>
          <w:color w:val="000000"/>
          <w:szCs w:val="32"/>
        </w:rPr>
        <w:t>接触镜护理产品临床试验眼部观察指标</w:t>
      </w:r>
    </w:p>
    <w:p w14:paraId="2D822BBF" w14:textId="77777777" w:rsidR="004807DE" w:rsidRDefault="00B420FC" w:rsidP="004807DE">
      <w:pPr>
        <w:spacing w:line="520" w:lineRule="exact"/>
        <w:ind w:firstLineChars="402" w:firstLine="1286"/>
        <w:rPr>
          <w:rFonts w:ascii="仿宋_GB2312"/>
          <w:color w:val="000000"/>
          <w:szCs w:val="32"/>
        </w:rPr>
      </w:pPr>
      <w:r w:rsidRPr="00287F5D">
        <w:rPr>
          <w:rFonts w:hint="eastAsia"/>
          <w:kern w:val="0"/>
          <w:szCs w:val="32"/>
        </w:rPr>
        <w:t>3.</w:t>
      </w:r>
      <w:r w:rsidRPr="00755710">
        <w:rPr>
          <w:rFonts w:ascii="仿宋_GB2312" w:hint="eastAsia"/>
          <w:color w:val="000000"/>
          <w:szCs w:val="32"/>
        </w:rPr>
        <w:t>视觉、屈光和接触镜性能以及主观可接受程度的评价</w:t>
      </w:r>
    </w:p>
    <w:p w14:paraId="32BB5DF5" w14:textId="3BDD2285" w:rsidR="00B420FC" w:rsidRDefault="00B420FC" w:rsidP="004807DE">
      <w:pPr>
        <w:spacing w:line="520" w:lineRule="exact"/>
        <w:ind w:firstLineChars="476" w:firstLine="1523"/>
        <w:rPr>
          <w:rFonts w:ascii="仿宋_GB2312"/>
          <w:color w:val="000000"/>
          <w:szCs w:val="32"/>
        </w:rPr>
      </w:pPr>
      <w:r w:rsidRPr="00755710">
        <w:rPr>
          <w:rFonts w:ascii="仿宋_GB2312" w:hint="eastAsia"/>
          <w:color w:val="000000"/>
          <w:szCs w:val="32"/>
        </w:rPr>
        <w:t>程序</w:t>
      </w:r>
    </w:p>
    <w:p w14:paraId="207C11AB" w14:textId="61FD0A21" w:rsidR="00B420FC" w:rsidRPr="003F1BBA" w:rsidRDefault="00B420FC" w:rsidP="004807DE">
      <w:pPr>
        <w:spacing w:line="520" w:lineRule="exact"/>
        <w:ind w:firstLineChars="406" w:firstLine="1299"/>
        <w:rPr>
          <w:rFonts w:ascii="仿宋_GB2312"/>
          <w:color w:val="000000"/>
          <w:szCs w:val="32"/>
        </w:rPr>
      </w:pPr>
      <w:r w:rsidRPr="00287F5D">
        <w:rPr>
          <w:rFonts w:hint="eastAsia"/>
          <w:kern w:val="0"/>
          <w:szCs w:val="32"/>
        </w:rPr>
        <w:t>4</w:t>
      </w:r>
      <w:r>
        <w:rPr>
          <w:rFonts w:ascii="仿宋_GB2312" w:hint="eastAsia"/>
          <w:color w:val="000000"/>
          <w:szCs w:val="32"/>
        </w:rPr>
        <w:t>.</w:t>
      </w:r>
      <w:r w:rsidRPr="00755710">
        <w:rPr>
          <w:rFonts w:ascii="仿宋_GB2312" w:hint="eastAsia"/>
          <w:color w:val="000000"/>
          <w:szCs w:val="32"/>
        </w:rPr>
        <w:t>常规随访时间和内容</w:t>
      </w:r>
    </w:p>
    <w:tbl>
      <w:tblPr>
        <w:tblpPr w:leftFromText="180" w:rightFromText="180" w:vertAnchor="text" w:tblpXSpec="center"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1965"/>
        <w:gridCol w:w="1341"/>
        <w:gridCol w:w="5407"/>
      </w:tblGrid>
      <w:tr w:rsidR="003F1BBA" w:rsidRPr="00B906D8" w14:paraId="4C27CF59" w14:textId="77777777" w:rsidTr="003F1BBA">
        <w:trPr>
          <w:cantSplit/>
          <w:trHeight w:val="1110"/>
          <w:tblHeader/>
        </w:trPr>
        <w:tc>
          <w:tcPr>
            <w:tcW w:w="9209" w:type="dxa"/>
            <w:gridSpan w:val="4"/>
            <w:tcBorders>
              <w:top w:val="nil"/>
              <w:left w:val="nil"/>
              <w:bottom w:val="nil"/>
              <w:right w:val="nil"/>
            </w:tcBorders>
            <w:shd w:val="clear" w:color="auto" w:fill="auto"/>
            <w:vAlign w:val="center"/>
          </w:tcPr>
          <w:p w14:paraId="74145C5A" w14:textId="1F1AA2F5" w:rsidR="003F1BBA" w:rsidRPr="003F1BBA" w:rsidRDefault="004807DE" w:rsidP="003F1BBA">
            <w:pPr>
              <w:spacing w:line="580" w:lineRule="exact"/>
              <w:ind w:firstLineChars="0" w:firstLine="0"/>
              <w:jc w:val="left"/>
              <w:outlineLvl w:val="0"/>
              <w:rPr>
                <w:rFonts w:ascii="黑体" w:eastAsia="黑体" w:hAnsi="黑体" w:cs="仿宋_GB2312"/>
                <w:bCs/>
                <w:color w:val="000000"/>
              </w:rPr>
            </w:pPr>
            <w:r>
              <w:rPr>
                <w:rFonts w:ascii="黑体" w:eastAsia="黑体" w:hAnsi="黑体" w:cs="仿宋_GB2312" w:hint="eastAsia"/>
                <w:bCs/>
                <w:color w:val="000000"/>
              </w:rPr>
              <w:lastRenderedPageBreak/>
              <w:t>附</w:t>
            </w:r>
            <w:r w:rsidR="003F1BBA" w:rsidRPr="005D496A">
              <w:rPr>
                <w:rFonts w:ascii="黑体" w:eastAsia="黑体" w:hAnsi="黑体" w:cs="仿宋_GB2312" w:hint="eastAsia"/>
                <w:bCs/>
                <w:color w:val="000000"/>
              </w:rPr>
              <w:t>1</w:t>
            </w:r>
          </w:p>
        </w:tc>
      </w:tr>
      <w:tr w:rsidR="003F1BBA" w:rsidRPr="00B906D8" w14:paraId="06968DA9" w14:textId="77777777" w:rsidTr="003F1BBA">
        <w:trPr>
          <w:cantSplit/>
          <w:trHeight w:val="1110"/>
          <w:tblHeader/>
        </w:trPr>
        <w:tc>
          <w:tcPr>
            <w:tcW w:w="9209" w:type="dxa"/>
            <w:gridSpan w:val="4"/>
            <w:tcBorders>
              <w:top w:val="nil"/>
              <w:left w:val="nil"/>
              <w:bottom w:val="single" w:sz="4" w:space="0" w:color="auto"/>
              <w:right w:val="nil"/>
            </w:tcBorders>
            <w:shd w:val="clear" w:color="auto" w:fill="auto"/>
            <w:vAlign w:val="center"/>
          </w:tcPr>
          <w:p w14:paraId="023356D3" w14:textId="34DC9AE4" w:rsidR="003F1BBA" w:rsidRPr="00B906D8" w:rsidRDefault="003F1BBA" w:rsidP="003F1BBA">
            <w:pPr>
              <w:spacing w:line="440" w:lineRule="exact"/>
              <w:ind w:firstLineChars="0" w:firstLine="0"/>
              <w:jc w:val="center"/>
              <w:rPr>
                <w:rFonts w:ascii="仿宋_GB2312" w:hAnsi="宋体"/>
                <w:color w:val="000000"/>
                <w:sz w:val="28"/>
                <w:szCs w:val="28"/>
              </w:rPr>
            </w:pPr>
            <w:r w:rsidRPr="00643259">
              <w:rPr>
                <w:rFonts w:ascii="方正小标宋简体" w:eastAsia="方正小标宋简体" w:hAnsi="黑体" w:hint="eastAsia"/>
                <w:color w:val="000000"/>
                <w:sz w:val="44"/>
                <w:szCs w:val="28"/>
              </w:rPr>
              <w:t>建议的性能研究项目</w:t>
            </w:r>
            <w:r>
              <w:rPr>
                <w:rFonts w:ascii="方正小标宋简体" w:eastAsia="方正小标宋简体" w:hAnsi="黑体" w:hint="eastAsia"/>
                <w:color w:val="000000"/>
                <w:sz w:val="44"/>
                <w:szCs w:val="28"/>
              </w:rPr>
              <w:t>列表</w:t>
            </w:r>
          </w:p>
        </w:tc>
      </w:tr>
      <w:tr w:rsidR="003F1BBA" w:rsidRPr="00B906D8" w14:paraId="256F61B4" w14:textId="77777777" w:rsidTr="003F1BBA">
        <w:trPr>
          <w:cantSplit/>
          <w:trHeight w:val="1110"/>
          <w:tblHeader/>
        </w:trPr>
        <w:tc>
          <w:tcPr>
            <w:tcW w:w="496" w:type="dxa"/>
            <w:tcBorders>
              <w:top w:val="single" w:sz="4" w:space="0" w:color="auto"/>
            </w:tcBorders>
            <w:shd w:val="clear" w:color="auto" w:fill="auto"/>
            <w:vAlign w:val="center"/>
          </w:tcPr>
          <w:p w14:paraId="52BE93B4" w14:textId="77777777" w:rsidR="00B420FC" w:rsidRPr="004B33BB" w:rsidRDefault="00B420FC" w:rsidP="004B33BB">
            <w:pPr>
              <w:spacing w:line="440" w:lineRule="exact"/>
              <w:ind w:firstLineChars="0" w:firstLine="0"/>
              <w:jc w:val="center"/>
              <w:rPr>
                <w:rFonts w:ascii="黑体" w:eastAsia="黑体" w:hAnsi="黑体"/>
                <w:color w:val="000000"/>
                <w:sz w:val="28"/>
                <w:szCs w:val="28"/>
              </w:rPr>
            </w:pPr>
            <w:r w:rsidRPr="004B33BB">
              <w:rPr>
                <w:rFonts w:ascii="黑体" w:eastAsia="黑体" w:hAnsi="黑体" w:hint="eastAsia"/>
                <w:color w:val="000000"/>
                <w:sz w:val="28"/>
                <w:szCs w:val="28"/>
              </w:rPr>
              <w:t>序号</w:t>
            </w:r>
          </w:p>
        </w:tc>
        <w:tc>
          <w:tcPr>
            <w:tcW w:w="1965" w:type="dxa"/>
            <w:tcBorders>
              <w:top w:val="single" w:sz="4" w:space="0" w:color="auto"/>
            </w:tcBorders>
            <w:shd w:val="clear" w:color="auto" w:fill="auto"/>
            <w:vAlign w:val="center"/>
          </w:tcPr>
          <w:p w14:paraId="74353E46" w14:textId="77777777" w:rsidR="00B420FC" w:rsidRPr="004B33BB" w:rsidRDefault="00B420FC" w:rsidP="004B33BB">
            <w:pPr>
              <w:spacing w:line="440" w:lineRule="exact"/>
              <w:ind w:firstLineChars="0" w:firstLine="0"/>
              <w:jc w:val="center"/>
              <w:rPr>
                <w:rFonts w:ascii="黑体" w:eastAsia="黑体" w:hAnsi="黑体"/>
                <w:color w:val="000000"/>
                <w:sz w:val="28"/>
                <w:szCs w:val="28"/>
              </w:rPr>
            </w:pPr>
            <w:r w:rsidRPr="004B33BB">
              <w:rPr>
                <w:rFonts w:ascii="黑体" w:eastAsia="黑体" w:hAnsi="黑体" w:hint="eastAsia"/>
                <w:color w:val="000000"/>
                <w:sz w:val="28"/>
                <w:szCs w:val="28"/>
              </w:rPr>
              <w:t>建议</w:t>
            </w:r>
            <w:r w:rsidRPr="004B33BB">
              <w:rPr>
                <w:rFonts w:ascii="黑体" w:eastAsia="黑体" w:hAnsi="黑体"/>
                <w:color w:val="000000"/>
                <w:sz w:val="28"/>
                <w:szCs w:val="28"/>
              </w:rPr>
              <w:t>的</w:t>
            </w:r>
            <w:r w:rsidRPr="004B33BB">
              <w:rPr>
                <w:rFonts w:ascii="黑体" w:eastAsia="黑体" w:hAnsi="黑体" w:hint="eastAsia"/>
                <w:color w:val="000000"/>
                <w:sz w:val="28"/>
                <w:szCs w:val="28"/>
              </w:rPr>
              <w:t>性能研究</w:t>
            </w:r>
            <w:r w:rsidRPr="004B33BB">
              <w:rPr>
                <w:rFonts w:ascii="黑体" w:eastAsia="黑体" w:hAnsi="黑体"/>
                <w:color w:val="000000"/>
                <w:sz w:val="28"/>
                <w:szCs w:val="28"/>
              </w:rPr>
              <w:t>项目</w:t>
            </w:r>
          </w:p>
        </w:tc>
        <w:tc>
          <w:tcPr>
            <w:tcW w:w="1341" w:type="dxa"/>
            <w:tcBorders>
              <w:top w:val="single" w:sz="4" w:space="0" w:color="auto"/>
            </w:tcBorders>
            <w:shd w:val="clear" w:color="auto" w:fill="auto"/>
            <w:vAlign w:val="center"/>
          </w:tcPr>
          <w:p w14:paraId="39A2F41F" w14:textId="77777777" w:rsidR="00B420FC" w:rsidRPr="004B33BB" w:rsidRDefault="00B420FC" w:rsidP="004B33BB">
            <w:pPr>
              <w:spacing w:line="440" w:lineRule="exact"/>
              <w:ind w:firstLineChars="0" w:firstLine="0"/>
              <w:jc w:val="center"/>
              <w:rPr>
                <w:rFonts w:ascii="黑体" w:eastAsia="黑体" w:hAnsi="黑体"/>
                <w:color w:val="000000"/>
                <w:sz w:val="28"/>
                <w:szCs w:val="28"/>
              </w:rPr>
            </w:pPr>
            <w:r w:rsidRPr="004B33BB">
              <w:rPr>
                <w:rFonts w:ascii="黑体" w:eastAsia="黑体" w:hAnsi="黑体" w:hint="eastAsia"/>
                <w:color w:val="000000"/>
                <w:sz w:val="28"/>
                <w:szCs w:val="28"/>
              </w:rPr>
              <w:t>是否建议放入产品技术要求</w:t>
            </w:r>
          </w:p>
        </w:tc>
        <w:tc>
          <w:tcPr>
            <w:tcW w:w="5407" w:type="dxa"/>
            <w:tcBorders>
              <w:top w:val="single" w:sz="4" w:space="0" w:color="auto"/>
            </w:tcBorders>
            <w:shd w:val="clear" w:color="auto" w:fill="auto"/>
            <w:vAlign w:val="center"/>
          </w:tcPr>
          <w:p w14:paraId="3B7C2A4B" w14:textId="77777777" w:rsidR="00B420FC" w:rsidRPr="004B33BB" w:rsidRDefault="00B420FC" w:rsidP="004B33BB">
            <w:pPr>
              <w:spacing w:line="440" w:lineRule="exact"/>
              <w:ind w:firstLineChars="0" w:firstLine="0"/>
              <w:jc w:val="center"/>
              <w:rPr>
                <w:rFonts w:ascii="黑体" w:eastAsia="黑体" w:hAnsi="黑体"/>
                <w:color w:val="000000"/>
                <w:sz w:val="28"/>
                <w:szCs w:val="28"/>
              </w:rPr>
            </w:pPr>
            <w:r w:rsidRPr="004B33BB">
              <w:rPr>
                <w:rFonts w:ascii="黑体" w:eastAsia="黑体" w:hAnsi="黑体" w:hint="eastAsia"/>
                <w:color w:val="000000"/>
                <w:sz w:val="28"/>
                <w:szCs w:val="28"/>
              </w:rPr>
              <w:t>备注</w:t>
            </w:r>
          </w:p>
        </w:tc>
      </w:tr>
      <w:tr w:rsidR="003F1BBA" w:rsidRPr="00B906D8" w14:paraId="73C1A4C2" w14:textId="77777777" w:rsidTr="003F1BBA">
        <w:trPr>
          <w:cantSplit/>
          <w:tblHeader/>
        </w:trPr>
        <w:tc>
          <w:tcPr>
            <w:tcW w:w="496" w:type="dxa"/>
            <w:shd w:val="clear" w:color="auto" w:fill="auto"/>
            <w:vAlign w:val="center"/>
          </w:tcPr>
          <w:p w14:paraId="3D0403CB" w14:textId="77777777" w:rsidR="00B420FC" w:rsidRPr="00806B30" w:rsidRDefault="00B420FC" w:rsidP="003F1BBA">
            <w:pPr>
              <w:spacing w:line="440" w:lineRule="exact"/>
              <w:ind w:firstLineChars="0" w:firstLine="0"/>
              <w:rPr>
                <w:color w:val="000000"/>
                <w:kern w:val="0"/>
                <w:sz w:val="28"/>
                <w:szCs w:val="28"/>
              </w:rPr>
            </w:pPr>
            <w:r w:rsidRPr="00806B30">
              <w:rPr>
                <w:color w:val="000000"/>
                <w:kern w:val="0"/>
                <w:sz w:val="28"/>
                <w:szCs w:val="28"/>
              </w:rPr>
              <w:t>1</w:t>
            </w:r>
          </w:p>
        </w:tc>
        <w:tc>
          <w:tcPr>
            <w:tcW w:w="1965" w:type="dxa"/>
            <w:shd w:val="clear" w:color="auto" w:fill="auto"/>
            <w:vAlign w:val="center"/>
          </w:tcPr>
          <w:p w14:paraId="5E124E92"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外观</w:t>
            </w:r>
          </w:p>
        </w:tc>
        <w:tc>
          <w:tcPr>
            <w:tcW w:w="1341" w:type="dxa"/>
            <w:shd w:val="clear" w:color="auto" w:fill="auto"/>
            <w:vAlign w:val="center"/>
          </w:tcPr>
          <w:p w14:paraId="7F5D3058"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3514A318"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w:t>
            </w:r>
          </w:p>
        </w:tc>
      </w:tr>
      <w:tr w:rsidR="003F1BBA" w:rsidRPr="00B906D8" w14:paraId="3B6A9887" w14:textId="77777777" w:rsidTr="003F1BBA">
        <w:trPr>
          <w:cantSplit/>
          <w:tblHeader/>
        </w:trPr>
        <w:tc>
          <w:tcPr>
            <w:tcW w:w="496" w:type="dxa"/>
            <w:shd w:val="clear" w:color="auto" w:fill="auto"/>
            <w:vAlign w:val="center"/>
          </w:tcPr>
          <w:p w14:paraId="66DAACE5"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2</w:t>
            </w:r>
          </w:p>
        </w:tc>
        <w:tc>
          <w:tcPr>
            <w:tcW w:w="1965" w:type="dxa"/>
            <w:shd w:val="clear" w:color="auto" w:fill="auto"/>
            <w:vAlign w:val="center"/>
          </w:tcPr>
          <w:p w14:paraId="6E27C84C"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装量</w:t>
            </w:r>
            <w:r>
              <w:rPr>
                <w:rFonts w:ascii="仿宋_GB2312" w:hAnsi="宋体" w:hint="eastAsia"/>
                <w:color w:val="000000"/>
                <w:kern w:val="0"/>
                <w:sz w:val="28"/>
                <w:szCs w:val="28"/>
              </w:rPr>
              <w:t>（</w:t>
            </w:r>
            <w:r w:rsidRPr="00B906D8">
              <w:rPr>
                <w:rFonts w:ascii="仿宋_GB2312" w:hAnsi="宋体" w:hint="eastAsia"/>
                <w:color w:val="000000"/>
                <w:kern w:val="0"/>
                <w:sz w:val="28"/>
                <w:szCs w:val="28"/>
              </w:rPr>
              <w:t>体积</w:t>
            </w:r>
            <w:r>
              <w:rPr>
                <w:rFonts w:ascii="仿宋_GB2312" w:hAnsi="宋体" w:hint="eastAsia"/>
                <w:color w:val="000000"/>
                <w:kern w:val="0"/>
                <w:sz w:val="28"/>
                <w:szCs w:val="28"/>
              </w:rPr>
              <w:t>）</w:t>
            </w:r>
          </w:p>
        </w:tc>
        <w:tc>
          <w:tcPr>
            <w:tcW w:w="1341" w:type="dxa"/>
            <w:shd w:val="clear" w:color="auto" w:fill="auto"/>
            <w:vAlign w:val="center"/>
          </w:tcPr>
          <w:p w14:paraId="073BF629"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225F41C3"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适用于液态类产品</w:t>
            </w:r>
            <w:r>
              <w:rPr>
                <w:rFonts w:ascii="仿宋_GB2312" w:hAnsi="宋体" w:hint="eastAsia"/>
                <w:color w:val="000000"/>
                <w:kern w:val="0"/>
                <w:sz w:val="28"/>
                <w:szCs w:val="28"/>
              </w:rPr>
              <w:t>。</w:t>
            </w:r>
          </w:p>
        </w:tc>
      </w:tr>
      <w:tr w:rsidR="003F1BBA" w:rsidRPr="00B906D8" w14:paraId="6AF99F00" w14:textId="77777777" w:rsidTr="003F1BBA">
        <w:trPr>
          <w:cantSplit/>
          <w:tblHeader/>
        </w:trPr>
        <w:tc>
          <w:tcPr>
            <w:tcW w:w="496" w:type="dxa"/>
            <w:shd w:val="clear" w:color="auto" w:fill="auto"/>
            <w:vAlign w:val="center"/>
          </w:tcPr>
          <w:p w14:paraId="036A3FD9"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3</w:t>
            </w:r>
          </w:p>
        </w:tc>
        <w:tc>
          <w:tcPr>
            <w:tcW w:w="1965" w:type="dxa"/>
            <w:shd w:val="clear" w:color="auto" w:fill="auto"/>
            <w:vAlign w:val="center"/>
          </w:tcPr>
          <w:p w14:paraId="1E202247"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装量</w:t>
            </w:r>
            <w:r>
              <w:rPr>
                <w:rFonts w:ascii="仿宋_GB2312" w:hAnsi="宋体" w:hint="eastAsia"/>
                <w:color w:val="000000"/>
                <w:kern w:val="0"/>
                <w:sz w:val="28"/>
                <w:szCs w:val="28"/>
              </w:rPr>
              <w:t>（</w:t>
            </w:r>
            <w:r w:rsidRPr="00B906D8">
              <w:rPr>
                <w:rFonts w:ascii="仿宋_GB2312" w:hAnsi="宋体" w:hint="eastAsia"/>
                <w:color w:val="000000"/>
                <w:kern w:val="0"/>
                <w:sz w:val="28"/>
                <w:szCs w:val="28"/>
              </w:rPr>
              <w:t>重量</w:t>
            </w:r>
            <w:r>
              <w:rPr>
                <w:rFonts w:ascii="仿宋_GB2312" w:hAnsi="宋体" w:hint="eastAsia"/>
                <w:color w:val="000000"/>
                <w:kern w:val="0"/>
                <w:sz w:val="28"/>
                <w:szCs w:val="28"/>
              </w:rPr>
              <w:t>）</w:t>
            </w:r>
          </w:p>
        </w:tc>
        <w:tc>
          <w:tcPr>
            <w:tcW w:w="1341" w:type="dxa"/>
            <w:shd w:val="clear" w:color="auto" w:fill="auto"/>
            <w:vAlign w:val="center"/>
          </w:tcPr>
          <w:p w14:paraId="51CFCB58"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2BB8C8BC"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适用于固态类产品</w:t>
            </w:r>
            <w:r>
              <w:rPr>
                <w:rFonts w:ascii="仿宋_GB2312" w:hAnsi="宋体" w:hint="eastAsia"/>
                <w:color w:val="000000"/>
                <w:kern w:val="0"/>
                <w:sz w:val="28"/>
                <w:szCs w:val="28"/>
              </w:rPr>
              <w:t>。</w:t>
            </w:r>
          </w:p>
        </w:tc>
      </w:tr>
      <w:tr w:rsidR="003F1BBA" w:rsidRPr="00B906D8" w14:paraId="607D144E" w14:textId="77777777" w:rsidTr="003F1BBA">
        <w:trPr>
          <w:cantSplit/>
          <w:tblHeader/>
        </w:trPr>
        <w:tc>
          <w:tcPr>
            <w:tcW w:w="496" w:type="dxa"/>
            <w:shd w:val="clear" w:color="auto" w:fill="auto"/>
            <w:vAlign w:val="center"/>
          </w:tcPr>
          <w:p w14:paraId="0555A084"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4</w:t>
            </w:r>
          </w:p>
        </w:tc>
        <w:tc>
          <w:tcPr>
            <w:tcW w:w="1965" w:type="dxa"/>
            <w:shd w:val="clear" w:color="auto" w:fill="auto"/>
            <w:vAlign w:val="center"/>
          </w:tcPr>
          <w:p w14:paraId="40FB8F71"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pH值</w:t>
            </w:r>
          </w:p>
        </w:tc>
        <w:tc>
          <w:tcPr>
            <w:tcW w:w="1341" w:type="dxa"/>
            <w:shd w:val="clear" w:color="auto" w:fill="auto"/>
            <w:vAlign w:val="center"/>
          </w:tcPr>
          <w:p w14:paraId="0DBAB154"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4E319DBC"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适用于液态类原液或使用液</w:t>
            </w:r>
            <w:r w:rsidRPr="00E53BF8">
              <w:rPr>
                <w:rFonts w:ascii="仿宋_GB2312" w:hAnsi="宋体" w:hint="eastAsia"/>
                <w:color w:val="000000"/>
                <w:kern w:val="0"/>
                <w:sz w:val="28"/>
                <w:szCs w:val="28"/>
              </w:rPr>
              <w:t>、片剂溶解液</w:t>
            </w:r>
            <w:r>
              <w:rPr>
                <w:rFonts w:ascii="仿宋_GB2312" w:hAnsi="宋体" w:hint="eastAsia"/>
                <w:color w:val="000000"/>
                <w:kern w:val="0"/>
                <w:sz w:val="28"/>
                <w:szCs w:val="28"/>
              </w:rPr>
              <w:t>。</w:t>
            </w:r>
          </w:p>
        </w:tc>
      </w:tr>
      <w:tr w:rsidR="003F1BBA" w:rsidRPr="00B906D8" w14:paraId="389AB4F4" w14:textId="77777777" w:rsidTr="003F1BBA">
        <w:trPr>
          <w:cantSplit/>
          <w:tblHeader/>
        </w:trPr>
        <w:tc>
          <w:tcPr>
            <w:tcW w:w="496" w:type="dxa"/>
            <w:shd w:val="clear" w:color="auto" w:fill="auto"/>
            <w:vAlign w:val="center"/>
          </w:tcPr>
          <w:p w14:paraId="3980DA77"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5</w:t>
            </w:r>
          </w:p>
        </w:tc>
        <w:tc>
          <w:tcPr>
            <w:tcW w:w="1965" w:type="dxa"/>
            <w:shd w:val="clear" w:color="auto" w:fill="auto"/>
            <w:vAlign w:val="center"/>
          </w:tcPr>
          <w:p w14:paraId="1F49D0D0"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渗透压</w:t>
            </w:r>
          </w:p>
        </w:tc>
        <w:tc>
          <w:tcPr>
            <w:tcW w:w="1341" w:type="dxa"/>
            <w:shd w:val="clear" w:color="auto" w:fill="auto"/>
            <w:vAlign w:val="center"/>
          </w:tcPr>
          <w:p w14:paraId="6DDC7D46"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3EBECBBC"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适用于液态类原液或使用液</w:t>
            </w:r>
            <w:r w:rsidRPr="00E53BF8">
              <w:rPr>
                <w:rFonts w:ascii="仿宋_GB2312" w:hAnsi="宋体" w:hint="eastAsia"/>
                <w:color w:val="000000"/>
                <w:kern w:val="0"/>
                <w:sz w:val="28"/>
                <w:szCs w:val="28"/>
              </w:rPr>
              <w:t>、片剂溶解液</w:t>
            </w:r>
            <w:r>
              <w:rPr>
                <w:rFonts w:ascii="仿宋_GB2312" w:hAnsi="宋体" w:hint="eastAsia"/>
                <w:color w:val="000000"/>
                <w:kern w:val="0"/>
                <w:sz w:val="28"/>
                <w:szCs w:val="28"/>
              </w:rPr>
              <w:t>。</w:t>
            </w:r>
          </w:p>
        </w:tc>
      </w:tr>
      <w:tr w:rsidR="003F1BBA" w:rsidRPr="00B906D8" w14:paraId="37EBB69E" w14:textId="77777777" w:rsidTr="003F1BBA">
        <w:trPr>
          <w:cantSplit/>
          <w:tblHeader/>
        </w:trPr>
        <w:tc>
          <w:tcPr>
            <w:tcW w:w="496" w:type="dxa"/>
            <w:shd w:val="clear" w:color="auto" w:fill="auto"/>
            <w:vAlign w:val="center"/>
          </w:tcPr>
          <w:p w14:paraId="221CBD53"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6</w:t>
            </w:r>
          </w:p>
        </w:tc>
        <w:tc>
          <w:tcPr>
            <w:tcW w:w="1965" w:type="dxa"/>
            <w:shd w:val="clear" w:color="auto" w:fill="auto"/>
            <w:vAlign w:val="center"/>
          </w:tcPr>
          <w:p w14:paraId="4397D3F9"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黏度</w:t>
            </w:r>
          </w:p>
        </w:tc>
        <w:tc>
          <w:tcPr>
            <w:tcW w:w="1341" w:type="dxa"/>
            <w:shd w:val="clear" w:color="auto" w:fill="auto"/>
            <w:vAlign w:val="center"/>
          </w:tcPr>
          <w:p w14:paraId="32ABC17D"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022A9D93"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适用于具有润滑作用的产品或含有增稠剂的产品</w:t>
            </w:r>
            <w:r>
              <w:rPr>
                <w:rFonts w:ascii="仿宋_GB2312" w:hAnsi="宋体" w:hint="eastAsia"/>
                <w:color w:val="000000"/>
                <w:kern w:val="0"/>
                <w:sz w:val="28"/>
                <w:szCs w:val="28"/>
              </w:rPr>
              <w:t>。</w:t>
            </w:r>
          </w:p>
        </w:tc>
      </w:tr>
      <w:tr w:rsidR="003F1BBA" w:rsidRPr="00B906D8" w14:paraId="7037741D" w14:textId="77777777" w:rsidTr="003F1BBA">
        <w:trPr>
          <w:cantSplit/>
          <w:tblHeader/>
        </w:trPr>
        <w:tc>
          <w:tcPr>
            <w:tcW w:w="496" w:type="dxa"/>
            <w:shd w:val="clear" w:color="auto" w:fill="auto"/>
            <w:vAlign w:val="center"/>
          </w:tcPr>
          <w:p w14:paraId="68C9974D"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7</w:t>
            </w:r>
          </w:p>
        </w:tc>
        <w:tc>
          <w:tcPr>
            <w:tcW w:w="1965" w:type="dxa"/>
            <w:shd w:val="clear" w:color="auto" w:fill="auto"/>
            <w:vAlign w:val="center"/>
          </w:tcPr>
          <w:p w14:paraId="18BE55E4"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溶解时间</w:t>
            </w:r>
          </w:p>
        </w:tc>
        <w:tc>
          <w:tcPr>
            <w:tcW w:w="1341" w:type="dxa"/>
            <w:shd w:val="clear" w:color="auto" w:fill="auto"/>
            <w:vAlign w:val="center"/>
          </w:tcPr>
          <w:p w14:paraId="58F1DB67"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是</w:t>
            </w:r>
          </w:p>
        </w:tc>
        <w:tc>
          <w:tcPr>
            <w:tcW w:w="5407" w:type="dxa"/>
            <w:shd w:val="clear" w:color="auto" w:fill="auto"/>
            <w:vAlign w:val="center"/>
          </w:tcPr>
          <w:p w14:paraId="517AD483"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适用于固态类产品</w:t>
            </w:r>
            <w:r>
              <w:rPr>
                <w:rFonts w:ascii="仿宋_GB2312" w:hAnsi="宋体" w:hint="eastAsia"/>
                <w:color w:val="000000"/>
                <w:kern w:val="0"/>
                <w:sz w:val="28"/>
                <w:szCs w:val="28"/>
              </w:rPr>
              <w:t>。</w:t>
            </w:r>
          </w:p>
        </w:tc>
      </w:tr>
      <w:tr w:rsidR="003F1BBA" w:rsidRPr="00B906D8" w14:paraId="5C108F2B" w14:textId="77777777" w:rsidTr="003F1BBA">
        <w:trPr>
          <w:cantSplit/>
          <w:tblHeader/>
        </w:trPr>
        <w:tc>
          <w:tcPr>
            <w:tcW w:w="496" w:type="dxa"/>
            <w:shd w:val="clear" w:color="auto" w:fill="auto"/>
            <w:vAlign w:val="center"/>
          </w:tcPr>
          <w:p w14:paraId="1A6E642A"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8</w:t>
            </w:r>
          </w:p>
        </w:tc>
        <w:tc>
          <w:tcPr>
            <w:tcW w:w="1965" w:type="dxa"/>
            <w:shd w:val="clear" w:color="auto" w:fill="auto"/>
            <w:vAlign w:val="center"/>
          </w:tcPr>
          <w:p w14:paraId="18055AD4"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中和时间</w:t>
            </w:r>
          </w:p>
        </w:tc>
        <w:tc>
          <w:tcPr>
            <w:tcW w:w="1341" w:type="dxa"/>
            <w:shd w:val="clear" w:color="auto" w:fill="auto"/>
            <w:vAlign w:val="center"/>
          </w:tcPr>
          <w:p w14:paraId="207A3A01"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是</w:t>
            </w:r>
          </w:p>
        </w:tc>
        <w:tc>
          <w:tcPr>
            <w:tcW w:w="5407" w:type="dxa"/>
            <w:shd w:val="clear" w:color="auto" w:fill="auto"/>
            <w:vAlign w:val="center"/>
          </w:tcPr>
          <w:p w14:paraId="0C0FFAAE"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适用于具有中和作用的产品</w:t>
            </w:r>
            <w:r>
              <w:rPr>
                <w:rFonts w:ascii="仿宋_GB2312" w:hAnsi="宋体" w:hint="eastAsia"/>
                <w:color w:val="000000"/>
                <w:kern w:val="0"/>
                <w:sz w:val="28"/>
                <w:szCs w:val="28"/>
              </w:rPr>
              <w:t>。</w:t>
            </w:r>
          </w:p>
        </w:tc>
      </w:tr>
      <w:tr w:rsidR="003F1BBA" w:rsidRPr="00B906D8" w14:paraId="59317B25" w14:textId="77777777" w:rsidTr="003F1BBA">
        <w:trPr>
          <w:cantSplit/>
          <w:tblHeader/>
        </w:trPr>
        <w:tc>
          <w:tcPr>
            <w:tcW w:w="496" w:type="dxa"/>
            <w:shd w:val="clear" w:color="auto" w:fill="auto"/>
            <w:vAlign w:val="center"/>
          </w:tcPr>
          <w:p w14:paraId="02515A0A"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9</w:t>
            </w:r>
          </w:p>
        </w:tc>
        <w:tc>
          <w:tcPr>
            <w:tcW w:w="1965" w:type="dxa"/>
            <w:shd w:val="clear" w:color="auto" w:fill="auto"/>
            <w:vAlign w:val="center"/>
          </w:tcPr>
          <w:p w14:paraId="05F7D6F3"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过氧化氢残留量</w:t>
            </w:r>
          </w:p>
        </w:tc>
        <w:tc>
          <w:tcPr>
            <w:tcW w:w="1341" w:type="dxa"/>
            <w:shd w:val="clear" w:color="auto" w:fill="auto"/>
            <w:vAlign w:val="center"/>
          </w:tcPr>
          <w:p w14:paraId="0FFDED4B"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是</w:t>
            </w:r>
          </w:p>
        </w:tc>
        <w:tc>
          <w:tcPr>
            <w:tcW w:w="5407" w:type="dxa"/>
            <w:shd w:val="clear" w:color="auto" w:fill="auto"/>
            <w:vAlign w:val="center"/>
          </w:tcPr>
          <w:p w14:paraId="1B850585"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适用于含过氧化氢的产品</w:t>
            </w:r>
            <w:r>
              <w:rPr>
                <w:rFonts w:ascii="仿宋_GB2312" w:hAnsi="宋体" w:hint="eastAsia"/>
                <w:color w:val="000000"/>
                <w:kern w:val="0"/>
                <w:sz w:val="28"/>
                <w:szCs w:val="28"/>
              </w:rPr>
              <w:t>。</w:t>
            </w:r>
          </w:p>
        </w:tc>
      </w:tr>
      <w:tr w:rsidR="003F1BBA" w:rsidRPr="00B906D8" w14:paraId="0E9C739C" w14:textId="77777777" w:rsidTr="003F1BBA">
        <w:trPr>
          <w:cantSplit/>
          <w:tblHeader/>
        </w:trPr>
        <w:tc>
          <w:tcPr>
            <w:tcW w:w="496" w:type="dxa"/>
            <w:shd w:val="clear" w:color="auto" w:fill="auto"/>
            <w:vAlign w:val="center"/>
          </w:tcPr>
          <w:p w14:paraId="5A4E28FF"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color w:val="000000"/>
                <w:kern w:val="0"/>
                <w:sz w:val="28"/>
                <w:szCs w:val="28"/>
              </w:rPr>
              <w:t>0</w:t>
            </w:r>
          </w:p>
        </w:tc>
        <w:tc>
          <w:tcPr>
            <w:tcW w:w="1965" w:type="dxa"/>
            <w:shd w:val="clear" w:color="auto" w:fill="auto"/>
            <w:vAlign w:val="center"/>
          </w:tcPr>
          <w:p w14:paraId="0387AC09"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有效成分</w:t>
            </w:r>
          </w:p>
        </w:tc>
        <w:tc>
          <w:tcPr>
            <w:tcW w:w="1341" w:type="dxa"/>
            <w:shd w:val="clear" w:color="auto" w:fill="auto"/>
            <w:vAlign w:val="center"/>
          </w:tcPr>
          <w:p w14:paraId="06DF903E"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是</w:t>
            </w:r>
          </w:p>
        </w:tc>
        <w:tc>
          <w:tcPr>
            <w:tcW w:w="5407" w:type="dxa"/>
            <w:shd w:val="clear" w:color="auto" w:fill="auto"/>
            <w:vAlign w:val="center"/>
          </w:tcPr>
          <w:p w14:paraId="49AD4C20" w14:textId="77777777" w:rsidR="00B420FC" w:rsidRDefault="00B420FC" w:rsidP="003F1BBA">
            <w:pPr>
              <w:spacing w:line="440" w:lineRule="exact"/>
              <w:ind w:firstLineChars="0" w:firstLine="0"/>
              <w:rPr>
                <w:rFonts w:ascii="仿宋_GB2312" w:hAnsi="宋体"/>
                <w:color w:val="000000"/>
                <w:kern w:val="0"/>
                <w:sz w:val="28"/>
                <w:szCs w:val="28"/>
              </w:rPr>
            </w:pPr>
            <w:r w:rsidRPr="00806B30">
              <w:rPr>
                <w:color w:val="000000"/>
                <w:kern w:val="0"/>
                <w:sz w:val="28"/>
                <w:szCs w:val="28"/>
              </w:rPr>
              <w:t>1.</w:t>
            </w:r>
            <w:r w:rsidRPr="00B906D8">
              <w:rPr>
                <w:rFonts w:ascii="仿宋_GB2312" w:hAnsi="宋体" w:hint="eastAsia"/>
                <w:color w:val="000000"/>
                <w:kern w:val="0"/>
                <w:sz w:val="28"/>
                <w:szCs w:val="28"/>
              </w:rPr>
              <w:t>有效成分宜包括除</w:t>
            </w:r>
            <w:r w:rsidRPr="00806B30">
              <w:rPr>
                <w:rFonts w:hint="eastAsia"/>
                <w:color w:val="000000"/>
                <w:kern w:val="0"/>
                <w:sz w:val="28"/>
                <w:szCs w:val="28"/>
              </w:rPr>
              <w:t>pH</w:t>
            </w:r>
            <w:r w:rsidRPr="00B906D8">
              <w:rPr>
                <w:rFonts w:ascii="仿宋_GB2312" w:hAnsi="宋体" w:hint="eastAsia"/>
                <w:color w:val="000000"/>
                <w:kern w:val="0"/>
                <w:sz w:val="28"/>
                <w:szCs w:val="28"/>
              </w:rPr>
              <w:t>值调节剂、缓冲剂、渗透压调节剂之外的功能性成分</w:t>
            </w:r>
            <w:r>
              <w:rPr>
                <w:rFonts w:ascii="仿宋_GB2312" w:hAnsi="宋体" w:hint="eastAsia"/>
                <w:color w:val="000000"/>
                <w:kern w:val="0"/>
                <w:sz w:val="28"/>
                <w:szCs w:val="28"/>
              </w:rPr>
              <w:t>，包括并不限于消毒成分、防腐成分、清洁成分、润滑成分</w:t>
            </w:r>
            <w:r w:rsidRPr="00B906D8">
              <w:rPr>
                <w:rFonts w:ascii="仿宋_GB2312" w:hAnsi="宋体" w:hint="eastAsia"/>
                <w:color w:val="000000"/>
                <w:kern w:val="0"/>
                <w:sz w:val="28"/>
                <w:szCs w:val="28"/>
              </w:rPr>
              <w:t>、表面活性剂、螯合剂等</w:t>
            </w:r>
            <w:r>
              <w:rPr>
                <w:rFonts w:ascii="仿宋_GB2312" w:hAnsi="宋体" w:hint="eastAsia"/>
                <w:color w:val="000000"/>
                <w:kern w:val="0"/>
                <w:sz w:val="28"/>
                <w:szCs w:val="28"/>
              </w:rPr>
              <w:t>；</w:t>
            </w:r>
          </w:p>
          <w:p w14:paraId="184E4AE8" w14:textId="77777777" w:rsidR="00B420FC" w:rsidRPr="00D623B8" w:rsidRDefault="00B420FC" w:rsidP="003F1BBA">
            <w:pPr>
              <w:spacing w:line="440" w:lineRule="exact"/>
              <w:ind w:firstLineChars="0" w:firstLine="0"/>
              <w:rPr>
                <w:rFonts w:ascii="仿宋_GB2312" w:hAnsi="宋体"/>
                <w:color w:val="000000"/>
                <w:sz w:val="28"/>
                <w:szCs w:val="28"/>
              </w:rPr>
            </w:pPr>
            <w:r w:rsidRPr="00806B30">
              <w:rPr>
                <w:rFonts w:hint="eastAsia"/>
                <w:color w:val="000000"/>
                <w:kern w:val="0"/>
                <w:sz w:val="28"/>
                <w:szCs w:val="28"/>
              </w:rPr>
              <w:t>2.</w:t>
            </w:r>
            <w:r w:rsidRPr="00B906D8">
              <w:rPr>
                <w:rFonts w:ascii="仿宋_GB2312" w:hAnsi="宋体" w:hint="eastAsia"/>
                <w:color w:val="000000"/>
                <w:kern w:val="0"/>
                <w:sz w:val="28"/>
                <w:szCs w:val="28"/>
              </w:rPr>
              <w:t>有效成分的检验方法需能实现对终产品的检验；如有标准推荐的方法宜采用，如无标准检验方法，宜进行方法学验证。</w:t>
            </w:r>
          </w:p>
        </w:tc>
      </w:tr>
      <w:tr w:rsidR="003F1BBA" w:rsidRPr="00B906D8" w14:paraId="679672CA" w14:textId="77777777" w:rsidTr="003F1BBA">
        <w:trPr>
          <w:cantSplit/>
          <w:tblHeader/>
        </w:trPr>
        <w:tc>
          <w:tcPr>
            <w:tcW w:w="496" w:type="dxa"/>
            <w:shd w:val="clear" w:color="auto" w:fill="auto"/>
            <w:vAlign w:val="center"/>
          </w:tcPr>
          <w:p w14:paraId="230BEC88"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color w:val="000000"/>
                <w:kern w:val="0"/>
                <w:sz w:val="28"/>
                <w:szCs w:val="28"/>
              </w:rPr>
              <w:t>1</w:t>
            </w:r>
          </w:p>
        </w:tc>
        <w:tc>
          <w:tcPr>
            <w:tcW w:w="1965" w:type="dxa"/>
            <w:shd w:val="clear" w:color="auto" w:fill="auto"/>
            <w:vAlign w:val="center"/>
          </w:tcPr>
          <w:p w14:paraId="1B7DF47A"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与接触镜的物理相容性</w:t>
            </w:r>
          </w:p>
        </w:tc>
        <w:tc>
          <w:tcPr>
            <w:tcW w:w="1341" w:type="dxa"/>
            <w:shd w:val="clear" w:color="auto" w:fill="auto"/>
            <w:vAlign w:val="center"/>
          </w:tcPr>
          <w:p w14:paraId="4A18A258"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2E18E263"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B906D8">
              <w:rPr>
                <w:rFonts w:ascii="仿宋_GB2312" w:hAnsi="宋体" w:hint="eastAsia"/>
                <w:color w:val="000000"/>
                <w:kern w:val="0"/>
                <w:sz w:val="28"/>
                <w:szCs w:val="28"/>
              </w:rPr>
              <w:t>制定的性能指标需包含预期使用的接触镜片，如软性和</w:t>
            </w:r>
            <w:r>
              <w:rPr>
                <w:rFonts w:ascii="仿宋_GB2312" w:hAnsi="宋体" w:hint="eastAsia"/>
                <w:color w:val="000000"/>
                <w:kern w:val="0"/>
                <w:sz w:val="28"/>
                <w:szCs w:val="28"/>
              </w:rPr>
              <w:t>/</w:t>
            </w:r>
            <w:r w:rsidRPr="00B906D8">
              <w:rPr>
                <w:rFonts w:ascii="仿宋_GB2312" w:hAnsi="宋体" w:hint="eastAsia"/>
                <w:color w:val="000000"/>
                <w:kern w:val="0"/>
                <w:sz w:val="28"/>
                <w:szCs w:val="28"/>
              </w:rPr>
              <w:t>或硬性接触镜；软性接触镜宜包含不同含水量、亲疏水性、离子类型的镜片，硅水凝胶镜片宜单独进行。提供试</w:t>
            </w:r>
            <w:r w:rsidRPr="00B906D8">
              <w:rPr>
                <w:rFonts w:ascii="仿宋_GB2312" w:hAnsi="宋体" w:hint="eastAsia"/>
                <w:color w:val="000000"/>
                <w:kern w:val="0"/>
                <w:sz w:val="28"/>
                <w:szCs w:val="28"/>
              </w:rPr>
              <w:lastRenderedPageBreak/>
              <w:t>验用镜片的选择过程及典型性分析</w:t>
            </w:r>
            <w:r>
              <w:rPr>
                <w:rFonts w:ascii="仿宋_GB2312" w:hAnsi="宋体" w:hint="eastAsia"/>
                <w:color w:val="000000"/>
                <w:kern w:val="0"/>
                <w:sz w:val="28"/>
                <w:szCs w:val="28"/>
              </w:rPr>
              <w:t>;</w:t>
            </w:r>
          </w:p>
          <w:p w14:paraId="0BB1B055"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2.</w:t>
            </w:r>
            <w:r>
              <w:rPr>
                <w:rFonts w:ascii="仿宋_GB2312" w:hAnsi="宋体" w:hint="eastAsia"/>
                <w:color w:val="000000"/>
                <w:kern w:val="0"/>
                <w:sz w:val="28"/>
                <w:szCs w:val="28"/>
              </w:rPr>
              <w:t>护理操作</w:t>
            </w:r>
            <w:r w:rsidRPr="00B906D8">
              <w:rPr>
                <w:rFonts w:ascii="仿宋_GB2312" w:hAnsi="宋体" w:hint="eastAsia"/>
                <w:color w:val="000000"/>
                <w:kern w:val="0"/>
                <w:sz w:val="28"/>
                <w:szCs w:val="28"/>
              </w:rPr>
              <w:t>方</w:t>
            </w:r>
            <w:r>
              <w:rPr>
                <w:rFonts w:ascii="仿宋_GB2312" w:hAnsi="宋体" w:hint="eastAsia"/>
                <w:color w:val="000000"/>
                <w:kern w:val="0"/>
                <w:sz w:val="28"/>
                <w:szCs w:val="28"/>
              </w:rPr>
              <w:t>法需明确并“</w:t>
            </w:r>
            <w:r w:rsidRPr="00B906D8">
              <w:rPr>
                <w:rFonts w:ascii="仿宋_GB2312" w:hAnsi="宋体" w:hint="eastAsia"/>
                <w:color w:val="000000"/>
                <w:kern w:val="0"/>
                <w:sz w:val="28"/>
                <w:szCs w:val="28"/>
              </w:rPr>
              <w:t>参照说明书的使用方式和周期</w:t>
            </w:r>
            <w:r>
              <w:rPr>
                <w:rFonts w:ascii="仿宋_GB2312" w:hAnsi="宋体" w:hint="eastAsia"/>
                <w:color w:val="000000"/>
                <w:kern w:val="0"/>
                <w:sz w:val="28"/>
                <w:szCs w:val="28"/>
              </w:rPr>
              <w:t>”</w:t>
            </w:r>
            <w:r w:rsidRPr="00B906D8">
              <w:rPr>
                <w:rFonts w:ascii="仿宋_GB2312" w:hAnsi="宋体" w:hint="eastAsia"/>
                <w:color w:val="000000"/>
                <w:kern w:val="0"/>
                <w:sz w:val="28"/>
                <w:szCs w:val="28"/>
              </w:rPr>
              <w:t>。对于每日使用的接触镜护理产品，需进行</w:t>
            </w:r>
            <w:r w:rsidRPr="00806B30">
              <w:rPr>
                <w:rFonts w:hint="eastAsia"/>
                <w:color w:val="000000"/>
                <w:kern w:val="0"/>
                <w:sz w:val="28"/>
                <w:szCs w:val="28"/>
              </w:rPr>
              <w:t>30</w:t>
            </w:r>
            <w:r w:rsidRPr="00B906D8">
              <w:rPr>
                <w:rFonts w:ascii="仿宋_GB2312" w:hAnsi="宋体" w:hint="eastAsia"/>
                <w:color w:val="000000"/>
                <w:kern w:val="0"/>
                <w:sz w:val="28"/>
                <w:szCs w:val="28"/>
              </w:rPr>
              <w:t>次循环操作；对作为护理过程中一部分的产品（如酶清洁剂），循环次数需能代表一个月的使用或至少</w:t>
            </w:r>
            <w:r w:rsidRPr="00806B30">
              <w:rPr>
                <w:rFonts w:hint="eastAsia"/>
                <w:color w:val="000000"/>
                <w:kern w:val="0"/>
                <w:sz w:val="28"/>
                <w:szCs w:val="28"/>
              </w:rPr>
              <w:t>5</w:t>
            </w:r>
            <w:r w:rsidRPr="00B906D8">
              <w:rPr>
                <w:rFonts w:ascii="仿宋_GB2312" w:hAnsi="宋体" w:hint="eastAsia"/>
                <w:color w:val="000000"/>
                <w:kern w:val="0"/>
                <w:sz w:val="28"/>
                <w:szCs w:val="28"/>
              </w:rPr>
              <w:t>次；护理过程必须与其他护理产品配合使用的，宜使用已批准上市的产品</w:t>
            </w:r>
            <w:r>
              <w:rPr>
                <w:rFonts w:ascii="仿宋_GB2312" w:hAnsi="宋体" w:hint="eastAsia"/>
                <w:color w:val="000000"/>
                <w:kern w:val="0"/>
                <w:sz w:val="28"/>
                <w:szCs w:val="28"/>
              </w:rPr>
              <w:t>;</w:t>
            </w:r>
          </w:p>
          <w:p w14:paraId="3AC6617B" w14:textId="77777777" w:rsidR="00B420FC" w:rsidRPr="00B906D8" w:rsidRDefault="00B420FC" w:rsidP="003F1BBA">
            <w:pPr>
              <w:spacing w:line="440" w:lineRule="exact"/>
              <w:ind w:firstLineChars="0" w:firstLine="0"/>
              <w:rPr>
                <w:rFonts w:ascii="仿宋_GB2312" w:hAnsi="宋体"/>
                <w:color w:val="000000"/>
                <w:sz w:val="28"/>
                <w:szCs w:val="28"/>
              </w:rPr>
            </w:pPr>
            <w:r>
              <w:rPr>
                <w:rFonts w:ascii="仿宋_GB2312" w:hAnsi="宋体"/>
                <w:color w:val="000000"/>
                <w:kern w:val="0"/>
                <w:sz w:val="28"/>
                <w:szCs w:val="28"/>
              </w:rPr>
              <w:t>3.</w:t>
            </w:r>
            <w:r w:rsidRPr="00B906D8">
              <w:rPr>
                <w:rFonts w:ascii="仿宋_GB2312" w:hAnsi="宋体" w:hint="eastAsia"/>
                <w:color w:val="000000"/>
                <w:kern w:val="0"/>
                <w:sz w:val="28"/>
                <w:szCs w:val="28"/>
              </w:rPr>
              <w:t>检验步骤宜按照</w:t>
            </w:r>
            <w:r w:rsidRPr="00806B30">
              <w:rPr>
                <w:rFonts w:hint="eastAsia"/>
                <w:color w:val="000000"/>
                <w:kern w:val="0"/>
                <w:sz w:val="28"/>
                <w:szCs w:val="28"/>
              </w:rPr>
              <w:t>YY/T 0719.5</w:t>
            </w:r>
            <w:r w:rsidRPr="00B906D8">
              <w:rPr>
                <w:rFonts w:ascii="仿宋_GB2312" w:hAnsi="宋体" w:hint="eastAsia"/>
                <w:color w:val="000000"/>
                <w:kern w:val="0"/>
                <w:sz w:val="28"/>
                <w:szCs w:val="28"/>
              </w:rPr>
              <w:t>中推荐的试验流程进行，先在循环处理后直接检验是否符合可接受标准。如不符合标准宜先分析原因，再进行平衡操作判断产品与接触镜是否为可逆性相容，如是宜评估相关风险，必要时在产品说明书中提示。</w:t>
            </w:r>
          </w:p>
        </w:tc>
      </w:tr>
      <w:tr w:rsidR="003F1BBA" w:rsidRPr="00B906D8" w14:paraId="382E9C9F" w14:textId="77777777" w:rsidTr="003F1BBA">
        <w:trPr>
          <w:cantSplit/>
          <w:tblHeader/>
        </w:trPr>
        <w:tc>
          <w:tcPr>
            <w:tcW w:w="496" w:type="dxa"/>
            <w:shd w:val="clear" w:color="auto" w:fill="auto"/>
            <w:vAlign w:val="center"/>
          </w:tcPr>
          <w:p w14:paraId="11BE97B0"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lastRenderedPageBreak/>
              <w:t>1</w:t>
            </w:r>
            <w:r w:rsidRPr="00806B30">
              <w:rPr>
                <w:color w:val="000000"/>
                <w:kern w:val="0"/>
                <w:sz w:val="28"/>
                <w:szCs w:val="28"/>
              </w:rPr>
              <w:t>2</w:t>
            </w:r>
          </w:p>
        </w:tc>
        <w:tc>
          <w:tcPr>
            <w:tcW w:w="1965" w:type="dxa"/>
            <w:shd w:val="clear" w:color="auto" w:fill="auto"/>
            <w:vAlign w:val="center"/>
          </w:tcPr>
          <w:p w14:paraId="57CDE86B"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清洁功效</w:t>
            </w:r>
          </w:p>
        </w:tc>
        <w:tc>
          <w:tcPr>
            <w:tcW w:w="1341" w:type="dxa"/>
            <w:shd w:val="clear" w:color="auto" w:fill="auto"/>
            <w:vAlign w:val="center"/>
          </w:tcPr>
          <w:p w14:paraId="115A3487"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是</w:t>
            </w:r>
          </w:p>
        </w:tc>
        <w:tc>
          <w:tcPr>
            <w:tcW w:w="5407" w:type="dxa"/>
            <w:shd w:val="clear" w:color="auto" w:fill="auto"/>
            <w:vAlign w:val="center"/>
          </w:tcPr>
          <w:p w14:paraId="4C9DE8D9" w14:textId="77777777" w:rsidR="00B420FC"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rFonts w:hint="eastAsia"/>
                <w:color w:val="000000"/>
                <w:kern w:val="0"/>
                <w:sz w:val="28"/>
                <w:szCs w:val="28"/>
              </w:rPr>
              <w:t>．</w:t>
            </w:r>
            <w:r w:rsidRPr="00B906D8">
              <w:rPr>
                <w:rFonts w:ascii="仿宋_GB2312" w:hAnsi="宋体" w:hint="eastAsia"/>
                <w:color w:val="000000"/>
                <w:kern w:val="0"/>
                <w:sz w:val="28"/>
                <w:szCs w:val="28"/>
              </w:rPr>
              <w:t>含有蛋白酶的清洁产品宜采用测定酶活力的方法</w:t>
            </w:r>
            <w:r>
              <w:rPr>
                <w:rFonts w:ascii="仿宋_GB2312" w:hAnsi="宋体" w:hint="eastAsia"/>
                <w:color w:val="000000"/>
                <w:kern w:val="0"/>
                <w:sz w:val="28"/>
                <w:szCs w:val="28"/>
              </w:rPr>
              <w:t>;</w:t>
            </w:r>
          </w:p>
          <w:p w14:paraId="60FAA373" w14:textId="77777777" w:rsidR="00B420FC" w:rsidRDefault="00B420FC" w:rsidP="003F1BBA">
            <w:pPr>
              <w:spacing w:line="440" w:lineRule="exact"/>
              <w:ind w:firstLineChars="0" w:firstLine="0"/>
              <w:rPr>
                <w:rFonts w:ascii="仿宋_GB2312" w:hAnsi="宋体"/>
                <w:color w:val="000000"/>
                <w:kern w:val="0"/>
                <w:sz w:val="28"/>
                <w:szCs w:val="28"/>
              </w:rPr>
            </w:pPr>
            <w:r w:rsidRPr="00806B30">
              <w:rPr>
                <w:color w:val="000000"/>
                <w:kern w:val="0"/>
                <w:sz w:val="28"/>
                <w:szCs w:val="28"/>
              </w:rPr>
              <w:t>2.</w:t>
            </w:r>
            <w:r w:rsidRPr="00B906D8">
              <w:rPr>
                <w:rFonts w:ascii="仿宋_GB2312" w:hAnsi="宋体" w:hint="eastAsia"/>
                <w:color w:val="000000"/>
                <w:kern w:val="0"/>
                <w:sz w:val="28"/>
                <w:szCs w:val="28"/>
              </w:rPr>
              <w:t>不含蛋白酶的清洁产品宜制定适宜的指标，如去蛋白率</w:t>
            </w:r>
            <w:r>
              <w:rPr>
                <w:rFonts w:ascii="仿宋_GB2312" w:hAnsi="宋体" w:hint="eastAsia"/>
                <w:color w:val="000000"/>
                <w:kern w:val="0"/>
                <w:sz w:val="28"/>
                <w:szCs w:val="28"/>
              </w:rPr>
              <w:t>；</w:t>
            </w:r>
            <w:r w:rsidRPr="00B906D8">
              <w:rPr>
                <w:rFonts w:ascii="仿宋_GB2312" w:hAnsi="宋体" w:hint="eastAsia"/>
                <w:color w:val="000000"/>
                <w:kern w:val="0"/>
                <w:sz w:val="28"/>
                <w:szCs w:val="28"/>
              </w:rPr>
              <w:t>如有其他适宜的经验证的指标和方法也可采用</w:t>
            </w:r>
            <w:r>
              <w:rPr>
                <w:rFonts w:ascii="仿宋_GB2312" w:hAnsi="宋体" w:hint="eastAsia"/>
                <w:color w:val="000000"/>
                <w:kern w:val="0"/>
                <w:sz w:val="28"/>
                <w:szCs w:val="28"/>
              </w:rPr>
              <w:t>;</w:t>
            </w:r>
          </w:p>
          <w:p w14:paraId="0A5D4BB9"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color w:val="000000"/>
                <w:kern w:val="0"/>
                <w:sz w:val="28"/>
                <w:szCs w:val="28"/>
              </w:rPr>
              <w:t>3.</w:t>
            </w:r>
            <w:r w:rsidRPr="00806B30">
              <w:rPr>
                <w:rFonts w:hint="eastAsia"/>
                <w:color w:val="000000"/>
                <w:kern w:val="0"/>
                <w:sz w:val="28"/>
                <w:szCs w:val="28"/>
              </w:rPr>
              <w:t>提</w:t>
            </w:r>
            <w:r w:rsidRPr="00B906D8">
              <w:rPr>
                <w:rFonts w:ascii="仿宋_GB2312" w:hAnsi="宋体" w:hint="eastAsia"/>
                <w:color w:val="000000"/>
                <w:kern w:val="0"/>
                <w:sz w:val="28"/>
                <w:szCs w:val="28"/>
              </w:rPr>
              <w:t>供指标的制定依据、方法学验证、完整的研究报告。</w:t>
            </w:r>
          </w:p>
        </w:tc>
      </w:tr>
      <w:tr w:rsidR="003F1BBA" w:rsidRPr="00B906D8" w14:paraId="6E4CE1D2" w14:textId="77777777" w:rsidTr="003F1BBA">
        <w:trPr>
          <w:cantSplit/>
          <w:tblHeader/>
        </w:trPr>
        <w:tc>
          <w:tcPr>
            <w:tcW w:w="496" w:type="dxa"/>
            <w:shd w:val="clear" w:color="auto" w:fill="auto"/>
            <w:vAlign w:val="center"/>
          </w:tcPr>
          <w:p w14:paraId="6F3B643D"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color w:val="000000"/>
                <w:kern w:val="0"/>
                <w:sz w:val="28"/>
                <w:szCs w:val="28"/>
              </w:rPr>
              <w:t>3</w:t>
            </w:r>
          </w:p>
        </w:tc>
        <w:tc>
          <w:tcPr>
            <w:tcW w:w="1965" w:type="dxa"/>
            <w:shd w:val="clear" w:color="auto" w:fill="auto"/>
            <w:vAlign w:val="center"/>
          </w:tcPr>
          <w:p w14:paraId="54816840"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无菌</w:t>
            </w:r>
          </w:p>
        </w:tc>
        <w:tc>
          <w:tcPr>
            <w:tcW w:w="1341" w:type="dxa"/>
            <w:shd w:val="clear" w:color="auto" w:fill="auto"/>
            <w:vAlign w:val="center"/>
          </w:tcPr>
          <w:p w14:paraId="03895544"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是</w:t>
            </w:r>
          </w:p>
        </w:tc>
        <w:tc>
          <w:tcPr>
            <w:tcW w:w="5407" w:type="dxa"/>
            <w:shd w:val="clear" w:color="auto" w:fill="auto"/>
            <w:vAlign w:val="center"/>
          </w:tcPr>
          <w:p w14:paraId="4698C867"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适用于无菌提供的产品</w:t>
            </w:r>
            <w:r>
              <w:rPr>
                <w:rFonts w:ascii="仿宋_GB2312" w:hAnsi="宋体" w:hint="eastAsia"/>
                <w:color w:val="000000"/>
                <w:kern w:val="0"/>
                <w:sz w:val="28"/>
                <w:szCs w:val="28"/>
              </w:rPr>
              <w:t>。</w:t>
            </w:r>
          </w:p>
        </w:tc>
      </w:tr>
      <w:tr w:rsidR="003F1BBA" w:rsidRPr="00B906D8" w14:paraId="7655F060" w14:textId="77777777" w:rsidTr="003F1BBA">
        <w:trPr>
          <w:cantSplit/>
          <w:tblHeader/>
        </w:trPr>
        <w:tc>
          <w:tcPr>
            <w:tcW w:w="496" w:type="dxa"/>
            <w:shd w:val="clear" w:color="auto" w:fill="auto"/>
            <w:vAlign w:val="center"/>
          </w:tcPr>
          <w:p w14:paraId="16801D4B"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color w:val="000000"/>
                <w:kern w:val="0"/>
                <w:sz w:val="28"/>
                <w:szCs w:val="28"/>
              </w:rPr>
              <w:t>4</w:t>
            </w:r>
          </w:p>
        </w:tc>
        <w:tc>
          <w:tcPr>
            <w:tcW w:w="1965" w:type="dxa"/>
            <w:shd w:val="clear" w:color="auto" w:fill="auto"/>
            <w:vAlign w:val="center"/>
          </w:tcPr>
          <w:p w14:paraId="4BF07E38"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微生物负载</w:t>
            </w:r>
          </w:p>
        </w:tc>
        <w:tc>
          <w:tcPr>
            <w:tcW w:w="1341" w:type="dxa"/>
            <w:shd w:val="clear" w:color="auto" w:fill="auto"/>
            <w:vAlign w:val="center"/>
          </w:tcPr>
          <w:p w14:paraId="6426F81E"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46098591"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适用于非无菌提供产品</w:t>
            </w:r>
            <w:r>
              <w:rPr>
                <w:rFonts w:ascii="仿宋_GB2312" w:hAnsi="宋体" w:hint="eastAsia"/>
                <w:color w:val="000000"/>
                <w:kern w:val="0"/>
                <w:sz w:val="28"/>
                <w:szCs w:val="28"/>
              </w:rPr>
              <w:t>。</w:t>
            </w:r>
          </w:p>
        </w:tc>
      </w:tr>
      <w:tr w:rsidR="003F1BBA" w:rsidRPr="00B906D8" w14:paraId="086455AA" w14:textId="77777777" w:rsidTr="003F1BBA">
        <w:trPr>
          <w:cantSplit/>
          <w:tblHeader/>
        </w:trPr>
        <w:tc>
          <w:tcPr>
            <w:tcW w:w="496" w:type="dxa"/>
            <w:shd w:val="clear" w:color="auto" w:fill="auto"/>
            <w:vAlign w:val="center"/>
          </w:tcPr>
          <w:p w14:paraId="59F397DF"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color w:val="000000"/>
                <w:kern w:val="0"/>
                <w:sz w:val="28"/>
                <w:szCs w:val="28"/>
              </w:rPr>
              <w:t>5</w:t>
            </w:r>
          </w:p>
        </w:tc>
        <w:tc>
          <w:tcPr>
            <w:tcW w:w="1965" w:type="dxa"/>
            <w:shd w:val="clear" w:color="auto" w:fill="auto"/>
            <w:vAlign w:val="center"/>
          </w:tcPr>
          <w:p w14:paraId="71162FBC"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抗微生物活性</w:t>
            </w:r>
          </w:p>
        </w:tc>
        <w:tc>
          <w:tcPr>
            <w:tcW w:w="1341" w:type="dxa"/>
            <w:shd w:val="clear" w:color="auto" w:fill="auto"/>
            <w:vAlign w:val="center"/>
          </w:tcPr>
          <w:p w14:paraId="7B322472"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是</w:t>
            </w:r>
          </w:p>
        </w:tc>
        <w:tc>
          <w:tcPr>
            <w:tcW w:w="5407" w:type="dxa"/>
            <w:shd w:val="clear" w:color="auto" w:fill="auto"/>
            <w:vAlign w:val="center"/>
          </w:tcPr>
          <w:p w14:paraId="4DAD3202"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适用于具有消毒作用的产品。</w:t>
            </w:r>
            <w:r w:rsidRPr="00B906D8">
              <w:rPr>
                <w:rFonts w:ascii="仿宋_GB2312" w:hAnsi="宋体"/>
                <w:color w:val="000000"/>
                <w:kern w:val="0"/>
                <w:sz w:val="28"/>
                <w:szCs w:val="28"/>
              </w:rPr>
              <w:t>按</w:t>
            </w:r>
            <w:r w:rsidRPr="00337346">
              <w:rPr>
                <w:rFonts w:hint="eastAsia"/>
                <w:color w:val="000000"/>
                <w:kern w:val="0"/>
                <w:sz w:val="28"/>
                <w:szCs w:val="28"/>
              </w:rPr>
              <w:t>YY/T 0719.3</w:t>
            </w:r>
            <w:r w:rsidRPr="00B906D8">
              <w:rPr>
                <w:rFonts w:ascii="仿宋_GB2312" w:hAnsi="宋体" w:hint="eastAsia"/>
                <w:color w:val="000000"/>
                <w:kern w:val="0"/>
                <w:sz w:val="28"/>
                <w:szCs w:val="28"/>
              </w:rPr>
              <w:t>提供</w:t>
            </w:r>
            <w:r>
              <w:rPr>
                <w:rFonts w:ascii="仿宋_GB2312" w:hAnsi="宋体" w:hint="eastAsia"/>
                <w:color w:val="000000"/>
                <w:kern w:val="0"/>
                <w:sz w:val="28"/>
                <w:szCs w:val="28"/>
              </w:rPr>
              <w:t>完整</w:t>
            </w:r>
            <w:r>
              <w:rPr>
                <w:rFonts w:ascii="仿宋_GB2312" w:hAnsi="宋体"/>
                <w:color w:val="000000"/>
                <w:kern w:val="0"/>
                <w:sz w:val="28"/>
                <w:szCs w:val="28"/>
              </w:rPr>
              <w:t>的</w:t>
            </w:r>
            <w:r>
              <w:rPr>
                <w:rFonts w:ascii="仿宋_GB2312" w:hAnsi="宋体" w:hint="eastAsia"/>
                <w:color w:val="000000"/>
                <w:kern w:val="0"/>
                <w:sz w:val="28"/>
                <w:szCs w:val="28"/>
              </w:rPr>
              <w:t>验证</w:t>
            </w:r>
            <w:r w:rsidRPr="00B906D8">
              <w:rPr>
                <w:rFonts w:ascii="仿宋_GB2312" w:hAnsi="宋体"/>
                <w:color w:val="000000"/>
                <w:kern w:val="0"/>
                <w:sz w:val="28"/>
                <w:szCs w:val="28"/>
              </w:rPr>
              <w:t>报告</w:t>
            </w:r>
            <w:r>
              <w:rPr>
                <w:rFonts w:ascii="仿宋_GB2312" w:hAnsi="宋体" w:hint="eastAsia"/>
                <w:color w:val="000000"/>
                <w:kern w:val="0"/>
                <w:sz w:val="28"/>
                <w:szCs w:val="28"/>
              </w:rPr>
              <w:t>。</w:t>
            </w:r>
          </w:p>
        </w:tc>
      </w:tr>
      <w:tr w:rsidR="003F1BBA" w:rsidRPr="00B906D8" w14:paraId="5EF7E0F6" w14:textId="77777777" w:rsidTr="003F1BBA">
        <w:trPr>
          <w:cantSplit/>
          <w:tblHeader/>
        </w:trPr>
        <w:tc>
          <w:tcPr>
            <w:tcW w:w="496" w:type="dxa"/>
            <w:shd w:val="clear" w:color="auto" w:fill="auto"/>
            <w:vAlign w:val="center"/>
          </w:tcPr>
          <w:p w14:paraId="0C37138F"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t>1</w:t>
            </w:r>
            <w:r w:rsidRPr="00806B30">
              <w:rPr>
                <w:color w:val="000000"/>
                <w:kern w:val="0"/>
                <w:sz w:val="28"/>
                <w:szCs w:val="28"/>
              </w:rPr>
              <w:t>6</w:t>
            </w:r>
          </w:p>
        </w:tc>
        <w:tc>
          <w:tcPr>
            <w:tcW w:w="1965" w:type="dxa"/>
            <w:shd w:val="clear" w:color="auto" w:fill="auto"/>
            <w:vAlign w:val="center"/>
          </w:tcPr>
          <w:p w14:paraId="37F5FC4A"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kern w:val="0"/>
                <w:sz w:val="28"/>
                <w:szCs w:val="28"/>
              </w:rPr>
              <w:t>防腐有效性</w:t>
            </w:r>
          </w:p>
        </w:tc>
        <w:tc>
          <w:tcPr>
            <w:tcW w:w="1341" w:type="dxa"/>
            <w:shd w:val="clear" w:color="auto" w:fill="auto"/>
            <w:vAlign w:val="center"/>
          </w:tcPr>
          <w:p w14:paraId="72DC6438" w14:textId="77777777" w:rsidR="00B420FC" w:rsidRPr="00337346" w:rsidRDefault="00B420FC" w:rsidP="003F1BBA">
            <w:pPr>
              <w:spacing w:line="440" w:lineRule="exact"/>
              <w:ind w:firstLineChars="0" w:firstLine="0"/>
              <w:rPr>
                <w:color w:val="000000"/>
                <w:kern w:val="0"/>
                <w:sz w:val="28"/>
                <w:szCs w:val="28"/>
              </w:rPr>
            </w:pPr>
            <w:r w:rsidRPr="00337346">
              <w:rPr>
                <w:rFonts w:hint="eastAsia"/>
                <w:color w:val="000000"/>
                <w:kern w:val="0"/>
                <w:sz w:val="28"/>
                <w:szCs w:val="28"/>
              </w:rPr>
              <w:t>是</w:t>
            </w:r>
          </w:p>
        </w:tc>
        <w:tc>
          <w:tcPr>
            <w:tcW w:w="5407" w:type="dxa"/>
            <w:shd w:val="clear" w:color="auto" w:fill="auto"/>
            <w:vAlign w:val="center"/>
          </w:tcPr>
          <w:p w14:paraId="0BFDA12C" w14:textId="77777777" w:rsidR="00B420FC" w:rsidRPr="00337346" w:rsidRDefault="00B420FC" w:rsidP="003F1BBA">
            <w:pPr>
              <w:spacing w:line="440" w:lineRule="exact"/>
              <w:ind w:firstLineChars="0" w:firstLine="0"/>
              <w:rPr>
                <w:color w:val="000000"/>
                <w:kern w:val="0"/>
                <w:sz w:val="28"/>
                <w:szCs w:val="28"/>
              </w:rPr>
            </w:pPr>
            <w:r w:rsidRPr="00337346">
              <w:rPr>
                <w:rFonts w:hint="eastAsia"/>
                <w:color w:val="000000"/>
                <w:kern w:val="0"/>
                <w:sz w:val="28"/>
                <w:szCs w:val="28"/>
              </w:rPr>
              <w:t>1.</w:t>
            </w:r>
            <w:r w:rsidRPr="00337346">
              <w:rPr>
                <w:rFonts w:hint="eastAsia"/>
                <w:color w:val="000000"/>
                <w:kern w:val="0"/>
                <w:sz w:val="28"/>
                <w:szCs w:val="28"/>
              </w:rPr>
              <w:t>适用于多次量使用的产品</w:t>
            </w:r>
            <w:r>
              <w:rPr>
                <w:rFonts w:hint="eastAsia"/>
                <w:color w:val="000000"/>
                <w:kern w:val="0"/>
                <w:sz w:val="28"/>
                <w:szCs w:val="28"/>
              </w:rPr>
              <w:t>；</w:t>
            </w:r>
          </w:p>
          <w:p w14:paraId="1C1CCCF5" w14:textId="77777777" w:rsidR="00B420FC" w:rsidRPr="00337346" w:rsidRDefault="00B420FC" w:rsidP="003F1BBA">
            <w:pPr>
              <w:spacing w:line="440" w:lineRule="exact"/>
              <w:ind w:firstLineChars="0" w:firstLine="0"/>
              <w:rPr>
                <w:color w:val="000000"/>
                <w:kern w:val="0"/>
                <w:sz w:val="28"/>
                <w:szCs w:val="28"/>
              </w:rPr>
            </w:pPr>
            <w:r w:rsidRPr="00337346">
              <w:rPr>
                <w:rFonts w:hint="eastAsia"/>
                <w:color w:val="000000"/>
                <w:kern w:val="0"/>
                <w:sz w:val="28"/>
                <w:szCs w:val="28"/>
              </w:rPr>
              <w:t>2.</w:t>
            </w:r>
            <w:r w:rsidRPr="00337346">
              <w:rPr>
                <w:rFonts w:hint="eastAsia"/>
                <w:color w:val="000000"/>
                <w:kern w:val="0"/>
                <w:sz w:val="28"/>
                <w:szCs w:val="28"/>
              </w:rPr>
              <w:t>含防腐剂的产品按</w:t>
            </w:r>
            <w:r w:rsidRPr="00337346">
              <w:rPr>
                <w:rFonts w:hint="eastAsia"/>
                <w:color w:val="000000"/>
                <w:kern w:val="0"/>
                <w:sz w:val="28"/>
                <w:szCs w:val="28"/>
              </w:rPr>
              <w:t>YY/T 0719.4</w:t>
            </w:r>
            <w:r w:rsidRPr="00337346">
              <w:rPr>
                <w:rFonts w:hint="eastAsia"/>
                <w:color w:val="000000"/>
                <w:kern w:val="0"/>
                <w:sz w:val="28"/>
                <w:szCs w:val="28"/>
              </w:rPr>
              <w:t>的规定提供验证报告</w:t>
            </w:r>
            <w:r>
              <w:rPr>
                <w:rFonts w:hint="eastAsia"/>
                <w:color w:val="000000"/>
                <w:kern w:val="0"/>
                <w:sz w:val="28"/>
                <w:szCs w:val="28"/>
              </w:rPr>
              <w:t>；</w:t>
            </w:r>
          </w:p>
          <w:p w14:paraId="17EFA0C8" w14:textId="77777777" w:rsidR="00B420FC" w:rsidRPr="00337346" w:rsidRDefault="00B420FC" w:rsidP="003F1BBA">
            <w:pPr>
              <w:spacing w:line="440" w:lineRule="exact"/>
              <w:ind w:firstLineChars="0" w:firstLine="0"/>
              <w:rPr>
                <w:color w:val="000000"/>
                <w:kern w:val="0"/>
                <w:sz w:val="28"/>
                <w:szCs w:val="28"/>
              </w:rPr>
            </w:pPr>
            <w:r w:rsidRPr="00337346">
              <w:rPr>
                <w:color w:val="000000"/>
                <w:kern w:val="0"/>
                <w:sz w:val="28"/>
                <w:szCs w:val="28"/>
              </w:rPr>
              <w:t>3.</w:t>
            </w:r>
            <w:r w:rsidRPr="00337346">
              <w:rPr>
                <w:rFonts w:hint="eastAsia"/>
                <w:color w:val="000000"/>
                <w:kern w:val="0"/>
                <w:sz w:val="28"/>
                <w:szCs w:val="28"/>
              </w:rPr>
              <w:t>对于多次量使用的不含防腐成分的产品，提供采用物理屏障抗微生物污染的研究报</w:t>
            </w:r>
            <w:r w:rsidRPr="00337346">
              <w:rPr>
                <w:rFonts w:hint="eastAsia"/>
                <w:color w:val="000000"/>
                <w:kern w:val="0"/>
                <w:sz w:val="28"/>
                <w:szCs w:val="28"/>
              </w:rPr>
              <w:lastRenderedPageBreak/>
              <w:t>告，包含研究方法及指标的制定依据、方法学验证等。</w:t>
            </w:r>
          </w:p>
        </w:tc>
      </w:tr>
      <w:tr w:rsidR="003F1BBA" w:rsidRPr="00B906D8" w14:paraId="224832D2" w14:textId="77777777" w:rsidTr="003F1BBA">
        <w:trPr>
          <w:cantSplit/>
          <w:tblHeader/>
        </w:trPr>
        <w:tc>
          <w:tcPr>
            <w:tcW w:w="496" w:type="dxa"/>
            <w:shd w:val="clear" w:color="auto" w:fill="auto"/>
            <w:vAlign w:val="center"/>
          </w:tcPr>
          <w:p w14:paraId="667E2212"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806B30">
              <w:rPr>
                <w:rFonts w:hint="eastAsia"/>
                <w:color w:val="000000"/>
                <w:kern w:val="0"/>
                <w:sz w:val="28"/>
                <w:szCs w:val="28"/>
              </w:rPr>
              <w:lastRenderedPageBreak/>
              <w:t>1</w:t>
            </w:r>
            <w:r w:rsidRPr="00806B30">
              <w:rPr>
                <w:color w:val="000000"/>
                <w:kern w:val="0"/>
                <w:sz w:val="28"/>
                <w:szCs w:val="28"/>
              </w:rPr>
              <w:t>7</w:t>
            </w:r>
          </w:p>
        </w:tc>
        <w:tc>
          <w:tcPr>
            <w:tcW w:w="1965" w:type="dxa"/>
            <w:shd w:val="clear" w:color="auto" w:fill="auto"/>
            <w:vAlign w:val="center"/>
          </w:tcPr>
          <w:p w14:paraId="0FEDEB2D" w14:textId="77777777" w:rsidR="00B420FC" w:rsidRPr="00B906D8" w:rsidRDefault="00B420FC" w:rsidP="003F1BBA">
            <w:pPr>
              <w:spacing w:line="440" w:lineRule="exact"/>
              <w:ind w:firstLineChars="0" w:firstLine="0"/>
              <w:rPr>
                <w:rFonts w:ascii="仿宋_GB2312" w:hAnsi="宋体"/>
                <w:color w:val="000000"/>
                <w:kern w:val="0"/>
                <w:sz w:val="28"/>
                <w:szCs w:val="28"/>
              </w:rPr>
            </w:pPr>
            <w:r w:rsidRPr="00B906D8">
              <w:rPr>
                <w:rFonts w:ascii="仿宋_GB2312" w:hAnsi="宋体" w:hint="eastAsia"/>
                <w:color w:val="000000"/>
                <w:kern w:val="0"/>
                <w:sz w:val="28"/>
                <w:szCs w:val="28"/>
              </w:rPr>
              <w:t>抛弃日期</w:t>
            </w:r>
          </w:p>
        </w:tc>
        <w:tc>
          <w:tcPr>
            <w:tcW w:w="1341" w:type="dxa"/>
            <w:shd w:val="clear" w:color="auto" w:fill="auto"/>
            <w:vAlign w:val="center"/>
          </w:tcPr>
          <w:p w14:paraId="3563E0A2" w14:textId="77777777" w:rsidR="00B420FC" w:rsidRPr="00806B30" w:rsidRDefault="00B420FC" w:rsidP="003F1BBA">
            <w:pPr>
              <w:spacing w:line="440" w:lineRule="exact"/>
              <w:ind w:firstLineChars="0" w:firstLine="0"/>
              <w:rPr>
                <w:color w:val="000000"/>
                <w:kern w:val="0"/>
                <w:sz w:val="28"/>
                <w:szCs w:val="28"/>
              </w:rPr>
            </w:pPr>
            <w:r w:rsidRPr="00806B30">
              <w:rPr>
                <w:rFonts w:hint="eastAsia"/>
                <w:color w:val="000000"/>
                <w:kern w:val="0"/>
                <w:sz w:val="28"/>
                <w:szCs w:val="28"/>
              </w:rPr>
              <w:t>/</w:t>
            </w:r>
          </w:p>
        </w:tc>
        <w:tc>
          <w:tcPr>
            <w:tcW w:w="5407" w:type="dxa"/>
            <w:shd w:val="clear" w:color="auto" w:fill="auto"/>
            <w:vAlign w:val="center"/>
          </w:tcPr>
          <w:p w14:paraId="53AD8509" w14:textId="77777777" w:rsidR="00B420FC" w:rsidRPr="00806B30" w:rsidRDefault="00B420FC" w:rsidP="003F1BBA">
            <w:pPr>
              <w:spacing w:line="440" w:lineRule="exact"/>
              <w:ind w:firstLineChars="0" w:firstLine="0"/>
              <w:rPr>
                <w:color w:val="000000"/>
                <w:kern w:val="0"/>
                <w:sz w:val="28"/>
                <w:szCs w:val="28"/>
              </w:rPr>
            </w:pPr>
            <w:r w:rsidRPr="00806B30">
              <w:rPr>
                <w:rFonts w:hint="eastAsia"/>
                <w:color w:val="000000"/>
                <w:kern w:val="0"/>
                <w:sz w:val="28"/>
                <w:szCs w:val="28"/>
              </w:rPr>
              <w:t>1.</w:t>
            </w:r>
            <w:r w:rsidRPr="00806B30">
              <w:rPr>
                <w:rFonts w:hint="eastAsia"/>
                <w:color w:val="000000"/>
                <w:kern w:val="0"/>
                <w:sz w:val="28"/>
                <w:szCs w:val="28"/>
              </w:rPr>
              <w:t>适用于多次量使用的产品</w:t>
            </w:r>
            <w:r>
              <w:rPr>
                <w:rFonts w:hint="eastAsia"/>
                <w:color w:val="000000"/>
                <w:kern w:val="0"/>
                <w:sz w:val="28"/>
                <w:szCs w:val="28"/>
              </w:rPr>
              <w:t>；</w:t>
            </w:r>
          </w:p>
          <w:p w14:paraId="42D59079" w14:textId="77777777" w:rsidR="00B420FC" w:rsidRPr="00806B30" w:rsidRDefault="00B420FC" w:rsidP="003F1BBA">
            <w:pPr>
              <w:spacing w:line="440" w:lineRule="exact"/>
              <w:ind w:firstLineChars="0" w:firstLine="0"/>
              <w:rPr>
                <w:color w:val="000000"/>
                <w:kern w:val="0"/>
                <w:sz w:val="28"/>
                <w:szCs w:val="28"/>
              </w:rPr>
            </w:pPr>
            <w:r w:rsidRPr="00806B30">
              <w:rPr>
                <w:color w:val="000000"/>
                <w:kern w:val="0"/>
                <w:sz w:val="28"/>
                <w:szCs w:val="28"/>
              </w:rPr>
              <w:t>2.</w:t>
            </w:r>
            <w:r w:rsidRPr="00806B30">
              <w:rPr>
                <w:rFonts w:hint="eastAsia"/>
                <w:color w:val="000000"/>
                <w:kern w:val="0"/>
                <w:sz w:val="28"/>
                <w:szCs w:val="28"/>
              </w:rPr>
              <w:t>含防腐剂的产品按</w:t>
            </w:r>
            <w:r w:rsidRPr="00806B30">
              <w:rPr>
                <w:rFonts w:hint="eastAsia"/>
                <w:color w:val="000000"/>
                <w:kern w:val="0"/>
                <w:sz w:val="28"/>
                <w:szCs w:val="28"/>
              </w:rPr>
              <w:t>YY/T 0719.4</w:t>
            </w:r>
            <w:r w:rsidRPr="00806B30">
              <w:rPr>
                <w:rFonts w:hint="eastAsia"/>
                <w:color w:val="000000"/>
                <w:kern w:val="0"/>
                <w:sz w:val="28"/>
                <w:szCs w:val="28"/>
              </w:rPr>
              <w:t>的规定提供验证报告</w:t>
            </w:r>
            <w:r>
              <w:rPr>
                <w:rFonts w:hint="eastAsia"/>
                <w:color w:val="000000"/>
                <w:kern w:val="0"/>
                <w:sz w:val="28"/>
                <w:szCs w:val="28"/>
              </w:rPr>
              <w:t>；</w:t>
            </w:r>
          </w:p>
          <w:p w14:paraId="16144282" w14:textId="77777777" w:rsidR="00B420FC" w:rsidRPr="00806B30" w:rsidRDefault="00B420FC" w:rsidP="003F1BBA">
            <w:pPr>
              <w:spacing w:line="440" w:lineRule="exact"/>
              <w:ind w:firstLineChars="0" w:firstLine="0"/>
              <w:rPr>
                <w:color w:val="000000"/>
                <w:kern w:val="0"/>
                <w:sz w:val="28"/>
                <w:szCs w:val="28"/>
              </w:rPr>
            </w:pPr>
            <w:r w:rsidRPr="00806B30">
              <w:rPr>
                <w:color w:val="000000"/>
                <w:kern w:val="0"/>
                <w:sz w:val="28"/>
                <w:szCs w:val="28"/>
              </w:rPr>
              <w:t>3.</w:t>
            </w:r>
            <w:r w:rsidRPr="00806B30">
              <w:rPr>
                <w:rFonts w:hint="eastAsia"/>
                <w:color w:val="000000"/>
                <w:kern w:val="0"/>
                <w:sz w:val="28"/>
                <w:szCs w:val="28"/>
              </w:rPr>
              <w:t>对于多次量使用的不含防腐剂的产品，提供采用物理屏障抗微生物污染的研究报告，包含研究方法及指标的制定依据、方法学验证等。</w:t>
            </w:r>
          </w:p>
        </w:tc>
      </w:tr>
      <w:tr w:rsidR="003F1BBA" w:rsidRPr="00B906D8" w14:paraId="31B220AA" w14:textId="77777777" w:rsidTr="003F1BBA">
        <w:trPr>
          <w:cantSplit/>
          <w:tblHeader/>
        </w:trPr>
        <w:tc>
          <w:tcPr>
            <w:tcW w:w="496" w:type="dxa"/>
            <w:shd w:val="clear" w:color="auto" w:fill="auto"/>
            <w:vAlign w:val="center"/>
          </w:tcPr>
          <w:p w14:paraId="46D2619A" w14:textId="77777777" w:rsidR="00B420FC" w:rsidRPr="00B906D8" w:rsidRDefault="00B420FC" w:rsidP="003F1BBA">
            <w:pPr>
              <w:spacing w:line="440" w:lineRule="exact"/>
              <w:ind w:firstLineChars="0" w:firstLine="0"/>
              <w:rPr>
                <w:rFonts w:ascii="仿宋_GB2312" w:hAnsi="宋体"/>
                <w:color w:val="000000"/>
                <w:sz w:val="28"/>
                <w:szCs w:val="28"/>
              </w:rPr>
            </w:pPr>
            <w:r w:rsidRPr="00806B30">
              <w:rPr>
                <w:rFonts w:hint="eastAsia"/>
                <w:color w:val="000000"/>
                <w:kern w:val="0"/>
                <w:sz w:val="28"/>
                <w:szCs w:val="28"/>
              </w:rPr>
              <w:t>1</w:t>
            </w:r>
            <w:r w:rsidRPr="00806B30">
              <w:rPr>
                <w:color w:val="000000"/>
                <w:kern w:val="0"/>
                <w:sz w:val="28"/>
                <w:szCs w:val="28"/>
              </w:rPr>
              <w:t>8</w:t>
            </w:r>
          </w:p>
        </w:tc>
        <w:tc>
          <w:tcPr>
            <w:tcW w:w="1965" w:type="dxa"/>
            <w:shd w:val="clear" w:color="auto" w:fill="auto"/>
            <w:vAlign w:val="center"/>
          </w:tcPr>
          <w:p w14:paraId="0FF73D72"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防腐剂的摄入与释放</w:t>
            </w:r>
          </w:p>
        </w:tc>
        <w:tc>
          <w:tcPr>
            <w:tcW w:w="1341" w:type="dxa"/>
            <w:shd w:val="clear" w:color="auto" w:fill="auto"/>
            <w:vAlign w:val="center"/>
          </w:tcPr>
          <w:p w14:paraId="1AFCF27E" w14:textId="77777777" w:rsidR="00B420FC" w:rsidRPr="00806B30" w:rsidRDefault="00B420FC" w:rsidP="003F1BBA">
            <w:pPr>
              <w:spacing w:line="440" w:lineRule="exact"/>
              <w:ind w:firstLineChars="0" w:firstLine="0"/>
              <w:rPr>
                <w:color w:val="000000"/>
                <w:kern w:val="0"/>
                <w:sz w:val="28"/>
                <w:szCs w:val="28"/>
              </w:rPr>
            </w:pPr>
            <w:r w:rsidRPr="00806B30">
              <w:rPr>
                <w:rFonts w:hint="eastAsia"/>
                <w:color w:val="000000"/>
                <w:kern w:val="0"/>
                <w:sz w:val="28"/>
                <w:szCs w:val="28"/>
              </w:rPr>
              <w:t>/</w:t>
            </w:r>
          </w:p>
        </w:tc>
        <w:tc>
          <w:tcPr>
            <w:tcW w:w="5407" w:type="dxa"/>
            <w:shd w:val="clear" w:color="auto" w:fill="auto"/>
            <w:vAlign w:val="center"/>
          </w:tcPr>
          <w:p w14:paraId="74EF8876" w14:textId="77777777" w:rsidR="00B420FC" w:rsidRPr="00806B30" w:rsidRDefault="00B420FC" w:rsidP="003F1BBA">
            <w:pPr>
              <w:spacing w:line="440" w:lineRule="exact"/>
              <w:ind w:firstLineChars="0" w:firstLine="0"/>
              <w:rPr>
                <w:color w:val="000000"/>
                <w:kern w:val="0"/>
                <w:sz w:val="28"/>
                <w:szCs w:val="28"/>
              </w:rPr>
            </w:pPr>
            <w:r w:rsidRPr="00806B30">
              <w:rPr>
                <w:color w:val="000000"/>
                <w:kern w:val="0"/>
                <w:sz w:val="28"/>
                <w:szCs w:val="28"/>
              </w:rPr>
              <w:t>1.</w:t>
            </w:r>
            <w:r w:rsidRPr="00806B30">
              <w:rPr>
                <w:rFonts w:hint="eastAsia"/>
                <w:color w:val="000000"/>
                <w:kern w:val="0"/>
                <w:sz w:val="28"/>
                <w:szCs w:val="28"/>
              </w:rPr>
              <w:t>适用于含有防腐剂的产品，宜提供防腐剂及其浓度的确定依据，以及其他成分对防腐剂的影响的相关资料</w:t>
            </w:r>
            <w:r>
              <w:rPr>
                <w:rFonts w:hint="eastAsia"/>
                <w:color w:val="000000"/>
                <w:kern w:val="0"/>
                <w:sz w:val="28"/>
                <w:szCs w:val="28"/>
              </w:rPr>
              <w:t>；</w:t>
            </w:r>
          </w:p>
          <w:p w14:paraId="24531C04" w14:textId="77777777" w:rsidR="00B420FC" w:rsidRPr="00806B30" w:rsidRDefault="00B420FC" w:rsidP="003F1BBA">
            <w:pPr>
              <w:spacing w:line="440" w:lineRule="exact"/>
              <w:ind w:firstLineChars="0" w:firstLine="0"/>
              <w:rPr>
                <w:color w:val="000000"/>
                <w:kern w:val="0"/>
                <w:sz w:val="28"/>
                <w:szCs w:val="28"/>
              </w:rPr>
            </w:pPr>
            <w:r w:rsidRPr="00806B30">
              <w:rPr>
                <w:color w:val="000000"/>
                <w:kern w:val="0"/>
                <w:sz w:val="28"/>
                <w:szCs w:val="28"/>
              </w:rPr>
              <w:t>2.</w:t>
            </w:r>
            <w:r w:rsidRPr="00806B30">
              <w:rPr>
                <w:rFonts w:hint="eastAsia"/>
                <w:color w:val="000000"/>
                <w:kern w:val="0"/>
                <w:sz w:val="28"/>
                <w:szCs w:val="28"/>
              </w:rPr>
              <w:t>如果产品含有未使用过的防腐剂或更高浓度的防腐剂，或含有其他在同类产品中未使用过的成分，宜参考</w:t>
            </w:r>
            <w:r w:rsidRPr="00806B30">
              <w:rPr>
                <w:rFonts w:hint="eastAsia"/>
                <w:color w:val="000000"/>
                <w:kern w:val="0"/>
                <w:sz w:val="28"/>
                <w:szCs w:val="28"/>
              </w:rPr>
              <w:t>GB/T 28539</w:t>
            </w:r>
            <w:r w:rsidRPr="00806B30">
              <w:rPr>
                <w:rFonts w:hint="eastAsia"/>
                <w:color w:val="000000"/>
                <w:kern w:val="0"/>
                <w:sz w:val="28"/>
                <w:szCs w:val="28"/>
              </w:rPr>
              <w:t>《</w:t>
            </w:r>
            <w:r w:rsidRPr="00806B30">
              <w:rPr>
                <w:rFonts w:hint="eastAsia"/>
                <w:color w:val="000000"/>
                <w:kern w:val="0"/>
                <w:sz w:val="28"/>
                <w:szCs w:val="28"/>
              </w:rPr>
              <w:t xml:space="preserve"> </w:t>
            </w:r>
            <w:r w:rsidRPr="00806B30">
              <w:rPr>
                <w:rFonts w:hint="eastAsia"/>
                <w:color w:val="000000"/>
                <w:kern w:val="0"/>
                <w:sz w:val="28"/>
                <w:szCs w:val="28"/>
              </w:rPr>
              <w:t>眼科光学</w:t>
            </w:r>
            <w:r w:rsidRPr="00806B30">
              <w:rPr>
                <w:rFonts w:hint="eastAsia"/>
                <w:color w:val="000000"/>
                <w:kern w:val="0"/>
                <w:sz w:val="28"/>
                <w:szCs w:val="28"/>
              </w:rPr>
              <w:t xml:space="preserve"> </w:t>
            </w:r>
            <w:r w:rsidRPr="00806B30">
              <w:rPr>
                <w:rFonts w:hint="eastAsia"/>
                <w:color w:val="000000"/>
                <w:kern w:val="0"/>
                <w:sz w:val="28"/>
                <w:szCs w:val="28"/>
              </w:rPr>
              <w:t>接触镜和接触镜护理产品防腐剂的摄入和释放的测定指南》进行防腐剂摄入与释放研究</w:t>
            </w:r>
            <w:r>
              <w:rPr>
                <w:rFonts w:hint="eastAsia"/>
                <w:color w:val="000000"/>
                <w:kern w:val="0"/>
                <w:sz w:val="28"/>
                <w:szCs w:val="28"/>
              </w:rPr>
              <w:t>；</w:t>
            </w:r>
          </w:p>
          <w:p w14:paraId="236696C1" w14:textId="77777777" w:rsidR="00B420FC" w:rsidRPr="00806B30" w:rsidRDefault="00B420FC" w:rsidP="003F1BBA">
            <w:pPr>
              <w:spacing w:line="440" w:lineRule="exact"/>
              <w:ind w:firstLineChars="0" w:firstLine="0"/>
              <w:rPr>
                <w:color w:val="000000"/>
                <w:kern w:val="0"/>
                <w:sz w:val="28"/>
                <w:szCs w:val="28"/>
              </w:rPr>
            </w:pPr>
            <w:r w:rsidRPr="00806B30">
              <w:rPr>
                <w:rFonts w:hint="eastAsia"/>
                <w:color w:val="000000"/>
                <w:kern w:val="0"/>
                <w:sz w:val="28"/>
                <w:szCs w:val="28"/>
              </w:rPr>
              <w:t>3.</w:t>
            </w:r>
            <w:r w:rsidRPr="00806B30">
              <w:rPr>
                <w:rFonts w:hint="eastAsia"/>
                <w:color w:val="000000"/>
                <w:kern w:val="0"/>
                <w:sz w:val="28"/>
                <w:szCs w:val="28"/>
              </w:rPr>
              <w:t>如产品含有的防腐剂和其他成分属于新的组合，宜开展论证，必要时进行试验。</w:t>
            </w:r>
          </w:p>
        </w:tc>
      </w:tr>
      <w:tr w:rsidR="003F1BBA" w:rsidRPr="00B906D8" w14:paraId="38FEF4F6" w14:textId="77777777" w:rsidTr="003F1BBA">
        <w:trPr>
          <w:cantSplit/>
          <w:tblHeader/>
        </w:trPr>
        <w:tc>
          <w:tcPr>
            <w:tcW w:w="496" w:type="dxa"/>
            <w:shd w:val="clear" w:color="auto" w:fill="auto"/>
            <w:vAlign w:val="center"/>
          </w:tcPr>
          <w:p w14:paraId="199BD63A" w14:textId="77777777" w:rsidR="00B420FC" w:rsidRPr="00B906D8" w:rsidRDefault="00B420FC" w:rsidP="003F1BBA">
            <w:pPr>
              <w:spacing w:line="440" w:lineRule="exact"/>
              <w:ind w:firstLineChars="0" w:firstLine="0"/>
              <w:rPr>
                <w:rFonts w:ascii="仿宋_GB2312" w:hAnsi="宋体"/>
                <w:color w:val="000000"/>
                <w:sz w:val="28"/>
                <w:szCs w:val="28"/>
              </w:rPr>
            </w:pPr>
            <w:r w:rsidRPr="00806B30">
              <w:rPr>
                <w:color w:val="000000"/>
                <w:kern w:val="0"/>
                <w:sz w:val="28"/>
                <w:szCs w:val="28"/>
              </w:rPr>
              <w:t>19</w:t>
            </w:r>
          </w:p>
        </w:tc>
        <w:tc>
          <w:tcPr>
            <w:tcW w:w="1965" w:type="dxa"/>
            <w:shd w:val="clear" w:color="auto" w:fill="auto"/>
            <w:vAlign w:val="center"/>
          </w:tcPr>
          <w:p w14:paraId="0A7638F4"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根据</w:t>
            </w:r>
            <w:r w:rsidRPr="00B906D8">
              <w:rPr>
                <w:rFonts w:ascii="仿宋_GB2312" w:hAnsi="宋体"/>
                <w:color w:val="000000"/>
                <w:sz w:val="28"/>
                <w:szCs w:val="28"/>
              </w:rPr>
              <w:t>产品特性的</w:t>
            </w:r>
            <w:r w:rsidRPr="00B906D8">
              <w:rPr>
                <w:rFonts w:ascii="仿宋_GB2312" w:hAnsi="宋体" w:hint="eastAsia"/>
                <w:color w:val="000000"/>
                <w:sz w:val="28"/>
                <w:szCs w:val="28"/>
              </w:rPr>
              <w:t>附加</w:t>
            </w:r>
            <w:r w:rsidRPr="00B906D8">
              <w:rPr>
                <w:rFonts w:ascii="仿宋_GB2312" w:hAnsi="宋体"/>
                <w:color w:val="000000"/>
                <w:sz w:val="28"/>
                <w:szCs w:val="28"/>
              </w:rPr>
              <w:t>项目</w:t>
            </w:r>
          </w:p>
        </w:tc>
        <w:tc>
          <w:tcPr>
            <w:tcW w:w="1341" w:type="dxa"/>
            <w:shd w:val="clear" w:color="auto" w:fill="auto"/>
            <w:vAlign w:val="center"/>
          </w:tcPr>
          <w:p w14:paraId="74739FDC" w14:textId="77777777" w:rsidR="00B420FC" w:rsidRPr="00B906D8" w:rsidRDefault="00B420FC" w:rsidP="003F1BBA">
            <w:pPr>
              <w:spacing w:line="440" w:lineRule="exact"/>
              <w:ind w:firstLineChars="0" w:firstLine="0"/>
              <w:rPr>
                <w:rFonts w:ascii="仿宋_GB2312" w:hAnsi="宋体"/>
                <w:color w:val="000000"/>
                <w:sz w:val="28"/>
                <w:szCs w:val="28"/>
              </w:rPr>
            </w:pPr>
            <w:r w:rsidRPr="00B906D8">
              <w:rPr>
                <w:rFonts w:ascii="仿宋_GB2312" w:hAnsi="宋体" w:hint="eastAsia"/>
                <w:color w:val="000000"/>
                <w:sz w:val="28"/>
                <w:szCs w:val="28"/>
              </w:rPr>
              <w:t>如适用</w:t>
            </w:r>
          </w:p>
        </w:tc>
        <w:tc>
          <w:tcPr>
            <w:tcW w:w="5407" w:type="dxa"/>
            <w:shd w:val="clear" w:color="auto" w:fill="auto"/>
            <w:vAlign w:val="center"/>
          </w:tcPr>
          <w:p w14:paraId="12C8B61B" w14:textId="77777777" w:rsidR="00B420FC" w:rsidRPr="00B906D8" w:rsidRDefault="00B420FC" w:rsidP="003F1BBA">
            <w:pPr>
              <w:spacing w:line="440" w:lineRule="exact"/>
              <w:ind w:firstLineChars="0" w:firstLine="0"/>
              <w:rPr>
                <w:rFonts w:ascii="仿宋_GB2312" w:hAnsi="宋体"/>
                <w:color w:val="000000"/>
                <w:sz w:val="28"/>
                <w:szCs w:val="28"/>
              </w:rPr>
            </w:pPr>
            <w:r w:rsidRPr="007F4BAE">
              <w:rPr>
                <w:rFonts w:ascii="仿宋_GB2312" w:hAnsi="宋体" w:hint="eastAsia"/>
                <w:color w:val="000000"/>
                <w:sz w:val="28"/>
                <w:szCs w:val="28"/>
              </w:rPr>
              <w:t>提供与</w:t>
            </w:r>
            <w:r w:rsidRPr="007F4BAE">
              <w:rPr>
                <w:rFonts w:ascii="仿宋_GB2312" w:hAnsi="宋体"/>
                <w:color w:val="000000"/>
                <w:sz w:val="28"/>
                <w:szCs w:val="28"/>
              </w:rPr>
              <w:t>产品</w:t>
            </w:r>
            <w:r w:rsidRPr="007F4BAE">
              <w:rPr>
                <w:rFonts w:ascii="仿宋_GB2312" w:hAnsi="宋体" w:hint="eastAsia"/>
                <w:color w:val="000000"/>
                <w:sz w:val="28"/>
                <w:szCs w:val="28"/>
              </w:rPr>
              <w:t>的</w:t>
            </w:r>
            <w:r w:rsidRPr="007F4BAE">
              <w:rPr>
                <w:rFonts w:ascii="仿宋_GB2312" w:hAnsi="宋体"/>
                <w:color w:val="000000"/>
                <w:sz w:val="28"/>
                <w:szCs w:val="28"/>
              </w:rPr>
              <w:t>预期</w:t>
            </w:r>
            <w:r w:rsidRPr="007F4BAE">
              <w:rPr>
                <w:rFonts w:ascii="仿宋_GB2312" w:hAnsi="宋体" w:hint="eastAsia"/>
                <w:color w:val="000000"/>
                <w:sz w:val="28"/>
                <w:szCs w:val="28"/>
              </w:rPr>
              <w:t>用途相关</w:t>
            </w:r>
            <w:r w:rsidRPr="007F4BAE">
              <w:rPr>
                <w:rFonts w:ascii="仿宋_GB2312" w:hAnsi="宋体"/>
                <w:color w:val="000000"/>
                <w:sz w:val="28"/>
                <w:szCs w:val="28"/>
              </w:rPr>
              <w:t>的</w:t>
            </w:r>
            <w:r w:rsidRPr="007F4BAE">
              <w:rPr>
                <w:rFonts w:ascii="仿宋_GB2312" w:hAnsi="宋体" w:hint="eastAsia"/>
                <w:color w:val="000000"/>
                <w:sz w:val="28"/>
                <w:szCs w:val="28"/>
              </w:rPr>
              <w:t>其他功能</w:t>
            </w:r>
            <w:r>
              <w:rPr>
                <w:rFonts w:ascii="仿宋_GB2312" w:hAnsi="宋体" w:hint="eastAsia"/>
                <w:color w:val="000000"/>
                <w:sz w:val="28"/>
                <w:szCs w:val="28"/>
              </w:rPr>
              <w:t>的</w:t>
            </w:r>
            <w:r w:rsidRPr="007F4BAE">
              <w:rPr>
                <w:rFonts w:ascii="仿宋_GB2312" w:hAnsi="宋体" w:hint="eastAsia"/>
                <w:color w:val="000000"/>
                <w:sz w:val="28"/>
                <w:szCs w:val="28"/>
              </w:rPr>
              <w:t>验证</w:t>
            </w:r>
            <w:r w:rsidRPr="007F4BAE">
              <w:rPr>
                <w:rFonts w:ascii="仿宋_GB2312" w:hAnsi="宋体"/>
                <w:color w:val="000000"/>
                <w:sz w:val="28"/>
                <w:szCs w:val="28"/>
              </w:rPr>
              <w:t>报告</w:t>
            </w:r>
            <w:r>
              <w:rPr>
                <w:rFonts w:ascii="仿宋_GB2312" w:hAnsi="宋体" w:hint="eastAsia"/>
                <w:color w:val="000000"/>
                <w:sz w:val="28"/>
                <w:szCs w:val="28"/>
              </w:rPr>
              <w:t>，</w:t>
            </w:r>
            <w:r>
              <w:rPr>
                <w:rFonts w:ascii="仿宋_GB2312" w:hAnsi="宋体"/>
                <w:color w:val="000000"/>
                <w:sz w:val="28"/>
                <w:szCs w:val="28"/>
              </w:rPr>
              <w:t>包含</w:t>
            </w:r>
            <w:r>
              <w:rPr>
                <w:rFonts w:ascii="仿宋_GB2312" w:hAnsi="宋体" w:hint="eastAsia"/>
                <w:color w:val="000000"/>
                <w:sz w:val="28"/>
                <w:szCs w:val="28"/>
              </w:rPr>
              <w:t>研究</w:t>
            </w:r>
            <w:r>
              <w:rPr>
                <w:rFonts w:ascii="仿宋_GB2312" w:hAnsi="宋体"/>
                <w:color w:val="000000"/>
                <w:sz w:val="28"/>
                <w:szCs w:val="28"/>
              </w:rPr>
              <w:t>目的、</w:t>
            </w:r>
            <w:r>
              <w:rPr>
                <w:rFonts w:ascii="仿宋_GB2312" w:hAnsi="宋体" w:hint="eastAsia"/>
                <w:color w:val="000000"/>
                <w:sz w:val="28"/>
                <w:szCs w:val="28"/>
              </w:rPr>
              <w:t>研究</w:t>
            </w:r>
            <w:r>
              <w:rPr>
                <w:rFonts w:ascii="仿宋_GB2312" w:hAnsi="宋体"/>
                <w:color w:val="000000"/>
                <w:sz w:val="28"/>
                <w:szCs w:val="28"/>
              </w:rPr>
              <w:t>方法</w:t>
            </w:r>
            <w:r w:rsidRPr="00B906D8">
              <w:rPr>
                <w:rFonts w:ascii="仿宋_GB2312" w:hAnsi="宋体" w:hint="eastAsia"/>
                <w:color w:val="000000"/>
                <w:sz w:val="28"/>
                <w:szCs w:val="28"/>
              </w:rPr>
              <w:t>、</w:t>
            </w:r>
            <w:r w:rsidRPr="00B906D8">
              <w:rPr>
                <w:rFonts w:ascii="仿宋_GB2312" w:hAnsi="宋体"/>
                <w:color w:val="000000"/>
                <w:sz w:val="28"/>
                <w:szCs w:val="28"/>
              </w:rPr>
              <w:t>方法学验证资料</w:t>
            </w:r>
            <w:r>
              <w:rPr>
                <w:rFonts w:ascii="仿宋_GB2312" w:hAnsi="宋体" w:hint="eastAsia"/>
                <w:color w:val="000000"/>
                <w:sz w:val="28"/>
                <w:szCs w:val="28"/>
              </w:rPr>
              <w:t>（如适用）</w:t>
            </w:r>
            <w:r>
              <w:rPr>
                <w:rFonts w:ascii="仿宋_GB2312" w:hAnsi="宋体"/>
                <w:color w:val="000000"/>
                <w:sz w:val="28"/>
                <w:szCs w:val="28"/>
              </w:rPr>
              <w:t>、完整的</w:t>
            </w:r>
            <w:r>
              <w:rPr>
                <w:rFonts w:ascii="仿宋_GB2312" w:hAnsi="宋体" w:hint="eastAsia"/>
                <w:color w:val="000000"/>
                <w:sz w:val="28"/>
                <w:szCs w:val="28"/>
              </w:rPr>
              <w:t>研究</w:t>
            </w:r>
            <w:r w:rsidRPr="00B906D8">
              <w:rPr>
                <w:rFonts w:ascii="仿宋_GB2312" w:hAnsi="宋体"/>
                <w:color w:val="000000"/>
                <w:sz w:val="28"/>
                <w:szCs w:val="28"/>
              </w:rPr>
              <w:t>报告。</w:t>
            </w:r>
          </w:p>
        </w:tc>
      </w:tr>
    </w:tbl>
    <w:p w14:paraId="28086254" w14:textId="3CE96208" w:rsidR="00B420FC" w:rsidRPr="003F1BBA" w:rsidRDefault="00B420FC" w:rsidP="003F1BBA">
      <w:pPr>
        <w:spacing w:line="580" w:lineRule="exact"/>
        <w:ind w:firstLineChars="0" w:firstLine="0"/>
        <w:jc w:val="left"/>
        <w:outlineLvl w:val="0"/>
        <w:rPr>
          <w:rFonts w:ascii="黑体" w:eastAsia="黑体" w:hAnsi="黑体" w:cs="仿宋_GB2312"/>
          <w:bCs/>
          <w:color w:val="000000"/>
          <w:sz w:val="44"/>
          <w:szCs w:val="30"/>
        </w:rPr>
      </w:pPr>
      <w:r>
        <w:rPr>
          <w:rFonts w:ascii="黑体" w:eastAsia="黑体" w:hAnsi="黑体" w:cs="仿宋_GB2312"/>
          <w:bCs/>
          <w:color w:val="000000"/>
        </w:rPr>
        <w:br w:type="page"/>
      </w:r>
      <w:r w:rsidR="004807DE">
        <w:rPr>
          <w:rFonts w:ascii="黑体" w:eastAsia="黑体" w:hAnsi="黑体" w:cs="仿宋_GB2312" w:hint="eastAsia"/>
          <w:bCs/>
          <w:color w:val="000000"/>
        </w:rPr>
        <w:lastRenderedPageBreak/>
        <w:t>附</w:t>
      </w:r>
      <w:r w:rsidRPr="003F1BBA">
        <w:rPr>
          <w:rFonts w:ascii="黑体" w:eastAsia="黑体" w:hAnsi="黑体" w:hint="eastAsia"/>
          <w:color w:val="000000"/>
          <w:kern w:val="0"/>
          <w:szCs w:val="28"/>
        </w:rPr>
        <w:t>2</w:t>
      </w:r>
    </w:p>
    <w:p w14:paraId="64B0E5A3" w14:textId="77777777" w:rsidR="00B420FC" w:rsidRPr="003328F1" w:rsidRDefault="00B420FC" w:rsidP="003F1BBA">
      <w:pPr>
        <w:spacing w:line="580" w:lineRule="exact"/>
        <w:ind w:firstLineChars="0" w:firstLine="0"/>
        <w:jc w:val="center"/>
        <w:outlineLvl w:val="0"/>
        <w:rPr>
          <w:rFonts w:ascii="方正小标宋简体" w:eastAsia="方正小标宋简体"/>
          <w:sz w:val="44"/>
          <w:szCs w:val="44"/>
        </w:rPr>
      </w:pPr>
      <w:r w:rsidRPr="003328F1">
        <w:rPr>
          <w:rFonts w:ascii="方正小标宋简体" w:eastAsia="方正小标宋简体" w:cs="仿宋_GB2312" w:hint="eastAsia"/>
          <w:bCs/>
          <w:color w:val="000000"/>
          <w:sz w:val="44"/>
          <w:szCs w:val="30"/>
        </w:rPr>
        <w:t>接触镜护理产品</w:t>
      </w:r>
      <w:r w:rsidRPr="003328F1">
        <w:rPr>
          <w:rFonts w:ascii="方正小标宋简体" w:eastAsia="方正小标宋简体" w:hint="eastAsia"/>
          <w:sz w:val="44"/>
          <w:szCs w:val="44"/>
        </w:rPr>
        <w:t>临床试验眼部观察指标</w:t>
      </w:r>
    </w:p>
    <w:p w14:paraId="71669619" w14:textId="77777777" w:rsidR="00B420FC" w:rsidRPr="003328F1" w:rsidRDefault="00B420FC" w:rsidP="00B420FC">
      <w:pPr>
        <w:spacing w:line="520" w:lineRule="exact"/>
        <w:ind w:firstLine="560"/>
        <w:jc w:val="left"/>
        <w:rPr>
          <w:rFonts w:ascii="黑体" w:eastAsia="黑体" w:cs="仿宋_GB2312"/>
          <w:bCs/>
          <w:color w:val="000000"/>
          <w:sz w:val="28"/>
          <w:szCs w:val="28"/>
        </w:rPr>
      </w:pPr>
    </w:p>
    <w:p w14:paraId="07992EE7" w14:textId="77777777" w:rsidR="00B420FC" w:rsidRPr="00FD5828" w:rsidRDefault="00B420FC" w:rsidP="002C40FF">
      <w:pPr>
        <w:spacing w:line="480" w:lineRule="exact"/>
        <w:ind w:firstLine="640"/>
        <w:rPr>
          <w:rFonts w:ascii="黑体" w:eastAsia="黑体" w:cs="仿宋_GB2312"/>
          <w:bCs/>
          <w:color w:val="000000"/>
          <w:szCs w:val="28"/>
        </w:rPr>
      </w:pPr>
      <w:r w:rsidRPr="00FD5828">
        <w:rPr>
          <w:rFonts w:ascii="黑体" w:eastAsia="黑体" w:cs="仿宋_GB2312" w:hint="eastAsia"/>
          <w:bCs/>
          <w:color w:val="000000"/>
          <w:szCs w:val="28"/>
        </w:rPr>
        <w:t>一、结膜观察</w:t>
      </w:r>
    </w:p>
    <w:p w14:paraId="1AA90419" w14:textId="77777777" w:rsidR="00B420FC" w:rsidRPr="00FD5828" w:rsidRDefault="00B420FC" w:rsidP="002C40FF">
      <w:pPr>
        <w:spacing w:line="480" w:lineRule="exact"/>
        <w:ind w:firstLine="640"/>
        <w:rPr>
          <w:rFonts w:ascii="楷体" w:eastAsia="楷体" w:hAnsi="楷体"/>
          <w:szCs w:val="32"/>
        </w:rPr>
      </w:pPr>
      <w:r w:rsidRPr="00FD5828">
        <w:rPr>
          <w:rFonts w:ascii="楷体" w:eastAsia="楷体" w:hAnsi="楷体" w:hint="eastAsia"/>
          <w:szCs w:val="32"/>
        </w:rPr>
        <w:t>（一）睫状充血</w:t>
      </w:r>
    </w:p>
    <w:p w14:paraId="610F050D" w14:textId="77777777" w:rsidR="00B420FC" w:rsidRPr="00FD5828" w:rsidRDefault="00B420FC" w:rsidP="002C40FF">
      <w:pPr>
        <w:spacing w:line="480" w:lineRule="exact"/>
        <w:ind w:firstLine="640"/>
        <w:rPr>
          <w:rFonts w:ascii="仿宋_GB2312"/>
          <w:szCs w:val="32"/>
        </w:rPr>
      </w:pPr>
      <w:r w:rsidRPr="00FD5828">
        <w:rPr>
          <w:rFonts w:ascii="仿宋_GB2312" w:hint="eastAsia"/>
          <w:szCs w:val="32"/>
        </w:rPr>
        <w:t>可按下列分级</w:t>
      </w:r>
    </w:p>
    <w:tbl>
      <w:tblPr>
        <w:tblW w:w="0" w:type="auto"/>
        <w:tblInd w:w="675" w:type="dxa"/>
        <w:tblLook w:val="04A0" w:firstRow="1" w:lastRow="0" w:firstColumn="1" w:lastColumn="0" w:noHBand="0" w:noVBand="1"/>
      </w:tblPr>
      <w:tblGrid>
        <w:gridCol w:w="993"/>
        <w:gridCol w:w="992"/>
        <w:gridCol w:w="5868"/>
      </w:tblGrid>
      <w:tr w:rsidR="00B420FC" w:rsidRPr="00FD5828" w14:paraId="675879A0" w14:textId="77777777" w:rsidTr="00FB36C5">
        <w:tc>
          <w:tcPr>
            <w:tcW w:w="993" w:type="dxa"/>
            <w:shd w:val="clear" w:color="auto" w:fill="auto"/>
          </w:tcPr>
          <w:p w14:paraId="1841B8FD"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0</w:t>
            </w:r>
            <w:r w:rsidRPr="000B24B8">
              <w:rPr>
                <w:rFonts w:hint="eastAsia"/>
                <w:color w:val="000000"/>
                <w:kern w:val="0"/>
                <w:szCs w:val="28"/>
              </w:rPr>
              <w:t>级</w:t>
            </w:r>
          </w:p>
        </w:tc>
        <w:tc>
          <w:tcPr>
            <w:tcW w:w="992" w:type="dxa"/>
            <w:shd w:val="clear" w:color="auto" w:fill="auto"/>
          </w:tcPr>
          <w:p w14:paraId="2C627FA7"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正常</w:t>
            </w:r>
          </w:p>
        </w:tc>
        <w:tc>
          <w:tcPr>
            <w:tcW w:w="5868" w:type="dxa"/>
            <w:shd w:val="clear" w:color="auto" w:fill="auto"/>
          </w:tcPr>
          <w:p w14:paraId="59C7F6EB"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无充血</w:t>
            </w:r>
          </w:p>
        </w:tc>
      </w:tr>
      <w:tr w:rsidR="00B420FC" w:rsidRPr="00FD5828" w14:paraId="3F5AC413" w14:textId="77777777" w:rsidTr="00FB36C5">
        <w:tc>
          <w:tcPr>
            <w:tcW w:w="993" w:type="dxa"/>
            <w:shd w:val="clear" w:color="auto" w:fill="auto"/>
          </w:tcPr>
          <w:p w14:paraId="483ECA50"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1</w:t>
            </w:r>
            <w:r w:rsidRPr="000B24B8">
              <w:rPr>
                <w:rFonts w:hint="eastAsia"/>
                <w:color w:val="000000"/>
                <w:kern w:val="0"/>
                <w:szCs w:val="28"/>
              </w:rPr>
              <w:t>级</w:t>
            </w:r>
          </w:p>
        </w:tc>
        <w:tc>
          <w:tcPr>
            <w:tcW w:w="992" w:type="dxa"/>
            <w:shd w:val="clear" w:color="auto" w:fill="auto"/>
          </w:tcPr>
          <w:p w14:paraId="2BE43B13"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轻度</w:t>
            </w:r>
          </w:p>
        </w:tc>
        <w:tc>
          <w:tcPr>
            <w:tcW w:w="5868" w:type="dxa"/>
            <w:shd w:val="clear" w:color="auto" w:fill="auto"/>
          </w:tcPr>
          <w:p w14:paraId="6DBB23D6"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轻度睫状充血(角膜周边轻度整体充血)</w:t>
            </w:r>
          </w:p>
        </w:tc>
      </w:tr>
      <w:tr w:rsidR="00B420FC" w:rsidRPr="00FD5828" w14:paraId="7F4DABAF" w14:textId="77777777" w:rsidTr="00FB36C5">
        <w:tc>
          <w:tcPr>
            <w:tcW w:w="993" w:type="dxa"/>
            <w:shd w:val="clear" w:color="auto" w:fill="auto"/>
          </w:tcPr>
          <w:p w14:paraId="1820E625"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2</w:t>
            </w:r>
            <w:r w:rsidRPr="000B24B8">
              <w:rPr>
                <w:rFonts w:hint="eastAsia"/>
                <w:color w:val="000000"/>
                <w:kern w:val="0"/>
                <w:szCs w:val="28"/>
              </w:rPr>
              <w:t>级</w:t>
            </w:r>
          </w:p>
        </w:tc>
        <w:tc>
          <w:tcPr>
            <w:tcW w:w="992" w:type="dxa"/>
            <w:shd w:val="clear" w:color="auto" w:fill="auto"/>
          </w:tcPr>
          <w:p w14:paraId="4129D9BB"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中度</w:t>
            </w:r>
          </w:p>
        </w:tc>
        <w:tc>
          <w:tcPr>
            <w:tcW w:w="5868" w:type="dxa"/>
            <w:shd w:val="clear" w:color="auto" w:fill="auto"/>
          </w:tcPr>
          <w:p w14:paraId="7D92AEED"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明显睫状充血(明显的局限性充血)</w:t>
            </w:r>
          </w:p>
        </w:tc>
      </w:tr>
      <w:tr w:rsidR="00B420FC" w:rsidRPr="00FD5828" w14:paraId="5EA0BF7F" w14:textId="77777777" w:rsidTr="00FB36C5">
        <w:tc>
          <w:tcPr>
            <w:tcW w:w="993" w:type="dxa"/>
            <w:shd w:val="clear" w:color="auto" w:fill="auto"/>
          </w:tcPr>
          <w:p w14:paraId="61C066DC"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3</w:t>
            </w:r>
            <w:r w:rsidRPr="000B24B8">
              <w:rPr>
                <w:rFonts w:hint="eastAsia"/>
                <w:color w:val="000000"/>
                <w:kern w:val="0"/>
                <w:szCs w:val="28"/>
              </w:rPr>
              <w:t>级</w:t>
            </w:r>
          </w:p>
        </w:tc>
        <w:tc>
          <w:tcPr>
            <w:tcW w:w="992" w:type="dxa"/>
            <w:shd w:val="clear" w:color="auto" w:fill="auto"/>
          </w:tcPr>
          <w:p w14:paraId="2D3703BA"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重度</w:t>
            </w:r>
          </w:p>
        </w:tc>
        <w:tc>
          <w:tcPr>
            <w:tcW w:w="5868" w:type="dxa"/>
            <w:shd w:val="clear" w:color="auto" w:fill="auto"/>
          </w:tcPr>
          <w:p w14:paraId="3296CF70"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严重的睫状充血(角膜周边严重充血)</w:t>
            </w:r>
          </w:p>
        </w:tc>
      </w:tr>
    </w:tbl>
    <w:p w14:paraId="57DF53BC" w14:textId="77777777" w:rsidR="00B420FC" w:rsidRPr="00FD5828" w:rsidRDefault="00B420FC" w:rsidP="002C40FF">
      <w:pPr>
        <w:spacing w:line="480" w:lineRule="exact"/>
        <w:ind w:firstLine="640"/>
        <w:rPr>
          <w:rFonts w:ascii="楷体_GB2312" w:eastAsia="楷体_GB2312"/>
          <w:szCs w:val="32"/>
        </w:rPr>
      </w:pPr>
      <w:r w:rsidRPr="00FD5828">
        <w:rPr>
          <w:rFonts w:ascii="楷体" w:eastAsia="楷体" w:hAnsi="楷体" w:hint="eastAsia"/>
          <w:szCs w:val="32"/>
        </w:rPr>
        <w:t>（二）球结膜充血</w:t>
      </w:r>
    </w:p>
    <w:p w14:paraId="2D9C4304" w14:textId="77777777" w:rsidR="00B420FC" w:rsidRPr="00FD5828" w:rsidRDefault="00B420FC" w:rsidP="002C40FF">
      <w:pPr>
        <w:spacing w:line="480" w:lineRule="exact"/>
        <w:ind w:firstLine="640"/>
        <w:rPr>
          <w:rFonts w:ascii="仿宋_GB2312"/>
          <w:szCs w:val="32"/>
        </w:rPr>
      </w:pPr>
      <w:r w:rsidRPr="00FD5828">
        <w:rPr>
          <w:rFonts w:ascii="仿宋_GB2312" w:hint="eastAsia"/>
          <w:szCs w:val="32"/>
        </w:rPr>
        <w:t>可按下列分级</w:t>
      </w:r>
    </w:p>
    <w:tbl>
      <w:tblPr>
        <w:tblW w:w="0" w:type="auto"/>
        <w:tblInd w:w="675" w:type="dxa"/>
        <w:tblLook w:val="04A0" w:firstRow="1" w:lastRow="0" w:firstColumn="1" w:lastColumn="0" w:noHBand="0" w:noVBand="1"/>
      </w:tblPr>
      <w:tblGrid>
        <w:gridCol w:w="993"/>
        <w:gridCol w:w="992"/>
        <w:gridCol w:w="5868"/>
      </w:tblGrid>
      <w:tr w:rsidR="00B420FC" w:rsidRPr="00FD5828" w14:paraId="4053E505" w14:textId="77777777" w:rsidTr="00FB36C5">
        <w:tc>
          <w:tcPr>
            <w:tcW w:w="993" w:type="dxa"/>
            <w:shd w:val="clear" w:color="auto" w:fill="auto"/>
          </w:tcPr>
          <w:p w14:paraId="5EC3C39F"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0</w:t>
            </w:r>
            <w:r w:rsidRPr="000B24B8">
              <w:rPr>
                <w:rFonts w:hint="eastAsia"/>
                <w:color w:val="000000"/>
                <w:kern w:val="0"/>
                <w:szCs w:val="28"/>
              </w:rPr>
              <w:t>级</w:t>
            </w:r>
          </w:p>
        </w:tc>
        <w:tc>
          <w:tcPr>
            <w:tcW w:w="992" w:type="dxa"/>
            <w:shd w:val="clear" w:color="auto" w:fill="auto"/>
          </w:tcPr>
          <w:p w14:paraId="17349C6E"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正常</w:t>
            </w:r>
          </w:p>
        </w:tc>
        <w:tc>
          <w:tcPr>
            <w:tcW w:w="5868" w:type="dxa"/>
            <w:shd w:val="clear" w:color="auto" w:fill="auto"/>
          </w:tcPr>
          <w:p w14:paraId="5861F07E"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无充血</w:t>
            </w:r>
          </w:p>
        </w:tc>
      </w:tr>
      <w:tr w:rsidR="00B420FC" w:rsidRPr="00FD5828" w14:paraId="1B7CAC46" w14:textId="77777777" w:rsidTr="00FB36C5">
        <w:tc>
          <w:tcPr>
            <w:tcW w:w="993" w:type="dxa"/>
            <w:shd w:val="clear" w:color="auto" w:fill="auto"/>
          </w:tcPr>
          <w:p w14:paraId="6D85C316"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1</w:t>
            </w:r>
            <w:r w:rsidRPr="000B24B8">
              <w:rPr>
                <w:rFonts w:hint="eastAsia"/>
                <w:color w:val="000000"/>
                <w:kern w:val="0"/>
                <w:szCs w:val="28"/>
              </w:rPr>
              <w:t>级</w:t>
            </w:r>
          </w:p>
        </w:tc>
        <w:tc>
          <w:tcPr>
            <w:tcW w:w="992" w:type="dxa"/>
            <w:shd w:val="clear" w:color="auto" w:fill="auto"/>
          </w:tcPr>
          <w:p w14:paraId="3F9A0DC4"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轻度</w:t>
            </w:r>
          </w:p>
        </w:tc>
        <w:tc>
          <w:tcPr>
            <w:tcW w:w="5868" w:type="dxa"/>
            <w:shd w:val="clear" w:color="auto" w:fill="auto"/>
          </w:tcPr>
          <w:p w14:paraId="140EEBE7"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轻度弥漫性充血</w:t>
            </w:r>
          </w:p>
        </w:tc>
      </w:tr>
      <w:tr w:rsidR="00B420FC" w:rsidRPr="00FD5828" w14:paraId="06AAAEDD" w14:textId="77777777" w:rsidTr="00FB36C5">
        <w:tc>
          <w:tcPr>
            <w:tcW w:w="993" w:type="dxa"/>
            <w:shd w:val="clear" w:color="auto" w:fill="auto"/>
          </w:tcPr>
          <w:p w14:paraId="18E9CB7B"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2</w:t>
            </w:r>
            <w:r w:rsidRPr="000B24B8">
              <w:rPr>
                <w:rFonts w:hint="eastAsia"/>
                <w:color w:val="000000"/>
                <w:kern w:val="0"/>
                <w:szCs w:val="28"/>
              </w:rPr>
              <w:t>级</w:t>
            </w:r>
          </w:p>
        </w:tc>
        <w:tc>
          <w:tcPr>
            <w:tcW w:w="992" w:type="dxa"/>
            <w:shd w:val="clear" w:color="auto" w:fill="auto"/>
          </w:tcPr>
          <w:p w14:paraId="5C2FDD30"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中度</w:t>
            </w:r>
          </w:p>
        </w:tc>
        <w:tc>
          <w:tcPr>
            <w:tcW w:w="5868" w:type="dxa"/>
            <w:shd w:val="clear" w:color="auto" w:fill="auto"/>
          </w:tcPr>
          <w:p w14:paraId="33455A6C"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明显的局限性或弥漫性充血</w:t>
            </w:r>
          </w:p>
        </w:tc>
      </w:tr>
      <w:tr w:rsidR="00B420FC" w:rsidRPr="00FD5828" w14:paraId="3E728D10" w14:textId="77777777" w:rsidTr="00FB36C5">
        <w:tc>
          <w:tcPr>
            <w:tcW w:w="993" w:type="dxa"/>
            <w:shd w:val="clear" w:color="auto" w:fill="auto"/>
          </w:tcPr>
          <w:p w14:paraId="5D030EA7"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3</w:t>
            </w:r>
            <w:r w:rsidRPr="000B24B8">
              <w:rPr>
                <w:rFonts w:hint="eastAsia"/>
                <w:color w:val="000000"/>
                <w:kern w:val="0"/>
                <w:szCs w:val="28"/>
              </w:rPr>
              <w:t>级</w:t>
            </w:r>
          </w:p>
        </w:tc>
        <w:tc>
          <w:tcPr>
            <w:tcW w:w="992" w:type="dxa"/>
            <w:shd w:val="clear" w:color="auto" w:fill="auto"/>
          </w:tcPr>
          <w:p w14:paraId="5956099D"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重度</w:t>
            </w:r>
          </w:p>
        </w:tc>
        <w:tc>
          <w:tcPr>
            <w:tcW w:w="5868" w:type="dxa"/>
            <w:shd w:val="clear" w:color="auto" w:fill="auto"/>
          </w:tcPr>
          <w:p w14:paraId="54BBA9EB"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弥漫性的巩膜浅层充血</w:t>
            </w:r>
          </w:p>
        </w:tc>
      </w:tr>
    </w:tbl>
    <w:p w14:paraId="4B9A7FD8" w14:textId="77777777" w:rsidR="00B420FC" w:rsidRPr="00FD5828" w:rsidRDefault="00B420FC" w:rsidP="002C40FF">
      <w:pPr>
        <w:spacing w:line="480" w:lineRule="exact"/>
        <w:ind w:firstLine="640"/>
        <w:rPr>
          <w:rFonts w:ascii="楷体" w:eastAsia="楷体" w:hAnsi="楷体"/>
          <w:szCs w:val="32"/>
        </w:rPr>
      </w:pPr>
      <w:r w:rsidRPr="00FD5828">
        <w:rPr>
          <w:rFonts w:ascii="楷体" w:eastAsia="楷体" w:hAnsi="楷体" w:hint="eastAsia"/>
          <w:szCs w:val="32"/>
        </w:rPr>
        <w:t>（三）球结膜镜片压迹/凹陷</w:t>
      </w:r>
    </w:p>
    <w:p w14:paraId="012763EE" w14:textId="77777777" w:rsidR="00B420FC" w:rsidRPr="000B24B8" w:rsidRDefault="00B420FC" w:rsidP="002C40FF">
      <w:pPr>
        <w:spacing w:line="480" w:lineRule="exact"/>
        <w:ind w:firstLineChars="253" w:firstLine="810"/>
        <w:rPr>
          <w:color w:val="000000"/>
          <w:kern w:val="0"/>
          <w:szCs w:val="28"/>
        </w:rPr>
      </w:pPr>
      <w:r w:rsidRPr="000B24B8">
        <w:rPr>
          <w:rFonts w:hint="eastAsia"/>
          <w:color w:val="000000"/>
          <w:kern w:val="0"/>
          <w:szCs w:val="28"/>
        </w:rPr>
        <w:t>0</w:t>
      </w:r>
      <w:r w:rsidRPr="000B24B8">
        <w:rPr>
          <w:rFonts w:hint="eastAsia"/>
          <w:color w:val="000000"/>
          <w:kern w:val="0"/>
          <w:szCs w:val="28"/>
        </w:rPr>
        <w:t>为无，</w:t>
      </w:r>
      <w:r w:rsidRPr="000B24B8">
        <w:rPr>
          <w:rFonts w:hint="eastAsia"/>
          <w:color w:val="000000"/>
          <w:kern w:val="0"/>
          <w:szCs w:val="28"/>
        </w:rPr>
        <w:t>01</w:t>
      </w:r>
      <w:r w:rsidRPr="000B24B8">
        <w:rPr>
          <w:rFonts w:hint="eastAsia"/>
          <w:color w:val="000000"/>
          <w:kern w:val="0"/>
          <w:szCs w:val="28"/>
        </w:rPr>
        <w:t>为有</w:t>
      </w:r>
    </w:p>
    <w:p w14:paraId="5F31487F" w14:textId="77777777" w:rsidR="00B420FC" w:rsidRPr="00FD5828" w:rsidRDefault="00B420FC" w:rsidP="002C40FF">
      <w:pPr>
        <w:spacing w:line="480" w:lineRule="exact"/>
        <w:ind w:firstLine="640"/>
        <w:rPr>
          <w:rFonts w:ascii="楷体" w:eastAsia="楷体" w:hAnsi="楷体"/>
          <w:szCs w:val="32"/>
        </w:rPr>
      </w:pPr>
      <w:r w:rsidRPr="00FD5828">
        <w:rPr>
          <w:rFonts w:ascii="楷体" w:eastAsia="楷体" w:hAnsi="楷体" w:hint="eastAsia"/>
          <w:szCs w:val="32"/>
        </w:rPr>
        <w:t>（四）睑结膜观察</w:t>
      </w:r>
    </w:p>
    <w:p w14:paraId="00B72255" w14:textId="77777777" w:rsidR="00B420FC" w:rsidRPr="00FD5828" w:rsidRDefault="00B420FC" w:rsidP="002C40FF">
      <w:pPr>
        <w:tabs>
          <w:tab w:val="left" w:pos="2520"/>
        </w:tabs>
        <w:spacing w:line="480" w:lineRule="exact"/>
        <w:ind w:firstLine="640"/>
        <w:rPr>
          <w:rFonts w:ascii="仿宋_GB2312"/>
          <w:szCs w:val="32"/>
        </w:rPr>
      </w:pPr>
      <w:r w:rsidRPr="00FD5828">
        <w:rPr>
          <w:color w:val="000000"/>
          <w:szCs w:val="32"/>
        </w:rPr>
        <w:t>睑</w:t>
      </w:r>
      <w:r w:rsidRPr="00FD5828">
        <w:rPr>
          <w:rFonts w:ascii="仿宋_GB2312" w:hint="eastAsia"/>
          <w:szCs w:val="32"/>
        </w:rPr>
        <w:t>结膜最大反应位置可按下述分级记录:</w:t>
      </w:r>
    </w:p>
    <w:tbl>
      <w:tblPr>
        <w:tblW w:w="8080" w:type="dxa"/>
        <w:tblInd w:w="675" w:type="dxa"/>
        <w:tblLook w:val="04A0" w:firstRow="1" w:lastRow="0" w:firstColumn="1" w:lastColumn="0" w:noHBand="0" w:noVBand="1"/>
      </w:tblPr>
      <w:tblGrid>
        <w:gridCol w:w="993"/>
        <w:gridCol w:w="992"/>
        <w:gridCol w:w="6095"/>
      </w:tblGrid>
      <w:tr w:rsidR="00B420FC" w:rsidRPr="00FD5828" w14:paraId="6B8D9FDB" w14:textId="77777777" w:rsidTr="00FB36C5">
        <w:tc>
          <w:tcPr>
            <w:tcW w:w="993" w:type="dxa"/>
            <w:shd w:val="clear" w:color="auto" w:fill="auto"/>
          </w:tcPr>
          <w:p w14:paraId="0CACCEEE"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0</w:t>
            </w:r>
            <w:r w:rsidRPr="00FD5828">
              <w:rPr>
                <w:rFonts w:ascii="仿宋_GB2312" w:hint="eastAsia"/>
                <w:szCs w:val="32"/>
              </w:rPr>
              <w:t>级</w:t>
            </w:r>
          </w:p>
        </w:tc>
        <w:tc>
          <w:tcPr>
            <w:tcW w:w="992" w:type="dxa"/>
            <w:shd w:val="clear" w:color="auto" w:fill="auto"/>
          </w:tcPr>
          <w:p w14:paraId="5C8B2ED7"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正常</w:t>
            </w:r>
          </w:p>
        </w:tc>
        <w:tc>
          <w:tcPr>
            <w:tcW w:w="6095" w:type="dxa"/>
            <w:shd w:val="clear" w:color="auto" w:fill="auto"/>
          </w:tcPr>
          <w:p w14:paraId="6290E427"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结膜面均匀光泽</w:t>
            </w:r>
          </w:p>
        </w:tc>
      </w:tr>
      <w:tr w:rsidR="00B420FC" w:rsidRPr="00FD5828" w14:paraId="2E122C87" w14:textId="77777777" w:rsidTr="00FB36C5">
        <w:tc>
          <w:tcPr>
            <w:tcW w:w="993" w:type="dxa"/>
            <w:shd w:val="clear" w:color="auto" w:fill="auto"/>
          </w:tcPr>
          <w:p w14:paraId="333A7FC8"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1</w:t>
            </w:r>
            <w:r w:rsidRPr="00FD5828">
              <w:rPr>
                <w:rFonts w:ascii="仿宋_GB2312" w:hint="eastAsia"/>
                <w:szCs w:val="32"/>
              </w:rPr>
              <w:t>级</w:t>
            </w:r>
          </w:p>
        </w:tc>
        <w:tc>
          <w:tcPr>
            <w:tcW w:w="992" w:type="dxa"/>
            <w:shd w:val="clear" w:color="auto" w:fill="auto"/>
          </w:tcPr>
          <w:p w14:paraId="6644F2CC"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轻度</w:t>
            </w:r>
          </w:p>
        </w:tc>
        <w:tc>
          <w:tcPr>
            <w:tcW w:w="6095" w:type="dxa"/>
            <w:shd w:val="clear" w:color="auto" w:fill="auto"/>
          </w:tcPr>
          <w:p w14:paraId="7E235F76" w14:textId="77777777" w:rsidR="00B420FC" w:rsidRPr="00FD5828" w:rsidRDefault="00B420FC" w:rsidP="002C40FF">
            <w:pPr>
              <w:spacing w:line="480" w:lineRule="exact"/>
              <w:ind w:firstLineChars="0" w:firstLine="0"/>
              <w:rPr>
                <w:rFonts w:ascii="仿宋_GB2312"/>
                <w:szCs w:val="32"/>
              </w:rPr>
            </w:pPr>
            <w:r w:rsidRPr="00FD5828">
              <w:rPr>
                <w:rFonts w:ascii="仿宋_GB2312" w:hint="eastAsia"/>
                <w:szCs w:val="32"/>
              </w:rPr>
              <w:t>直径小</w:t>
            </w:r>
            <w:r w:rsidRPr="000B24B8">
              <w:rPr>
                <w:rFonts w:hint="eastAsia"/>
                <w:color w:val="000000"/>
                <w:kern w:val="0"/>
                <w:szCs w:val="28"/>
              </w:rPr>
              <w:t>于</w:t>
            </w:r>
            <w:smartTag w:uri="urn:schemas-microsoft-com:office:smarttags" w:element="chmetcnv">
              <w:smartTagPr>
                <w:attr w:name="TCSC" w:val="0"/>
                <w:attr w:name="NumberType" w:val="1"/>
                <w:attr w:name="Negative" w:val="False"/>
                <w:attr w:name="HasSpace" w:val="False"/>
                <w:attr w:name="SourceValue" w:val="1"/>
                <w:attr w:name="UnitName" w:val="mm"/>
              </w:smartTagPr>
              <w:r w:rsidRPr="000B24B8">
                <w:rPr>
                  <w:rFonts w:hint="eastAsia"/>
                  <w:color w:val="000000"/>
                  <w:kern w:val="0"/>
                  <w:szCs w:val="28"/>
                </w:rPr>
                <w:t>1mm</w:t>
              </w:r>
            </w:smartTag>
            <w:r w:rsidRPr="00FD5828">
              <w:rPr>
                <w:rFonts w:ascii="仿宋_GB2312" w:hint="eastAsia"/>
                <w:szCs w:val="32"/>
              </w:rPr>
              <w:t>的轻微或散在的乳头或滤泡</w:t>
            </w:r>
          </w:p>
        </w:tc>
      </w:tr>
      <w:tr w:rsidR="00B420FC" w:rsidRPr="00FD5828" w14:paraId="144707F7" w14:textId="77777777" w:rsidTr="00FB36C5">
        <w:tc>
          <w:tcPr>
            <w:tcW w:w="993" w:type="dxa"/>
            <w:shd w:val="clear" w:color="auto" w:fill="auto"/>
          </w:tcPr>
          <w:p w14:paraId="0A42F7DC"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2</w:t>
            </w:r>
            <w:r w:rsidRPr="00FD5828">
              <w:rPr>
                <w:rFonts w:ascii="仿宋_GB2312" w:hint="eastAsia"/>
                <w:szCs w:val="32"/>
              </w:rPr>
              <w:t>级</w:t>
            </w:r>
          </w:p>
        </w:tc>
        <w:tc>
          <w:tcPr>
            <w:tcW w:w="992" w:type="dxa"/>
            <w:shd w:val="clear" w:color="auto" w:fill="auto"/>
          </w:tcPr>
          <w:p w14:paraId="462B6AF8" w14:textId="77777777" w:rsidR="00B420FC" w:rsidRPr="00337346" w:rsidRDefault="00B420FC" w:rsidP="002C40FF">
            <w:pPr>
              <w:spacing w:line="480" w:lineRule="exact"/>
              <w:ind w:firstLineChars="0" w:firstLine="0"/>
              <w:rPr>
                <w:color w:val="000000"/>
                <w:kern w:val="0"/>
                <w:sz w:val="28"/>
                <w:szCs w:val="28"/>
              </w:rPr>
            </w:pPr>
            <w:r w:rsidRPr="00337346">
              <w:rPr>
                <w:rFonts w:hint="eastAsia"/>
                <w:color w:val="000000"/>
                <w:kern w:val="0"/>
                <w:sz w:val="28"/>
                <w:szCs w:val="28"/>
              </w:rPr>
              <w:t>中度</w:t>
            </w:r>
          </w:p>
        </w:tc>
        <w:tc>
          <w:tcPr>
            <w:tcW w:w="6095" w:type="dxa"/>
            <w:shd w:val="clear" w:color="auto" w:fill="auto"/>
          </w:tcPr>
          <w:p w14:paraId="0AB380D7" w14:textId="77777777" w:rsidR="00B420FC" w:rsidRPr="000B24B8" w:rsidRDefault="00B420FC" w:rsidP="002C40FF">
            <w:pPr>
              <w:tabs>
                <w:tab w:val="left" w:pos="2520"/>
              </w:tabs>
              <w:spacing w:line="480" w:lineRule="exact"/>
              <w:ind w:firstLineChars="0" w:firstLine="0"/>
              <w:rPr>
                <w:color w:val="000000"/>
                <w:kern w:val="0"/>
                <w:szCs w:val="28"/>
              </w:rPr>
            </w:pPr>
            <w:r w:rsidRPr="000B24B8">
              <w:rPr>
                <w:rFonts w:hint="eastAsia"/>
                <w:color w:val="000000"/>
                <w:kern w:val="0"/>
                <w:szCs w:val="28"/>
              </w:rPr>
              <w:t>a)</w:t>
            </w:r>
            <w:r w:rsidRPr="000B24B8">
              <w:rPr>
                <w:rFonts w:hint="eastAsia"/>
                <w:color w:val="000000"/>
                <w:kern w:val="0"/>
                <w:szCs w:val="28"/>
              </w:rPr>
              <w:t>直径小于</w:t>
            </w:r>
            <w:smartTag w:uri="urn:schemas-microsoft-com:office:smarttags" w:element="chmetcnv">
              <w:smartTagPr>
                <w:attr w:name="TCSC" w:val="0"/>
                <w:attr w:name="NumberType" w:val="1"/>
                <w:attr w:name="Negative" w:val="False"/>
                <w:attr w:name="HasSpace" w:val="False"/>
                <w:attr w:name="SourceValue" w:val="1"/>
                <w:attr w:name="UnitName" w:val="mm"/>
              </w:smartTagPr>
              <w:r w:rsidRPr="000B24B8">
                <w:rPr>
                  <w:rFonts w:hint="eastAsia"/>
                  <w:color w:val="000000"/>
                  <w:kern w:val="0"/>
                  <w:szCs w:val="28"/>
                </w:rPr>
                <w:t>1mm</w:t>
              </w:r>
            </w:smartTag>
            <w:r w:rsidRPr="000B24B8">
              <w:rPr>
                <w:rFonts w:hint="eastAsia"/>
                <w:color w:val="000000"/>
                <w:kern w:val="0"/>
                <w:szCs w:val="28"/>
              </w:rPr>
              <w:t>的明显乳头或滤泡</w:t>
            </w:r>
          </w:p>
          <w:p w14:paraId="23627C4B" w14:textId="77777777" w:rsidR="00B420FC" w:rsidRPr="00337346" w:rsidRDefault="00B420FC" w:rsidP="002C40FF">
            <w:pPr>
              <w:spacing w:line="480" w:lineRule="exact"/>
              <w:ind w:firstLineChars="0" w:firstLine="0"/>
              <w:rPr>
                <w:color w:val="000000"/>
                <w:kern w:val="0"/>
                <w:sz w:val="28"/>
                <w:szCs w:val="28"/>
              </w:rPr>
            </w:pPr>
            <w:r w:rsidRPr="000B24B8">
              <w:rPr>
                <w:rFonts w:hint="eastAsia"/>
                <w:color w:val="000000"/>
                <w:kern w:val="0"/>
                <w:szCs w:val="28"/>
              </w:rPr>
              <w:t>b)1</w:t>
            </w:r>
            <w:r w:rsidRPr="000B24B8">
              <w:rPr>
                <w:rFonts w:hint="eastAsia"/>
                <w:color w:val="000000"/>
                <w:kern w:val="0"/>
                <w:szCs w:val="28"/>
              </w:rPr>
              <w:t>个乳</w:t>
            </w:r>
            <w:r w:rsidRPr="00337346">
              <w:rPr>
                <w:rFonts w:hint="eastAsia"/>
                <w:color w:val="000000"/>
                <w:kern w:val="0"/>
                <w:sz w:val="28"/>
                <w:szCs w:val="28"/>
              </w:rPr>
              <w:t>头顶端染色</w:t>
            </w:r>
          </w:p>
        </w:tc>
      </w:tr>
      <w:tr w:rsidR="00B420FC" w:rsidRPr="00FD5828" w14:paraId="6F5ABBFB" w14:textId="77777777" w:rsidTr="00FB36C5">
        <w:tc>
          <w:tcPr>
            <w:tcW w:w="993" w:type="dxa"/>
            <w:shd w:val="clear" w:color="auto" w:fill="auto"/>
          </w:tcPr>
          <w:p w14:paraId="0409437C" w14:textId="77777777" w:rsidR="00B420FC" w:rsidRPr="00FD5828" w:rsidRDefault="00B420FC" w:rsidP="002C40FF">
            <w:pPr>
              <w:spacing w:line="480" w:lineRule="exact"/>
              <w:ind w:firstLineChars="0" w:firstLine="0"/>
              <w:rPr>
                <w:rFonts w:ascii="仿宋_GB2312"/>
                <w:szCs w:val="32"/>
              </w:rPr>
            </w:pPr>
            <w:r w:rsidRPr="000B24B8">
              <w:rPr>
                <w:rFonts w:hint="eastAsia"/>
                <w:color w:val="000000"/>
                <w:kern w:val="0"/>
                <w:szCs w:val="28"/>
              </w:rPr>
              <w:t>3</w:t>
            </w:r>
            <w:r w:rsidRPr="00FD5828">
              <w:rPr>
                <w:rFonts w:ascii="仿宋_GB2312" w:hint="eastAsia"/>
                <w:szCs w:val="32"/>
              </w:rPr>
              <w:t>级</w:t>
            </w:r>
          </w:p>
        </w:tc>
        <w:tc>
          <w:tcPr>
            <w:tcW w:w="992" w:type="dxa"/>
            <w:shd w:val="clear" w:color="auto" w:fill="auto"/>
          </w:tcPr>
          <w:p w14:paraId="726E9AB9" w14:textId="77777777" w:rsidR="00B420FC" w:rsidRPr="000B24B8" w:rsidRDefault="00B420FC" w:rsidP="002C40FF">
            <w:pPr>
              <w:spacing w:line="480" w:lineRule="exact"/>
              <w:ind w:firstLineChars="0" w:firstLine="0"/>
              <w:rPr>
                <w:color w:val="000000"/>
                <w:kern w:val="0"/>
                <w:szCs w:val="28"/>
              </w:rPr>
            </w:pPr>
            <w:r w:rsidRPr="000B24B8">
              <w:rPr>
                <w:rFonts w:hint="eastAsia"/>
                <w:color w:val="000000"/>
                <w:kern w:val="0"/>
                <w:szCs w:val="28"/>
              </w:rPr>
              <w:t>重度</w:t>
            </w:r>
          </w:p>
        </w:tc>
        <w:tc>
          <w:tcPr>
            <w:tcW w:w="6095" w:type="dxa"/>
            <w:shd w:val="clear" w:color="auto" w:fill="auto"/>
          </w:tcPr>
          <w:p w14:paraId="1832B1A2" w14:textId="77777777" w:rsidR="00B420FC" w:rsidRPr="000B24B8" w:rsidRDefault="00B420FC" w:rsidP="002C40FF">
            <w:pPr>
              <w:tabs>
                <w:tab w:val="left" w:pos="1440"/>
                <w:tab w:val="left" w:pos="2700"/>
              </w:tabs>
              <w:spacing w:line="480" w:lineRule="exact"/>
              <w:ind w:firstLineChars="0" w:firstLine="0"/>
              <w:rPr>
                <w:color w:val="000000"/>
                <w:kern w:val="0"/>
                <w:szCs w:val="28"/>
              </w:rPr>
            </w:pPr>
            <w:r w:rsidRPr="000B24B8">
              <w:rPr>
                <w:rFonts w:hint="eastAsia"/>
                <w:color w:val="000000"/>
                <w:kern w:val="0"/>
                <w:szCs w:val="28"/>
              </w:rPr>
              <w:t>a)</w:t>
            </w:r>
            <w:r w:rsidRPr="000B24B8">
              <w:rPr>
                <w:rFonts w:hint="eastAsia"/>
                <w:color w:val="000000"/>
                <w:kern w:val="0"/>
                <w:szCs w:val="28"/>
              </w:rPr>
              <w:t>直径</w:t>
            </w:r>
            <w:r w:rsidRPr="000B24B8">
              <w:rPr>
                <w:rFonts w:hint="eastAsia"/>
                <w:color w:val="000000"/>
                <w:kern w:val="0"/>
                <w:szCs w:val="28"/>
              </w:rPr>
              <w:t>1mm</w:t>
            </w:r>
            <w:r w:rsidRPr="000B24B8">
              <w:rPr>
                <w:rFonts w:hint="eastAsia"/>
                <w:color w:val="000000"/>
                <w:kern w:val="0"/>
                <w:szCs w:val="28"/>
              </w:rPr>
              <w:t>或以上局限性或弥漫性的乳头或滤泡</w:t>
            </w:r>
          </w:p>
          <w:p w14:paraId="6BD5423B" w14:textId="77777777" w:rsidR="00B420FC" w:rsidRPr="000B24B8" w:rsidRDefault="00B420FC" w:rsidP="002C40FF">
            <w:pPr>
              <w:tabs>
                <w:tab w:val="left" w:pos="2520"/>
              </w:tabs>
              <w:spacing w:line="480" w:lineRule="exact"/>
              <w:ind w:firstLineChars="0" w:firstLine="0"/>
              <w:rPr>
                <w:color w:val="000000"/>
                <w:kern w:val="0"/>
                <w:szCs w:val="28"/>
              </w:rPr>
            </w:pPr>
            <w:r w:rsidRPr="000B24B8">
              <w:rPr>
                <w:rFonts w:hint="eastAsia"/>
                <w:color w:val="000000"/>
                <w:kern w:val="0"/>
                <w:szCs w:val="28"/>
              </w:rPr>
              <w:t>b)1</w:t>
            </w:r>
            <w:r w:rsidRPr="000B24B8">
              <w:rPr>
                <w:rFonts w:hint="eastAsia"/>
                <w:color w:val="000000"/>
                <w:kern w:val="0"/>
                <w:szCs w:val="28"/>
              </w:rPr>
              <w:t>个以上乳头顶端染色</w:t>
            </w:r>
          </w:p>
        </w:tc>
      </w:tr>
    </w:tbl>
    <w:p w14:paraId="06EA716A" w14:textId="77777777" w:rsidR="00B420FC" w:rsidRPr="00BA45AF" w:rsidRDefault="00B420FC" w:rsidP="003B0C44">
      <w:pPr>
        <w:spacing w:line="520" w:lineRule="exact"/>
        <w:ind w:firstLine="640"/>
        <w:rPr>
          <w:sz w:val="28"/>
          <w:szCs w:val="32"/>
        </w:rPr>
      </w:pPr>
      <w:r w:rsidRPr="00FD5828">
        <w:rPr>
          <w:szCs w:val="32"/>
        </w:rPr>
        <w:lastRenderedPageBreak/>
        <w:t>另外，睑结膜反应按五个睑结膜区域分别记录（见下图）</w:t>
      </w:r>
      <w:r w:rsidRPr="00FD5828">
        <w:rPr>
          <w:szCs w:val="32"/>
        </w:rPr>
        <w:t>:</w:t>
      </w:r>
      <w:r w:rsidRPr="00FD5828">
        <w:rPr>
          <w:szCs w:val="32"/>
        </w:rPr>
        <w:t>将睑结膜纵向分为</w:t>
      </w:r>
      <w:r w:rsidRPr="000B24B8">
        <w:rPr>
          <w:color w:val="000000"/>
          <w:kern w:val="0"/>
          <w:szCs w:val="28"/>
        </w:rPr>
        <w:t>4</w:t>
      </w:r>
      <w:r w:rsidRPr="000B24B8">
        <w:rPr>
          <w:color w:val="000000"/>
          <w:kern w:val="0"/>
          <w:szCs w:val="28"/>
        </w:rPr>
        <w:t>份，内</w:t>
      </w:r>
      <w:r w:rsidRPr="000B24B8">
        <w:rPr>
          <w:color w:val="000000"/>
          <w:kern w:val="0"/>
          <w:szCs w:val="28"/>
        </w:rPr>
        <w:t>1/4</w:t>
      </w:r>
      <w:r w:rsidRPr="000B24B8">
        <w:rPr>
          <w:color w:val="000000"/>
          <w:kern w:val="0"/>
          <w:szCs w:val="28"/>
        </w:rPr>
        <w:t>为</w:t>
      </w:r>
      <w:r w:rsidRPr="000B24B8">
        <w:rPr>
          <w:color w:val="000000"/>
          <w:kern w:val="0"/>
          <w:szCs w:val="28"/>
        </w:rPr>
        <w:t>5</w:t>
      </w:r>
      <w:r w:rsidRPr="000B24B8">
        <w:rPr>
          <w:color w:val="000000"/>
          <w:kern w:val="0"/>
          <w:szCs w:val="28"/>
        </w:rPr>
        <w:t>区，外</w:t>
      </w:r>
      <w:r w:rsidRPr="000B24B8">
        <w:rPr>
          <w:color w:val="000000"/>
          <w:kern w:val="0"/>
          <w:szCs w:val="28"/>
        </w:rPr>
        <w:t>1/4</w:t>
      </w:r>
      <w:r w:rsidRPr="000B24B8">
        <w:rPr>
          <w:color w:val="000000"/>
          <w:kern w:val="0"/>
          <w:szCs w:val="28"/>
        </w:rPr>
        <w:t>为</w:t>
      </w:r>
      <w:r w:rsidRPr="000B24B8">
        <w:rPr>
          <w:color w:val="000000"/>
          <w:kern w:val="0"/>
          <w:szCs w:val="28"/>
        </w:rPr>
        <w:t>4</w:t>
      </w:r>
      <w:r w:rsidRPr="000B24B8">
        <w:rPr>
          <w:color w:val="000000"/>
          <w:kern w:val="0"/>
          <w:szCs w:val="28"/>
        </w:rPr>
        <w:t>区，中间</w:t>
      </w:r>
      <w:r w:rsidRPr="000B24B8">
        <w:rPr>
          <w:color w:val="000000"/>
          <w:kern w:val="0"/>
          <w:szCs w:val="28"/>
        </w:rPr>
        <w:t>2/4</w:t>
      </w:r>
      <w:r w:rsidRPr="000B24B8">
        <w:rPr>
          <w:color w:val="000000"/>
          <w:kern w:val="0"/>
          <w:szCs w:val="28"/>
        </w:rPr>
        <w:t>为</w:t>
      </w:r>
      <w:r w:rsidRPr="000B24B8">
        <w:rPr>
          <w:color w:val="000000"/>
          <w:kern w:val="0"/>
          <w:szCs w:val="28"/>
        </w:rPr>
        <w:t>1</w:t>
      </w:r>
      <w:r w:rsidRPr="000B24B8">
        <w:rPr>
          <w:color w:val="000000"/>
          <w:kern w:val="0"/>
          <w:szCs w:val="28"/>
        </w:rPr>
        <w:t>，</w:t>
      </w:r>
      <w:r w:rsidRPr="000B24B8">
        <w:rPr>
          <w:color w:val="000000"/>
          <w:kern w:val="0"/>
          <w:szCs w:val="28"/>
        </w:rPr>
        <w:t>2</w:t>
      </w:r>
      <w:r w:rsidRPr="000B24B8">
        <w:rPr>
          <w:color w:val="000000"/>
          <w:kern w:val="0"/>
          <w:szCs w:val="28"/>
        </w:rPr>
        <w:t>，</w:t>
      </w:r>
      <w:r w:rsidRPr="000B24B8">
        <w:rPr>
          <w:color w:val="000000"/>
          <w:kern w:val="0"/>
          <w:szCs w:val="28"/>
        </w:rPr>
        <w:t>3</w:t>
      </w:r>
      <w:r w:rsidRPr="000B24B8">
        <w:rPr>
          <w:color w:val="000000"/>
          <w:kern w:val="0"/>
          <w:szCs w:val="28"/>
        </w:rPr>
        <w:t>区。将中间</w:t>
      </w:r>
      <w:r w:rsidRPr="000B24B8">
        <w:rPr>
          <w:color w:val="000000"/>
          <w:kern w:val="0"/>
          <w:szCs w:val="28"/>
        </w:rPr>
        <w:t>2/4</w:t>
      </w:r>
      <w:r w:rsidRPr="000B24B8">
        <w:rPr>
          <w:color w:val="000000"/>
          <w:kern w:val="0"/>
          <w:szCs w:val="28"/>
        </w:rPr>
        <w:t>区再横向分为三等分，靠近穹隆侧为</w:t>
      </w:r>
      <w:r w:rsidRPr="000B24B8">
        <w:rPr>
          <w:color w:val="000000"/>
          <w:kern w:val="0"/>
          <w:szCs w:val="28"/>
        </w:rPr>
        <w:t>1</w:t>
      </w:r>
      <w:r w:rsidRPr="000B24B8">
        <w:rPr>
          <w:color w:val="000000"/>
          <w:kern w:val="0"/>
          <w:szCs w:val="28"/>
        </w:rPr>
        <w:t>区，中间为</w:t>
      </w:r>
      <w:r w:rsidRPr="000B24B8">
        <w:rPr>
          <w:color w:val="000000"/>
          <w:kern w:val="0"/>
          <w:szCs w:val="28"/>
        </w:rPr>
        <w:t>2</w:t>
      </w:r>
      <w:r w:rsidRPr="000B24B8">
        <w:rPr>
          <w:color w:val="000000"/>
          <w:kern w:val="0"/>
          <w:szCs w:val="28"/>
        </w:rPr>
        <w:t>区，靠近睑缘侧为</w:t>
      </w:r>
      <w:r w:rsidRPr="000B24B8">
        <w:rPr>
          <w:color w:val="000000"/>
          <w:kern w:val="0"/>
          <w:szCs w:val="28"/>
        </w:rPr>
        <w:t>3</w:t>
      </w:r>
      <w:r w:rsidRPr="000B24B8">
        <w:rPr>
          <w:color w:val="000000"/>
          <w:kern w:val="0"/>
          <w:szCs w:val="28"/>
        </w:rPr>
        <w:t>区。</w:t>
      </w:r>
    </w:p>
    <w:p w14:paraId="077CD4D7" w14:textId="5ABA0E7F" w:rsidR="00B420FC" w:rsidRPr="003F1BBA" w:rsidRDefault="00B420FC" w:rsidP="003F1BBA">
      <w:pPr>
        <w:spacing w:line="480" w:lineRule="auto"/>
        <w:ind w:firstLineChars="150" w:firstLine="480"/>
        <w:jc w:val="center"/>
        <w:rPr>
          <w:rFonts w:ascii="仿宋_GB2312"/>
          <w:sz w:val="28"/>
          <w:szCs w:val="28"/>
        </w:rPr>
      </w:pPr>
      <w:r w:rsidRPr="00CB0DDC">
        <w:rPr>
          <w:rFonts w:ascii="仿宋_GB2312" w:hAnsi="宋体" w:cs="宋体"/>
          <w:noProof/>
          <w:color w:val="000000"/>
          <w:szCs w:val="32"/>
        </w:rPr>
        <w:drawing>
          <wp:inline distT="0" distB="0" distL="0" distR="0" wp14:anchorId="7DEFA243" wp14:editId="0410BA42">
            <wp:extent cx="2609850" cy="2065020"/>
            <wp:effectExtent l="0" t="0" r="0" b="0"/>
            <wp:docPr id="7" name="图片 7" descr="说明: C:\Users\wshilifen\AppData\Local\Temp\WeChat Files\8926227061299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wshilifen\AppData\Local\Temp\WeChat Files\892622706129929380.jpg"/>
                    <pic:cNvPicPr>
                      <a:picLocks noChangeAspect="1" noChangeArrowheads="1"/>
                    </pic:cNvPicPr>
                  </pic:nvPicPr>
                  <pic:blipFill>
                    <a:blip r:embed="rId8">
                      <a:extLst>
                        <a:ext uri="{28A0092B-C50C-407E-A947-70E740481C1C}">
                          <a14:useLocalDpi xmlns:a14="http://schemas.microsoft.com/office/drawing/2010/main" val="0"/>
                        </a:ext>
                      </a:extLst>
                    </a:blip>
                    <a:srcRect l="24039" t="31950" r="20697" b="14651"/>
                    <a:stretch>
                      <a:fillRect/>
                    </a:stretch>
                  </pic:blipFill>
                  <pic:spPr bwMode="auto">
                    <a:xfrm>
                      <a:off x="0" y="0"/>
                      <a:ext cx="2609850" cy="2065020"/>
                    </a:xfrm>
                    <a:prstGeom prst="rect">
                      <a:avLst/>
                    </a:prstGeom>
                    <a:noFill/>
                    <a:ln>
                      <a:noFill/>
                    </a:ln>
                  </pic:spPr>
                </pic:pic>
              </a:graphicData>
            </a:graphic>
          </wp:inline>
        </w:drawing>
      </w:r>
    </w:p>
    <w:p w14:paraId="5AFDF294" w14:textId="77777777" w:rsidR="00B420FC" w:rsidRPr="009B1ED4" w:rsidRDefault="00B420FC" w:rsidP="003B0C44">
      <w:pPr>
        <w:spacing w:line="480" w:lineRule="exact"/>
        <w:ind w:firstLine="640"/>
        <w:rPr>
          <w:rFonts w:ascii="黑体" w:eastAsia="黑体" w:hAnsi="黑体" w:cs="仿宋_GB2312"/>
          <w:bCs/>
          <w:color w:val="000000"/>
          <w:szCs w:val="32"/>
        </w:rPr>
      </w:pPr>
      <w:r w:rsidRPr="009B1ED4">
        <w:rPr>
          <w:rFonts w:ascii="黑体" w:eastAsia="黑体" w:hAnsi="黑体" w:cs="仿宋_GB2312" w:hint="eastAsia"/>
          <w:bCs/>
          <w:color w:val="000000"/>
          <w:szCs w:val="32"/>
        </w:rPr>
        <w:t>二、角膜观察</w:t>
      </w:r>
    </w:p>
    <w:p w14:paraId="5B4FF3A0" w14:textId="77777777" w:rsidR="00B420FC" w:rsidRPr="009B1ED4" w:rsidRDefault="00B420FC" w:rsidP="003B0C44">
      <w:pPr>
        <w:spacing w:line="480" w:lineRule="exact"/>
        <w:ind w:firstLine="640"/>
        <w:rPr>
          <w:rFonts w:ascii="楷体" w:eastAsia="楷体" w:hAnsi="楷体"/>
          <w:szCs w:val="32"/>
        </w:rPr>
      </w:pPr>
      <w:r w:rsidRPr="009B1ED4">
        <w:rPr>
          <w:rFonts w:ascii="楷体" w:eastAsia="楷体" w:hAnsi="楷体" w:hint="eastAsia"/>
          <w:szCs w:val="32"/>
        </w:rPr>
        <w:t>（一）角膜水肿</w:t>
      </w:r>
    </w:p>
    <w:p w14:paraId="2542357E" w14:textId="77777777" w:rsidR="00B420FC" w:rsidRPr="009B1ED4" w:rsidRDefault="00B420FC" w:rsidP="003B0C44">
      <w:pPr>
        <w:spacing w:line="480" w:lineRule="exact"/>
        <w:ind w:firstLine="560"/>
        <w:rPr>
          <w:rFonts w:ascii="仿宋_GB2312"/>
          <w:szCs w:val="32"/>
        </w:rPr>
      </w:pPr>
      <w:r w:rsidRPr="00337346">
        <w:rPr>
          <w:rFonts w:hint="eastAsia"/>
          <w:color w:val="000000"/>
          <w:kern w:val="0"/>
          <w:sz w:val="28"/>
          <w:szCs w:val="28"/>
        </w:rPr>
        <w:t>1.</w:t>
      </w:r>
      <w:r w:rsidRPr="009B1ED4">
        <w:rPr>
          <w:rFonts w:ascii="仿宋_GB2312" w:hint="eastAsia"/>
          <w:szCs w:val="32"/>
        </w:rPr>
        <w:t>上皮水肿</w:t>
      </w:r>
    </w:p>
    <w:tbl>
      <w:tblPr>
        <w:tblW w:w="0" w:type="auto"/>
        <w:tblInd w:w="611" w:type="dxa"/>
        <w:tblLook w:val="04A0" w:firstRow="1" w:lastRow="0" w:firstColumn="1" w:lastColumn="0" w:noHBand="0" w:noVBand="1"/>
      </w:tblPr>
      <w:tblGrid>
        <w:gridCol w:w="851"/>
        <w:gridCol w:w="992"/>
        <w:gridCol w:w="5868"/>
      </w:tblGrid>
      <w:tr w:rsidR="00B420FC" w:rsidRPr="009B1ED4" w14:paraId="50F263D8" w14:textId="77777777" w:rsidTr="00FB36C5">
        <w:tc>
          <w:tcPr>
            <w:tcW w:w="851" w:type="dxa"/>
            <w:shd w:val="clear" w:color="auto" w:fill="auto"/>
          </w:tcPr>
          <w:p w14:paraId="780AD99E" w14:textId="77777777" w:rsidR="00B420FC" w:rsidRPr="009B1ED4" w:rsidRDefault="00B420FC" w:rsidP="003F1BBA">
            <w:pPr>
              <w:spacing w:line="480" w:lineRule="exact"/>
              <w:ind w:firstLineChars="0" w:firstLine="0"/>
              <w:rPr>
                <w:rFonts w:ascii="仿宋_GB2312"/>
                <w:szCs w:val="32"/>
              </w:rPr>
            </w:pPr>
            <w:r w:rsidRPr="000B24B8">
              <w:rPr>
                <w:rFonts w:hint="eastAsia"/>
                <w:color w:val="000000"/>
                <w:kern w:val="0"/>
                <w:szCs w:val="28"/>
              </w:rPr>
              <w:t>0</w:t>
            </w:r>
            <w:r w:rsidRPr="009B1ED4">
              <w:rPr>
                <w:rFonts w:ascii="仿宋_GB2312" w:hint="eastAsia"/>
                <w:szCs w:val="32"/>
              </w:rPr>
              <w:t>级</w:t>
            </w:r>
          </w:p>
        </w:tc>
        <w:tc>
          <w:tcPr>
            <w:tcW w:w="992" w:type="dxa"/>
            <w:shd w:val="clear" w:color="auto" w:fill="auto"/>
          </w:tcPr>
          <w:p w14:paraId="534B811A"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正常</w:t>
            </w:r>
          </w:p>
        </w:tc>
        <w:tc>
          <w:tcPr>
            <w:tcW w:w="5868" w:type="dxa"/>
            <w:shd w:val="clear" w:color="auto" w:fill="auto"/>
          </w:tcPr>
          <w:p w14:paraId="12A4A248"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无水肿，角膜清晰透明</w:t>
            </w:r>
          </w:p>
        </w:tc>
      </w:tr>
      <w:tr w:rsidR="00B420FC" w:rsidRPr="009B1ED4" w14:paraId="6519291A" w14:textId="77777777" w:rsidTr="00FB36C5">
        <w:tc>
          <w:tcPr>
            <w:tcW w:w="851" w:type="dxa"/>
            <w:shd w:val="clear" w:color="auto" w:fill="auto"/>
          </w:tcPr>
          <w:p w14:paraId="7DED3E71" w14:textId="77777777" w:rsidR="00B420FC" w:rsidRPr="009B1ED4" w:rsidRDefault="00B420FC" w:rsidP="003F1BBA">
            <w:pPr>
              <w:spacing w:line="480" w:lineRule="exact"/>
              <w:ind w:firstLineChars="0" w:firstLine="0"/>
              <w:rPr>
                <w:rFonts w:ascii="仿宋_GB2312"/>
                <w:szCs w:val="32"/>
              </w:rPr>
            </w:pPr>
            <w:r w:rsidRPr="000B24B8">
              <w:rPr>
                <w:rFonts w:hint="eastAsia"/>
                <w:color w:val="000000"/>
                <w:kern w:val="0"/>
                <w:szCs w:val="28"/>
              </w:rPr>
              <w:t>1</w:t>
            </w:r>
            <w:r w:rsidRPr="009B1ED4">
              <w:rPr>
                <w:rFonts w:ascii="仿宋_GB2312" w:hint="eastAsia"/>
                <w:szCs w:val="32"/>
              </w:rPr>
              <w:t>级</w:t>
            </w:r>
          </w:p>
        </w:tc>
        <w:tc>
          <w:tcPr>
            <w:tcW w:w="992" w:type="dxa"/>
            <w:shd w:val="clear" w:color="auto" w:fill="auto"/>
          </w:tcPr>
          <w:p w14:paraId="11816140"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轻度</w:t>
            </w:r>
          </w:p>
        </w:tc>
        <w:tc>
          <w:tcPr>
            <w:tcW w:w="5868" w:type="dxa"/>
            <w:shd w:val="clear" w:color="auto" w:fill="auto"/>
          </w:tcPr>
          <w:p w14:paraId="2B7C92D1"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上皮轻度雾状混浊</w:t>
            </w:r>
          </w:p>
        </w:tc>
      </w:tr>
      <w:tr w:rsidR="00B420FC" w:rsidRPr="009B1ED4" w14:paraId="68DCE26D" w14:textId="77777777" w:rsidTr="00FB36C5">
        <w:tc>
          <w:tcPr>
            <w:tcW w:w="851" w:type="dxa"/>
            <w:shd w:val="clear" w:color="auto" w:fill="auto"/>
          </w:tcPr>
          <w:p w14:paraId="114AA7BC" w14:textId="77777777" w:rsidR="00B420FC" w:rsidRPr="009B1ED4" w:rsidRDefault="00B420FC" w:rsidP="003F1BBA">
            <w:pPr>
              <w:spacing w:line="480" w:lineRule="exact"/>
              <w:ind w:firstLineChars="0" w:firstLine="0"/>
              <w:rPr>
                <w:rFonts w:ascii="仿宋_GB2312"/>
                <w:szCs w:val="32"/>
              </w:rPr>
            </w:pPr>
            <w:r w:rsidRPr="000B24B8">
              <w:rPr>
                <w:rFonts w:hint="eastAsia"/>
                <w:color w:val="000000"/>
                <w:kern w:val="0"/>
                <w:szCs w:val="28"/>
              </w:rPr>
              <w:t>2</w:t>
            </w:r>
            <w:r w:rsidRPr="009B1ED4">
              <w:rPr>
                <w:rFonts w:ascii="仿宋_GB2312" w:hint="eastAsia"/>
                <w:szCs w:val="32"/>
              </w:rPr>
              <w:t>级</w:t>
            </w:r>
          </w:p>
        </w:tc>
        <w:tc>
          <w:tcPr>
            <w:tcW w:w="992" w:type="dxa"/>
            <w:shd w:val="clear" w:color="auto" w:fill="auto"/>
          </w:tcPr>
          <w:p w14:paraId="7811903D"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中度</w:t>
            </w:r>
          </w:p>
        </w:tc>
        <w:tc>
          <w:tcPr>
            <w:tcW w:w="5868" w:type="dxa"/>
            <w:shd w:val="clear" w:color="auto" w:fill="auto"/>
          </w:tcPr>
          <w:p w14:paraId="54D77629"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明显的局部或整体上皮雾状混浊</w:t>
            </w:r>
          </w:p>
        </w:tc>
      </w:tr>
      <w:tr w:rsidR="00B420FC" w:rsidRPr="009B1ED4" w14:paraId="26B6F819" w14:textId="77777777" w:rsidTr="00FB36C5">
        <w:tc>
          <w:tcPr>
            <w:tcW w:w="851" w:type="dxa"/>
            <w:shd w:val="clear" w:color="auto" w:fill="auto"/>
          </w:tcPr>
          <w:p w14:paraId="7CE76023" w14:textId="77777777" w:rsidR="00B420FC" w:rsidRPr="009B1ED4" w:rsidRDefault="00B420FC" w:rsidP="003F1BBA">
            <w:pPr>
              <w:spacing w:line="480" w:lineRule="exact"/>
              <w:ind w:firstLineChars="0" w:firstLine="0"/>
              <w:rPr>
                <w:rFonts w:ascii="仿宋_GB2312"/>
                <w:szCs w:val="32"/>
              </w:rPr>
            </w:pPr>
            <w:r w:rsidRPr="000B24B8">
              <w:rPr>
                <w:rFonts w:hint="eastAsia"/>
                <w:color w:val="000000"/>
                <w:kern w:val="0"/>
                <w:szCs w:val="28"/>
              </w:rPr>
              <w:t>3</w:t>
            </w:r>
            <w:r w:rsidRPr="009B1ED4">
              <w:rPr>
                <w:rFonts w:ascii="仿宋_GB2312" w:hint="eastAsia"/>
                <w:szCs w:val="32"/>
              </w:rPr>
              <w:t>级</w:t>
            </w:r>
          </w:p>
        </w:tc>
        <w:tc>
          <w:tcPr>
            <w:tcW w:w="992" w:type="dxa"/>
            <w:shd w:val="clear" w:color="auto" w:fill="auto"/>
          </w:tcPr>
          <w:p w14:paraId="5360182C"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重度</w:t>
            </w:r>
          </w:p>
        </w:tc>
        <w:tc>
          <w:tcPr>
            <w:tcW w:w="5868" w:type="dxa"/>
            <w:shd w:val="clear" w:color="auto" w:fill="auto"/>
          </w:tcPr>
          <w:p w14:paraId="288C3AC2"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广泛的上皮云雾状混浊,可能出现大泡</w:t>
            </w:r>
          </w:p>
        </w:tc>
      </w:tr>
    </w:tbl>
    <w:p w14:paraId="5458A5D5" w14:textId="77777777" w:rsidR="00B420FC" w:rsidRPr="001C7E68" w:rsidRDefault="00B420FC" w:rsidP="003B0C44">
      <w:pPr>
        <w:spacing w:line="480" w:lineRule="exact"/>
        <w:ind w:firstLine="640"/>
        <w:rPr>
          <w:color w:val="000000"/>
          <w:kern w:val="0"/>
          <w:szCs w:val="28"/>
        </w:rPr>
      </w:pPr>
      <w:r w:rsidRPr="001C7E68">
        <w:rPr>
          <w:rFonts w:hint="eastAsia"/>
          <w:color w:val="000000"/>
          <w:kern w:val="0"/>
          <w:szCs w:val="28"/>
        </w:rPr>
        <w:t>大泡的存在与否必须说明，同时说明它们的数量。出现大泡必须看作可报告的</w:t>
      </w:r>
      <w:r w:rsidRPr="001C7E68">
        <w:rPr>
          <w:rFonts w:hint="eastAsia"/>
          <w:color w:val="000000"/>
          <w:kern w:val="0"/>
          <w:szCs w:val="28"/>
        </w:rPr>
        <w:t>4</w:t>
      </w:r>
      <w:r w:rsidRPr="001C7E68">
        <w:rPr>
          <w:rFonts w:hint="eastAsia"/>
          <w:color w:val="000000"/>
          <w:kern w:val="0"/>
          <w:szCs w:val="28"/>
        </w:rPr>
        <w:t>级严重上皮水肿。</w:t>
      </w:r>
    </w:p>
    <w:p w14:paraId="67DEB28B" w14:textId="77777777" w:rsidR="00B420FC" w:rsidRPr="009B1ED4" w:rsidRDefault="00B420FC" w:rsidP="003B0C44">
      <w:pPr>
        <w:spacing w:line="480" w:lineRule="exact"/>
        <w:ind w:firstLine="640"/>
        <w:rPr>
          <w:rFonts w:ascii="仿宋_GB2312"/>
          <w:szCs w:val="32"/>
        </w:rPr>
      </w:pPr>
      <w:r w:rsidRPr="001C7E68">
        <w:rPr>
          <w:rFonts w:hint="eastAsia"/>
          <w:color w:val="000000"/>
          <w:kern w:val="0"/>
          <w:szCs w:val="28"/>
        </w:rPr>
        <w:t>2.</w:t>
      </w:r>
      <w:r w:rsidRPr="009B1ED4">
        <w:rPr>
          <w:rFonts w:ascii="仿宋_GB2312" w:hint="eastAsia"/>
          <w:szCs w:val="32"/>
        </w:rPr>
        <w:t>基质水肿</w:t>
      </w:r>
    </w:p>
    <w:p w14:paraId="65747A5A" w14:textId="77777777" w:rsidR="00B420FC" w:rsidRPr="009B1ED4" w:rsidRDefault="00B420FC" w:rsidP="003B0C44">
      <w:pPr>
        <w:spacing w:line="480" w:lineRule="exact"/>
        <w:ind w:firstLine="640"/>
        <w:rPr>
          <w:rFonts w:ascii="仿宋_GB2312"/>
          <w:szCs w:val="32"/>
        </w:rPr>
      </w:pPr>
      <w:r w:rsidRPr="009B1ED4">
        <w:rPr>
          <w:rFonts w:ascii="仿宋_GB2312" w:hint="eastAsia"/>
          <w:szCs w:val="32"/>
        </w:rPr>
        <w:t>基质水肿可按下列分级：</w:t>
      </w:r>
    </w:p>
    <w:tbl>
      <w:tblPr>
        <w:tblW w:w="0" w:type="auto"/>
        <w:tblInd w:w="817" w:type="dxa"/>
        <w:tblLook w:val="04A0" w:firstRow="1" w:lastRow="0" w:firstColumn="1" w:lastColumn="0" w:noHBand="0" w:noVBand="1"/>
      </w:tblPr>
      <w:tblGrid>
        <w:gridCol w:w="992"/>
        <w:gridCol w:w="1134"/>
        <w:gridCol w:w="5585"/>
      </w:tblGrid>
      <w:tr w:rsidR="00B420FC" w:rsidRPr="009B1ED4" w14:paraId="4AD8F86F" w14:textId="77777777" w:rsidTr="00FB36C5">
        <w:tc>
          <w:tcPr>
            <w:tcW w:w="992" w:type="dxa"/>
            <w:shd w:val="clear" w:color="auto" w:fill="auto"/>
          </w:tcPr>
          <w:p w14:paraId="4086B233" w14:textId="77777777" w:rsidR="00B420FC" w:rsidRPr="009B1ED4" w:rsidRDefault="00B420FC" w:rsidP="003F1BBA">
            <w:pPr>
              <w:spacing w:line="480" w:lineRule="exact"/>
              <w:ind w:firstLineChars="0" w:firstLine="0"/>
              <w:rPr>
                <w:rFonts w:ascii="仿宋_GB2312"/>
                <w:szCs w:val="32"/>
              </w:rPr>
            </w:pPr>
            <w:r w:rsidRPr="001C7E68">
              <w:rPr>
                <w:rFonts w:hint="eastAsia"/>
                <w:color w:val="000000"/>
                <w:kern w:val="0"/>
                <w:szCs w:val="28"/>
              </w:rPr>
              <w:t>0</w:t>
            </w:r>
            <w:r w:rsidRPr="001C7E68">
              <w:rPr>
                <w:rFonts w:hint="eastAsia"/>
                <w:color w:val="000000"/>
                <w:kern w:val="0"/>
                <w:szCs w:val="28"/>
              </w:rPr>
              <w:t>级</w:t>
            </w:r>
          </w:p>
        </w:tc>
        <w:tc>
          <w:tcPr>
            <w:tcW w:w="1134" w:type="dxa"/>
            <w:shd w:val="clear" w:color="auto" w:fill="auto"/>
          </w:tcPr>
          <w:p w14:paraId="0A6F30C3"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正常</w:t>
            </w:r>
          </w:p>
        </w:tc>
        <w:tc>
          <w:tcPr>
            <w:tcW w:w="5585" w:type="dxa"/>
            <w:shd w:val="clear" w:color="auto" w:fill="auto"/>
          </w:tcPr>
          <w:p w14:paraId="66AE6155"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无水肿</w:t>
            </w:r>
          </w:p>
        </w:tc>
      </w:tr>
      <w:tr w:rsidR="00B420FC" w:rsidRPr="009B1ED4" w14:paraId="3B647630" w14:textId="77777777" w:rsidTr="00FB36C5">
        <w:tc>
          <w:tcPr>
            <w:tcW w:w="992" w:type="dxa"/>
            <w:shd w:val="clear" w:color="auto" w:fill="auto"/>
          </w:tcPr>
          <w:p w14:paraId="00BF8C26" w14:textId="77777777" w:rsidR="00B420FC" w:rsidRPr="00337346" w:rsidRDefault="00B420FC" w:rsidP="003F1BBA">
            <w:pPr>
              <w:spacing w:line="480" w:lineRule="exact"/>
              <w:ind w:firstLineChars="0" w:firstLine="0"/>
              <w:rPr>
                <w:color w:val="000000"/>
                <w:kern w:val="0"/>
                <w:sz w:val="28"/>
                <w:szCs w:val="28"/>
              </w:rPr>
            </w:pPr>
            <w:r w:rsidRPr="001C7E68">
              <w:rPr>
                <w:rFonts w:hint="eastAsia"/>
                <w:color w:val="000000"/>
                <w:kern w:val="0"/>
                <w:szCs w:val="28"/>
              </w:rPr>
              <w:t>1</w:t>
            </w:r>
            <w:r w:rsidRPr="001C7E68">
              <w:rPr>
                <w:rFonts w:hint="eastAsia"/>
                <w:color w:val="000000"/>
                <w:kern w:val="0"/>
                <w:szCs w:val="28"/>
              </w:rPr>
              <w:t>级</w:t>
            </w:r>
          </w:p>
        </w:tc>
        <w:tc>
          <w:tcPr>
            <w:tcW w:w="1134" w:type="dxa"/>
            <w:shd w:val="clear" w:color="auto" w:fill="auto"/>
          </w:tcPr>
          <w:p w14:paraId="4F704EC4"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轻度</w:t>
            </w:r>
          </w:p>
        </w:tc>
        <w:tc>
          <w:tcPr>
            <w:tcW w:w="5585" w:type="dxa"/>
            <w:shd w:val="clear" w:color="auto" w:fill="auto"/>
          </w:tcPr>
          <w:p w14:paraId="228AA18D" w14:textId="77777777" w:rsidR="00B420FC" w:rsidRPr="009B1ED4" w:rsidRDefault="00B420FC" w:rsidP="003F1BBA">
            <w:pPr>
              <w:spacing w:line="480" w:lineRule="exact"/>
              <w:ind w:firstLineChars="0" w:firstLine="0"/>
              <w:rPr>
                <w:rFonts w:ascii="仿宋_GB2312"/>
                <w:szCs w:val="32"/>
              </w:rPr>
            </w:pPr>
            <w:r w:rsidRPr="009B1ED4">
              <w:rPr>
                <w:rFonts w:ascii="仿宋_GB2312" w:hint="eastAsia"/>
                <w:szCs w:val="32"/>
              </w:rPr>
              <w:t>轻度角膜中心混浊，瞳孔边缘清晰可见</w:t>
            </w:r>
          </w:p>
        </w:tc>
      </w:tr>
      <w:tr w:rsidR="00B420FC" w:rsidRPr="009B1ED4" w14:paraId="6DF3BB88" w14:textId="77777777" w:rsidTr="00FB36C5">
        <w:tc>
          <w:tcPr>
            <w:tcW w:w="992" w:type="dxa"/>
            <w:shd w:val="clear" w:color="auto" w:fill="auto"/>
          </w:tcPr>
          <w:p w14:paraId="1816F2B8" w14:textId="77777777" w:rsidR="00B420FC" w:rsidRPr="00337346" w:rsidRDefault="00B420FC" w:rsidP="003F1BBA">
            <w:pPr>
              <w:spacing w:line="480" w:lineRule="exact"/>
              <w:ind w:firstLineChars="0" w:firstLine="0"/>
              <w:rPr>
                <w:color w:val="000000"/>
                <w:kern w:val="0"/>
                <w:sz w:val="28"/>
                <w:szCs w:val="28"/>
              </w:rPr>
            </w:pPr>
            <w:r w:rsidRPr="001C7E68">
              <w:rPr>
                <w:rFonts w:hint="eastAsia"/>
                <w:color w:val="000000"/>
                <w:kern w:val="0"/>
                <w:szCs w:val="28"/>
              </w:rPr>
              <w:t>2</w:t>
            </w:r>
            <w:r w:rsidRPr="001C7E68">
              <w:rPr>
                <w:rFonts w:hint="eastAsia"/>
                <w:color w:val="000000"/>
                <w:kern w:val="0"/>
                <w:szCs w:val="28"/>
              </w:rPr>
              <w:t>级</w:t>
            </w:r>
          </w:p>
        </w:tc>
        <w:tc>
          <w:tcPr>
            <w:tcW w:w="1134" w:type="dxa"/>
            <w:shd w:val="clear" w:color="auto" w:fill="auto"/>
          </w:tcPr>
          <w:p w14:paraId="436A4A2B" w14:textId="77777777" w:rsidR="00B420FC" w:rsidRPr="00337346" w:rsidRDefault="00B420FC" w:rsidP="003F1BBA">
            <w:pPr>
              <w:spacing w:line="480" w:lineRule="exact"/>
              <w:ind w:firstLineChars="0" w:firstLine="0"/>
              <w:rPr>
                <w:color w:val="000000"/>
                <w:kern w:val="0"/>
                <w:sz w:val="28"/>
                <w:szCs w:val="28"/>
              </w:rPr>
            </w:pPr>
            <w:r w:rsidRPr="00337346">
              <w:rPr>
                <w:rFonts w:hint="eastAsia"/>
                <w:color w:val="000000"/>
                <w:kern w:val="0"/>
                <w:sz w:val="28"/>
                <w:szCs w:val="28"/>
              </w:rPr>
              <w:t>中度</w:t>
            </w:r>
          </w:p>
        </w:tc>
        <w:tc>
          <w:tcPr>
            <w:tcW w:w="5585" w:type="dxa"/>
            <w:shd w:val="clear" w:color="auto" w:fill="auto"/>
          </w:tcPr>
          <w:p w14:paraId="5FAC3ED8" w14:textId="77777777" w:rsidR="00B420FC" w:rsidRPr="009B1ED4" w:rsidRDefault="00B420FC" w:rsidP="003F1BBA">
            <w:pPr>
              <w:tabs>
                <w:tab w:val="left" w:pos="1800"/>
              </w:tabs>
              <w:spacing w:line="480" w:lineRule="exact"/>
              <w:ind w:firstLineChars="0" w:firstLine="0"/>
              <w:rPr>
                <w:rFonts w:ascii="仿宋_GB2312"/>
                <w:szCs w:val="32"/>
              </w:rPr>
            </w:pPr>
            <w:r w:rsidRPr="009B1ED4">
              <w:rPr>
                <w:rFonts w:ascii="仿宋_GB2312" w:hint="eastAsia"/>
                <w:szCs w:val="32"/>
              </w:rPr>
              <w:t>角膜混浊，瞳孔边界模糊可见或有后弹力层皱折</w:t>
            </w:r>
          </w:p>
        </w:tc>
      </w:tr>
      <w:tr w:rsidR="00B420FC" w:rsidRPr="009B1ED4" w14:paraId="484BBF6E" w14:textId="77777777" w:rsidTr="00FB36C5">
        <w:tc>
          <w:tcPr>
            <w:tcW w:w="992" w:type="dxa"/>
            <w:shd w:val="clear" w:color="auto" w:fill="auto"/>
          </w:tcPr>
          <w:p w14:paraId="3A6E5328" w14:textId="77777777" w:rsidR="00B420FC" w:rsidRPr="00337346" w:rsidRDefault="00B420FC" w:rsidP="003F1BBA">
            <w:pPr>
              <w:spacing w:line="480" w:lineRule="exact"/>
              <w:ind w:firstLineChars="0" w:firstLine="0"/>
              <w:rPr>
                <w:color w:val="000000"/>
                <w:kern w:val="0"/>
                <w:sz w:val="28"/>
                <w:szCs w:val="28"/>
              </w:rPr>
            </w:pPr>
            <w:r w:rsidRPr="001C7E68">
              <w:rPr>
                <w:rFonts w:hint="eastAsia"/>
                <w:color w:val="000000"/>
                <w:kern w:val="0"/>
                <w:szCs w:val="28"/>
              </w:rPr>
              <w:t>3</w:t>
            </w:r>
            <w:r w:rsidRPr="001C7E68">
              <w:rPr>
                <w:rFonts w:hint="eastAsia"/>
                <w:color w:val="000000"/>
                <w:kern w:val="0"/>
                <w:szCs w:val="28"/>
              </w:rPr>
              <w:t>级</w:t>
            </w:r>
          </w:p>
        </w:tc>
        <w:tc>
          <w:tcPr>
            <w:tcW w:w="1134" w:type="dxa"/>
            <w:shd w:val="clear" w:color="auto" w:fill="auto"/>
          </w:tcPr>
          <w:p w14:paraId="3578FE06" w14:textId="77777777" w:rsidR="00B420FC" w:rsidRPr="00337346" w:rsidRDefault="00B420FC" w:rsidP="003F1BBA">
            <w:pPr>
              <w:spacing w:line="480" w:lineRule="exact"/>
              <w:ind w:firstLineChars="0" w:firstLine="0"/>
              <w:rPr>
                <w:color w:val="000000"/>
                <w:kern w:val="0"/>
                <w:sz w:val="28"/>
                <w:szCs w:val="28"/>
              </w:rPr>
            </w:pPr>
            <w:r w:rsidRPr="00337346">
              <w:rPr>
                <w:rFonts w:hint="eastAsia"/>
                <w:color w:val="000000"/>
                <w:kern w:val="0"/>
                <w:sz w:val="28"/>
                <w:szCs w:val="28"/>
              </w:rPr>
              <w:t>重度</w:t>
            </w:r>
          </w:p>
        </w:tc>
        <w:tc>
          <w:tcPr>
            <w:tcW w:w="5585" w:type="dxa"/>
            <w:shd w:val="clear" w:color="auto" w:fill="auto"/>
          </w:tcPr>
          <w:p w14:paraId="7DB5F382" w14:textId="77777777" w:rsidR="00B420FC" w:rsidRPr="009B1ED4" w:rsidRDefault="00B420FC" w:rsidP="003F1BBA">
            <w:pPr>
              <w:tabs>
                <w:tab w:val="left" w:pos="1620"/>
                <w:tab w:val="left" w:pos="2700"/>
              </w:tabs>
              <w:spacing w:line="480" w:lineRule="exact"/>
              <w:ind w:firstLineChars="0" w:firstLine="0"/>
              <w:rPr>
                <w:rFonts w:ascii="仿宋_GB2312"/>
                <w:szCs w:val="32"/>
              </w:rPr>
            </w:pPr>
            <w:r w:rsidRPr="009B1ED4">
              <w:rPr>
                <w:rFonts w:ascii="仿宋_GB2312" w:hint="eastAsia"/>
                <w:szCs w:val="32"/>
              </w:rPr>
              <w:t>角膜中心混浊，瞳孔边界不可见出现明</w:t>
            </w:r>
            <w:r w:rsidRPr="009B1ED4">
              <w:rPr>
                <w:rFonts w:ascii="仿宋_GB2312" w:hint="eastAsia"/>
                <w:szCs w:val="32"/>
              </w:rPr>
              <w:lastRenderedPageBreak/>
              <w:t>显后弹力层皱褶</w:t>
            </w:r>
          </w:p>
        </w:tc>
      </w:tr>
    </w:tbl>
    <w:p w14:paraId="1CFBCCE2" w14:textId="77777777" w:rsidR="00B420FC" w:rsidRPr="009B1ED4" w:rsidRDefault="00B420FC" w:rsidP="003B0C44">
      <w:pPr>
        <w:tabs>
          <w:tab w:val="left" w:pos="1620"/>
        </w:tabs>
        <w:spacing w:line="480" w:lineRule="exact"/>
        <w:ind w:firstLine="640"/>
        <w:rPr>
          <w:rFonts w:ascii="仿宋_GB2312"/>
          <w:szCs w:val="32"/>
        </w:rPr>
      </w:pPr>
      <w:r w:rsidRPr="009B1ED4">
        <w:rPr>
          <w:rFonts w:ascii="楷体" w:eastAsia="楷体" w:hAnsi="楷体" w:hint="eastAsia"/>
          <w:szCs w:val="32"/>
        </w:rPr>
        <w:lastRenderedPageBreak/>
        <w:t>（二）角膜上皮微囊</w:t>
      </w:r>
    </w:p>
    <w:tbl>
      <w:tblPr>
        <w:tblW w:w="7802" w:type="dxa"/>
        <w:tblInd w:w="817" w:type="dxa"/>
        <w:tblLook w:val="04A0" w:firstRow="1" w:lastRow="0" w:firstColumn="1" w:lastColumn="0" w:noHBand="0" w:noVBand="1"/>
      </w:tblPr>
      <w:tblGrid>
        <w:gridCol w:w="992"/>
        <w:gridCol w:w="993"/>
        <w:gridCol w:w="5817"/>
      </w:tblGrid>
      <w:tr w:rsidR="00B420FC" w:rsidRPr="009B1ED4" w14:paraId="39B236F5" w14:textId="77777777" w:rsidTr="00FB36C5">
        <w:trPr>
          <w:trHeight w:val="477"/>
        </w:trPr>
        <w:tc>
          <w:tcPr>
            <w:tcW w:w="992" w:type="dxa"/>
            <w:shd w:val="clear" w:color="auto" w:fill="auto"/>
          </w:tcPr>
          <w:p w14:paraId="02EFBF7D" w14:textId="77777777" w:rsidR="00B420FC" w:rsidRPr="009B1ED4" w:rsidRDefault="00B420FC" w:rsidP="003F1BBA">
            <w:pPr>
              <w:tabs>
                <w:tab w:val="left" w:pos="1620"/>
              </w:tabs>
              <w:spacing w:line="480" w:lineRule="exact"/>
              <w:ind w:firstLineChars="0" w:firstLine="0"/>
              <w:rPr>
                <w:rFonts w:ascii="仿宋_GB2312"/>
                <w:szCs w:val="32"/>
              </w:rPr>
            </w:pPr>
            <w:r w:rsidRPr="00337346">
              <w:rPr>
                <w:rFonts w:hint="eastAsia"/>
                <w:color w:val="000000"/>
                <w:kern w:val="0"/>
                <w:sz w:val="28"/>
                <w:szCs w:val="28"/>
              </w:rPr>
              <w:t>0</w:t>
            </w:r>
            <w:r w:rsidRPr="009B1ED4">
              <w:rPr>
                <w:rFonts w:ascii="仿宋_GB2312" w:hint="eastAsia"/>
                <w:szCs w:val="32"/>
              </w:rPr>
              <w:t>级</w:t>
            </w:r>
          </w:p>
        </w:tc>
        <w:tc>
          <w:tcPr>
            <w:tcW w:w="993" w:type="dxa"/>
            <w:shd w:val="clear" w:color="auto" w:fill="auto"/>
          </w:tcPr>
          <w:p w14:paraId="4291D987" w14:textId="77777777" w:rsidR="00B420FC" w:rsidRPr="009B1ED4" w:rsidRDefault="00B420FC" w:rsidP="003F1BBA">
            <w:pPr>
              <w:tabs>
                <w:tab w:val="left" w:pos="1620"/>
              </w:tabs>
              <w:spacing w:line="480" w:lineRule="exact"/>
              <w:ind w:firstLineChars="0" w:firstLine="0"/>
              <w:rPr>
                <w:rFonts w:ascii="仿宋_GB2312"/>
                <w:szCs w:val="32"/>
              </w:rPr>
            </w:pPr>
            <w:r w:rsidRPr="009B1ED4">
              <w:rPr>
                <w:rFonts w:ascii="仿宋_GB2312" w:hint="eastAsia"/>
                <w:szCs w:val="32"/>
              </w:rPr>
              <w:t>无</w:t>
            </w:r>
          </w:p>
        </w:tc>
        <w:tc>
          <w:tcPr>
            <w:tcW w:w="5817" w:type="dxa"/>
            <w:shd w:val="clear" w:color="auto" w:fill="auto"/>
          </w:tcPr>
          <w:p w14:paraId="7052F5F2" w14:textId="77777777" w:rsidR="00B420FC" w:rsidRPr="009B1ED4" w:rsidRDefault="00B420FC" w:rsidP="003F1BBA">
            <w:pPr>
              <w:tabs>
                <w:tab w:val="left" w:pos="1620"/>
              </w:tabs>
              <w:spacing w:line="480" w:lineRule="exact"/>
              <w:ind w:firstLineChars="0" w:firstLine="0"/>
              <w:rPr>
                <w:rFonts w:ascii="仿宋_GB2312"/>
                <w:szCs w:val="32"/>
              </w:rPr>
            </w:pPr>
            <w:r w:rsidRPr="009B1ED4">
              <w:rPr>
                <w:rFonts w:ascii="仿宋_GB2312" w:hint="eastAsia"/>
                <w:szCs w:val="32"/>
              </w:rPr>
              <w:t>裂隙灯后部反光照射下未发现微囊泡</w:t>
            </w:r>
          </w:p>
        </w:tc>
      </w:tr>
      <w:tr w:rsidR="00B420FC" w:rsidRPr="009B1ED4" w14:paraId="19476DEF" w14:textId="77777777" w:rsidTr="00FB36C5">
        <w:trPr>
          <w:trHeight w:val="477"/>
        </w:trPr>
        <w:tc>
          <w:tcPr>
            <w:tcW w:w="992" w:type="dxa"/>
            <w:shd w:val="clear" w:color="auto" w:fill="auto"/>
          </w:tcPr>
          <w:p w14:paraId="04F31A2B" w14:textId="77777777" w:rsidR="00B420FC" w:rsidRPr="009B1ED4" w:rsidRDefault="00B420FC" w:rsidP="003F1BBA">
            <w:pPr>
              <w:tabs>
                <w:tab w:val="left" w:pos="1620"/>
              </w:tabs>
              <w:spacing w:line="480" w:lineRule="exact"/>
              <w:ind w:firstLineChars="0" w:firstLine="0"/>
              <w:rPr>
                <w:rFonts w:ascii="仿宋_GB2312"/>
                <w:szCs w:val="32"/>
              </w:rPr>
            </w:pPr>
            <w:r w:rsidRPr="00337346">
              <w:rPr>
                <w:rFonts w:hint="eastAsia"/>
                <w:color w:val="000000"/>
                <w:kern w:val="0"/>
                <w:sz w:val="28"/>
                <w:szCs w:val="28"/>
              </w:rPr>
              <w:t>1</w:t>
            </w:r>
            <w:r w:rsidRPr="009B1ED4">
              <w:rPr>
                <w:rFonts w:ascii="仿宋_GB2312" w:hint="eastAsia"/>
                <w:szCs w:val="32"/>
              </w:rPr>
              <w:t>级</w:t>
            </w:r>
          </w:p>
        </w:tc>
        <w:tc>
          <w:tcPr>
            <w:tcW w:w="993" w:type="dxa"/>
            <w:shd w:val="clear" w:color="auto" w:fill="auto"/>
          </w:tcPr>
          <w:p w14:paraId="7D3F89D5" w14:textId="77777777" w:rsidR="00B420FC" w:rsidRPr="009B1ED4" w:rsidRDefault="00B420FC" w:rsidP="003F1BBA">
            <w:pPr>
              <w:tabs>
                <w:tab w:val="left" w:pos="1620"/>
              </w:tabs>
              <w:spacing w:line="480" w:lineRule="exact"/>
              <w:ind w:firstLineChars="0" w:firstLine="0"/>
              <w:rPr>
                <w:rFonts w:ascii="仿宋_GB2312"/>
                <w:szCs w:val="32"/>
              </w:rPr>
            </w:pPr>
            <w:r w:rsidRPr="009B1ED4">
              <w:rPr>
                <w:rFonts w:ascii="仿宋_GB2312" w:hint="eastAsia"/>
                <w:szCs w:val="32"/>
              </w:rPr>
              <w:t>轻度</w:t>
            </w:r>
          </w:p>
        </w:tc>
        <w:tc>
          <w:tcPr>
            <w:tcW w:w="5817" w:type="dxa"/>
            <w:shd w:val="clear" w:color="auto" w:fill="auto"/>
          </w:tcPr>
          <w:p w14:paraId="0997A2A6" w14:textId="77777777" w:rsidR="00B420FC" w:rsidRPr="009B1ED4" w:rsidRDefault="00B420FC" w:rsidP="003F1BBA">
            <w:pPr>
              <w:tabs>
                <w:tab w:val="left" w:pos="1620"/>
              </w:tabs>
              <w:spacing w:line="480" w:lineRule="exact"/>
              <w:ind w:firstLineChars="0" w:firstLine="0"/>
              <w:rPr>
                <w:rFonts w:ascii="仿宋_GB2312"/>
                <w:szCs w:val="32"/>
              </w:rPr>
            </w:pPr>
            <w:r w:rsidRPr="009B1ED4">
              <w:rPr>
                <w:rFonts w:ascii="仿宋_GB2312" w:hint="eastAsia"/>
                <w:szCs w:val="32"/>
              </w:rPr>
              <w:t>中心或旁中心区角膜少量微囊，少于30个，表面无染色和其他异常</w:t>
            </w:r>
          </w:p>
        </w:tc>
      </w:tr>
      <w:tr w:rsidR="00B420FC" w:rsidRPr="00337346" w14:paraId="6B1215B7" w14:textId="77777777" w:rsidTr="00FB36C5">
        <w:trPr>
          <w:trHeight w:val="477"/>
        </w:trPr>
        <w:tc>
          <w:tcPr>
            <w:tcW w:w="992" w:type="dxa"/>
            <w:shd w:val="clear" w:color="auto" w:fill="auto"/>
          </w:tcPr>
          <w:p w14:paraId="64512311" w14:textId="77777777" w:rsidR="00B420FC" w:rsidRPr="00337346" w:rsidRDefault="00B420FC" w:rsidP="003F1BBA">
            <w:pPr>
              <w:tabs>
                <w:tab w:val="left" w:pos="1620"/>
              </w:tabs>
              <w:spacing w:line="480" w:lineRule="exact"/>
              <w:ind w:firstLineChars="0" w:firstLine="0"/>
              <w:rPr>
                <w:color w:val="000000"/>
                <w:kern w:val="0"/>
                <w:sz w:val="28"/>
                <w:szCs w:val="28"/>
              </w:rPr>
            </w:pPr>
            <w:r w:rsidRPr="00337346">
              <w:rPr>
                <w:rFonts w:hint="eastAsia"/>
                <w:color w:val="000000"/>
                <w:kern w:val="0"/>
                <w:sz w:val="28"/>
                <w:szCs w:val="28"/>
              </w:rPr>
              <w:t>2</w:t>
            </w:r>
            <w:r w:rsidRPr="00337346">
              <w:rPr>
                <w:rFonts w:hint="eastAsia"/>
                <w:color w:val="000000"/>
                <w:kern w:val="0"/>
                <w:sz w:val="28"/>
                <w:szCs w:val="28"/>
              </w:rPr>
              <w:t>级</w:t>
            </w:r>
          </w:p>
        </w:tc>
        <w:tc>
          <w:tcPr>
            <w:tcW w:w="993" w:type="dxa"/>
            <w:shd w:val="clear" w:color="auto" w:fill="auto"/>
          </w:tcPr>
          <w:p w14:paraId="17BB3AB0" w14:textId="77777777" w:rsidR="00B420FC" w:rsidRPr="00337346" w:rsidRDefault="00B420FC" w:rsidP="003F1BBA">
            <w:pPr>
              <w:tabs>
                <w:tab w:val="left" w:pos="1620"/>
              </w:tabs>
              <w:spacing w:line="480" w:lineRule="exact"/>
              <w:ind w:firstLineChars="0" w:firstLine="0"/>
              <w:rPr>
                <w:color w:val="000000"/>
                <w:kern w:val="0"/>
                <w:sz w:val="28"/>
                <w:szCs w:val="28"/>
              </w:rPr>
            </w:pPr>
            <w:r w:rsidRPr="00337346">
              <w:rPr>
                <w:rFonts w:hint="eastAsia"/>
                <w:color w:val="000000"/>
                <w:kern w:val="0"/>
                <w:sz w:val="28"/>
                <w:szCs w:val="28"/>
              </w:rPr>
              <w:t>中度</w:t>
            </w:r>
          </w:p>
        </w:tc>
        <w:tc>
          <w:tcPr>
            <w:tcW w:w="5817" w:type="dxa"/>
            <w:shd w:val="clear" w:color="auto" w:fill="auto"/>
          </w:tcPr>
          <w:p w14:paraId="04C740EA" w14:textId="77777777" w:rsidR="00B420FC" w:rsidRPr="00337346" w:rsidRDefault="00B420FC" w:rsidP="003F1BBA">
            <w:pPr>
              <w:tabs>
                <w:tab w:val="left" w:pos="1620"/>
              </w:tabs>
              <w:spacing w:line="480" w:lineRule="exact"/>
              <w:ind w:firstLineChars="0" w:firstLine="0"/>
              <w:rPr>
                <w:color w:val="000000"/>
                <w:kern w:val="0"/>
                <w:sz w:val="28"/>
                <w:szCs w:val="28"/>
              </w:rPr>
            </w:pPr>
            <w:r w:rsidRPr="001C7E68">
              <w:rPr>
                <w:rFonts w:hint="eastAsia"/>
                <w:color w:val="000000"/>
                <w:kern w:val="0"/>
                <w:szCs w:val="28"/>
              </w:rPr>
              <w:t>多量微囊出现，多于</w:t>
            </w:r>
            <w:r w:rsidRPr="001C7E68">
              <w:rPr>
                <w:rFonts w:hint="eastAsia"/>
                <w:color w:val="000000"/>
                <w:kern w:val="0"/>
                <w:szCs w:val="28"/>
              </w:rPr>
              <w:t>30</w:t>
            </w:r>
            <w:r w:rsidRPr="001C7E68">
              <w:rPr>
                <w:rFonts w:hint="eastAsia"/>
                <w:color w:val="000000"/>
                <w:kern w:val="0"/>
                <w:szCs w:val="28"/>
              </w:rPr>
              <w:t>个，并有融合，可伴有明显染色或干燥斑</w:t>
            </w:r>
          </w:p>
        </w:tc>
      </w:tr>
      <w:tr w:rsidR="00B420FC" w:rsidRPr="009B1ED4" w14:paraId="2BD95ACE" w14:textId="77777777" w:rsidTr="00FB36C5">
        <w:trPr>
          <w:trHeight w:val="467"/>
        </w:trPr>
        <w:tc>
          <w:tcPr>
            <w:tcW w:w="992" w:type="dxa"/>
            <w:shd w:val="clear" w:color="auto" w:fill="auto"/>
          </w:tcPr>
          <w:p w14:paraId="2FD7FCFA" w14:textId="77777777" w:rsidR="00B420FC" w:rsidRPr="00337346" w:rsidRDefault="00B420FC" w:rsidP="003F1BBA">
            <w:pPr>
              <w:tabs>
                <w:tab w:val="left" w:pos="1620"/>
              </w:tabs>
              <w:spacing w:line="480" w:lineRule="exact"/>
              <w:ind w:firstLineChars="0" w:firstLine="0"/>
              <w:rPr>
                <w:color w:val="000000"/>
                <w:kern w:val="0"/>
                <w:sz w:val="28"/>
                <w:szCs w:val="28"/>
              </w:rPr>
            </w:pPr>
            <w:r w:rsidRPr="00337346">
              <w:rPr>
                <w:rFonts w:hint="eastAsia"/>
                <w:color w:val="000000"/>
                <w:kern w:val="0"/>
                <w:sz w:val="28"/>
                <w:szCs w:val="28"/>
              </w:rPr>
              <w:t>3</w:t>
            </w:r>
            <w:r w:rsidRPr="00337346">
              <w:rPr>
                <w:rFonts w:hint="eastAsia"/>
                <w:color w:val="000000"/>
                <w:kern w:val="0"/>
                <w:sz w:val="28"/>
                <w:szCs w:val="28"/>
              </w:rPr>
              <w:t>级</w:t>
            </w:r>
          </w:p>
        </w:tc>
        <w:tc>
          <w:tcPr>
            <w:tcW w:w="993" w:type="dxa"/>
            <w:shd w:val="clear" w:color="auto" w:fill="auto"/>
          </w:tcPr>
          <w:p w14:paraId="0C10C117" w14:textId="77777777" w:rsidR="00B420FC" w:rsidRPr="009B1ED4" w:rsidRDefault="00B420FC" w:rsidP="003F1BBA">
            <w:pPr>
              <w:tabs>
                <w:tab w:val="left" w:pos="1620"/>
              </w:tabs>
              <w:spacing w:line="480" w:lineRule="exact"/>
              <w:ind w:firstLineChars="0" w:firstLine="0"/>
              <w:rPr>
                <w:rFonts w:ascii="仿宋_GB2312"/>
                <w:szCs w:val="32"/>
              </w:rPr>
            </w:pPr>
            <w:r w:rsidRPr="009B1ED4">
              <w:rPr>
                <w:rFonts w:ascii="仿宋_GB2312" w:hint="eastAsia"/>
                <w:szCs w:val="32"/>
              </w:rPr>
              <w:t>重度</w:t>
            </w:r>
          </w:p>
        </w:tc>
        <w:tc>
          <w:tcPr>
            <w:tcW w:w="5817" w:type="dxa"/>
            <w:shd w:val="clear" w:color="auto" w:fill="auto"/>
          </w:tcPr>
          <w:p w14:paraId="79CC40A8" w14:textId="77777777" w:rsidR="00B420FC" w:rsidRPr="001C7E68" w:rsidRDefault="00B420FC" w:rsidP="003F1BBA">
            <w:pPr>
              <w:tabs>
                <w:tab w:val="left" w:pos="1620"/>
              </w:tabs>
              <w:spacing w:line="480" w:lineRule="exact"/>
              <w:ind w:firstLineChars="0" w:firstLine="0"/>
              <w:rPr>
                <w:color w:val="000000"/>
                <w:kern w:val="0"/>
                <w:szCs w:val="28"/>
              </w:rPr>
            </w:pPr>
            <w:r w:rsidRPr="001C7E68">
              <w:rPr>
                <w:rFonts w:hint="eastAsia"/>
                <w:color w:val="000000"/>
                <w:kern w:val="0"/>
                <w:szCs w:val="28"/>
              </w:rPr>
              <w:t>大量微囊出现，大于</w:t>
            </w:r>
            <w:r w:rsidRPr="001C7E68">
              <w:rPr>
                <w:rFonts w:hint="eastAsia"/>
                <w:color w:val="000000"/>
                <w:kern w:val="0"/>
                <w:szCs w:val="28"/>
              </w:rPr>
              <w:t>50</w:t>
            </w:r>
            <w:r w:rsidRPr="001C7E68">
              <w:rPr>
                <w:rFonts w:hint="eastAsia"/>
                <w:color w:val="000000"/>
                <w:kern w:val="0"/>
                <w:szCs w:val="28"/>
              </w:rPr>
              <w:t>个，并融合成片，伴有明显染色或上皮糜烂</w:t>
            </w:r>
          </w:p>
        </w:tc>
      </w:tr>
    </w:tbl>
    <w:p w14:paraId="4C7D485B" w14:textId="77777777" w:rsidR="00B420FC" w:rsidRPr="009B1ED4" w:rsidRDefault="00B420FC" w:rsidP="003B0C44">
      <w:pPr>
        <w:spacing w:line="480" w:lineRule="exact"/>
        <w:ind w:firstLine="640"/>
        <w:rPr>
          <w:rFonts w:ascii="楷体" w:eastAsia="楷体" w:hAnsi="楷体"/>
          <w:szCs w:val="32"/>
        </w:rPr>
      </w:pPr>
      <w:r w:rsidRPr="009B1ED4">
        <w:rPr>
          <w:rFonts w:ascii="楷体" w:eastAsia="楷体" w:hAnsi="楷体" w:hint="eastAsia"/>
          <w:szCs w:val="32"/>
        </w:rPr>
        <w:t>（三）角膜内皮多形性变化（图</w:t>
      </w:r>
      <w:r w:rsidRPr="001C7E68">
        <w:rPr>
          <w:rFonts w:hint="eastAsia"/>
          <w:color w:val="000000"/>
          <w:kern w:val="0"/>
          <w:szCs w:val="28"/>
        </w:rPr>
        <w:t>1</w:t>
      </w:r>
      <w:r w:rsidRPr="009B1ED4">
        <w:rPr>
          <w:rFonts w:ascii="楷体" w:eastAsia="楷体" w:hAnsi="楷体" w:hint="eastAsia"/>
          <w:szCs w:val="32"/>
        </w:rPr>
        <w:t>）</w:t>
      </w:r>
    </w:p>
    <w:tbl>
      <w:tblPr>
        <w:tblW w:w="0" w:type="auto"/>
        <w:tblInd w:w="817" w:type="dxa"/>
        <w:tblLook w:val="04A0" w:firstRow="1" w:lastRow="0" w:firstColumn="1" w:lastColumn="0" w:noHBand="0" w:noVBand="1"/>
      </w:tblPr>
      <w:tblGrid>
        <w:gridCol w:w="1134"/>
        <w:gridCol w:w="992"/>
        <w:gridCol w:w="5585"/>
      </w:tblGrid>
      <w:tr w:rsidR="00B420FC" w:rsidRPr="009B1ED4" w14:paraId="110591CF" w14:textId="77777777" w:rsidTr="00FB36C5">
        <w:tc>
          <w:tcPr>
            <w:tcW w:w="1134" w:type="dxa"/>
            <w:shd w:val="clear" w:color="auto" w:fill="auto"/>
          </w:tcPr>
          <w:p w14:paraId="7D4DBBBF" w14:textId="77777777" w:rsidR="00B420FC" w:rsidRPr="009B1ED4" w:rsidRDefault="00B420FC" w:rsidP="003F1BBA">
            <w:pPr>
              <w:spacing w:line="480" w:lineRule="exact"/>
              <w:ind w:firstLineChars="0" w:firstLine="0"/>
              <w:rPr>
                <w:rFonts w:ascii="楷体" w:eastAsia="楷体" w:hAnsi="楷体"/>
                <w:szCs w:val="32"/>
              </w:rPr>
            </w:pPr>
            <w:r w:rsidRPr="001C7E68">
              <w:rPr>
                <w:rFonts w:hint="eastAsia"/>
                <w:color w:val="000000"/>
                <w:kern w:val="0"/>
                <w:szCs w:val="28"/>
              </w:rPr>
              <w:t xml:space="preserve">0 </w:t>
            </w:r>
            <w:r w:rsidRPr="009B1ED4">
              <w:rPr>
                <w:rFonts w:ascii="仿宋_GB2312" w:hint="eastAsia"/>
                <w:szCs w:val="32"/>
              </w:rPr>
              <w:t>级</w:t>
            </w:r>
          </w:p>
        </w:tc>
        <w:tc>
          <w:tcPr>
            <w:tcW w:w="992" w:type="dxa"/>
            <w:shd w:val="clear" w:color="auto" w:fill="auto"/>
          </w:tcPr>
          <w:p w14:paraId="2A2895C9" w14:textId="77777777" w:rsidR="00B420FC" w:rsidRPr="009B1ED4" w:rsidRDefault="00B420FC" w:rsidP="003F1BBA">
            <w:pPr>
              <w:spacing w:line="480" w:lineRule="exact"/>
              <w:ind w:firstLineChars="0" w:firstLine="0"/>
              <w:rPr>
                <w:rFonts w:ascii="楷体" w:eastAsia="楷体" w:hAnsi="楷体"/>
                <w:szCs w:val="32"/>
              </w:rPr>
            </w:pPr>
            <w:r w:rsidRPr="009B1ED4">
              <w:rPr>
                <w:rFonts w:ascii="仿宋_GB2312" w:hint="eastAsia"/>
                <w:szCs w:val="32"/>
              </w:rPr>
              <w:t>无</w:t>
            </w:r>
          </w:p>
        </w:tc>
        <w:tc>
          <w:tcPr>
            <w:tcW w:w="5585" w:type="dxa"/>
            <w:shd w:val="clear" w:color="auto" w:fill="auto"/>
          </w:tcPr>
          <w:p w14:paraId="7206FC2F" w14:textId="77777777" w:rsidR="00B420FC" w:rsidRPr="009B1ED4" w:rsidRDefault="00B420FC" w:rsidP="003F1BBA">
            <w:pPr>
              <w:tabs>
                <w:tab w:val="left" w:pos="1800"/>
                <w:tab w:val="left" w:pos="2520"/>
              </w:tabs>
              <w:spacing w:line="480" w:lineRule="exact"/>
              <w:ind w:firstLineChars="0" w:firstLine="0"/>
              <w:rPr>
                <w:rFonts w:ascii="仿宋_GB2312"/>
                <w:szCs w:val="32"/>
              </w:rPr>
            </w:pPr>
            <w:r w:rsidRPr="009B1ED4">
              <w:rPr>
                <w:rFonts w:ascii="仿宋_GB2312" w:hint="eastAsia"/>
                <w:szCs w:val="32"/>
              </w:rPr>
              <w:t>细</w:t>
            </w:r>
            <w:r w:rsidRPr="001C7E68">
              <w:rPr>
                <w:rFonts w:hint="eastAsia"/>
                <w:color w:val="000000"/>
                <w:kern w:val="0"/>
                <w:szCs w:val="28"/>
              </w:rPr>
              <w:t>胞密度高（通常高于</w:t>
            </w:r>
            <w:r w:rsidRPr="001C7E68">
              <w:rPr>
                <w:rFonts w:hint="eastAsia"/>
                <w:color w:val="000000"/>
                <w:kern w:val="0"/>
                <w:szCs w:val="28"/>
              </w:rPr>
              <w:t>2500/mm</w:t>
            </w:r>
            <w:r w:rsidRPr="00BB1D49">
              <w:rPr>
                <w:rFonts w:hint="eastAsia"/>
                <w:color w:val="000000"/>
                <w:kern w:val="0"/>
                <w:szCs w:val="28"/>
                <w:vertAlign w:val="superscript"/>
              </w:rPr>
              <w:t>2</w:t>
            </w:r>
            <w:r w:rsidRPr="001C7E68">
              <w:rPr>
                <w:rFonts w:hint="eastAsia"/>
                <w:color w:val="000000"/>
                <w:kern w:val="0"/>
                <w:szCs w:val="28"/>
              </w:rPr>
              <w:t>），大小均匀，规则六角形内皮镶嵌，</w:t>
            </w:r>
            <w:r w:rsidRPr="001C7E68">
              <w:rPr>
                <w:rFonts w:hint="eastAsia"/>
                <w:color w:val="000000"/>
                <w:kern w:val="0"/>
                <w:szCs w:val="28"/>
              </w:rPr>
              <w:t>CV</w:t>
            </w:r>
            <w:r w:rsidRPr="001C7E68">
              <w:rPr>
                <w:rFonts w:hint="eastAsia"/>
                <w:color w:val="000000"/>
                <w:kern w:val="0"/>
                <w:szCs w:val="28"/>
              </w:rPr>
              <w:t>值（形态变异系数）＜</w:t>
            </w:r>
            <w:r w:rsidRPr="001C7E68">
              <w:rPr>
                <w:rFonts w:hint="eastAsia"/>
                <w:color w:val="000000"/>
                <w:kern w:val="0"/>
                <w:szCs w:val="28"/>
              </w:rPr>
              <w:t>25</w:t>
            </w:r>
            <w:r w:rsidRPr="001C7E68">
              <w:rPr>
                <w:rFonts w:hint="eastAsia"/>
                <w:color w:val="000000"/>
                <w:kern w:val="0"/>
                <w:szCs w:val="28"/>
              </w:rPr>
              <w:t>，六角形细胞比例＞</w:t>
            </w:r>
            <w:r w:rsidRPr="001C7E68">
              <w:rPr>
                <w:rFonts w:hint="eastAsia"/>
                <w:color w:val="000000"/>
                <w:kern w:val="0"/>
                <w:szCs w:val="28"/>
              </w:rPr>
              <w:t>65%</w:t>
            </w:r>
          </w:p>
        </w:tc>
      </w:tr>
      <w:tr w:rsidR="00B420FC" w:rsidRPr="009B1ED4" w14:paraId="1CDD9722" w14:textId="77777777" w:rsidTr="00FB36C5">
        <w:tc>
          <w:tcPr>
            <w:tcW w:w="1134" w:type="dxa"/>
            <w:shd w:val="clear" w:color="auto" w:fill="auto"/>
          </w:tcPr>
          <w:p w14:paraId="1DB77A0F" w14:textId="77777777" w:rsidR="00B420FC" w:rsidRPr="009B1ED4" w:rsidRDefault="00B420FC" w:rsidP="003F1BBA">
            <w:pPr>
              <w:spacing w:line="480" w:lineRule="exact"/>
              <w:ind w:firstLineChars="0" w:firstLine="0"/>
              <w:rPr>
                <w:rFonts w:ascii="楷体" w:eastAsia="楷体" w:hAnsi="楷体"/>
                <w:szCs w:val="32"/>
              </w:rPr>
            </w:pPr>
            <w:r w:rsidRPr="001C7E68">
              <w:rPr>
                <w:rFonts w:hint="eastAsia"/>
                <w:color w:val="000000"/>
                <w:kern w:val="0"/>
                <w:szCs w:val="28"/>
              </w:rPr>
              <w:t xml:space="preserve">1 </w:t>
            </w:r>
            <w:r w:rsidRPr="009B1ED4">
              <w:rPr>
                <w:rFonts w:ascii="仿宋_GB2312" w:hint="eastAsia"/>
                <w:szCs w:val="32"/>
              </w:rPr>
              <w:t>级</w:t>
            </w:r>
          </w:p>
        </w:tc>
        <w:tc>
          <w:tcPr>
            <w:tcW w:w="992" w:type="dxa"/>
            <w:shd w:val="clear" w:color="auto" w:fill="auto"/>
          </w:tcPr>
          <w:p w14:paraId="22D24C58" w14:textId="77777777" w:rsidR="00B420FC" w:rsidRPr="009B1ED4" w:rsidRDefault="00B420FC" w:rsidP="003F1BBA">
            <w:pPr>
              <w:spacing w:line="480" w:lineRule="exact"/>
              <w:ind w:firstLineChars="0" w:firstLine="0"/>
              <w:rPr>
                <w:rFonts w:ascii="楷体" w:eastAsia="楷体" w:hAnsi="楷体"/>
                <w:szCs w:val="32"/>
              </w:rPr>
            </w:pPr>
            <w:r w:rsidRPr="009B1ED4">
              <w:rPr>
                <w:rFonts w:ascii="仿宋_GB2312" w:hint="eastAsia"/>
                <w:szCs w:val="32"/>
              </w:rPr>
              <w:t>微度</w:t>
            </w:r>
          </w:p>
        </w:tc>
        <w:tc>
          <w:tcPr>
            <w:tcW w:w="5585" w:type="dxa"/>
            <w:shd w:val="clear" w:color="auto" w:fill="auto"/>
          </w:tcPr>
          <w:p w14:paraId="78C79CF7" w14:textId="77777777" w:rsidR="00B420FC" w:rsidRPr="009B1ED4" w:rsidRDefault="00B420FC" w:rsidP="003F1BBA">
            <w:pPr>
              <w:tabs>
                <w:tab w:val="left" w:pos="1800"/>
              </w:tabs>
              <w:spacing w:line="480" w:lineRule="exact"/>
              <w:ind w:firstLineChars="0" w:firstLine="0"/>
              <w:rPr>
                <w:rFonts w:ascii="楷体" w:eastAsia="楷体" w:hAnsi="楷体"/>
                <w:szCs w:val="32"/>
              </w:rPr>
            </w:pPr>
            <w:r w:rsidRPr="009B1ED4">
              <w:rPr>
                <w:rFonts w:ascii="仿宋_GB2312" w:hint="eastAsia"/>
                <w:szCs w:val="32"/>
              </w:rPr>
              <w:t>偶</w:t>
            </w:r>
            <w:r w:rsidRPr="001C7E68">
              <w:rPr>
                <w:rFonts w:hint="eastAsia"/>
                <w:color w:val="000000"/>
                <w:kern w:val="0"/>
                <w:szCs w:val="28"/>
              </w:rPr>
              <w:t>有个别内皮细胞增大，</w:t>
            </w:r>
            <w:r w:rsidRPr="001C7E68">
              <w:rPr>
                <w:rFonts w:hint="eastAsia"/>
                <w:color w:val="000000"/>
                <w:kern w:val="0"/>
                <w:szCs w:val="28"/>
              </w:rPr>
              <w:t>25</w:t>
            </w:r>
            <w:r w:rsidRPr="001C7E68">
              <w:rPr>
                <w:rFonts w:hint="eastAsia"/>
                <w:color w:val="000000"/>
                <w:kern w:val="0"/>
                <w:szCs w:val="28"/>
              </w:rPr>
              <w:t>≤</w:t>
            </w:r>
            <w:r w:rsidRPr="001C7E68">
              <w:rPr>
                <w:rFonts w:hint="eastAsia"/>
                <w:color w:val="000000"/>
                <w:kern w:val="0"/>
                <w:szCs w:val="28"/>
              </w:rPr>
              <w:t xml:space="preserve">CV </w:t>
            </w:r>
            <w:r w:rsidRPr="001C7E68">
              <w:rPr>
                <w:rFonts w:hint="eastAsia"/>
                <w:color w:val="000000"/>
                <w:kern w:val="0"/>
                <w:szCs w:val="28"/>
              </w:rPr>
              <w:t>值≤</w:t>
            </w:r>
            <w:r w:rsidRPr="001C7E68">
              <w:rPr>
                <w:rFonts w:hint="eastAsia"/>
                <w:color w:val="000000"/>
                <w:kern w:val="0"/>
                <w:szCs w:val="28"/>
              </w:rPr>
              <w:t>30</w:t>
            </w:r>
            <w:r w:rsidRPr="001C7E68">
              <w:rPr>
                <w:rFonts w:hint="eastAsia"/>
                <w:color w:val="000000"/>
                <w:kern w:val="0"/>
                <w:szCs w:val="28"/>
              </w:rPr>
              <w:t>，</w:t>
            </w:r>
            <w:r w:rsidRPr="001C7E68">
              <w:rPr>
                <w:rFonts w:hint="eastAsia"/>
                <w:color w:val="000000"/>
                <w:kern w:val="0"/>
                <w:szCs w:val="28"/>
              </w:rPr>
              <w:t>60%</w:t>
            </w:r>
            <w:r w:rsidRPr="001C7E68">
              <w:rPr>
                <w:rFonts w:hint="eastAsia"/>
                <w:color w:val="000000"/>
                <w:kern w:val="0"/>
                <w:szCs w:val="28"/>
              </w:rPr>
              <w:t>≤六角形细胞比例≤</w:t>
            </w:r>
            <w:r w:rsidRPr="001C7E68">
              <w:rPr>
                <w:rFonts w:hint="eastAsia"/>
                <w:color w:val="000000"/>
                <w:kern w:val="0"/>
                <w:szCs w:val="28"/>
              </w:rPr>
              <w:t>65%</w:t>
            </w:r>
          </w:p>
        </w:tc>
      </w:tr>
      <w:tr w:rsidR="00B420FC" w:rsidRPr="009B1ED4" w14:paraId="2E89626D" w14:textId="77777777" w:rsidTr="00FB36C5">
        <w:tc>
          <w:tcPr>
            <w:tcW w:w="1134" w:type="dxa"/>
            <w:shd w:val="clear" w:color="auto" w:fill="auto"/>
          </w:tcPr>
          <w:p w14:paraId="7BFBC04D" w14:textId="77777777" w:rsidR="00B420FC" w:rsidRPr="009B1ED4" w:rsidRDefault="00B420FC" w:rsidP="003F1BBA">
            <w:pPr>
              <w:spacing w:line="480" w:lineRule="exact"/>
              <w:ind w:firstLineChars="0" w:firstLine="0"/>
              <w:rPr>
                <w:rFonts w:ascii="楷体" w:eastAsia="楷体" w:hAnsi="楷体"/>
                <w:szCs w:val="32"/>
              </w:rPr>
            </w:pPr>
            <w:r w:rsidRPr="003E06D6">
              <w:rPr>
                <w:rFonts w:hint="eastAsia"/>
                <w:color w:val="000000"/>
                <w:kern w:val="0"/>
                <w:szCs w:val="28"/>
              </w:rPr>
              <w:t>2</w:t>
            </w:r>
            <w:r w:rsidRPr="009B1ED4">
              <w:rPr>
                <w:rFonts w:ascii="仿宋_GB2312" w:hint="eastAsia"/>
                <w:szCs w:val="32"/>
              </w:rPr>
              <w:t xml:space="preserve"> 级</w:t>
            </w:r>
          </w:p>
        </w:tc>
        <w:tc>
          <w:tcPr>
            <w:tcW w:w="992" w:type="dxa"/>
            <w:shd w:val="clear" w:color="auto" w:fill="auto"/>
          </w:tcPr>
          <w:p w14:paraId="040D38B8" w14:textId="77777777" w:rsidR="00B420FC" w:rsidRPr="009B1ED4" w:rsidRDefault="00B420FC" w:rsidP="003F1BBA">
            <w:pPr>
              <w:spacing w:line="480" w:lineRule="exact"/>
              <w:ind w:firstLineChars="0" w:firstLine="0"/>
              <w:rPr>
                <w:rFonts w:ascii="楷体" w:eastAsia="楷体" w:hAnsi="楷体"/>
                <w:szCs w:val="32"/>
              </w:rPr>
            </w:pPr>
            <w:r w:rsidRPr="009B1ED4">
              <w:rPr>
                <w:rFonts w:ascii="仿宋_GB2312" w:hint="eastAsia"/>
                <w:szCs w:val="32"/>
              </w:rPr>
              <w:t>轻度</w:t>
            </w:r>
          </w:p>
        </w:tc>
        <w:tc>
          <w:tcPr>
            <w:tcW w:w="5585" w:type="dxa"/>
            <w:shd w:val="clear" w:color="auto" w:fill="auto"/>
          </w:tcPr>
          <w:p w14:paraId="0A45B04E" w14:textId="77777777" w:rsidR="00B420FC" w:rsidRPr="009B1ED4" w:rsidRDefault="00B420FC" w:rsidP="003F1BBA">
            <w:pPr>
              <w:tabs>
                <w:tab w:val="left" w:pos="2520"/>
              </w:tabs>
              <w:spacing w:line="480" w:lineRule="exact"/>
              <w:ind w:firstLineChars="0" w:firstLine="0"/>
              <w:rPr>
                <w:rFonts w:ascii="楷体" w:eastAsia="楷体" w:hAnsi="楷体"/>
                <w:szCs w:val="32"/>
              </w:rPr>
            </w:pPr>
            <w:r w:rsidRPr="009B1ED4">
              <w:rPr>
                <w:rFonts w:ascii="仿宋_GB2312" w:hint="eastAsia"/>
                <w:szCs w:val="32"/>
              </w:rPr>
              <w:t>个别内皮细胞增大，形态仍较规则，30</w:t>
            </w:r>
            <w:r w:rsidRPr="003E06D6">
              <w:rPr>
                <w:rFonts w:hint="eastAsia"/>
                <w:color w:val="000000"/>
                <w:kern w:val="0"/>
                <w:szCs w:val="28"/>
              </w:rPr>
              <w:t>＜</w:t>
            </w:r>
            <w:r w:rsidRPr="003E06D6">
              <w:rPr>
                <w:rFonts w:hint="eastAsia"/>
                <w:color w:val="000000"/>
                <w:kern w:val="0"/>
                <w:szCs w:val="28"/>
              </w:rPr>
              <w:t>CV</w:t>
            </w:r>
            <w:r w:rsidRPr="003E06D6">
              <w:rPr>
                <w:rFonts w:hint="eastAsia"/>
                <w:color w:val="000000"/>
                <w:kern w:val="0"/>
                <w:szCs w:val="28"/>
              </w:rPr>
              <w:t>值≤</w:t>
            </w:r>
            <w:r w:rsidRPr="003E06D6">
              <w:rPr>
                <w:rFonts w:hint="eastAsia"/>
                <w:color w:val="000000"/>
                <w:kern w:val="0"/>
                <w:szCs w:val="28"/>
              </w:rPr>
              <w:t>35</w:t>
            </w:r>
            <w:r w:rsidRPr="003E06D6">
              <w:rPr>
                <w:rFonts w:hint="eastAsia"/>
                <w:color w:val="000000"/>
                <w:kern w:val="0"/>
                <w:szCs w:val="28"/>
              </w:rPr>
              <w:t>，</w:t>
            </w:r>
            <w:r w:rsidRPr="003E06D6">
              <w:rPr>
                <w:rFonts w:hint="eastAsia"/>
                <w:color w:val="000000"/>
                <w:kern w:val="0"/>
                <w:szCs w:val="28"/>
              </w:rPr>
              <w:t>55%</w:t>
            </w:r>
            <w:r w:rsidRPr="003E06D6">
              <w:rPr>
                <w:rFonts w:hint="eastAsia"/>
                <w:color w:val="000000"/>
                <w:kern w:val="0"/>
                <w:szCs w:val="28"/>
              </w:rPr>
              <w:t>≤六角形细胞比例＜</w:t>
            </w:r>
            <w:r w:rsidRPr="003E06D6">
              <w:rPr>
                <w:rFonts w:hint="eastAsia"/>
                <w:color w:val="000000"/>
                <w:kern w:val="0"/>
                <w:szCs w:val="28"/>
              </w:rPr>
              <w:t>6</w:t>
            </w:r>
            <w:r w:rsidRPr="003E06D6">
              <w:rPr>
                <w:color w:val="000000"/>
                <w:kern w:val="0"/>
                <w:szCs w:val="28"/>
              </w:rPr>
              <w:t>0%</w:t>
            </w:r>
          </w:p>
        </w:tc>
      </w:tr>
      <w:tr w:rsidR="00B420FC" w:rsidRPr="009B1ED4" w14:paraId="4DAE7877" w14:textId="77777777" w:rsidTr="00FB36C5">
        <w:tc>
          <w:tcPr>
            <w:tcW w:w="1134" w:type="dxa"/>
            <w:shd w:val="clear" w:color="auto" w:fill="auto"/>
          </w:tcPr>
          <w:p w14:paraId="6791AB04" w14:textId="77777777" w:rsidR="00B420FC" w:rsidRPr="009B1ED4" w:rsidRDefault="00B420FC" w:rsidP="003F1BBA">
            <w:pPr>
              <w:spacing w:line="480" w:lineRule="exact"/>
              <w:ind w:firstLineChars="0" w:firstLine="0"/>
              <w:rPr>
                <w:rFonts w:ascii="楷体" w:eastAsia="楷体" w:hAnsi="楷体"/>
                <w:szCs w:val="32"/>
              </w:rPr>
            </w:pPr>
            <w:r w:rsidRPr="003E06D6">
              <w:rPr>
                <w:rFonts w:hint="eastAsia"/>
                <w:color w:val="000000"/>
                <w:kern w:val="0"/>
                <w:szCs w:val="28"/>
              </w:rPr>
              <w:t>3</w:t>
            </w:r>
            <w:r w:rsidRPr="009B1ED4">
              <w:rPr>
                <w:rFonts w:ascii="仿宋_GB2312" w:hint="eastAsia"/>
                <w:szCs w:val="32"/>
              </w:rPr>
              <w:t>级</w:t>
            </w:r>
          </w:p>
        </w:tc>
        <w:tc>
          <w:tcPr>
            <w:tcW w:w="992" w:type="dxa"/>
            <w:shd w:val="clear" w:color="auto" w:fill="auto"/>
          </w:tcPr>
          <w:p w14:paraId="5A5A93DD" w14:textId="77777777" w:rsidR="00B420FC" w:rsidRPr="009B1ED4" w:rsidRDefault="00B420FC" w:rsidP="003F1BBA">
            <w:pPr>
              <w:spacing w:line="480" w:lineRule="exact"/>
              <w:ind w:firstLineChars="0" w:firstLine="0"/>
              <w:rPr>
                <w:rFonts w:ascii="楷体" w:eastAsia="楷体" w:hAnsi="楷体"/>
                <w:szCs w:val="32"/>
              </w:rPr>
            </w:pPr>
            <w:r w:rsidRPr="009B1ED4">
              <w:rPr>
                <w:rFonts w:ascii="仿宋_GB2312" w:hint="eastAsia"/>
                <w:szCs w:val="32"/>
              </w:rPr>
              <w:t>中度</w:t>
            </w:r>
          </w:p>
        </w:tc>
        <w:tc>
          <w:tcPr>
            <w:tcW w:w="5585" w:type="dxa"/>
            <w:shd w:val="clear" w:color="auto" w:fill="auto"/>
          </w:tcPr>
          <w:p w14:paraId="5FE77633" w14:textId="77777777" w:rsidR="00B420FC" w:rsidRPr="009B1ED4" w:rsidRDefault="00B420FC" w:rsidP="003F1BBA">
            <w:pPr>
              <w:tabs>
                <w:tab w:val="left" w:pos="1620"/>
              </w:tabs>
              <w:spacing w:line="480" w:lineRule="exact"/>
              <w:ind w:firstLineChars="0" w:firstLine="0"/>
              <w:rPr>
                <w:rFonts w:ascii="楷体" w:eastAsia="楷体" w:hAnsi="楷体"/>
                <w:szCs w:val="32"/>
              </w:rPr>
            </w:pPr>
            <w:r w:rsidRPr="009B1ED4">
              <w:rPr>
                <w:rFonts w:ascii="仿宋_GB2312" w:hint="eastAsia"/>
                <w:szCs w:val="32"/>
              </w:rPr>
              <w:t>内皮细胞增大，密度有所降低，细胞大小分</w:t>
            </w:r>
            <w:r w:rsidRPr="003E06D6">
              <w:rPr>
                <w:rFonts w:hint="eastAsia"/>
                <w:color w:val="000000"/>
                <w:kern w:val="0"/>
                <w:szCs w:val="28"/>
              </w:rPr>
              <w:t>布不均匀</w:t>
            </w:r>
            <w:r w:rsidRPr="003E06D6">
              <w:rPr>
                <w:rFonts w:hint="eastAsia"/>
                <w:color w:val="000000"/>
                <w:kern w:val="0"/>
                <w:szCs w:val="28"/>
              </w:rPr>
              <w:t>,</w:t>
            </w:r>
            <w:r w:rsidRPr="003E06D6">
              <w:rPr>
                <w:rFonts w:hint="eastAsia"/>
                <w:color w:val="000000"/>
                <w:kern w:val="0"/>
                <w:szCs w:val="28"/>
              </w:rPr>
              <w:t>形态不规则</w:t>
            </w:r>
            <w:r w:rsidRPr="003E06D6">
              <w:rPr>
                <w:rFonts w:hint="eastAsia"/>
                <w:color w:val="000000"/>
                <w:kern w:val="0"/>
                <w:szCs w:val="28"/>
              </w:rPr>
              <w:t>,</w:t>
            </w:r>
            <w:r w:rsidRPr="003E06D6">
              <w:rPr>
                <w:color w:val="000000"/>
                <w:kern w:val="0"/>
                <w:szCs w:val="28"/>
              </w:rPr>
              <w:t>35</w:t>
            </w:r>
            <w:r w:rsidRPr="003E06D6">
              <w:rPr>
                <w:rFonts w:hint="eastAsia"/>
                <w:color w:val="000000"/>
                <w:kern w:val="0"/>
                <w:szCs w:val="28"/>
              </w:rPr>
              <w:t>＜</w:t>
            </w:r>
            <w:r w:rsidRPr="003E06D6">
              <w:rPr>
                <w:rFonts w:hint="eastAsia"/>
                <w:color w:val="000000"/>
                <w:kern w:val="0"/>
                <w:szCs w:val="28"/>
              </w:rPr>
              <w:t>CV</w:t>
            </w:r>
            <w:r w:rsidRPr="003E06D6">
              <w:rPr>
                <w:rFonts w:hint="eastAsia"/>
                <w:color w:val="000000"/>
                <w:kern w:val="0"/>
                <w:szCs w:val="28"/>
              </w:rPr>
              <w:t>值≤</w:t>
            </w:r>
            <w:r w:rsidRPr="003E06D6">
              <w:rPr>
                <w:rFonts w:hint="eastAsia"/>
                <w:color w:val="000000"/>
                <w:kern w:val="0"/>
                <w:szCs w:val="28"/>
              </w:rPr>
              <w:t>40</w:t>
            </w:r>
            <w:r w:rsidRPr="003E06D6">
              <w:rPr>
                <w:rFonts w:hint="eastAsia"/>
                <w:color w:val="000000"/>
                <w:kern w:val="0"/>
                <w:szCs w:val="28"/>
              </w:rPr>
              <w:t>，</w:t>
            </w:r>
            <w:r w:rsidRPr="003E06D6">
              <w:rPr>
                <w:rFonts w:hint="eastAsia"/>
                <w:color w:val="000000"/>
                <w:kern w:val="0"/>
                <w:szCs w:val="28"/>
              </w:rPr>
              <w:t>50%</w:t>
            </w:r>
            <w:r w:rsidRPr="003E06D6">
              <w:rPr>
                <w:rFonts w:hint="eastAsia"/>
                <w:color w:val="000000"/>
                <w:kern w:val="0"/>
                <w:szCs w:val="28"/>
              </w:rPr>
              <w:t>≤六角形细胞比例＜</w:t>
            </w:r>
            <w:r w:rsidRPr="003E06D6">
              <w:rPr>
                <w:rFonts w:hint="eastAsia"/>
                <w:color w:val="000000"/>
                <w:kern w:val="0"/>
                <w:szCs w:val="28"/>
              </w:rPr>
              <w:t>55%</w:t>
            </w:r>
          </w:p>
        </w:tc>
      </w:tr>
      <w:tr w:rsidR="00B420FC" w:rsidRPr="009B1ED4" w14:paraId="733304D0" w14:textId="77777777" w:rsidTr="00FB36C5">
        <w:tc>
          <w:tcPr>
            <w:tcW w:w="1134" w:type="dxa"/>
            <w:shd w:val="clear" w:color="auto" w:fill="auto"/>
          </w:tcPr>
          <w:p w14:paraId="39504353" w14:textId="77777777" w:rsidR="00B420FC" w:rsidRPr="009B1ED4" w:rsidRDefault="00B420FC" w:rsidP="003F1BBA">
            <w:pPr>
              <w:spacing w:line="480" w:lineRule="exact"/>
              <w:ind w:firstLineChars="0" w:firstLine="0"/>
              <w:rPr>
                <w:rFonts w:ascii="楷体" w:eastAsia="楷体" w:hAnsi="楷体"/>
                <w:szCs w:val="32"/>
              </w:rPr>
            </w:pPr>
            <w:r w:rsidRPr="003E06D6">
              <w:rPr>
                <w:rFonts w:hint="eastAsia"/>
                <w:color w:val="000000"/>
                <w:kern w:val="0"/>
                <w:szCs w:val="28"/>
              </w:rPr>
              <w:t>4</w:t>
            </w:r>
            <w:r w:rsidRPr="009B1ED4">
              <w:rPr>
                <w:rFonts w:ascii="仿宋_GB2312" w:hint="eastAsia"/>
                <w:szCs w:val="32"/>
              </w:rPr>
              <w:t>级</w:t>
            </w:r>
          </w:p>
        </w:tc>
        <w:tc>
          <w:tcPr>
            <w:tcW w:w="992" w:type="dxa"/>
            <w:shd w:val="clear" w:color="auto" w:fill="auto"/>
          </w:tcPr>
          <w:p w14:paraId="573395AD" w14:textId="77777777" w:rsidR="00B420FC" w:rsidRPr="009B1ED4" w:rsidRDefault="00B420FC" w:rsidP="003F1BBA">
            <w:pPr>
              <w:spacing w:line="480" w:lineRule="exact"/>
              <w:ind w:firstLineChars="0" w:firstLine="0"/>
              <w:rPr>
                <w:rFonts w:ascii="楷体" w:eastAsia="楷体" w:hAnsi="楷体"/>
                <w:szCs w:val="32"/>
              </w:rPr>
            </w:pPr>
            <w:r w:rsidRPr="009B1ED4">
              <w:rPr>
                <w:rFonts w:ascii="仿宋_GB2312" w:hint="eastAsia"/>
                <w:szCs w:val="32"/>
              </w:rPr>
              <w:t>重度</w:t>
            </w:r>
          </w:p>
        </w:tc>
        <w:tc>
          <w:tcPr>
            <w:tcW w:w="5585" w:type="dxa"/>
            <w:shd w:val="clear" w:color="auto" w:fill="auto"/>
          </w:tcPr>
          <w:p w14:paraId="7101F579" w14:textId="77777777" w:rsidR="00B420FC" w:rsidRPr="009B1ED4" w:rsidRDefault="00B420FC" w:rsidP="003F1BBA">
            <w:pPr>
              <w:tabs>
                <w:tab w:val="left" w:pos="1620"/>
                <w:tab w:val="left" w:pos="2160"/>
                <w:tab w:val="left" w:pos="2520"/>
                <w:tab w:val="left" w:pos="2700"/>
              </w:tabs>
              <w:spacing w:line="480" w:lineRule="exact"/>
              <w:ind w:firstLineChars="0" w:firstLine="0"/>
              <w:rPr>
                <w:rFonts w:ascii="楷体" w:eastAsia="楷体" w:hAnsi="楷体"/>
                <w:szCs w:val="32"/>
              </w:rPr>
            </w:pPr>
            <w:r w:rsidRPr="009B1ED4">
              <w:rPr>
                <w:rFonts w:ascii="仿宋_GB2312" w:hint="eastAsia"/>
                <w:szCs w:val="32"/>
              </w:rPr>
              <w:t>内皮细胞明显增大，密度明显降低（低于</w:t>
            </w:r>
            <w:r w:rsidRPr="003E06D6">
              <w:rPr>
                <w:rFonts w:hint="eastAsia"/>
                <w:color w:val="000000"/>
                <w:kern w:val="0"/>
                <w:szCs w:val="28"/>
              </w:rPr>
              <w:t>2000</w:t>
            </w:r>
            <w:r w:rsidRPr="009B1ED4">
              <w:rPr>
                <w:rFonts w:ascii="仿宋_GB2312" w:hint="eastAsia"/>
                <w:szCs w:val="32"/>
              </w:rPr>
              <w:t>/</w:t>
            </w:r>
            <w:r w:rsidRPr="003E06D6">
              <w:rPr>
                <w:rFonts w:hint="eastAsia"/>
                <w:color w:val="000000"/>
                <w:kern w:val="0"/>
                <w:szCs w:val="28"/>
              </w:rPr>
              <w:t>mm</w:t>
            </w:r>
            <w:r w:rsidRPr="00967FE9">
              <w:rPr>
                <w:rFonts w:hint="eastAsia"/>
                <w:color w:val="000000"/>
                <w:kern w:val="0"/>
                <w:szCs w:val="28"/>
                <w:vertAlign w:val="superscript"/>
              </w:rPr>
              <w:t>2</w:t>
            </w:r>
            <w:r w:rsidRPr="009B1ED4">
              <w:rPr>
                <w:rFonts w:ascii="仿宋_GB2312" w:hint="eastAsia"/>
                <w:szCs w:val="32"/>
              </w:rPr>
              <w:t>），大小显著不同,形态极不规则，</w:t>
            </w:r>
            <w:r w:rsidRPr="003E06D6">
              <w:rPr>
                <w:rFonts w:hint="eastAsia"/>
                <w:color w:val="000000"/>
                <w:kern w:val="0"/>
                <w:szCs w:val="28"/>
              </w:rPr>
              <w:t>CV</w:t>
            </w:r>
            <w:r w:rsidRPr="009B1ED4">
              <w:rPr>
                <w:rFonts w:ascii="仿宋_GB2312" w:hint="eastAsia"/>
                <w:szCs w:val="32"/>
              </w:rPr>
              <w:t>值＞</w:t>
            </w:r>
            <w:r w:rsidRPr="003E06D6">
              <w:rPr>
                <w:rFonts w:hint="eastAsia"/>
                <w:color w:val="000000"/>
                <w:kern w:val="0"/>
                <w:szCs w:val="28"/>
              </w:rPr>
              <w:t>40</w:t>
            </w:r>
            <w:r w:rsidRPr="003E06D6">
              <w:rPr>
                <w:rFonts w:hint="eastAsia"/>
                <w:color w:val="000000"/>
                <w:kern w:val="0"/>
                <w:szCs w:val="28"/>
              </w:rPr>
              <w:t>，</w:t>
            </w:r>
            <w:r w:rsidRPr="003E06D6">
              <w:rPr>
                <w:rFonts w:hint="eastAsia"/>
                <w:color w:val="000000"/>
                <w:kern w:val="0"/>
                <w:szCs w:val="28"/>
              </w:rPr>
              <w:t xml:space="preserve"> </w:t>
            </w:r>
            <w:r w:rsidRPr="003E06D6">
              <w:rPr>
                <w:rFonts w:hint="eastAsia"/>
                <w:color w:val="000000"/>
                <w:kern w:val="0"/>
                <w:szCs w:val="28"/>
              </w:rPr>
              <w:t>六角形细胞比例明显降低</w:t>
            </w:r>
            <w:r w:rsidRPr="003E06D6">
              <w:rPr>
                <w:color w:val="000000"/>
                <w:kern w:val="0"/>
                <w:szCs w:val="28"/>
              </w:rPr>
              <w:t>，即六角形细胞比例</w:t>
            </w:r>
            <w:r w:rsidRPr="003E06D6">
              <w:rPr>
                <w:rFonts w:hint="eastAsia"/>
                <w:color w:val="000000"/>
                <w:kern w:val="0"/>
                <w:szCs w:val="28"/>
              </w:rPr>
              <w:t>＜</w:t>
            </w:r>
            <w:r w:rsidRPr="003E06D6">
              <w:rPr>
                <w:rFonts w:hint="eastAsia"/>
                <w:color w:val="000000"/>
                <w:kern w:val="0"/>
                <w:szCs w:val="28"/>
              </w:rPr>
              <w:t>50%</w:t>
            </w:r>
          </w:p>
        </w:tc>
      </w:tr>
    </w:tbl>
    <w:p w14:paraId="074C8219" w14:textId="77777777" w:rsidR="00B420FC" w:rsidRPr="008D0EB8" w:rsidRDefault="00B420FC" w:rsidP="003B0C44">
      <w:pPr>
        <w:spacing w:line="480" w:lineRule="exact"/>
        <w:ind w:firstLine="640"/>
        <w:rPr>
          <w:color w:val="000000"/>
          <w:szCs w:val="32"/>
        </w:rPr>
      </w:pPr>
      <w:r w:rsidRPr="008D0EB8">
        <w:rPr>
          <w:color w:val="000000"/>
          <w:szCs w:val="32"/>
        </w:rPr>
        <w:t>注：当所测得的</w:t>
      </w:r>
      <w:r w:rsidRPr="0063703A">
        <w:rPr>
          <w:color w:val="000000"/>
          <w:kern w:val="0"/>
          <w:szCs w:val="28"/>
        </w:rPr>
        <w:t>CV</w:t>
      </w:r>
      <w:r w:rsidRPr="008D0EB8">
        <w:rPr>
          <w:color w:val="000000"/>
          <w:szCs w:val="32"/>
        </w:rPr>
        <w:t>值、六角形细胞比例未能分在同一级</w:t>
      </w:r>
      <w:r w:rsidRPr="008D0EB8">
        <w:rPr>
          <w:color w:val="000000"/>
          <w:szCs w:val="32"/>
        </w:rPr>
        <w:lastRenderedPageBreak/>
        <w:t>别时，应取两个数值对应级别中高的级别。</w:t>
      </w:r>
    </w:p>
    <w:p w14:paraId="1D27A72A" w14:textId="2AE14DCD" w:rsidR="00B420FC" w:rsidRDefault="00B420FC" w:rsidP="00B420FC">
      <w:pPr>
        <w:spacing w:line="520" w:lineRule="exact"/>
        <w:ind w:firstLine="640"/>
        <w:jc w:val="center"/>
        <w:rPr>
          <w:rFonts w:ascii="黑体" w:eastAsia="黑体" w:hAnsi="黑体"/>
          <w:sz w:val="28"/>
          <w:szCs w:val="28"/>
        </w:rPr>
      </w:pPr>
      <w:r>
        <w:rPr>
          <w:noProof/>
        </w:rPr>
        <w:drawing>
          <wp:anchor distT="0" distB="0" distL="114300" distR="114300" simplePos="0" relativeHeight="251691008" behindDoc="0" locked="0" layoutInCell="1" allowOverlap="1" wp14:anchorId="187FE7E3" wp14:editId="76AB762B">
            <wp:simplePos x="0" y="0"/>
            <wp:positionH relativeFrom="column">
              <wp:posOffset>-73025</wp:posOffset>
            </wp:positionH>
            <wp:positionV relativeFrom="paragraph">
              <wp:posOffset>95250</wp:posOffset>
            </wp:positionV>
            <wp:extent cx="5567045" cy="2765425"/>
            <wp:effectExtent l="0" t="0" r="0" b="0"/>
            <wp:wrapTopAndBottom/>
            <wp:docPr id="8" name="图片 8" descr="说明: 内皮细胞分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说明: 内皮细胞分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045" cy="276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8F1">
        <w:rPr>
          <w:rFonts w:ascii="黑体" w:eastAsia="黑体" w:hAnsi="黑体" w:hint="eastAsia"/>
          <w:sz w:val="28"/>
          <w:szCs w:val="28"/>
        </w:rPr>
        <w:t>图</w:t>
      </w:r>
      <w:r w:rsidRPr="00792FAB">
        <w:rPr>
          <w:rFonts w:eastAsia="黑体"/>
          <w:sz w:val="28"/>
          <w:szCs w:val="28"/>
        </w:rPr>
        <w:t>1</w:t>
      </w:r>
      <w:r w:rsidRPr="003328F1">
        <w:rPr>
          <w:rFonts w:ascii="黑体" w:eastAsia="黑体" w:hAnsi="黑体" w:hint="eastAsia"/>
          <w:sz w:val="28"/>
          <w:szCs w:val="28"/>
        </w:rPr>
        <w:t xml:space="preserve"> 角膜内皮细胞多形性改变分级</w:t>
      </w:r>
    </w:p>
    <w:p w14:paraId="1544C4EF" w14:textId="77777777" w:rsidR="00B420FC" w:rsidRPr="003328F1" w:rsidRDefault="00B420FC" w:rsidP="00B420FC">
      <w:pPr>
        <w:spacing w:line="520" w:lineRule="exact"/>
        <w:ind w:firstLine="560"/>
        <w:jc w:val="center"/>
        <w:rPr>
          <w:rFonts w:ascii="黑体" w:eastAsia="黑体" w:hAnsi="黑体"/>
          <w:sz w:val="28"/>
          <w:szCs w:val="28"/>
        </w:rPr>
      </w:pPr>
    </w:p>
    <w:p w14:paraId="0A43D407" w14:textId="77777777" w:rsidR="00B420FC" w:rsidRPr="0016236E" w:rsidRDefault="00B420FC" w:rsidP="002C40FF">
      <w:pPr>
        <w:spacing w:line="520" w:lineRule="exact"/>
        <w:ind w:firstLine="640"/>
        <w:rPr>
          <w:rFonts w:ascii="楷体_GB2312" w:eastAsia="楷体_GB2312"/>
          <w:szCs w:val="32"/>
        </w:rPr>
      </w:pPr>
      <w:r w:rsidRPr="0016236E">
        <w:rPr>
          <w:rFonts w:ascii="楷体" w:eastAsia="楷体" w:hAnsi="楷体" w:hint="eastAsia"/>
          <w:szCs w:val="32"/>
        </w:rPr>
        <w:t>（四）角膜新生血管形成</w:t>
      </w:r>
    </w:p>
    <w:p w14:paraId="6729C3CB" w14:textId="77777777" w:rsidR="00B420FC" w:rsidRPr="0016236E" w:rsidRDefault="00B420FC" w:rsidP="002C40FF">
      <w:pPr>
        <w:spacing w:line="520" w:lineRule="exact"/>
        <w:ind w:firstLine="640"/>
        <w:rPr>
          <w:rFonts w:ascii="仿宋_GB2312"/>
          <w:szCs w:val="32"/>
        </w:rPr>
      </w:pPr>
      <w:r w:rsidRPr="0016236E">
        <w:rPr>
          <w:rFonts w:ascii="仿宋_GB2312" w:hint="eastAsia"/>
          <w:szCs w:val="32"/>
        </w:rPr>
        <w:t>角膜新生血管按血管伸入角膜透明区的范围分级：</w:t>
      </w:r>
    </w:p>
    <w:tbl>
      <w:tblPr>
        <w:tblW w:w="0" w:type="auto"/>
        <w:tblInd w:w="675" w:type="dxa"/>
        <w:tblLook w:val="04A0" w:firstRow="1" w:lastRow="0" w:firstColumn="1" w:lastColumn="0" w:noHBand="0" w:noVBand="1"/>
      </w:tblPr>
      <w:tblGrid>
        <w:gridCol w:w="1701"/>
        <w:gridCol w:w="4421"/>
      </w:tblGrid>
      <w:tr w:rsidR="00B420FC" w:rsidRPr="0016236E" w14:paraId="3D5C0717" w14:textId="77777777" w:rsidTr="00FB36C5">
        <w:trPr>
          <w:trHeight w:val="439"/>
        </w:trPr>
        <w:tc>
          <w:tcPr>
            <w:tcW w:w="1701" w:type="dxa"/>
            <w:shd w:val="clear" w:color="auto" w:fill="auto"/>
          </w:tcPr>
          <w:p w14:paraId="484925E0" w14:textId="77777777" w:rsidR="00B420FC" w:rsidRPr="0016236E" w:rsidRDefault="00B420FC" w:rsidP="002C40FF">
            <w:pPr>
              <w:spacing w:line="520" w:lineRule="exact"/>
              <w:ind w:firstLineChars="0" w:firstLine="0"/>
              <w:rPr>
                <w:rFonts w:ascii="仿宋_GB2312"/>
                <w:szCs w:val="32"/>
              </w:rPr>
            </w:pPr>
            <w:r w:rsidRPr="0063703A">
              <w:rPr>
                <w:rFonts w:hint="eastAsia"/>
                <w:color w:val="000000"/>
                <w:kern w:val="0"/>
                <w:szCs w:val="28"/>
              </w:rPr>
              <w:t xml:space="preserve">0 </w:t>
            </w:r>
            <w:r w:rsidRPr="0016236E">
              <w:rPr>
                <w:rFonts w:ascii="仿宋_GB2312" w:hint="eastAsia"/>
                <w:szCs w:val="32"/>
              </w:rPr>
              <w:t>= 无</w:t>
            </w:r>
          </w:p>
        </w:tc>
        <w:tc>
          <w:tcPr>
            <w:tcW w:w="4421" w:type="dxa"/>
            <w:shd w:val="clear" w:color="auto" w:fill="auto"/>
          </w:tcPr>
          <w:p w14:paraId="393EE821"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无血管延伸</w:t>
            </w:r>
          </w:p>
        </w:tc>
      </w:tr>
      <w:tr w:rsidR="00B420FC" w:rsidRPr="0016236E" w14:paraId="0F85FC46" w14:textId="77777777" w:rsidTr="00FB36C5">
        <w:trPr>
          <w:trHeight w:val="439"/>
        </w:trPr>
        <w:tc>
          <w:tcPr>
            <w:tcW w:w="1701" w:type="dxa"/>
            <w:shd w:val="clear" w:color="auto" w:fill="auto"/>
          </w:tcPr>
          <w:p w14:paraId="0E88D3AD" w14:textId="77777777" w:rsidR="00B420FC" w:rsidRPr="0016236E" w:rsidRDefault="00B420FC" w:rsidP="002C40FF">
            <w:pPr>
              <w:spacing w:line="520" w:lineRule="exact"/>
              <w:ind w:firstLineChars="0" w:firstLine="0"/>
              <w:rPr>
                <w:rFonts w:ascii="仿宋_GB2312"/>
                <w:szCs w:val="32"/>
              </w:rPr>
            </w:pPr>
            <w:r w:rsidRPr="0063703A">
              <w:rPr>
                <w:rFonts w:hint="eastAsia"/>
                <w:color w:val="000000"/>
                <w:kern w:val="0"/>
                <w:szCs w:val="28"/>
              </w:rPr>
              <w:t xml:space="preserve">1 </w:t>
            </w:r>
            <w:r w:rsidRPr="0016236E">
              <w:rPr>
                <w:rFonts w:ascii="仿宋_GB2312" w:hint="eastAsia"/>
                <w:szCs w:val="32"/>
              </w:rPr>
              <w:t>= 微度</w:t>
            </w:r>
          </w:p>
        </w:tc>
        <w:tc>
          <w:tcPr>
            <w:tcW w:w="4421" w:type="dxa"/>
            <w:shd w:val="clear" w:color="auto" w:fill="auto"/>
          </w:tcPr>
          <w:p w14:paraId="322D50EA"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&lt;</w:t>
            </w:r>
            <w:smartTag w:uri="urn:schemas-microsoft-com:office:smarttags" w:element="chmetcnv">
              <w:smartTagPr>
                <w:attr w:name="TCSC" w:val="0"/>
                <w:attr w:name="NumberType" w:val="1"/>
                <w:attr w:name="Negative" w:val="False"/>
                <w:attr w:name="HasSpace" w:val="False"/>
                <w:attr w:name="SourceValue" w:val="1"/>
                <w:attr w:name="UnitName" w:val="mm"/>
              </w:smartTagPr>
              <w:r w:rsidRPr="0063703A">
                <w:rPr>
                  <w:rFonts w:hint="eastAsia"/>
                  <w:color w:val="000000"/>
                  <w:kern w:val="0"/>
                  <w:szCs w:val="28"/>
                </w:rPr>
                <w:t>1mm</w:t>
              </w:r>
            </w:smartTag>
            <w:r w:rsidRPr="0063703A">
              <w:rPr>
                <w:rFonts w:hint="eastAsia"/>
                <w:color w:val="000000"/>
                <w:kern w:val="0"/>
                <w:szCs w:val="28"/>
              </w:rPr>
              <w:t>血管延伸</w:t>
            </w:r>
          </w:p>
        </w:tc>
      </w:tr>
      <w:tr w:rsidR="00B420FC" w:rsidRPr="0016236E" w14:paraId="7B499DB0" w14:textId="77777777" w:rsidTr="00FB36C5">
        <w:trPr>
          <w:trHeight w:val="439"/>
        </w:trPr>
        <w:tc>
          <w:tcPr>
            <w:tcW w:w="1701" w:type="dxa"/>
            <w:shd w:val="clear" w:color="auto" w:fill="auto"/>
          </w:tcPr>
          <w:p w14:paraId="222BC60C" w14:textId="77777777" w:rsidR="00B420FC" w:rsidRPr="0016236E" w:rsidRDefault="00B420FC" w:rsidP="002C40FF">
            <w:pPr>
              <w:spacing w:line="520" w:lineRule="exact"/>
              <w:ind w:firstLineChars="0" w:firstLine="0"/>
              <w:rPr>
                <w:rFonts w:ascii="仿宋_GB2312"/>
                <w:szCs w:val="32"/>
              </w:rPr>
            </w:pPr>
            <w:r w:rsidRPr="0063703A">
              <w:rPr>
                <w:rFonts w:hint="eastAsia"/>
                <w:color w:val="000000"/>
                <w:kern w:val="0"/>
                <w:szCs w:val="28"/>
              </w:rPr>
              <w:t xml:space="preserve">2 </w:t>
            </w:r>
            <w:r w:rsidRPr="0016236E">
              <w:rPr>
                <w:rFonts w:ascii="仿宋_GB2312" w:hint="eastAsia"/>
                <w:szCs w:val="32"/>
              </w:rPr>
              <w:t>= 轻度</w:t>
            </w:r>
          </w:p>
        </w:tc>
        <w:tc>
          <w:tcPr>
            <w:tcW w:w="4421" w:type="dxa"/>
            <w:shd w:val="clear" w:color="auto" w:fill="auto"/>
          </w:tcPr>
          <w:p w14:paraId="0459922E"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w:t>
            </w:r>
            <w:smartTag w:uri="urn:schemas-microsoft-com:office:smarttags" w:element="chmetcnv">
              <w:smartTagPr>
                <w:attr w:name="TCSC" w:val="0"/>
                <w:attr w:name="NumberType" w:val="1"/>
                <w:attr w:name="Negative" w:val="False"/>
                <w:attr w:name="HasSpace" w:val="False"/>
                <w:attr w:name="SourceValue" w:val="1"/>
                <w:attr w:name="UnitName" w:val="mm"/>
              </w:smartTagPr>
              <w:r w:rsidRPr="0063703A">
                <w:rPr>
                  <w:rFonts w:hint="eastAsia"/>
                  <w:color w:val="000000"/>
                  <w:kern w:val="0"/>
                  <w:szCs w:val="28"/>
                </w:rPr>
                <w:t>1mm</w:t>
              </w:r>
            </w:smartTag>
            <w:r w:rsidRPr="0063703A">
              <w:rPr>
                <w:rFonts w:hint="eastAsia"/>
                <w:color w:val="000000"/>
                <w:kern w:val="0"/>
                <w:szCs w:val="28"/>
              </w:rPr>
              <w:t>至≤</w:t>
            </w:r>
            <w:smartTag w:uri="urn:schemas-microsoft-com:office:smarttags" w:element="chmetcnv">
              <w:smartTagPr>
                <w:attr w:name="TCSC" w:val="0"/>
                <w:attr w:name="NumberType" w:val="1"/>
                <w:attr w:name="Negative" w:val="False"/>
                <w:attr w:name="HasSpace" w:val="False"/>
                <w:attr w:name="SourceValue" w:val="1.5"/>
                <w:attr w:name="UnitName" w:val="mm"/>
              </w:smartTagPr>
              <w:r w:rsidRPr="0063703A">
                <w:rPr>
                  <w:rFonts w:hint="eastAsia"/>
                  <w:color w:val="000000"/>
                  <w:kern w:val="0"/>
                  <w:szCs w:val="28"/>
                </w:rPr>
                <w:t>1.5mm</w:t>
              </w:r>
            </w:smartTag>
            <w:r w:rsidRPr="0063703A">
              <w:rPr>
                <w:rFonts w:hint="eastAsia"/>
                <w:color w:val="000000"/>
                <w:kern w:val="0"/>
                <w:szCs w:val="28"/>
              </w:rPr>
              <w:t>血管延伸</w:t>
            </w:r>
          </w:p>
        </w:tc>
      </w:tr>
      <w:tr w:rsidR="00B420FC" w:rsidRPr="0016236E" w14:paraId="6D05DA1C" w14:textId="77777777" w:rsidTr="00FB36C5">
        <w:trPr>
          <w:trHeight w:val="430"/>
        </w:trPr>
        <w:tc>
          <w:tcPr>
            <w:tcW w:w="1701" w:type="dxa"/>
            <w:shd w:val="clear" w:color="auto" w:fill="auto"/>
          </w:tcPr>
          <w:p w14:paraId="523364DE" w14:textId="77777777" w:rsidR="00B420FC" w:rsidRPr="0016236E" w:rsidRDefault="00B420FC" w:rsidP="002C40FF">
            <w:pPr>
              <w:spacing w:line="520" w:lineRule="exact"/>
              <w:ind w:firstLineChars="0" w:firstLine="0"/>
              <w:rPr>
                <w:rFonts w:ascii="仿宋_GB2312"/>
                <w:szCs w:val="32"/>
              </w:rPr>
            </w:pPr>
            <w:r w:rsidRPr="0063703A">
              <w:rPr>
                <w:rFonts w:hint="eastAsia"/>
                <w:color w:val="000000"/>
                <w:kern w:val="0"/>
                <w:szCs w:val="28"/>
              </w:rPr>
              <w:t xml:space="preserve">3 </w:t>
            </w:r>
            <w:r w:rsidRPr="0016236E">
              <w:rPr>
                <w:rFonts w:ascii="仿宋_GB2312" w:hint="eastAsia"/>
                <w:szCs w:val="32"/>
              </w:rPr>
              <w:t>= 中度</w:t>
            </w:r>
          </w:p>
        </w:tc>
        <w:tc>
          <w:tcPr>
            <w:tcW w:w="4421" w:type="dxa"/>
            <w:shd w:val="clear" w:color="auto" w:fill="auto"/>
          </w:tcPr>
          <w:p w14:paraId="18B18346"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&gt;</w:t>
            </w:r>
            <w:smartTag w:uri="urn:schemas-microsoft-com:office:smarttags" w:element="chmetcnv">
              <w:smartTagPr>
                <w:attr w:name="TCSC" w:val="0"/>
                <w:attr w:name="NumberType" w:val="1"/>
                <w:attr w:name="Negative" w:val="False"/>
                <w:attr w:name="HasSpace" w:val="True"/>
                <w:attr w:name="SourceValue" w:val="1.5"/>
                <w:attr w:name="UnitName" w:val="mm"/>
              </w:smartTagPr>
              <w:r w:rsidRPr="0063703A">
                <w:rPr>
                  <w:rFonts w:hint="eastAsia"/>
                  <w:color w:val="000000"/>
                  <w:kern w:val="0"/>
                  <w:szCs w:val="28"/>
                </w:rPr>
                <w:t>1.5 mm</w:t>
              </w:r>
            </w:smartTag>
            <w:r w:rsidRPr="0063703A">
              <w:rPr>
                <w:rFonts w:hint="eastAsia"/>
                <w:color w:val="000000"/>
                <w:kern w:val="0"/>
                <w:szCs w:val="28"/>
              </w:rPr>
              <w:t>至≤</w:t>
            </w:r>
            <w:smartTag w:uri="urn:schemas-microsoft-com:office:smarttags" w:element="chmetcnv">
              <w:smartTagPr>
                <w:attr w:name="TCSC" w:val="0"/>
                <w:attr w:name="NumberType" w:val="1"/>
                <w:attr w:name="Negative" w:val="False"/>
                <w:attr w:name="HasSpace" w:val="False"/>
                <w:attr w:name="SourceValue" w:val="2"/>
                <w:attr w:name="UnitName" w:val="mm"/>
              </w:smartTagPr>
              <w:r w:rsidRPr="0063703A">
                <w:rPr>
                  <w:rFonts w:hint="eastAsia"/>
                  <w:color w:val="000000"/>
                  <w:kern w:val="0"/>
                  <w:szCs w:val="28"/>
                </w:rPr>
                <w:t>2mm</w:t>
              </w:r>
            </w:smartTag>
            <w:r w:rsidRPr="0063703A">
              <w:rPr>
                <w:rFonts w:hint="eastAsia"/>
                <w:color w:val="000000"/>
                <w:kern w:val="0"/>
                <w:szCs w:val="28"/>
              </w:rPr>
              <w:t>血管延伸</w:t>
            </w:r>
          </w:p>
        </w:tc>
      </w:tr>
      <w:tr w:rsidR="00B420FC" w:rsidRPr="0016236E" w14:paraId="41226446" w14:textId="77777777" w:rsidTr="00FB36C5">
        <w:trPr>
          <w:trHeight w:val="439"/>
        </w:trPr>
        <w:tc>
          <w:tcPr>
            <w:tcW w:w="1701" w:type="dxa"/>
            <w:shd w:val="clear" w:color="auto" w:fill="auto"/>
          </w:tcPr>
          <w:p w14:paraId="148D6188" w14:textId="77777777" w:rsidR="00B420FC" w:rsidRPr="0016236E" w:rsidRDefault="00B420FC" w:rsidP="002C40FF">
            <w:pPr>
              <w:spacing w:line="520" w:lineRule="exact"/>
              <w:ind w:firstLineChars="0" w:firstLine="0"/>
              <w:rPr>
                <w:rFonts w:ascii="仿宋_GB2312"/>
                <w:szCs w:val="32"/>
              </w:rPr>
            </w:pPr>
            <w:r w:rsidRPr="0063703A">
              <w:rPr>
                <w:rFonts w:hint="eastAsia"/>
                <w:color w:val="000000"/>
                <w:kern w:val="0"/>
                <w:szCs w:val="28"/>
              </w:rPr>
              <w:t xml:space="preserve">4 </w:t>
            </w:r>
            <w:r w:rsidRPr="0016236E">
              <w:rPr>
                <w:rFonts w:ascii="仿宋_GB2312" w:hint="eastAsia"/>
                <w:szCs w:val="32"/>
              </w:rPr>
              <w:t>= 重度</w:t>
            </w:r>
          </w:p>
        </w:tc>
        <w:tc>
          <w:tcPr>
            <w:tcW w:w="4421" w:type="dxa"/>
            <w:shd w:val="clear" w:color="auto" w:fill="auto"/>
          </w:tcPr>
          <w:p w14:paraId="0EE34D8A"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血管延伸</w:t>
            </w:r>
            <w:r w:rsidRPr="0063703A">
              <w:rPr>
                <w:rFonts w:hint="eastAsia"/>
                <w:color w:val="000000"/>
                <w:kern w:val="0"/>
                <w:szCs w:val="28"/>
              </w:rPr>
              <w:t>&gt;</w:t>
            </w:r>
            <w:smartTag w:uri="urn:schemas-microsoft-com:office:smarttags" w:element="chmetcnv">
              <w:smartTagPr>
                <w:attr w:name="TCSC" w:val="0"/>
                <w:attr w:name="NumberType" w:val="1"/>
                <w:attr w:name="Negative" w:val="False"/>
                <w:attr w:name="HasSpace" w:val="False"/>
                <w:attr w:name="SourceValue" w:val="2"/>
                <w:attr w:name="UnitName" w:val="mm"/>
              </w:smartTagPr>
              <w:r w:rsidRPr="0063703A">
                <w:rPr>
                  <w:rFonts w:hint="eastAsia"/>
                  <w:color w:val="000000"/>
                  <w:kern w:val="0"/>
                  <w:szCs w:val="28"/>
                </w:rPr>
                <w:t>2mm</w:t>
              </w:r>
            </w:smartTag>
          </w:p>
        </w:tc>
      </w:tr>
    </w:tbl>
    <w:p w14:paraId="5F6DB3A9" w14:textId="77777777" w:rsidR="00B420FC" w:rsidRPr="0016236E" w:rsidRDefault="00B420FC" w:rsidP="002C40FF">
      <w:pPr>
        <w:spacing w:line="520" w:lineRule="exact"/>
        <w:ind w:firstLine="640"/>
        <w:rPr>
          <w:rFonts w:ascii="仿宋_GB2312"/>
          <w:szCs w:val="32"/>
        </w:rPr>
      </w:pPr>
      <w:r w:rsidRPr="0016236E">
        <w:rPr>
          <w:rFonts w:ascii="仿宋_GB2312" w:hint="eastAsia"/>
          <w:szCs w:val="32"/>
        </w:rPr>
        <w:t>另外，血管延伸的深度和位置可做下述报告：</w:t>
      </w:r>
    </w:p>
    <w:tbl>
      <w:tblPr>
        <w:tblW w:w="0" w:type="auto"/>
        <w:tblInd w:w="675" w:type="dxa"/>
        <w:tblLook w:val="04A0" w:firstRow="1" w:lastRow="0" w:firstColumn="1" w:lastColumn="0" w:noHBand="0" w:noVBand="1"/>
      </w:tblPr>
      <w:tblGrid>
        <w:gridCol w:w="1074"/>
        <w:gridCol w:w="1612"/>
        <w:gridCol w:w="4756"/>
      </w:tblGrid>
      <w:tr w:rsidR="00B420FC" w:rsidRPr="0016236E" w14:paraId="12441E5C" w14:textId="77777777" w:rsidTr="00FB36C5">
        <w:trPr>
          <w:trHeight w:val="499"/>
        </w:trPr>
        <w:tc>
          <w:tcPr>
            <w:tcW w:w="1074" w:type="dxa"/>
            <w:shd w:val="clear" w:color="auto" w:fill="auto"/>
          </w:tcPr>
          <w:p w14:paraId="0E923942"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深度：</w:t>
            </w:r>
          </w:p>
        </w:tc>
        <w:tc>
          <w:tcPr>
            <w:tcW w:w="1612" w:type="dxa"/>
            <w:shd w:val="clear" w:color="auto" w:fill="auto"/>
          </w:tcPr>
          <w:p w14:paraId="1AAB4ACE"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a</w:t>
            </w:r>
            <w:r w:rsidRPr="0063703A">
              <w:rPr>
                <w:rFonts w:hint="eastAsia"/>
                <w:color w:val="000000"/>
                <w:kern w:val="0"/>
                <w:szCs w:val="28"/>
              </w:rPr>
              <w:t>）表层</w:t>
            </w:r>
          </w:p>
        </w:tc>
        <w:tc>
          <w:tcPr>
            <w:tcW w:w="4756" w:type="dxa"/>
            <w:shd w:val="clear" w:color="auto" w:fill="auto"/>
          </w:tcPr>
          <w:p w14:paraId="386192A9" w14:textId="77777777" w:rsidR="00B420FC" w:rsidRPr="0016236E" w:rsidRDefault="00B420FC" w:rsidP="002C40FF">
            <w:pPr>
              <w:spacing w:line="520" w:lineRule="exact"/>
              <w:ind w:firstLineChars="0" w:firstLine="0"/>
              <w:rPr>
                <w:rFonts w:ascii="仿宋_GB2312"/>
                <w:szCs w:val="32"/>
              </w:rPr>
            </w:pPr>
          </w:p>
        </w:tc>
      </w:tr>
      <w:tr w:rsidR="00B420FC" w:rsidRPr="0016236E" w14:paraId="09273C2E" w14:textId="77777777" w:rsidTr="00FB36C5">
        <w:trPr>
          <w:trHeight w:val="499"/>
        </w:trPr>
        <w:tc>
          <w:tcPr>
            <w:tcW w:w="1074" w:type="dxa"/>
            <w:shd w:val="clear" w:color="auto" w:fill="auto"/>
          </w:tcPr>
          <w:p w14:paraId="5A4D7567" w14:textId="77777777" w:rsidR="00B420FC" w:rsidRPr="0063703A" w:rsidRDefault="00B420FC" w:rsidP="002C40FF">
            <w:pPr>
              <w:spacing w:line="520" w:lineRule="exact"/>
              <w:ind w:firstLineChars="0" w:firstLine="0"/>
              <w:rPr>
                <w:color w:val="000000"/>
                <w:kern w:val="0"/>
                <w:szCs w:val="28"/>
              </w:rPr>
            </w:pPr>
          </w:p>
        </w:tc>
        <w:tc>
          <w:tcPr>
            <w:tcW w:w="1612" w:type="dxa"/>
            <w:shd w:val="clear" w:color="auto" w:fill="auto"/>
          </w:tcPr>
          <w:p w14:paraId="689DE348"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b</w:t>
            </w:r>
            <w:r w:rsidRPr="0063703A">
              <w:rPr>
                <w:rFonts w:hint="eastAsia"/>
                <w:color w:val="000000"/>
                <w:kern w:val="0"/>
                <w:szCs w:val="28"/>
              </w:rPr>
              <w:t>）基质层</w:t>
            </w:r>
          </w:p>
        </w:tc>
        <w:tc>
          <w:tcPr>
            <w:tcW w:w="4756" w:type="dxa"/>
            <w:shd w:val="clear" w:color="auto" w:fill="auto"/>
          </w:tcPr>
          <w:p w14:paraId="0C252C75" w14:textId="77777777" w:rsidR="00B420FC" w:rsidRPr="0016236E" w:rsidRDefault="00B420FC" w:rsidP="002C40FF">
            <w:pPr>
              <w:spacing w:line="520" w:lineRule="exact"/>
              <w:ind w:firstLineChars="0" w:firstLine="0"/>
              <w:rPr>
                <w:rFonts w:ascii="仿宋_GB2312"/>
                <w:szCs w:val="32"/>
              </w:rPr>
            </w:pPr>
          </w:p>
        </w:tc>
      </w:tr>
      <w:tr w:rsidR="00B420FC" w:rsidRPr="0016236E" w14:paraId="58EE1C47" w14:textId="77777777" w:rsidTr="00FB36C5">
        <w:trPr>
          <w:trHeight w:val="499"/>
        </w:trPr>
        <w:tc>
          <w:tcPr>
            <w:tcW w:w="1074" w:type="dxa"/>
            <w:shd w:val="clear" w:color="auto" w:fill="auto"/>
          </w:tcPr>
          <w:p w14:paraId="413C629D" w14:textId="77777777" w:rsidR="00B420FC" w:rsidRPr="0016236E" w:rsidRDefault="00B420FC" w:rsidP="002C40FF">
            <w:pPr>
              <w:spacing w:line="520" w:lineRule="exact"/>
              <w:ind w:firstLineChars="0" w:firstLine="0"/>
              <w:rPr>
                <w:rFonts w:ascii="仿宋_GB2312"/>
                <w:szCs w:val="32"/>
              </w:rPr>
            </w:pPr>
            <w:r w:rsidRPr="0016236E">
              <w:rPr>
                <w:rFonts w:ascii="仿宋_GB2312" w:hint="eastAsia"/>
                <w:szCs w:val="32"/>
              </w:rPr>
              <w:t>位置：</w:t>
            </w:r>
          </w:p>
        </w:tc>
        <w:tc>
          <w:tcPr>
            <w:tcW w:w="1612" w:type="dxa"/>
            <w:shd w:val="clear" w:color="auto" w:fill="auto"/>
          </w:tcPr>
          <w:p w14:paraId="449FF9D3"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N</w:t>
            </w:r>
            <w:r w:rsidRPr="0063703A">
              <w:rPr>
                <w:rFonts w:hint="eastAsia"/>
                <w:color w:val="000000"/>
                <w:kern w:val="0"/>
                <w:szCs w:val="28"/>
              </w:rPr>
              <w:t>鼻侧</w:t>
            </w:r>
          </w:p>
        </w:tc>
        <w:tc>
          <w:tcPr>
            <w:tcW w:w="4756" w:type="dxa"/>
            <w:shd w:val="clear" w:color="auto" w:fill="auto"/>
          </w:tcPr>
          <w:p w14:paraId="483FF6DB"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T</w:t>
            </w:r>
            <w:r w:rsidRPr="0063703A">
              <w:rPr>
                <w:rFonts w:hint="eastAsia"/>
                <w:color w:val="000000"/>
                <w:kern w:val="0"/>
                <w:szCs w:val="28"/>
              </w:rPr>
              <w:t>颞侧</w:t>
            </w:r>
          </w:p>
        </w:tc>
      </w:tr>
      <w:tr w:rsidR="00B420FC" w:rsidRPr="0016236E" w14:paraId="768605F5" w14:textId="77777777" w:rsidTr="00FB36C5">
        <w:trPr>
          <w:trHeight w:val="488"/>
        </w:trPr>
        <w:tc>
          <w:tcPr>
            <w:tcW w:w="1074" w:type="dxa"/>
            <w:shd w:val="clear" w:color="auto" w:fill="auto"/>
          </w:tcPr>
          <w:p w14:paraId="41BFBF23" w14:textId="77777777" w:rsidR="00B420FC" w:rsidRPr="0016236E" w:rsidRDefault="00B420FC" w:rsidP="002C40FF">
            <w:pPr>
              <w:spacing w:line="520" w:lineRule="exact"/>
              <w:ind w:firstLineChars="0" w:firstLine="0"/>
              <w:rPr>
                <w:rFonts w:ascii="仿宋_GB2312"/>
                <w:szCs w:val="32"/>
              </w:rPr>
            </w:pPr>
          </w:p>
        </w:tc>
        <w:tc>
          <w:tcPr>
            <w:tcW w:w="1612" w:type="dxa"/>
            <w:shd w:val="clear" w:color="auto" w:fill="auto"/>
          </w:tcPr>
          <w:p w14:paraId="74147867"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I</w:t>
            </w:r>
            <w:r w:rsidRPr="0063703A">
              <w:rPr>
                <w:rFonts w:hint="eastAsia"/>
                <w:color w:val="000000"/>
                <w:kern w:val="0"/>
                <w:szCs w:val="28"/>
              </w:rPr>
              <w:t>下方</w:t>
            </w:r>
          </w:p>
        </w:tc>
        <w:tc>
          <w:tcPr>
            <w:tcW w:w="4756" w:type="dxa"/>
            <w:shd w:val="clear" w:color="auto" w:fill="auto"/>
          </w:tcPr>
          <w:p w14:paraId="505C0DB0"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S</w:t>
            </w:r>
            <w:r w:rsidRPr="0063703A">
              <w:rPr>
                <w:rFonts w:hint="eastAsia"/>
                <w:color w:val="000000"/>
                <w:kern w:val="0"/>
                <w:szCs w:val="28"/>
              </w:rPr>
              <w:t>上方</w:t>
            </w:r>
          </w:p>
        </w:tc>
      </w:tr>
      <w:tr w:rsidR="00B420FC" w:rsidRPr="0016236E" w14:paraId="2A21C669" w14:textId="77777777" w:rsidTr="00FB36C5">
        <w:trPr>
          <w:trHeight w:val="499"/>
        </w:trPr>
        <w:tc>
          <w:tcPr>
            <w:tcW w:w="1074" w:type="dxa"/>
            <w:shd w:val="clear" w:color="auto" w:fill="auto"/>
          </w:tcPr>
          <w:p w14:paraId="0E9F6CDC" w14:textId="77777777" w:rsidR="00B420FC" w:rsidRPr="0016236E" w:rsidRDefault="00B420FC" w:rsidP="002C40FF">
            <w:pPr>
              <w:spacing w:line="520" w:lineRule="exact"/>
              <w:ind w:firstLineChars="0" w:firstLine="0"/>
              <w:rPr>
                <w:rFonts w:ascii="仿宋_GB2312"/>
                <w:szCs w:val="32"/>
              </w:rPr>
            </w:pPr>
          </w:p>
        </w:tc>
        <w:tc>
          <w:tcPr>
            <w:tcW w:w="1612" w:type="dxa"/>
            <w:shd w:val="clear" w:color="auto" w:fill="auto"/>
          </w:tcPr>
          <w:p w14:paraId="151FFA48"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C</w:t>
            </w:r>
            <w:r w:rsidRPr="0063703A">
              <w:rPr>
                <w:rFonts w:hint="eastAsia"/>
                <w:color w:val="000000"/>
                <w:kern w:val="0"/>
                <w:szCs w:val="28"/>
              </w:rPr>
              <w:t>全周</w:t>
            </w:r>
          </w:p>
        </w:tc>
        <w:tc>
          <w:tcPr>
            <w:tcW w:w="4756" w:type="dxa"/>
            <w:shd w:val="clear" w:color="auto" w:fill="auto"/>
          </w:tcPr>
          <w:p w14:paraId="06D16524" w14:textId="77777777" w:rsidR="00B420FC" w:rsidRPr="0063703A" w:rsidRDefault="00B420FC" w:rsidP="002C40FF">
            <w:pPr>
              <w:spacing w:line="520" w:lineRule="exact"/>
              <w:ind w:firstLineChars="0" w:firstLine="0"/>
              <w:rPr>
                <w:color w:val="000000"/>
                <w:kern w:val="0"/>
                <w:szCs w:val="28"/>
              </w:rPr>
            </w:pPr>
            <w:r w:rsidRPr="0063703A">
              <w:rPr>
                <w:rFonts w:hint="eastAsia"/>
                <w:color w:val="000000"/>
                <w:kern w:val="0"/>
                <w:szCs w:val="28"/>
              </w:rPr>
              <w:t>X</w:t>
            </w:r>
            <w:r w:rsidRPr="0063703A">
              <w:rPr>
                <w:rFonts w:hint="eastAsia"/>
                <w:color w:val="000000"/>
                <w:kern w:val="0"/>
                <w:szCs w:val="28"/>
              </w:rPr>
              <w:t>其他的（需具体描述）</w:t>
            </w:r>
          </w:p>
        </w:tc>
      </w:tr>
    </w:tbl>
    <w:p w14:paraId="6CC563B0" w14:textId="77777777" w:rsidR="00B420FC" w:rsidRPr="0016236E" w:rsidRDefault="00B420FC" w:rsidP="002C40FF">
      <w:pPr>
        <w:spacing w:line="520" w:lineRule="exact"/>
        <w:ind w:firstLine="640"/>
        <w:rPr>
          <w:rFonts w:ascii="楷体" w:eastAsia="楷体" w:hAnsi="楷体"/>
          <w:szCs w:val="32"/>
        </w:rPr>
      </w:pPr>
      <w:r w:rsidRPr="0016236E">
        <w:rPr>
          <w:rFonts w:ascii="楷体" w:eastAsia="楷体" w:hAnsi="楷体" w:hint="eastAsia"/>
          <w:szCs w:val="32"/>
        </w:rPr>
        <w:t>（五）角膜荧光染色</w:t>
      </w:r>
    </w:p>
    <w:p w14:paraId="6B8E43F5"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lastRenderedPageBreak/>
        <w:t>角膜染色可按下列分值记录（见其下的</w:t>
      </w:r>
      <w:r w:rsidRPr="0063703A">
        <w:rPr>
          <w:rFonts w:hint="eastAsia"/>
          <w:color w:val="000000"/>
          <w:kern w:val="0"/>
          <w:szCs w:val="28"/>
        </w:rPr>
        <w:t>注</w:t>
      </w:r>
      <w:r w:rsidRPr="0063703A">
        <w:rPr>
          <w:rFonts w:hint="eastAsia"/>
          <w:color w:val="000000"/>
          <w:kern w:val="0"/>
          <w:szCs w:val="28"/>
        </w:rPr>
        <w:t>1</w:t>
      </w:r>
      <w:r w:rsidRPr="0063703A">
        <w:rPr>
          <w:rFonts w:hint="eastAsia"/>
          <w:color w:val="000000"/>
          <w:kern w:val="0"/>
          <w:szCs w:val="28"/>
        </w:rPr>
        <w:t>和</w:t>
      </w:r>
      <w:r w:rsidRPr="0063703A">
        <w:rPr>
          <w:rFonts w:hint="eastAsia"/>
          <w:color w:val="000000"/>
          <w:kern w:val="0"/>
          <w:szCs w:val="28"/>
        </w:rPr>
        <w:t>2</w:t>
      </w:r>
      <w:r w:rsidRPr="0016236E">
        <w:rPr>
          <w:rFonts w:ascii="仿宋_GB2312" w:hAnsi="宋体" w:hint="eastAsia"/>
          <w:color w:val="000000"/>
          <w:szCs w:val="32"/>
        </w:rPr>
        <w:t>）</w:t>
      </w:r>
    </w:p>
    <w:tbl>
      <w:tblPr>
        <w:tblW w:w="0" w:type="auto"/>
        <w:tblInd w:w="675" w:type="dxa"/>
        <w:tblLook w:val="04A0" w:firstRow="1" w:lastRow="0" w:firstColumn="1" w:lastColumn="0" w:noHBand="0" w:noVBand="1"/>
      </w:tblPr>
      <w:tblGrid>
        <w:gridCol w:w="1134"/>
        <w:gridCol w:w="1276"/>
        <w:gridCol w:w="5443"/>
      </w:tblGrid>
      <w:tr w:rsidR="00B420FC" w:rsidRPr="0016236E" w14:paraId="5BD44AB8" w14:textId="77777777" w:rsidTr="00FB36C5">
        <w:tc>
          <w:tcPr>
            <w:tcW w:w="1134" w:type="dxa"/>
            <w:shd w:val="clear" w:color="auto" w:fill="auto"/>
          </w:tcPr>
          <w:p w14:paraId="4BD1F2EF" w14:textId="77777777" w:rsidR="00B420FC" w:rsidRPr="0016236E" w:rsidRDefault="00B420FC" w:rsidP="002C40FF">
            <w:pPr>
              <w:spacing w:line="520" w:lineRule="exact"/>
              <w:ind w:firstLineChars="0" w:firstLine="0"/>
              <w:rPr>
                <w:rFonts w:ascii="仿宋_GB2312" w:hAnsi="宋体"/>
                <w:color w:val="000000"/>
                <w:szCs w:val="32"/>
              </w:rPr>
            </w:pPr>
            <w:r w:rsidRPr="0063703A">
              <w:rPr>
                <w:rFonts w:hint="eastAsia"/>
                <w:color w:val="000000"/>
                <w:kern w:val="0"/>
                <w:szCs w:val="28"/>
              </w:rPr>
              <w:t>0</w:t>
            </w:r>
            <w:r w:rsidRPr="0063703A">
              <w:rPr>
                <w:rFonts w:hint="eastAsia"/>
                <w:color w:val="000000"/>
                <w:kern w:val="0"/>
                <w:szCs w:val="28"/>
              </w:rPr>
              <w:t>级</w:t>
            </w:r>
          </w:p>
        </w:tc>
        <w:tc>
          <w:tcPr>
            <w:tcW w:w="1276" w:type="dxa"/>
            <w:shd w:val="clear" w:color="auto" w:fill="auto"/>
          </w:tcPr>
          <w:p w14:paraId="50618813"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正常</w:t>
            </w:r>
          </w:p>
        </w:tc>
        <w:tc>
          <w:tcPr>
            <w:tcW w:w="5443" w:type="dxa"/>
            <w:shd w:val="clear" w:color="auto" w:fill="auto"/>
          </w:tcPr>
          <w:p w14:paraId="48AE2528"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无染色</w:t>
            </w:r>
          </w:p>
        </w:tc>
      </w:tr>
      <w:tr w:rsidR="00B420FC" w:rsidRPr="0016236E" w14:paraId="1C483582" w14:textId="77777777" w:rsidTr="00FB36C5">
        <w:tc>
          <w:tcPr>
            <w:tcW w:w="1134" w:type="dxa"/>
            <w:shd w:val="clear" w:color="auto" w:fill="auto"/>
          </w:tcPr>
          <w:p w14:paraId="7A4350DA" w14:textId="77777777" w:rsidR="00B420FC" w:rsidRPr="0016236E" w:rsidRDefault="00B420FC" w:rsidP="002C40FF">
            <w:pPr>
              <w:spacing w:line="520" w:lineRule="exact"/>
              <w:ind w:firstLineChars="0" w:firstLine="0"/>
              <w:rPr>
                <w:rFonts w:ascii="仿宋_GB2312" w:hAnsi="宋体"/>
                <w:color w:val="000000"/>
                <w:szCs w:val="32"/>
              </w:rPr>
            </w:pPr>
            <w:r w:rsidRPr="0063703A">
              <w:rPr>
                <w:rFonts w:hint="eastAsia"/>
                <w:color w:val="000000"/>
                <w:kern w:val="0"/>
                <w:szCs w:val="28"/>
              </w:rPr>
              <w:t>1</w:t>
            </w:r>
            <w:r w:rsidRPr="0063703A">
              <w:rPr>
                <w:rFonts w:hint="eastAsia"/>
                <w:color w:val="000000"/>
                <w:kern w:val="0"/>
                <w:szCs w:val="28"/>
              </w:rPr>
              <w:t>级</w:t>
            </w:r>
          </w:p>
        </w:tc>
        <w:tc>
          <w:tcPr>
            <w:tcW w:w="1276" w:type="dxa"/>
            <w:shd w:val="clear" w:color="auto" w:fill="auto"/>
          </w:tcPr>
          <w:p w14:paraId="0381BD80"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微度</w:t>
            </w:r>
          </w:p>
        </w:tc>
        <w:tc>
          <w:tcPr>
            <w:tcW w:w="5443" w:type="dxa"/>
            <w:shd w:val="clear" w:color="auto" w:fill="auto"/>
          </w:tcPr>
          <w:p w14:paraId="234F862F"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仅限于</w:t>
            </w:r>
            <w:r w:rsidRPr="0016236E">
              <w:rPr>
                <w:rFonts w:ascii="仿宋_GB2312" w:hint="eastAsia"/>
                <w:color w:val="000000"/>
                <w:szCs w:val="32"/>
              </w:rPr>
              <w:t>浅表上皮的</w:t>
            </w:r>
            <w:r w:rsidRPr="0016236E">
              <w:rPr>
                <w:rFonts w:ascii="仿宋_GB2312" w:hAnsi="宋体" w:hint="eastAsia"/>
                <w:color w:val="000000"/>
                <w:szCs w:val="32"/>
              </w:rPr>
              <w:t>点状染色</w:t>
            </w:r>
          </w:p>
          <w:p w14:paraId="3CDB72C5" w14:textId="77777777" w:rsidR="00B420FC" w:rsidRPr="0063703A" w:rsidRDefault="00B420FC" w:rsidP="002C40FF">
            <w:pPr>
              <w:tabs>
                <w:tab w:val="left" w:pos="2340"/>
              </w:tabs>
              <w:spacing w:line="520" w:lineRule="exact"/>
              <w:ind w:firstLineChars="0" w:firstLine="0"/>
              <w:rPr>
                <w:color w:val="000000"/>
                <w:kern w:val="0"/>
                <w:szCs w:val="28"/>
              </w:rPr>
            </w:pPr>
            <w:r w:rsidRPr="0016236E">
              <w:rPr>
                <w:rFonts w:ascii="仿宋_GB2312" w:hAnsi="宋体" w:hint="eastAsia"/>
                <w:color w:val="000000"/>
                <w:szCs w:val="32"/>
              </w:rPr>
              <w:t>a)散在</w:t>
            </w:r>
            <w:r w:rsidRPr="0063703A">
              <w:rPr>
                <w:rFonts w:hint="eastAsia"/>
                <w:color w:val="000000"/>
                <w:kern w:val="0"/>
                <w:szCs w:val="28"/>
              </w:rPr>
              <w:t>点状染色包括微凹染色</w:t>
            </w:r>
          </w:p>
          <w:p w14:paraId="49CEC429" w14:textId="77777777" w:rsidR="00B420FC" w:rsidRPr="0016236E" w:rsidRDefault="00B420FC" w:rsidP="002C40FF">
            <w:pPr>
              <w:tabs>
                <w:tab w:val="left" w:pos="2340"/>
              </w:tabs>
              <w:spacing w:line="520" w:lineRule="exact"/>
              <w:ind w:firstLineChars="0" w:firstLine="0"/>
              <w:rPr>
                <w:rFonts w:ascii="仿宋_GB2312" w:hAnsi="宋体"/>
                <w:color w:val="000000"/>
                <w:szCs w:val="32"/>
              </w:rPr>
            </w:pPr>
            <w:r w:rsidRPr="0063703A">
              <w:rPr>
                <w:rFonts w:hint="eastAsia"/>
                <w:color w:val="000000"/>
                <w:kern w:val="0"/>
                <w:szCs w:val="28"/>
              </w:rPr>
              <w:t>b)</w:t>
            </w:r>
            <w:r w:rsidRPr="0063703A">
              <w:rPr>
                <w:rFonts w:hint="eastAsia"/>
                <w:color w:val="000000"/>
                <w:kern w:val="0"/>
                <w:szCs w:val="28"/>
              </w:rPr>
              <w:t>范围≤</w:t>
            </w:r>
            <w:r w:rsidRPr="0063703A">
              <w:rPr>
                <w:rFonts w:hint="eastAsia"/>
                <w:color w:val="000000"/>
                <w:kern w:val="0"/>
                <w:szCs w:val="28"/>
              </w:rPr>
              <w:t>15%</w:t>
            </w:r>
          </w:p>
        </w:tc>
      </w:tr>
      <w:tr w:rsidR="00B420FC" w:rsidRPr="0016236E" w14:paraId="46C858FC" w14:textId="77777777" w:rsidTr="00FB36C5">
        <w:tc>
          <w:tcPr>
            <w:tcW w:w="1134" w:type="dxa"/>
            <w:shd w:val="clear" w:color="auto" w:fill="auto"/>
          </w:tcPr>
          <w:p w14:paraId="19398330" w14:textId="77777777" w:rsidR="00B420FC" w:rsidRPr="0016236E" w:rsidRDefault="00B420FC" w:rsidP="002C40FF">
            <w:pPr>
              <w:spacing w:line="520" w:lineRule="exact"/>
              <w:ind w:firstLineChars="0" w:firstLine="0"/>
              <w:rPr>
                <w:rFonts w:ascii="仿宋_GB2312" w:hAnsi="宋体"/>
                <w:color w:val="000000"/>
                <w:szCs w:val="32"/>
              </w:rPr>
            </w:pPr>
            <w:r w:rsidRPr="0063703A">
              <w:rPr>
                <w:rFonts w:hint="eastAsia"/>
                <w:color w:val="000000"/>
                <w:kern w:val="0"/>
                <w:szCs w:val="28"/>
              </w:rPr>
              <w:t>2</w:t>
            </w:r>
            <w:r w:rsidRPr="0063703A">
              <w:rPr>
                <w:rFonts w:hint="eastAsia"/>
                <w:color w:val="000000"/>
                <w:kern w:val="0"/>
                <w:szCs w:val="28"/>
              </w:rPr>
              <w:t>级</w:t>
            </w:r>
          </w:p>
        </w:tc>
        <w:tc>
          <w:tcPr>
            <w:tcW w:w="1276" w:type="dxa"/>
            <w:shd w:val="clear" w:color="auto" w:fill="auto"/>
          </w:tcPr>
          <w:p w14:paraId="4E6A7C70"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轻度</w:t>
            </w:r>
          </w:p>
        </w:tc>
        <w:tc>
          <w:tcPr>
            <w:tcW w:w="5443" w:type="dxa"/>
            <w:shd w:val="clear" w:color="auto" w:fill="auto"/>
          </w:tcPr>
          <w:p w14:paraId="6634B0C6"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局部或散在点状染色</w:t>
            </w:r>
          </w:p>
          <w:p w14:paraId="0E6E7ED7" w14:textId="77777777" w:rsidR="00B420FC" w:rsidRPr="0063703A" w:rsidRDefault="00B420FC" w:rsidP="002C40FF">
            <w:pPr>
              <w:tabs>
                <w:tab w:val="left" w:pos="2340"/>
              </w:tabs>
              <w:spacing w:line="520" w:lineRule="exact"/>
              <w:ind w:firstLineChars="0" w:firstLine="0"/>
              <w:rPr>
                <w:color w:val="000000"/>
                <w:kern w:val="0"/>
                <w:szCs w:val="28"/>
              </w:rPr>
            </w:pPr>
            <w:r w:rsidRPr="0063703A">
              <w:rPr>
                <w:rFonts w:hint="eastAsia"/>
                <w:color w:val="000000"/>
                <w:kern w:val="0"/>
                <w:szCs w:val="28"/>
              </w:rPr>
              <w:t>a)</w:t>
            </w:r>
            <w:r w:rsidRPr="0063703A">
              <w:rPr>
                <w:rFonts w:hint="eastAsia"/>
                <w:color w:val="000000"/>
                <w:kern w:val="0"/>
                <w:szCs w:val="28"/>
              </w:rPr>
              <w:t>中央的或聚集的，或</w:t>
            </w:r>
          </w:p>
          <w:p w14:paraId="4004A897" w14:textId="77777777" w:rsidR="00B420FC" w:rsidRPr="0063703A" w:rsidRDefault="00B420FC" w:rsidP="002C40FF">
            <w:pPr>
              <w:tabs>
                <w:tab w:val="left" w:pos="2340"/>
              </w:tabs>
              <w:spacing w:line="520" w:lineRule="exact"/>
              <w:ind w:firstLineChars="0" w:firstLine="0"/>
              <w:rPr>
                <w:color w:val="000000"/>
                <w:kern w:val="0"/>
                <w:szCs w:val="28"/>
              </w:rPr>
            </w:pPr>
            <w:r w:rsidRPr="0063703A">
              <w:rPr>
                <w:rFonts w:hint="eastAsia"/>
                <w:color w:val="000000"/>
                <w:kern w:val="0"/>
                <w:szCs w:val="28"/>
              </w:rPr>
              <w:t>b)</w:t>
            </w:r>
            <w:r w:rsidRPr="0063703A">
              <w:rPr>
                <w:rFonts w:hint="eastAsia"/>
                <w:color w:val="000000"/>
                <w:kern w:val="0"/>
                <w:szCs w:val="28"/>
              </w:rPr>
              <w:t>周边染色</w:t>
            </w:r>
            <w:r w:rsidRPr="0063703A">
              <w:rPr>
                <w:rFonts w:hint="eastAsia"/>
                <w:color w:val="000000"/>
                <w:kern w:val="0"/>
                <w:szCs w:val="28"/>
              </w:rPr>
              <w:t>,</w:t>
            </w:r>
            <w:r w:rsidRPr="0063703A">
              <w:rPr>
                <w:rFonts w:hint="eastAsia"/>
                <w:color w:val="000000"/>
                <w:kern w:val="0"/>
                <w:szCs w:val="28"/>
              </w:rPr>
              <w:t>包括</w:t>
            </w:r>
            <w:r w:rsidRPr="0063703A">
              <w:rPr>
                <w:rFonts w:hint="eastAsia"/>
                <w:color w:val="000000"/>
                <w:kern w:val="0"/>
                <w:szCs w:val="28"/>
              </w:rPr>
              <w:t>3</w:t>
            </w:r>
            <w:r w:rsidRPr="0063703A">
              <w:rPr>
                <w:rFonts w:hint="eastAsia"/>
                <w:color w:val="000000"/>
                <w:kern w:val="0"/>
                <w:szCs w:val="28"/>
              </w:rPr>
              <w:t>、</w:t>
            </w:r>
            <w:r w:rsidRPr="0063703A">
              <w:rPr>
                <w:rFonts w:hint="eastAsia"/>
                <w:color w:val="000000"/>
                <w:kern w:val="0"/>
                <w:szCs w:val="28"/>
              </w:rPr>
              <w:t>9</w:t>
            </w:r>
            <w:r w:rsidRPr="0063703A">
              <w:rPr>
                <w:rFonts w:hint="eastAsia"/>
                <w:color w:val="000000"/>
                <w:kern w:val="0"/>
                <w:szCs w:val="28"/>
              </w:rPr>
              <w:t>点范围内的染色或</w:t>
            </w:r>
          </w:p>
          <w:p w14:paraId="0DC48253" w14:textId="77777777" w:rsidR="00B420FC" w:rsidRPr="0016236E" w:rsidRDefault="00B420FC" w:rsidP="002C40FF">
            <w:pPr>
              <w:tabs>
                <w:tab w:val="left" w:pos="540"/>
                <w:tab w:val="left" w:pos="2340"/>
              </w:tabs>
              <w:spacing w:line="520" w:lineRule="exact"/>
              <w:ind w:firstLineChars="0" w:firstLine="0"/>
              <w:rPr>
                <w:rFonts w:ascii="仿宋_GB2312" w:hAnsi="宋体"/>
                <w:color w:val="000000"/>
                <w:szCs w:val="32"/>
              </w:rPr>
            </w:pPr>
            <w:r w:rsidRPr="0063703A">
              <w:rPr>
                <w:rFonts w:hint="eastAsia"/>
                <w:color w:val="000000"/>
                <w:kern w:val="0"/>
                <w:szCs w:val="28"/>
              </w:rPr>
              <w:t>c)</w:t>
            </w:r>
            <w:r w:rsidRPr="0063703A">
              <w:rPr>
                <w:rFonts w:hint="eastAsia"/>
                <w:color w:val="000000"/>
                <w:kern w:val="0"/>
                <w:szCs w:val="28"/>
              </w:rPr>
              <w:t>大点状，</w:t>
            </w:r>
            <w:r w:rsidRPr="0063703A">
              <w:rPr>
                <w:rFonts w:hint="eastAsia"/>
                <w:color w:val="000000"/>
                <w:kern w:val="0"/>
                <w:szCs w:val="28"/>
              </w:rPr>
              <w:t>16%</w:t>
            </w:r>
            <w:r w:rsidRPr="0063703A">
              <w:rPr>
                <w:rFonts w:hint="eastAsia"/>
                <w:color w:val="000000"/>
                <w:kern w:val="0"/>
                <w:szCs w:val="28"/>
              </w:rPr>
              <w:t>—</w:t>
            </w:r>
            <w:r w:rsidRPr="0063703A">
              <w:rPr>
                <w:rFonts w:hint="eastAsia"/>
                <w:color w:val="000000"/>
                <w:kern w:val="0"/>
                <w:szCs w:val="28"/>
              </w:rPr>
              <w:t>30%</w:t>
            </w:r>
            <w:r w:rsidRPr="0063703A">
              <w:rPr>
                <w:rFonts w:hint="eastAsia"/>
                <w:color w:val="000000"/>
                <w:kern w:val="0"/>
                <w:szCs w:val="28"/>
              </w:rPr>
              <w:t>，可波及深层上皮</w:t>
            </w:r>
            <w:r w:rsidRPr="0063703A">
              <w:rPr>
                <w:rFonts w:hint="eastAsia"/>
                <w:color w:val="000000"/>
                <w:kern w:val="0"/>
                <w:szCs w:val="28"/>
              </w:rPr>
              <w:t>,</w:t>
            </w:r>
            <w:r w:rsidRPr="0063703A">
              <w:rPr>
                <w:rFonts w:hint="eastAsia"/>
                <w:color w:val="000000"/>
                <w:kern w:val="0"/>
                <w:szCs w:val="28"/>
              </w:rPr>
              <w:t>缓慢轻度基质着色，明亮</w:t>
            </w:r>
          </w:p>
        </w:tc>
      </w:tr>
      <w:tr w:rsidR="00B420FC" w:rsidRPr="0016236E" w14:paraId="03157365" w14:textId="77777777" w:rsidTr="00FB36C5">
        <w:tc>
          <w:tcPr>
            <w:tcW w:w="1134" w:type="dxa"/>
            <w:shd w:val="clear" w:color="auto" w:fill="auto"/>
          </w:tcPr>
          <w:p w14:paraId="0F0A832E" w14:textId="77777777" w:rsidR="00B420FC" w:rsidRPr="0016236E" w:rsidRDefault="00B420FC" w:rsidP="002C40FF">
            <w:pPr>
              <w:spacing w:line="520" w:lineRule="exact"/>
              <w:ind w:firstLineChars="0" w:firstLine="0"/>
              <w:rPr>
                <w:rFonts w:ascii="仿宋_GB2312" w:hAnsi="宋体"/>
                <w:color w:val="000000"/>
                <w:szCs w:val="32"/>
              </w:rPr>
            </w:pPr>
            <w:r w:rsidRPr="0063703A">
              <w:rPr>
                <w:rFonts w:hint="eastAsia"/>
                <w:color w:val="000000"/>
                <w:kern w:val="0"/>
                <w:szCs w:val="28"/>
              </w:rPr>
              <w:t>3</w:t>
            </w:r>
            <w:r w:rsidRPr="0016236E">
              <w:rPr>
                <w:rFonts w:ascii="仿宋_GB2312" w:hAnsi="宋体" w:hint="eastAsia"/>
                <w:color w:val="000000"/>
                <w:szCs w:val="32"/>
              </w:rPr>
              <w:t>级</w:t>
            </w:r>
          </w:p>
        </w:tc>
        <w:tc>
          <w:tcPr>
            <w:tcW w:w="1276" w:type="dxa"/>
            <w:shd w:val="clear" w:color="auto" w:fill="auto"/>
          </w:tcPr>
          <w:p w14:paraId="21574811" w14:textId="77777777" w:rsidR="00B420FC" w:rsidRPr="0063703A" w:rsidRDefault="00B420FC" w:rsidP="002C40FF">
            <w:pPr>
              <w:tabs>
                <w:tab w:val="left" w:pos="720"/>
                <w:tab w:val="left" w:pos="2340"/>
              </w:tabs>
              <w:spacing w:line="520" w:lineRule="exact"/>
              <w:ind w:firstLineChars="0" w:firstLine="0"/>
              <w:rPr>
                <w:color w:val="000000"/>
                <w:kern w:val="0"/>
                <w:szCs w:val="28"/>
              </w:rPr>
            </w:pPr>
            <w:r w:rsidRPr="0063703A">
              <w:rPr>
                <w:rFonts w:hint="eastAsia"/>
                <w:color w:val="000000"/>
                <w:kern w:val="0"/>
                <w:szCs w:val="28"/>
              </w:rPr>
              <w:t>中度</w:t>
            </w:r>
          </w:p>
        </w:tc>
        <w:tc>
          <w:tcPr>
            <w:tcW w:w="5443" w:type="dxa"/>
            <w:shd w:val="clear" w:color="auto" w:fill="auto"/>
          </w:tcPr>
          <w:p w14:paraId="2C746B2D" w14:textId="77777777" w:rsidR="00B420FC" w:rsidRPr="0063703A" w:rsidRDefault="00B420FC" w:rsidP="002C40FF">
            <w:pPr>
              <w:tabs>
                <w:tab w:val="left" w:pos="720"/>
                <w:tab w:val="left" w:pos="2340"/>
              </w:tabs>
              <w:spacing w:line="520" w:lineRule="exact"/>
              <w:ind w:firstLineChars="0" w:firstLine="0"/>
              <w:rPr>
                <w:color w:val="000000"/>
                <w:kern w:val="0"/>
                <w:szCs w:val="28"/>
              </w:rPr>
            </w:pPr>
            <w:r w:rsidRPr="0063703A">
              <w:rPr>
                <w:rFonts w:hint="eastAsia"/>
                <w:color w:val="000000"/>
                <w:kern w:val="0"/>
                <w:szCs w:val="28"/>
              </w:rPr>
              <w:t>最大直径超过</w:t>
            </w:r>
            <w:r>
              <w:rPr>
                <w:rFonts w:hint="eastAsia"/>
                <w:color w:val="000000"/>
                <w:kern w:val="0"/>
                <w:szCs w:val="28"/>
              </w:rPr>
              <w:t>2</w:t>
            </w:r>
            <w:r w:rsidRPr="0063703A">
              <w:rPr>
                <w:rFonts w:hint="eastAsia"/>
                <w:color w:val="000000"/>
                <w:kern w:val="0"/>
                <w:szCs w:val="28"/>
              </w:rPr>
              <w:t>mm</w:t>
            </w:r>
            <w:r w:rsidRPr="0063703A">
              <w:rPr>
                <w:rFonts w:hint="eastAsia"/>
                <w:color w:val="000000"/>
                <w:kern w:val="0"/>
                <w:szCs w:val="28"/>
              </w:rPr>
              <w:t>的密集团块状染色</w:t>
            </w:r>
          </w:p>
          <w:p w14:paraId="09405D44" w14:textId="77777777" w:rsidR="00B420FC" w:rsidRPr="0063703A" w:rsidRDefault="00B420FC" w:rsidP="002C40FF">
            <w:pPr>
              <w:tabs>
                <w:tab w:val="left" w:pos="720"/>
                <w:tab w:val="left" w:pos="2340"/>
              </w:tabs>
              <w:spacing w:line="520" w:lineRule="exact"/>
              <w:ind w:firstLineChars="0" w:firstLine="0"/>
              <w:rPr>
                <w:color w:val="000000"/>
                <w:kern w:val="0"/>
                <w:szCs w:val="28"/>
              </w:rPr>
            </w:pPr>
            <w:r>
              <w:rPr>
                <w:color w:val="000000"/>
                <w:kern w:val="0"/>
                <w:szCs w:val="28"/>
              </w:rPr>
              <w:t>a</w:t>
            </w:r>
            <w:r w:rsidRPr="0063703A">
              <w:rPr>
                <w:color w:val="000000"/>
                <w:kern w:val="0"/>
                <w:szCs w:val="28"/>
              </w:rPr>
              <w:t>)</w:t>
            </w:r>
            <w:r w:rsidRPr="0063703A">
              <w:rPr>
                <w:rFonts w:hint="eastAsia"/>
                <w:color w:val="000000"/>
                <w:kern w:val="0"/>
                <w:szCs w:val="28"/>
              </w:rPr>
              <w:t>角膜擦伤</w:t>
            </w:r>
          </w:p>
          <w:p w14:paraId="0546AADC" w14:textId="77777777" w:rsidR="00B420FC" w:rsidRPr="0063703A" w:rsidRDefault="00B420FC" w:rsidP="002C40FF">
            <w:pPr>
              <w:tabs>
                <w:tab w:val="left" w:pos="720"/>
                <w:tab w:val="left" w:pos="2340"/>
              </w:tabs>
              <w:spacing w:line="520" w:lineRule="exact"/>
              <w:ind w:firstLineChars="0" w:firstLine="0"/>
              <w:rPr>
                <w:color w:val="000000"/>
                <w:kern w:val="0"/>
                <w:szCs w:val="28"/>
              </w:rPr>
            </w:pPr>
            <w:r w:rsidRPr="0063703A">
              <w:rPr>
                <w:rFonts w:hint="eastAsia"/>
                <w:color w:val="000000"/>
                <w:kern w:val="0"/>
                <w:szCs w:val="28"/>
              </w:rPr>
              <w:t>b</w:t>
            </w:r>
            <w:r w:rsidRPr="0063703A">
              <w:rPr>
                <w:color w:val="000000"/>
                <w:kern w:val="0"/>
                <w:szCs w:val="28"/>
              </w:rPr>
              <w:t>)</w:t>
            </w:r>
            <w:r w:rsidRPr="0063703A">
              <w:rPr>
                <w:rFonts w:hint="eastAsia"/>
                <w:color w:val="000000"/>
                <w:kern w:val="0"/>
                <w:szCs w:val="28"/>
              </w:rPr>
              <w:t>大点融合状，</w:t>
            </w:r>
            <w:r w:rsidRPr="0063703A">
              <w:rPr>
                <w:rFonts w:hint="eastAsia"/>
                <w:color w:val="000000"/>
                <w:kern w:val="0"/>
                <w:szCs w:val="28"/>
              </w:rPr>
              <w:t>31%</w:t>
            </w:r>
            <w:r w:rsidRPr="0063703A">
              <w:rPr>
                <w:rFonts w:hint="eastAsia"/>
                <w:color w:val="000000"/>
                <w:kern w:val="0"/>
                <w:szCs w:val="28"/>
              </w:rPr>
              <w:t>—</w:t>
            </w:r>
            <w:r w:rsidRPr="0063703A">
              <w:rPr>
                <w:rFonts w:hint="eastAsia"/>
                <w:color w:val="000000"/>
                <w:kern w:val="0"/>
                <w:szCs w:val="28"/>
              </w:rPr>
              <w:t>45%</w:t>
            </w:r>
            <w:r w:rsidRPr="0063703A">
              <w:rPr>
                <w:rFonts w:hint="eastAsia"/>
                <w:color w:val="000000"/>
                <w:kern w:val="0"/>
                <w:szCs w:val="28"/>
              </w:rPr>
              <w:t>，深层上皮</w:t>
            </w:r>
            <w:r w:rsidRPr="0063703A">
              <w:rPr>
                <w:rFonts w:hint="eastAsia"/>
                <w:color w:val="000000"/>
                <w:kern w:val="0"/>
                <w:szCs w:val="28"/>
              </w:rPr>
              <w:t>,</w:t>
            </w:r>
            <w:r w:rsidRPr="0063703A">
              <w:rPr>
                <w:rFonts w:hint="eastAsia"/>
                <w:color w:val="000000"/>
                <w:kern w:val="0"/>
                <w:szCs w:val="28"/>
              </w:rPr>
              <w:t>快速局限性基质着色，明亮</w:t>
            </w:r>
          </w:p>
        </w:tc>
      </w:tr>
      <w:tr w:rsidR="00B420FC" w:rsidRPr="0016236E" w14:paraId="494C6ECA" w14:textId="77777777" w:rsidTr="00FB36C5">
        <w:tc>
          <w:tcPr>
            <w:tcW w:w="1134" w:type="dxa"/>
            <w:shd w:val="clear" w:color="auto" w:fill="auto"/>
          </w:tcPr>
          <w:p w14:paraId="68F8A961" w14:textId="77777777" w:rsidR="00B420FC" w:rsidRPr="0016236E" w:rsidRDefault="00B420FC" w:rsidP="002C40FF">
            <w:pPr>
              <w:spacing w:line="520" w:lineRule="exact"/>
              <w:ind w:firstLineChars="0" w:firstLine="0"/>
              <w:rPr>
                <w:rFonts w:ascii="仿宋_GB2312" w:hAnsi="宋体"/>
                <w:color w:val="000000"/>
                <w:szCs w:val="32"/>
              </w:rPr>
            </w:pPr>
            <w:r w:rsidRPr="00FA4624">
              <w:rPr>
                <w:rFonts w:hint="eastAsia"/>
                <w:color w:val="000000"/>
                <w:szCs w:val="32"/>
              </w:rPr>
              <w:t xml:space="preserve">4 </w:t>
            </w:r>
            <w:r w:rsidRPr="00FA4624">
              <w:rPr>
                <w:rFonts w:hint="eastAsia"/>
                <w:color w:val="000000"/>
                <w:szCs w:val="32"/>
              </w:rPr>
              <w:t>级</w:t>
            </w:r>
          </w:p>
        </w:tc>
        <w:tc>
          <w:tcPr>
            <w:tcW w:w="1276" w:type="dxa"/>
            <w:shd w:val="clear" w:color="auto" w:fill="auto"/>
          </w:tcPr>
          <w:p w14:paraId="2686D738" w14:textId="77777777" w:rsidR="00B420FC" w:rsidRPr="0016236E" w:rsidRDefault="00B420FC" w:rsidP="002C40FF">
            <w:pPr>
              <w:spacing w:line="520" w:lineRule="exact"/>
              <w:ind w:firstLineChars="0" w:firstLine="0"/>
              <w:rPr>
                <w:rFonts w:ascii="仿宋_GB2312" w:hAnsi="宋体"/>
                <w:color w:val="000000"/>
                <w:szCs w:val="32"/>
              </w:rPr>
            </w:pPr>
            <w:r w:rsidRPr="0016236E">
              <w:rPr>
                <w:rFonts w:ascii="仿宋_GB2312" w:hAnsi="宋体" w:hint="eastAsia"/>
                <w:color w:val="000000"/>
                <w:szCs w:val="32"/>
              </w:rPr>
              <w:t>重度</w:t>
            </w:r>
          </w:p>
        </w:tc>
        <w:tc>
          <w:tcPr>
            <w:tcW w:w="5443" w:type="dxa"/>
            <w:shd w:val="clear" w:color="auto" w:fill="auto"/>
          </w:tcPr>
          <w:p w14:paraId="1DFB35D2" w14:textId="77777777" w:rsidR="00B420FC" w:rsidRPr="0016236E" w:rsidRDefault="00B420FC" w:rsidP="002C40FF">
            <w:pPr>
              <w:tabs>
                <w:tab w:val="left" w:pos="1620"/>
                <w:tab w:val="left" w:pos="2340"/>
              </w:tabs>
              <w:spacing w:line="520" w:lineRule="exact"/>
              <w:ind w:firstLineChars="0" w:firstLine="0"/>
              <w:rPr>
                <w:rFonts w:ascii="仿宋_GB2312" w:hAnsi="宋体"/>
                <w:color w:val="000000"/>
                <w:szCs w:val="32"/>
              </w:rPr>
            </w:pPr>
            <w:r w:rsidRPr="0016236E">
              <w:rPr>
                <w:rFonts w:ascii="仿宋_GB2312" w:hAnsi="宋体" w:hint="eastAsia"/>
                <w:color w:val="000000"/>
                <w:szCs w:val="32"/>
              </w:rPr>
              <w:t>直径超过</w:t>
            </w:r>
            <w:smartTag w:uri="urn:schemas-microsoft-com:office:smarttags" w:element="chmetcnv">
              <w:smartTagPr>
                <w:attr w:name="TCSC" w:val="0"/>
                <w:attr w:name="NumberType" w:val="1"/>
                <w:attr w:name="Negative" w:val="False"/>
                <w:attr w:name="HasSpace" w:val="False"/>
                <w:attr w:name="SourceValue" w:val="2"/>
                <w:attr w:name="UnitName" w:val="mm"/>
              </w:smartTagPr>
              <w:r w:rsidRPr="00FA4624">
                <w:rPr>
                  <w:color w:val="000000"/>
                  <w:szCs w:val="32"/>
                </w:rPr>
                <w:t>2mm</w:t>
              </w:r>
            </w:smartTag>
            <w:r w:rsidRPr="0016236E">
              <w:rPr>
                <w:rFonts w:ascii="仿宋_GB2312" w:hAnsi="宋体" w:hint="eastAsia"/>
                <w:color w:val="000000"/>
                <w:szCs w:val="32"/>
              </w:rPr>
              <w:t>的密集团块状染色</w:t>
            </w:r>
            <w:r w:rsidRPr="0016236E">
              <w:rPr>
                <w:rFonts w:ascii="仿宋_GB2312" w:hint="eastAsia"/>
                <w:color w:val="000000"/>
                <w:szCs w:val="32"/>
              </w:rPr>
              <w:t>。片状</w:t>
            </w:r>
            <w:r w:rsidRPr="00FA4624">
              <w:rPr>
                <w:rFonts w:hint="eastAsia"/>
                <w:color w:val="000000"/>
                <w:szCs w:val="32"/>
              </w:rPr>
              <w:t>，＞</w:t>
            </w:r>
            <w:r w:rsidRPr="00FA4624">
              <w:rPr>
                <w:rFonts w:hint="eastAsia"/>
                <w:color w:val="000000"/>
                <w:szCs w:val="32"/>
              </w:rPr>
              <w:t>45%</w:t>
            </w:r>
            <w:r w:rsidRPr="0016236E">
              <w:rPr>
                <w:rFonts w:ascii="仿宋_GB2312" w:hint="eastAsia"/>
                <w:color w:val="000000"/>
                <w:szCs w:val="32"/>
              </w:rPr>
              <w:t>，深层上皮,快速弥漫性基质着色，明亮</w:t>
            </w:r>
          </w:p>
        </w:tc>
      </w:tr>
    </w:tbl>
    <w:p w14:paraId="14430963" w14:textId="77777777" w:rsidR="00B420FC" w:rsidRPr="0016236E" w:rsidRDefault="00B420FC" w:rsidP="002C40FF">
      <w:pPr>
        <w:spacing w:line="520" w:lineRule="exact"/>
        <w:ind w:firstLine="624"/>
        <w:rPr>
          <w:rFonts w:ascii="仿宋_GB2312" w:hAnsi="宋体"/>
          <w:color w:val="000000"/>
          <w:spacing w:val="-4"/>
          <w:szCs w:val="32"/>
        </w:rPr>
      </w:pPr>
      <w:r w:rsidRPr="0016236E">
        <w:rPr>
          <w:rFonts w:ascii="仿宋_GB2312" w:hAnsi="宋体" w:hint="eastAsia"/>
          <w:color w:val="000000"/>
          <w:spacing w:val="-4"/>
          <w:szCs w:val="32"/>
        </w:rPr>
        <w:t>观察到的染色位置应以下述方式记录，记录位置的优选方式是使用数字标定（见</w:t>
      </w:r>
      <w:r w:rsidRPr="00FA4624">
        <w:rPr>
          <w:rFonts w:hint="eastAsia"/>
          <w:color w:val="000000"/>
          <w:szCs w:val="32"/>
        </w:rPr>
        <w:t>图</w:t>
      </w:r>
      <w:r w:rsidRPr="00FA4624">
        <w:rPr>
          <w:rFonts w:hint="eastAsia"/>
          <w:color w:val="000000"/>
          <w:szCs w:val="32"/>
        </w:rPr>
        <w:t>2</w:t>
      </w:r>
      <w:r w:rsidRPr="00FA4624">
        <w:rPr>
          <w:rFonts w:hint="eastAsia"/>
          <w:color w:val="000000"/>
          <w:szCs w:val="32"/>
        </w:rPr>
        <w:t>）</w:t>
      </w:r>
      <w:r w:rsidRPr="0016236E">
        <w:rPr>
          <w:rFonts w:ascii="仿宋_GB2312" w:hAnsi="宋体" w:hint="eastAsia"/>
          <w:color w:val="000000"/>
          <w:spacing w:val="-4"/>
          <w:szCs w:val="32"/>
        </w:rPr>
        <w:t>。</w:t>
      </w:r>
    </w:p>
    <w:p w14:paraId="6ACBD1CF" w14:textId="77777777" w:rsidR="00B420FC" w:rsidRPr="0016236E" w:rsidRDefault="00B420FC" w:rsidP="002C40FF">
      <w:pPr>
        <w:spacing w:line="520" w:lineRule="exact"/>
        <w:ind w:firstLine="600"/>
        <w:rPr>
          <w:rFonts w:ascii="仿宋_GB2312" w:hAnsi="宋体"/>
          <w:color w:val="000000"/>
          <w:spacing w:val="-10"/>
          <w:szCs w:val="32"/>
        </w:rPr>
      </w:pPr>
      <w:r w:rsidRPr="0016236E">
        <w:rPr>
          <w:rFonts w:ascii="仿宋_GB2312" w:hAnsi="宋体" w:hint="eastAsia"/>
          <w:color w:val="000000"/>
          <w:spacing w:val="-10"/>
          <w:szCs w:val="32"/>
        </w:rPr>
        <w:t>注</w:t>
      </w:r>
      <w:r w:rsidRPr="00FA4624">
        <w:rPr>
          <w:rFonts w:hint="eastAsia"/>
          <w:color w:val="000000"/>
          <w:szCs w:val="32"/>
        </w:rPr>
        <w:t>1</w:t>
      </w:r>
      <w:r w:rsidRPr="00FA4624">
        <w:rPr>
          <w:rFonts w:hint="eastAsia"/>
          <w:color w:val="000000"/>
          <w:szCs w:val="32"/>
        </w:rPr>
        <w:t>：</w:t>
      </w:r>
      <w:r w:rsidRPr="0016236E">
        <w:rPr>
          <w:rFonts w:ascii="仿宋_GB2312" w:hAnsi="宋体" w:hint="eastAsia"/>
          <w:color w:val="000000"/>
          <w:spacing w:val="-10"/>
          <w:szCs w:val="32"/>
        </w:rPr>
        <w:t>应使用观察系统中的钴蓝光和黄色滤光镜来观察所有角膜染色。</w:t>
      </w:r>
    </w:p>
    <w:p w14:paraId="283CF0E8" w14:textId="77777777" w:rsidR="00B420FC" w:rsidRPr="0016236E" w:rsidRDefault="00B420FC" w:rsidP="002C40FF">
      <w:pPr>
        <w:spacing w:line="520" w:lineRule="exact"/>
        <w:ind w:firstLine="640"/>
        <w:rPr>
          <w:rFonts w:ascii="仿宋_GB2312" w:hAnsi="宋体"/>
          <w:color w:val="000000"/>
          <w:spacing w:val="-10"/>
          <w:szCs w:val="32"/>
        </w:rPr>
      </w:pPr>
      <w:r w:rsidRPr="00FA4624">
        <w:rPr>
          <w:rFonts w:hint="eastAsia"/>
          <w:color w:val="000000"/>
          <w:szCs w:val="32"/>
        </w:rPr>
        <w:t>注</w:t>
      </w:r>
      <w:r w:rsidRPr="00FA4624">
        <w:rPr>
          <w:rFonts w:hint="eastAsia"/>
          <w:color w:val="000000"/>
          <w:szCs w:val="32"/>
        </w:rPr>
        <w:t>2</w:t>
      </w:r>
      <w:r w:rsidRPr="00FA4624">
        <w:rPr>
          <w:rFonts w:hint="eastAsia"/>
          <w:color w:val="000000"/>
          <w:szCs w:val="32"/>
        </w:rPr>
        <w:t>：</w:t>
      </w:r>
      <w:r w:rsidRPr="0016236E">
        <w:rPr>
          <w:rFonts w:ascii="仿宋_GB2312" w:hAnsi="宋体" w:hint="eastAsia"/>
          <w:color w:val="000000"/>
          <w:spacing w:val="-10"/>
          <w:szCs w:val="32"/>
        </w:rPr>
        <w:t>应在“其他并发症”</w:t>
      </w:r>
      <w:r w:rsidRPr="0016236E">
        <w:rPr>
          <w:rFonts w:ascii="仿宋_GB2312" w:hint="eastAsia"/>
          <w:spacing w:val="-10"/>
          <w:szCs w:val="32"/>
        </w:rPr>
        <w:t>部分</w:t>
      </w:r>
      <w:r w:rsidRPr="0016236E">
        <w:rPr>
          <w:rFonts w:ascii="仿宋_GB2312" w:hAnsi="宋体" w:hint="eastAsia"/>
          <w:color w:val="000000"/>
          <w:spacing w:val="-10"/>
          <w:szCs w:val="32"/>
        </w:rPr>
        <w:t>中记录反复性糜烂和溃疡位置：</w:t>
      </w:r>
    </w:p>
    <w:p w14:paraId="44F2ADC0" w14:textId="679C9D71" w:rsidR="00B420FC" w:rsidRPr="003328F1" w:rsidRDefault="00B420FC" w:rsidP="003B0C44">
      <w:pPr>
        <w:spacing w:line="240" w:lineRule="auto"/>
        <w:ind w:firstLineChars="0" w:firstLine="0"/>
        <w:jc w:val="center"/>
        <w:rPr>
          <w:rFonts w:ascii="仿宋_GB2312" w:hAnsi="宋体"/>
          <w:color w:val="000000"/>
          <w:sz w:val="28"/>
          <w:szCs w:val="28"/>
        </w:rPr>
      </w:pPr>
      <w:r w:rsidRPr="003328F1">
        <w:rPr>
          <w:noProof/>
        </w:rPr>
        <w:lastRenderedPageBreak/>
        <w:drawing>
          <wp:inline distT="0" distB="0" distL="0" distR="0" wp14:anchorId="6D30EA62" wp14:editId="52BE3FA6">
            <wp:extent cx="2209165" cy="1078865"/>
            <wp:effectExtent l="0" t="0" r="63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165" cy="1078865"/>
                    </a:xfrm>
                    <a:prstGeom prst="rect">
                      <a:avLst/>
                    </a:prstGeom>
                    <a:noFill/>
                    <a:ln>
                      <a:noFill/>
                    </a:ln>
                  </pic:spPr>
                </pic:pic>
              </a:graphicData>
            </a:graphic>
          </wp:inline>
        </w:drawing>
      </w:r>
    </w:p>
    <w:p w14:paraId="2D0084CE" w14:textId="77777777" w:rsidR="00B420FC" w:rsidRPr="00FA4624" w:rsidRDefault="00B420FC" w:rsidP="003F1BBA">
      <w:pPr>
        <w:spacing w:line="500" w:lineRule="exact"/>
        <w:ind w:firstLineChars="0" w:firstLine="0"/>
        <w:rPr>
          <w:color w:val="000000"/>
          <w:szCs w:val="32"/>
        </w:rPr>
      </w:pPr>
      <w:r w:rsidRPr="00FA4624">
        <w:rPr>
          <w:rFonts w:hint="eastAsia"/>
          <w:color w:val="000000"/>
          <w:szCs w:val="32"/>
        </w:rPr>
        <w:t>1</w:t>
      </w:r>
      <w:r w:rsidRPr="00FA4624">
        <w:rPr>
          <w:rFonts w:hint="eastAsia"/>
          <w:color w:val="000000"/>
          <w:szCs w:val="32"/>
        </w:rPr>
        <w:t>或</w:t>
      </w:r>
      <w:r w:rsidRPr="00FA4624">
        <w:rPr>
          <w:rFonts w:hint="eastAsia"/>
          <w:color w:val="000000"/>
          <w:szCs w:val="32"/>
        </w:rPr>
        <w:t xml:space="preserve">C      </w:t>
      </w:r>
      <w:r w:rsidRPr="00FA4624">
        <w:rPr>
          <w:rFonts w:hint="eastAsia"/>
          <w:color w:val="000000"/>
          <w:szCs w:val="32"/>
        </w:rPr>
        <w:t>中心的</w:t>
      </w:r>
      <w:r w:rsidRPr="00FA4624">
        <w:rPr>
          <w:rFonts w:hint="eastAsia"/>
          <w:color w:val="000000"/>
          <w:szCs w:val="32"/>
        </w:rPr>
        <w:t xml:space="preserve">           </w:t>
      </w:r>
    </w:p>
    <w:p w14:paraId="07F39573" w14:textId="77777777" w:rsidR="00B420FC" w:rsidRPr="00FA4624" w:rsidRDefault="00B420FC" w:rsidP="003F1BBA">
      <w:pPr>
        <w:spacing w:line="500" w:lineRule="exact"/>
        <w:ind w:firstLineChars="0" w:firstLine="0"/>
        <w:rPr>
          <w:color w:val="000000"/>
          <w:szCs w:val="32"/>
        </w:rPr>
      </w:pPr>
      <w:r w:rsidRPr="00FA4624">
        <w:rPr>
          <w:rFonts w:hint="eastAsia"/>
          <w:color w:val="000000"/>
          <w:szCs w:val="32"/>
        </w:rPr>
        <w:t>2</w:t>
      </w:r>
      <w:r w:rsidRPr="00FA4624">
        <w:rPr>
          <w:rFonts w:hint="eastAsia"/>
          <w:color w:val="000000"/>
          <w:szCs w:val="32"/>
        </w:rPr>
        <w:t>或</w:t>
      </w:r>
      <w:r w:rsidRPr="00FA4624">
        <w:rPr>
          <w:rFonts w:hint="eastAsia"/>
          <w:color w:val="000000"/>
          <w:szCs w:val="32"/>
        </w:rPr>
        <w:t xml:space="preserve">S      </w:t>
      </w:r>
      <w:r w:rsidRPr="00FA4624">
        <w:rPr>
          <w:rFonts w:hint="eastAsia"/>
          <w:color w:val="000000"/>
          <w:szCs w:val="32"/>
        </w:rPr>
        <w:t>上方</w:t>
      </w:r>
      <w:r w:rsidRPr="00FA4624">
        <w:rPr>
          <w:rFonts w:hint="eastAsia"/>
          <w:color w:val="000000"/>
          <w:szCs w:val="32"/>
        </w:rPr>
        <w:t xml:space="preserve">            </w:t>
      </w:r>
    </w:p>
    <w:p w14:paraId="26B9229D" w14:textId="77777777" w:rsidR="00B420FC" w:rsidRPr="00FA4624" w:rsidRDefault="00B420FC" w:rsidP="003F1BBA">
      <w:pPr>
        <w:spacing w:line="500" w:lineRule="exact"/>
        <w:ind w:firstLineChars="0" w:firstLine="0"/>
        <w:rPr>
          <w:color w:val="000000"/>
          <w:szCs w:val="32"/>
        </w:rPr>
      </w:pPr>
      <w:r w:rsidRPr="00FA4624">
        <w:rPr>
          <w:rFonts w:hint="eastAsia"/>
          <w:color w:val="000000"/>
          <w:szCs w:val="32"/>
        </w:rPr>
        <w:t>3</w:t>
      </w:r>
      <w:r w:rsidRPr="00FA4624">
        <w:rPr>
          <w:rFonts w:hint="eastAsia"/>
          <w:color w:val="000000"/>
          <w:szCs w:val="32"/>
        </w:rPr>
        <w:t>或</w:t>
      </w:r>
      <w:r w:rsidRPr="00FA4624">
        <w:rPr>
          <w:rFonts w:hint="eastAsia"/>
          <w:color w:val="000000"/>
          <w:szCs w:val="32"/>
        </w:rPr>
        <w:t xml:space="preserve">N      </w:t>
      </w:r>
      <w:r w:rsidRPr="00FA4624">
        <w:rPr>
          <w:rFonts w:hint="eastAsia"/>
          <w:color w:val="000000"/>
          <w:szCs w:val="32"/>
        </w:rPr>
        <w:t>鼻侧</w:t>
      </w:r>
    </w:p>
    <w:p w14:paraId="27719F9A" w14:textId="77777777" w:rsidR="00B420FC" w:rsidRPr="00FA4624" w:rsidRDefault="00B420FC" w:rsidP="003F1BBA">
      <w:pPr>
        <w:spacing w:line="500" w:lineRule="exact"/>
        <w:ind w:firstLineChars="0" w:firstLine="0"/>
        <w:rPr>
          <w:color w:val="000000"/>
          <w:szCs w:val="32"/>
        </w:rPr>
      </w:pPr>
      <w:r w:rsidRPr="00FA4624">
        <w:rPr>
          <w:rFonts w:hint="eastAsia"/>
          <w:color w:val="000000"/>
          <w:szCs w:val="32"/>
        </w:rPr>
        <w:t>5</w:t>
      </w:r>
      <w:r w:rsidRPr="00FA4624">
        <w:rPr>
          <w:rFonts w:hint="eastAsia"/>
          <w:color w:val="000000"/>
          <w:szCs w:val="32"/>
        </w:rPr>
        <w:t>或</w:t>
      </w:r>
      <w:r w:rsidRPr="00FA4624">
        <w:rPr>
          <w:rFonts w:hint="eastAsia"/>
          <w:color w:val="000000"/>
          <w:szCs w:val="32"/>
        </w:rPr>
        <w:t xml:space="preserve">T      </w:t>
      </w:r>
      <w:r w:rsidRPr="00FA4624">
        <w:rPr>
          <w:rFonts w:hint="eastAsia"/>
          <w:color w:val="000000"/>
          <w:szCs w:val="32"/>
        </w:rPr>
        <w:t>颞侧</w:t>
      </w:r>
    </w:p>
    <w:p w14:paraId="4D04A41F" w14:textId="77777777" w:rsidR="00B420FC" w:rsidRPr="00FA4624" w:rsidRDefault="00B420FC" w:rsidP="003F1BBA">
      <w:pPr>
        <w:spacing w:line="500" w:lineRule="exact"/>
        <w:ind w:firstLineChars="0" w:firstLine="0"/>
        <w:rPr>
          <w:color w:val="000000"/>
          <w:szCs w:val="32"/>
        </w:rPr>
      </w:pPr>
      <w:r w:rsidRPr="00FA4624">
        <w:rPr>
          <w:rFonts w:hint="eastAsia"/>
          <w:color w:val="000000"/>
          <w:szCs w:val="32"/>
        </w:rPr>
        <w:t>4</w:t>
      </w:r>
      <w:r w:rsidRPr="00FA4624">
        <w:rPr>
          <w:rFonts w:hint="eastAsia"/>
          <w:color w:val="000000"/>
          <w:szCs w:val="32"/>
        </w:rPr>
        <w:t>或</w:t>
      </w:r>
      <w:r w:rsidRPr="00FA4624">
        <w:rPr>
          <w:rFonts w:hint="eastAsia"/>
          <w:color w:val="000000"/>
          <w:szCs w:val="32"/>
        </w:rPr>
        <w:t xml:space="preserve">I      </w:t>
      </w:r>
      <w:r w:rsidRPr="00FA4624">
        <w:rPr>
          <w:rFonts w:hint="eastAsia"/>
          <w:color w:val="000000"/>
          <w:szCs w:val="32"/>
        </w:rPr>
        <w:t>下方</w:t>
      </w:r>
    </w:p>
    <w:p w14:paraId="4619168C" w14:textId="77777777" w:rsidR="00B420FC" w:rsidRPr="003328F1" w:rsidRDefault="00B420FC" w:rsidP="003B0C44">
      <w:pPr>
        <w:spacing w:line="500" w:lineRule="exact"/>
        <w:ind w:firstLineChars="0" w:firstLine="0"/>
        <w:jc w:val="center"/>
        <w:rPr>
          <w:rFonts w:ascii="仿宋_GB2312" w:hAnsi="宋体"/>
          <w:color w:val="000000"/>
          <w:sz w:val="28"/>
          <w:szCs w:val="28"/>
        </w:rPr>
      </w:pPr>
      <w:r w:rsidRPr="003328F1">
        <w:rPr>
          <w:rFonts w:ascii="黑体" w:eastAsia="黑体" w:hAnsi="黑体" w:hint="eastAsia"/>
          <w:color w:val="000000"/>
          <w:sz w:val="28"/>
          <w:szCs w:val="28"/>
        </w:rPr>
        <w:t>图</w:t>
      </w:r>
      <w:r w:rsidRPr="00FA4624">
        <w:rPr>
          <w:rFonts w:hint="eastAsia"/>
          <w:color w:val="000000"/>
          <w:szCs w:val="32"/>
        </w:rPr>
        <w:t>2</w:t>
      </w:r>
      <w:r w:rsidRPr="003328F1">
        <w:rPr>
          <w:rFonts w:ascii="黑体" w:eastAsia="黑体" w:hAnsi="黑体" w:hint="eastAsia"/>
          <w:color w:val="000000"/>
          <w:sz w:val="28"/>
          <w:szCs w:val="28"/>
        </w:rPr>
        <w:t>记录染色位置方法的示例</w:t>
      </w:r>
    </w:p>
    <w:p w14:paraId="4B82D82B" w14:textId="77777777" w:rsidR="00B420FC" w:rsidRPr="003328F1" w:rsidRDefault="00B420FC" w:rsidP="003F1BBA">
      <w:pPr>
        <w:spacing w:line="500" w:lineRule="exact"/>
        <w:ind w:firstLineChars="0" w:firstLine="0"/>
        <w:rPr>
          <w:rFonts w:ascii="仿宋_GB2312" w:hAnsi="宋体"/>
          <w:color w:val="000000"/>
          <w:sz w:val="28"/>
          <w:szCs w:val="28"/>
        </w:rPr>
      </w:pPr>
    </w:p>
    <w:p w14:paraId="75ABC541" w14:textId="77777777" w:rsidR="00B420FC" w:rsidRPr="001B348C" w:rsidRDefault="00B420FC" w:rsidP="003B0C44">
      <w:pPr>
        <w:spacing w:line="500" w:lineRule="exact"/>
        <w:ind w:firstLine="640"/>
        <w:rPr>
          <w:rFonts w:ascii="楷体" w:eastAsia="楷体" w:hAnsi="楷体"/>
          <w:szCs w:val="32"/>
        </w:rPr>
      </w:pPr>
      <w:r w:rsidRPr="001B348C">
        <w:rPr>
          <w:rFonts w:ascii="楷体" w:eastAsia="楷体" w:hAnsi="楷体" w:hint="eastAsia"/>
          <w:szCs w:val="32"/>
        </w:rPr>
        <w:t>（六）角膜浸润</w:t>
      </w:r>
    </w:p>
    <w:p w14:paraId="59BB546F" w14:textId="77777777" w:rsidR="00B420FC" w:rsidRPr="00201C1C" w:rsidRDefault="00B420FC" w:rsidP="003B0C44">
      <w:pPr>
        <w:spacing w:line="500" w:lineRule="exact"/>
        <w:ind w:firstLine="640"/>
        <w:rPr>
          <w:rFonts w:ascii="仿宋_GB2312"/>
          <w:szCs w:val="28"/>
        </w:rPr>
      </w:pPr>
      <w:r w:rsidRPr="00201C1C">
        <w:rPr>
          <w:rFonts w:ascii="仿宋_GB2312" w:hint="eastAsia"/>
          <w:szCs w:val="28"/>
        </w:rPr>
        <w:t>角膜点状浸润可按下列分级：</w:t>
      </w:r>
    </w:p>
    <w:tbl>
      <w:tblPr>
        <w:tblW w:w="0" w:type="auto"/>
        <w:jc w:val="center"/>
        <w:tblLook w:val="04A0" w:firstRow="1" w:lastRow="0" w:firstColumn="1" w:lastColumn="0" w:noHBand="0" w:noVBand="1"/>
      </w:tblPr>
      <w:tblGrid>
        <w:gridCol w:w="1170"/>
        <w:gridCol w:w="1276"/>
        <w:gridCol w:w="4804"/>
      </w:tblGrid>
      <w:tr w:rsidR="00B420FC" w:rsidRPr="00201C1C" w14:paraId="114D8E6A" w14:textId="77777777" w:rsidTr="00FB36C5">
        <w:trPr>
          <w:trHeight w:val="458"/>
          <w:jc w:val="center"/>
        </w:trPr>
        <w:tc>
          <w:tcPr>
            <w:tcW w:w="1170" w:type="dxa"/>
            <w:shd w:val="clear" w:color="auto" w:fill="auto"/>
          </w:tcPr>
          <w:p w14:paraId="02A3100D" w14:textId="77777777" w:rsidR="00B420FC" w:rsidRPr="00201C1C" w:rsidRDefault="00B420FC" w:rsidP="003F1BBA">
            <w:pPr>
              <w:spacing w:line="500" w:lineRule="exact"/>
              <w:ind w:firstLineChars="0" w:firstLine="0"/>
              <w:rPr>
                <w:rFonts w:ascii="仿宋_GB2312"/>
                <w:szCs w:val="28"/>
              </w:rPr>
            </w:pPr>
            <w:r w:rsidRPr="00F26F3B">
              <w:rPr>
                <w:szCs w:val="28"/>
              </w:rPr>
              <w:t>0</w:t>
            </w:r>
            <w:r w:rsidRPr="00201C1C">
              <w:rPr>
                <w:rFonts w:ascii="仿宋_GB2312" w:hint="eastAsia"/>
                <w:szCs w:val="28"/>
              </w:rPr>
              <w:t>级</w:t>
            </w:r>
          </w:p>
        </w:tc>
        <w:tc>
          <w:tcPr>
            <w:tcW w:w="1276" w:type="dxa"/>
            <w:shd w:val="clear" w:color="auto" w:fill="auto"/>
          </w:tcPr>
          <w:p w14:paraId="44AB8183" w14:textId="77777777" w:rsidR="00B420FC" w:rsidRPr="00201C1C" w:rsidRDefault="00B420FC" w:rsidP="003F1BBA">
            <w:pPr>
              <w:spacing w:line="500" w:lineRule="exact"/>
              <w:ind w:firstLineChars="0" w:firstLine="0"/>
              <w:rPr>
                <w:rFonts w:ascii="仿宋_GB2312"/>
                <w:szCs w:val="28"/>
              </w:rPr>
            </w:pPr>
            <w:r w:rsidRPr="00201C1C">
              <w:rPr>
                <w:rFonts w:ascii="仿宋_GB2312" w:hint="eastAsia"/>
                <w:szCs w:val="28"/>
              </w:rPr>
              <w:t>正常</w:t>
            </w:r>
          </w:p>
        </w:tc>
        <w:tc>
          <w:tcPr>
            <w:tcW w:w="4804" w:type="dxa"/>
            <w:shd w:val="clear" w:color="auto" w:fill="auto"/>
          </w:tcPr>
          <w:p w14:paraId="029460AD" w14:textId="77777777" w:rsidR="00B420FC" w:rsidRPr="00201C1C" w:rsidRDefault="00B420FC" w:rsidP="003F1BBA">
            <w:pPr>
              <w:spacing w:line="500" w:lineRule="exact"/>
              <w:ind w:firstLineChars="0" w:firstLine="0"/>
              <w:rPr>
                <w:rFonts w:ascii="仿宋_GB2312"/>
                <w:szCs w:val="28"/>
              </w:rPr>
            </w:pPr>
            <w:r w:rsidRPr="00201C1C">
              <w:rPr>
                <w:rFonts w:ascii="仿宋_GB2312" w:hint="eastAsia"/>
                <w:szCs w:val="28"/>
              </w:rPr>
              <w:t>无浸润</w:t>
            </w:r>
          </w:p>
        </w:tc>
      </w:tr>
      <w:tr w:rsidR="00B420FC" w:rsidRPr="00201C1C" w14:paraId="07AA9D58" w14:textId="77777777" w:rsidTr="00FB36C5">
        <w:trPr>
          <w:trHeight w:val="458"/>
          <w:jc w:val="center"/>
        </w:trPr>
        <w:tc>
          <w:tcPr>
            <w:tcW w:w="1170" w:type="dxa"/>
            <w:shd w:val="clear" w:color="auto" w:fill="auto"/>
          </w:tcPr>
          <w:p w14:paraId="675D2983" w14:textId="77777777" w:rsidR="00B420FC" w:rsidRPr="00201C1C" w:rsidRDefault="00B420FC" w:rsidP="003F1BBA">
            <w:pPr>
              <w:spacing w:line="500" w:lineRule="exact"/>
              <w:ind w:firstLineChars="0" w:firstLine="0"/>
              <w:rPr>
                <w:rFonts w:ascii="仿宋_GB2312"/>
                <w:szCs w:val="28"/>
              </w:rPr>
            </w:pPr>
            <w:r w:rsidRPr="00F26F3B">
              <w:rPr>
                <w:rFonts w:hint="eastAsia"/>
                <w:szCs w:val="28"/>
              </w:rPr>
              <w:t>1</w:t>
            </w:r>
            <w:r w:rsidRPr="00201C1C">
              <w:rPr>
                <w:rFonts w:ascii="仿宋_GB2312" w:hint="eastAsia"/>
                <w:szCs w:val="28"/>
              </w:rPr>
              <w:t>级</w:t>
            </w:r>
          </w:p>
        </w:tc>
        <w:tc>
          <w:tcPr>
            <w:tcW w:w="1276" w:type="dxa"/>
            <w:shd w:val="clear" w:color="auto" w:fill="auto"/>
          </w:tcPr>
          <w:p w14:paraId="7C0E6F7C" w14:textId="77777777" w:rsidR="00B420FC" w:rsidRPr="00201C1C" w:rsidRDefault="00B420FC" w:rsidP="003F1BBA">
            <w:pPr>
              <w:spacing w:line="500" w:lineRule="exact"/>
              <w:ind w:firstLineChars="0" w:firstLine="0"/>
              <w:rPr>
                <w:rFonts w:ascii="仿宋_GB2312"/>
                <w:szCs w:val="28"/>
              </w:rPr>
            </w:pPr>
            <w:r w:rsidRPr="00201C1C">
              <w:rPr>
                <w:rFonts w:ascii="仿宋_GB2312" w:hint="eastAsia"/>
                <w:szCs w:val="28"/>
              </w:rPr>
              <w:t>微度</w:t>
            </w:r>
          </w:p>
        </w:tc>
        <w:tc>
          <w:tcPr>
            <w:tcW w:w="4804" w:type="dxa"/>
            <w:shd w:val="clear" w:color="auto" w:fill="auto"/>
          </w:tcPr>
          <w:p w14:paraId="50D7F3A3" w14:textId="77777777" w:rsidR="00B420FC" w:rsidRPr="00F26F3B" w:rsidRDefault="00B420FC" w:rsidP="003F1BBA">
            <w:pPr>
              <w:spacing w:line="500" w:lineRule="exact"/>
              <w:ind w:firstLineChars="0" w:firstLine="0"/>
              <w:rPr>
                <w:szCs w:val="28"/>
              </w:rPr>
            </w:pPr>
            <w:r w:rsidRPr="00F26F3B">
              <w:rPr>
                <w:rFonts w:hint="eastAsia"/>
                <w:szCs w:val="28"/>
              </w:rPr>
              <w:t>少于</w:t>
            </w:r>
            <w:r w:rsidRPr="00F26F3B">
              <w:rPr>
                <w:rFonts w:hint="eastAsia"/>
                <w:szCs w:val="28"/>
              </w:rPr>
              <w:t>5</w:t>
            </w:r>
            <w:r w:rsidRPr="00F26F3B">
              <w:rPr>
                <w:rFonts w:hint="eastAsia"/>
                <w:szCs w:val="28"/>
              </w:rPr>
              <w:t>个点状浸润</w:t>
            </w:r>
          </w:p>
        </w:tc>
      </w:tr>
      <w:tr w:rsidR="00B420FC" w:rsidRPr="00201C1C" w14:paraId="62A58967" w14:textId="77777777" w:rsidTr="00FB36C5">
        <w:trPr>
          <w:trHeight w:val="577"/>
          <w:jc w:val="center"/>
        </w:trPr>
        <w:tc>
          <w:tcPr>
            <w:tcW w:w="1170" w:type="dxa"/>
            <w:shd w:val="clear" w:color="auto" w:fill="auto"/>
          </w:tcPr>
          <w:p w14:paraId="3762E660" w14:textId="77777777" w:rsidR="00B420FC" w:rsidRPr="00201C1C" w:rsidRDefault="00B420FC" w:rsidP="003F1BBA">
            <w:pPr>
              <w:spacing w:line="500" w:lineRule="exact"/>
              <w:ind w:firstLineChars="0" w:firstLine="0"/>
              <w:rPr>
                <w:rFonts w:ascii="仿宋_GB2312"/>
                <w:szCs w:val="28"/>
              </w:rPr>
            </w:pPr>
            <w:r w:rsidRPr="00F26F3B">
              <w:rPr>
                <w:rFonts w:hint="eastAsia"/>
                <w:szCs w:val="28"/>
              </w:rPr>
              <w:t>2</w:t>
            </w:r>
            <w:r w:rsidRPr="00201C1C">
              <w:rPr>
                <w:rFonts w:ascii="仿宋_GB2312" w:hint="eastAsia"/>
                <w:szCs w:val="28"/>
              </w:rPr>
              <w:t>级</w:t>
            </w:r>
          </w:p>
        </w:tc>
        <w:tc>
          <w:tcPr>
            <w:tcW w:w="1276" w:type="dxa"/>
            <w:shd w:val="clear" w:color="auto" w:fill="auto"/>
          </w:tcPr>
          <w:p w14:paraId="682CCD8F" w14:textId="77777777" w:rsidR="00B420FC" w:rsidRPr="00201C1C" w:rsidRDefault="00B420FC" w:rsidP="003F1BBA">
            <w:pPr>
              <w:spacing w:line="500" w:lineRule="exact"/>
              <w:ind w:firstLineChars="0" w:firstLine="0"/>
              <w:rPr>
                <w:rFonts w:ascii="仿宋_GB2312"/>
                <w:szCs w:val="28"/>
              </w:rPr>
            </w:pPr>
            <w:r w:rsidRPr="00201C1C">
              <w:rPr>
                <w:rFonts w:ascii="仿宋_GB2312" w:hint="eastAsia"/>
                <w:szCs w:val="28"/>
              </w:rPr>
              <w:t>轻度</w:t>
            </w:r>
          </w:p>
        </w:tc>
        <w:tc>
          <w:tcPr>
            <w:tcW w:w="4804" w:type="dxa"/>
            <w:shd w:val="clear" w:color="auto" w:fill="auto"/>
          </w:tcPr>
          <w:p w14:paraId="19D6DB3E" w14:textId="77777777" w:rsidR="00B420FC" w:rsidRPr="00F26F3B" w:rsidRDefault="00B420FC" w:rsidP="003F1BBA">
            <w:pPr>
              <w:spacing w:line="500" w:lineRule="exact"/>
              <w:ind w:firstLineChars="0" w:firstLine="0"/>
              <w:rPr>
                <w:szCs w:val="28"/>
              </w:rPr>
            </w:pPr>
            <w:r w:rsidRPr="00F26F3B">
              <w:rPr>
                <w:rFonts w:hint="eastAsia"/>
                <w:szCs w:val="28"/>
              </w:rPr>
              <w:t>大于</w:t>
            </w:r>
            <w:r w:rsidRPr="00F26F3B">
              <w:rPr>
                <w:rFonts w:hint="eastAsia"/>
                <w:szCs w:val="28"/>
              </w:rPr>
              <w:t>5</w:t>
            </w:r>
            <w:r w:rsidRPr="00F26F3B">
              <w:rPr>
                <w:rFonts w:hint="eastAsia"/>
                <w:szCs w:val="28"/>
              </w:rPr>
              <w:t>个少于</w:t>
            </w:r>
            <w:r w:rsidRPr="00F26F3B">
              <w:rPr>
                <w:rFonts w:hint="eastAsia"/>
                <w:szCs w:val="28"/>
              </w:rPr>
              <w:t>8</w:t>
            </w:r>
            <w:r w:rsidRPr="00F26F3B">
              <w:rPr>
                <w:rFonts w:hint="eastAsia"/>
                <w:szCs w:val="28"/>
              </w:rPr>
              <w:t>个点状浸润</w:t>
            </w:r>
          </w:p>
        </w:tc>
      </w:tr>
      <w:tr w:rsidR="00B420FC" w:rsidRPr="00201C1C" w14:paraId="270F09FD" w14:textId="77777777" w:rsidTr="00FB36C5">
        <w:trPr>
          <w:trHeight w:val="458"/>
          <w:jc w:val="center"/>
        </w:trPr>
        <w:tc>
          <w:tcPr>
            <w:tcW w:w="1170" w:type="dxa"/>
            <w:shd w:val="clear" w:color="auto" w:fill="auto"/>
          </w:tcPr>
          <w:p w14:paraId="039510E2" w14:textId="77777777" w:rsidR="00B420FC" w:rsidRPr="00201C1C" w:rsidRDefault="00B420FC" w:rsidP="003F1BBA">
            <w:pPr>
              <w:spacing w:line="500" w:lineRule="exact"/>
              <w:ind w:firstLineChars="0" w:firstLine="0"/>
              <w:rPr>
                <w:rFonts w:ascii="仿宋_GB2312"/>
                <w:szCs w:val="28"/>
              </w:rPr>
            </w:pPr>
            <w:r w:rsidRPr="00F26F3B">
              <w:rPr>
                <w:rFonts w:hint="eastAsia"/>
                <w:szCs w:val="28"/>
              </w:rPr>
              <w:t>3</w:t>
            </w:r>
            <w:r w:rsidRPr="00201C1C">
              <w:rPr>
                <w:rFonts w:ascii="仿宋_GB2312" w:hint="eastAsia"/>
                <w:szCs w:val="28"/>
              </w:rPr>
              <w:t>级</w:t>
            </w:r>
          </w:p>
        </w:tc>
        <w:tc>
          <w:tcPr>
            <w:tcW w:w="1276" w:type="dxa"/>
            <w:shd w:val="clear" w:color="auto" w:fill="auto"/>
          </w:tcPr>
          <w:p w14:paraId="08B56720" w14:textId="77777777" w:rsidR="00B420FC" w:rsidRPr="00201C1C" w:rsidRDefault="00B420FC" w:rsidP="003F1BBA">
            <w:pPr>
              <w:spacing w:line="500" w:lineRule="exact"/>
              <w:ind w:firstLineChars="0" w:firstLine="0"/>
              <w:rPr>
                <w:rFonts w:ascii="仿宋_GB2312"/>
                <w:szCs w:val="28"/>
              </w:rPr>
            </w:pPr>
            <w:r w:rsidRPr="00201C1C">
              <w:rPr>
                <w:rFonts w:ascii="仿宋_GB2312" w:hint="eastAsia"/>
                <w:szCs w:val="28"/>
              </w:rPr>
              <w:t>中度</w:t>
            </w:r>
          </w:p>
        </w:tc>
        <w:tc>
          <w:tcPr>
            <w:tcW w:w="4804" w:type="dxa"/>
            <w:shd w:val="clear" w:color="auto" w:fill="auto"/>
          </w:tcPr>
          <w:p w14:paraId="3241F2DE" w14:textId="77777777" w:rsidR="00B420FC" w:rsidRPr="00F26F3B" w:rsidRDefault="00B420FC" w:rsidP="003F1BBA">
            <w:pPr>
              <w:spacing w:line="500" w:lineRule="exact"/>
              <w:ind w:firstLineChars="0" w:firstLine="0"/>
              <w:rPr>
                <w:szCs w:val="28"/>
              </w:rPr>
            </w:pPr>
            <w:r w:rsidRPr="00F26F3B">
              <w:rPr>
                <w:rFonts w:hint="eastAsia"/>
                <w:szCs w:val="28"/>
              </w:rPr>
              <w:t>&gt;8</w:t>
            </w:r>
            <w:r w:rsidRPr="00F26F3B">
              <w:rPr>
                <w:rFonts w:hint="eastAsia"/>
                <w:szCs w:val="28"/>
              </w:rPr>
              <w:t>个点状浸润</w:t>
            </w:r>
          </w:p>
        </w:tc>
      </w:tr>
      <w:tr w:rsidR="00B420FC" w:rsidRPr="00201C1C" w14:paraId="1AB55B22" w14:textId="77777777" w:rsidTr="00FB36C5">
        <w:trPr>
          <w:trHeight w:val="479"/>
          <w:jc w:val="center"/>
        </w:trPr>
        <w:tc>
          <w:tcPr>
            <w:tcW w:w="1170" w:type="dxa"/>
            <w:shd w:val="clear" w:color="auto" w:fill="auto"/>
          </w:tcPr>
          <w:p w14:paraId="06FEF280" w14:textId="77777777" w:rsidR="00B420FC" w:rsidRPr="00201C1C" w:rsidRDefault="00B420FC" w:rsidP="003F1BBA">
            <w:pPr>
              <w:spacing w:line="500" w:lineRule="exact"/>
              <w:ind w:firstLineChars="0" w:firstLine="0"/>
              <w:rPr>
                <w:rFonts w:ascii="仿宋_GB2312"/>
                <w:szCs w:val="28"/>
              </w:rPr>
            </w:pPr>
            <w:r w:rsidRPr="00F26F3B">
              <w:rPr>
                <w:rFonts w:hint="eastAsia"/>
                <w:szCs w:val="28"/>
              </w:rPr>
              <w:t>4</w:t>
            </w:r>
            <w:r w:rsidRPr="00201C1C">
              <w:rPr>
                <w:rFonts w:ascii="仿宋_GB2312" w:hint="eastAsia"/>
                <w:szCs w:val="28"/>
              </w:rPr>
              <w:t>级</w:t>
            </w:r>
          </w:p>
        </w:tc>
        <w:tc>
          <w:tcPr>
            <w:tcW w:w="1276" w:type="dxa"/>
            <w:shd w:val="clear" w:color="auto" w:fill="auto"/>
          </w:tcPr>
          <w:p w14:paraId="7DA9C5D4" w14:textId="77777777" w:rsidR="00B420FC" w:rsidRPr="00201C1C" w:rsidRDefault="00B420FC" w:rsidP="003F1BBA">
            <w:pPr>
              <w:spacing w:line="500" w:lineRule="exact"/>
              <w:ind w:firstLineChars="0" w:firstLine="0"/>
              <w:rPr>
                <w:rFonts w:ascii="仿宋_GB2312"/>
                <w:szCs w:val="28"/>
              </w:rPr>
            </w:pPr>
            <w:r w:rsidRPr="00201C1C">
              <w:rPr>
                <w:rFonts w:ascii="仿宋_GB2312" w:hint="eastAsia"/>
                <w:szCs w:val="28"/>
              </w:rPr>
              <w:t>重度</w:t>
            </w:r>
          </w:p>
        </w:tc>
        <w:tc>
          <w:tcPr>
            <w:tcW w:w="4804" w:type="dxa"/>
            <w:shd w:val="clear" w:color="auto" w:fill="auto"/>
          </w:tcPr>
          <w:p w14:paraId="75175218" w14:textId="77777777" w:rsidR="00B420FC" w:rsidRPr="00F26F3B" w:rsidRDefault="00B420FC" w:rsidP="003F1BBA">
            <w:pPr>
              <w:spacing w:line="500" w:lineRule="exact"/>
              <w:ind w:firstLineChars="0" w:firstLine="0"/>
              <w:rPr>
                <w:szCs w:val="28"/>
              </w:rPr>
            </w:pPr>
            <w:r w:rsidRPr="00F26F3B">
              <w:rPr>
                <w:rFonts w:hint="eastAsia"/>
                <w:szCs w:val="28"/>
              </w:rPr>
              <w:t>出现片状浸润或深基质浸润</w:t>
            </w:r>
          </w:p>
        </w:tc>
      </w:tr>
    </w:tbl>
    <w:p w14:paraId="3A75D6EF" w14:textId="77777777" w:rsidR="00B420FC" w:rsidRPr="00201C1C" w:rsidRDefault="00B420FC" w:rsidP="003B0C44">
      <w:pPr>
        <w:spacing w:line="500" w:lineRule="exact"/>
        <w:ind w:firstLine="640"/>
        <w:rPr>
          <w:rFonts w:ascii="楷体" w:eastAsia="楷体" w:hAnsi="楷体"/>
          <w:szCs w:val="28"/>
        </w:rPr>
      </w:pPr>
      <w:r w:rsidRPr="00201C1C">
        <w:rPr>
          <w:rFonts w:ascii="楷体" w:eastAsia="楷体" w:hAnsi="楷体" w:hint="eastAsia"/>
          <w:szCs w:val="28"/>
        </w:rPr>
        <w:t>（七）角膜的其他损害</w:t>
      </w:r>
    </w:p>
    <w:p w14:paraId="55C34F69" w14:textId="77777777" w:rsidR="00B420FC" w:rsidRPr="00201C1C" w:rsidRDefault="00B420FC" w:rsidP="003B0C44">
      <w:pPr>
        <w:spacing w:line="500" w:lineRule="exact"/>
        <w:ind w:firstLine="640"/>
        <w:rPr>
          <w:rFonts w:ascii="仿宋_GB2312"/>
          <w:szCs w:val="28"/>
        </w:rPr>
      </w:pPr>
      <w:r w:rsidRPr="00F26F3B">
        <w:rPr>
          <w:rFonts w:hint="eastAsia"/>
          <w:szCs w:val="28"/>
        </w:rPr>
        <w:t>1.</w:t>
      </w:r>
      <w:r w:rsidRPr="00201C1C">
        <w:rPr>
          <w:rFonts w:ascii="仿宋_GB2312" w:hint="eastAsia"/>
          <w:szCs w:val="28"/>
        </w:rPr>
        <w:t>角膜糜烂：局部全层角膜上皮细胞缺损。</w:t>
      </w:r>
    </w:p>
    <w:p w14:paraId="40CA5F03" w14:textId="77777777" w:rsidR="00B420FC" w:rsidRPr="00201C1C" w:rsidRDefault="00B420FC" w:rsidP="003B0C44">
      <w:pPr>
        <w:spacing w:line="500" w:lineRule="exact"/>
        <w:ind w:firstLine="640"/>
        <w:rPr>
          <w:rFonts w:ascii="仿宋_GB2312"/>
          <w:szCs w:val="28"/>
        </w:rPr>
      </w:pPr>
      <w:r w:rsidRPr="00F26F3B">
        <w:rPr>
          <w:rFonts w:hint="eastAsia"/>
          <w:szCs w:val="28"/>
        </w:rPr>
        <w:t>2.</w:t>
      </w:r>
      <w:r w:rsidRPr="00201C1C">
        <w:rPr>
          <w:rFonts w:ascii="仿宋_GB2312" w:hint="eastAsia"/>
          <w:szCs w:val="28"/>
        </w:rPr>
        <w:t>周边角膜溃疡：呈圆形，在炎症浸润的基础上全层上皮缺损，位于角膜周边区。</w:t>
      </w:r>
    </w:p>
    <w:p w14:paraId="2EABD733" w14:textId="77777777" w:rsidR="00B420FC" w:rsidRPr="00201C1C" w:rsidRDefault="00B420FC" w:rsidP="003B0C44">
      <w:pPr>
        <w:spacing w:line="500" w:lineRule="exact"/>
        <w:ind w:firstLine="640"/>
        <w:rPr>
          <w:rFonts w:ascii="仿宋_GB2312"/>
          <w:szCs w:val="28"/>
        </w:rPr>
      </w:pPr>
      <w:r w:rsidRPr="00F26F3B">
        <w:rPr>
          <w:rFonts w:hint="eastAsia"/>
          <w:szCs w:val="28"/>
        </w:rPr>
        <w:t>3.</w:t>
      </w:r>
      <w:r w:rsidRPr="00201C1C">
        <w:rPr>
          <w:rFonts w:ascii="仿宋_GB2312" w:hint="eastAsia"/>
          <w:szCs w:val="28"/>
        </w:rPr>
        <w:t>感染性角膜溃疡：明显充血，全层角膜上皮缺失，基质炎症和坏死，位于角膜的中央区或旁中央区。</w:t>
      </w:r>
    </w:p>
    <w:p w14:paraId="116B8297" w14:textId="1BDB23E0" w:rsidR="00B420FC" w:rsidRPr="003B0C44" w:rsidRDefault="00B420FC" w:rsidP="003F1BBA">
      <w:pPr>
        <w:spacing w:line="500" w:lineRule="exact"/>
        <w:ind w:firstLineChars="0" w:firstLine="0"/>
        <w:outlineLvl w:val="0"/>
        <w:rPr>
          <w:rFonts w:ascii="黑体" w:eastAsia="黑体" w:hAnsi="黑体"/>
          <w:bCs/>
          <w:color w:val="000000"/>
          <w:spacing w:val="-6"/>
          <w:sz w:val="44"/>
          <w:szCs w:val="44"/>
        </w:rPr>
      </w:pPr>
      <w:r w:rsidRPr="00201C1C">
        <w:rPr>
          <w:rFonts w:ascii="仿宋_GB2312"/>
          <w:sz w:val="36"/>
          <w:szCs w:val="32"/>
        </w:rPr>
        <w:br w:type="page"/>
      </w:r>
      <w:bookmarkStart w:id="8" w:name="_Toc254524820"/>
      <w:bookmarkStart w:id="9" w:name="_Toc270323410"/>
      <w:r w:rsidR="004807DE">
        <w:rPr>
          <w:rFonts w:ascii="黑体" w:eastAsia="黑体" w:hAnsi="黑体" w:cs="仿宋_GB2312" w:hint="eastAsia"/>
          <w:bCs/>
          <w:color w:val="000000"/>
        </w:rPr>
        <w:lastRenderedPageBreak/>
        <w:t>附</w:t>
      </w:r>
      <w:r w:rsidRPr="003B0C44">
        <w:rPr>
          <w:rFonts w:ascii="黑体" w:eastAsia="黑体" w:hAnsi="黑体" w:hint="eastAsia"/>
          <w:szCs w:val="28"/>
        </w:rPr>
        <w:t xml:space="preserve">3  </w:t>
      </w:r>
    </w:p>
    <w:p w14:paraId="647DA422" w14:textId="77777777" w:rsidR="00B420FC" w:rsidRDefault="00B420FC" w:rsidP="003B0C44">
      <w:pPr>
        <w:spacing w:line="580" w:lineRule="exact"/>
        <w:ind w:firstLineChars="0" w:firstLine="0"/>
        <w:jc w:val="center"/>
        <w:outlineLvl w:val="0"/>
        <w:rPr>
          <w:rFonts w:ascii="方正小标宋简体" w:eastAsia="方正小标宋简体"/>
          <w:bCs/>
          <w:color w:val="000000"/>
          <w:spacing w:val="-6"/>
          <w:sz w:val="44"/>
          <w:szCs w:val="44"/>
        </w:rPr>
      </w:pPr>
      <w:r w:rsidRPr="003328F1">
        <w:rPr>
          <w:rFonts w:ascii="方正小标宋简体" w:eastAsia="方正小标宋简体" w:hint="eastAsia"/>
          <w:bCs/>
          <w:color w:val="000000"/>
          <w:spacing w:val="-6"/>
          <w:sz w:val="44"/>
          <w:szCs w:val="44"/>
        </w:rPr>
        <w:t>视觉、屈光和接触镜性能以及</w:t>
      </w:r>
    </w:p>
    <w:p w14:paraId="430E9EEB" w14:textId="77777777" w:rsidR="00B420FC" w:rsidRPr="003328F1" w:rsidRDefault="00B420FC" w:rsidP="003B0C44">
      <w:pPr>
        <w:spacing w:line="580" w:lineRule="exact"/>
        <w:ind w:firstLineChars="0" w:firstLine="0"/>
        <w:jc w:val="center"/>
        <w:outlineLvl w:val="0"/>
        <w:rPr>
          <w:rFonts w:ascii="方正小标宋简体" w:eastAsia="方正小标宋简体"/>
          <w:bCs/>
          <w:color w:val="000000"/>
          <w:spacing w:val="-6"/>
          <w:sz w:val="44"/>
          <w:szCs w:val="44"/>
        </w:rPr>
      </w:pPr>
      <w:r w:rsidRPr="003328F1">
        <w:rPr>
          <w:rFonts w:ascii="方正小标宋简体" w:eastAsia="方正小标宋简体" w:hint="eastAsia"/>
          <w:bCs/>
          <w:color w:val="000000"/>
          <w:spacing w:val="-6"/>
          <w:sz w:val="44"/>
          <w:szCs w:val="44"/>
        </w:rPr>
        <w:t>主观可接受程度的评价</w:t>
      </w:r>
      <w:bookmarkEnd w:id="8"/>
      <w:r w:rsidRPr="003328F1">
        <w:rPr>
          <w:rFonts w:ascii="方正小标宋简体" w:eastAsia="方正小标宋简体" w:hint="eastAsia"/>
          <w:bCs/>
          <w:color w:val="000000"/>
          <w:spacing w:val="-6"/>
          <w:sz w:val="44"/>
          <w:szCs w:val="44"/>
        </w:rPr>
        <w:t>程序</w:t>
      </w:r>
      <w:bookmarkEnd w:id="9"/>
    </w:p>
    <w:p w14:paraId="22F36CCC" w14:textId="77777777" w:rsidR="00B420FC" w:rsidRPr="003328F1" w:rsidRDefault="00B420FC" w:rsidP="00B420FC">
      <w:pPr>
        <w:ind w:firstLine="640"/>
      </w:pPr>
    </w:p>
    <w:p w14:paraId="6FA19643" w14:textId="77777777" w:rsidR="00B420FC" w:rsidRPr="002408A3" w:rsidRDefault="00B420FC" w:rsidP="004807DE">
      <w:pPr>
        <w:spacing w:line="520" w:lineRule="exact"/>
        <w:ind w:firstLine="640"/>
        <w:rPr>
          <w:rFonts w:ascii="黑体" w:eastAsia="黑体" w:cs="仿宋_GB2312"/>
          <w:bCs/>
          <w:color w:val="000000"/>
          <w:szCs w:val="32"/>
        </w:rPr>
      </w:pPr>
      <w:r w:rsidRPr="002408A3">
        <w:rPr>
          <w:rFonts w:ascii="黑体" w:eastAsia="黑体" w:cs="仿宋_GB2312" w:hint="eastAsia"/>
          <w:bCs/>
          <w:color w:val="000000"/>
          <w:szCs w:val="32"/>
        </w:rPr>
        <w:t>一、概述</w:t>
      </w:r>
    </w:p>
    <w:p w14:paraId="250E8579" w14:textId="77777777" w:rsidR="00B420FC" w:rsidRPr="002408A3" w:rsidRDefault="00B420FC" w:rsidP="004807DE">
      <w:pPr>
        <w:spacing w:line="520" w:lineRule="exact"/>
        <w:ind w:firstLine="640"/>
        <w:rPr>
          <w:rFonts w:ascii="仿宋_GB2312" w:hAnsi="宋体"/>
          <w:color w:val="000000"/>
          <w:szCs w:val="32"/>
        </w:rPr>
      </w:pPr>
      <w:r w:rsidRPr="002408A3">
        <w:rPr>
          <w:rFonts w:ascii="仿宋_GB2312" w:hAnsi="宋体" w:hint="eastAsia"/>
          <w:color w:val="000000"/>
          <w:szCs w:val="32"/>
        </w:rPr>
        <w:t>临床方案如包括这些程序，应考虑下述分类。</w:t>
      </w:r>
    </w:p>
    <w:p w14:paraId="3923339F" w14:textId="77777777" w:rsidR="00B420FC" w:rsidRPr="002408A3" w:rsidRDefault="00B420FC" w:rsidP="004807DE">
      <w:pPr>
        <w:spacing w:line="520" w:lineRule="exact"/>
        <w:ind w:firstLineChars="220" w:firstLine="704"/>
        <w:rPr>
          <w:rFonts w:ascii="黑体" w:eastAsia="黑体" w:cs="仿宋_GB2312"/>
          <w:bCs/>
          <w:color w:val="000000"/>
          <w:szCs w:val="32"/>
        </w:rPr>
      </w:pPr>
      <w:r w:rsidRPr="002408A3">
        <w:rPr>
          <w:rFonts w:ascii="黑体" w:eastAsia="黑体" w:cs="仿宋_GB2312" w:hint="eastAsia"/>
          <w:bCs/>
          <w:color w:val="000000"/>
          <w:szCs w:val="32"/>
        </w:rPr>
        <w:t>二、视觉性能</w:t>
      </w:r>
    </w:p>
    <w:p w14:paraId="16802B3D" w14:textId="77777777" w:rsidR="00B420FC" w:rsidRPr="002408A3" w:rsidRDefault="00B420FC" w:rsidP="004807DE">
      <w:pPr>
        <w:spacing w:line="520" w:lineRule="exact"/>
        <w:ind w:firstLine="640"/>
        <w:rPr>
          <w:rFonts w:ascii="仿宋_GB2312" w:hAnsi="宋体"/>
          <w:color w:val="000000"/>
          <w:szCs w:val="32"/>
        </w:rPr>
      </w:pPr>
      <w:r w:rsidRPr="002408A3">
        <w:rPr>
          <w:rFonts w:ascii="仿宋_GB2312" w:hAnsi="宋体" w:hint="eastAsia"/>
          <w:color w:val="000000"/>
          <w:szCs w:val="32"/>
        </w:rPr>
        <w:t>为评价视觉性能，应测量视力。</w:t>
      </w:r>
    </w:p>
    <w:p w14:paraId="4E0779C8" w14:textId="77777777" w:rsidR="00B420FC" w:rsidRPr="002408A3" w:rsidRDefault="00B420FC" w:rsidP="004807DE">
      <w:pPr>
        <w:spacing w:line="520" w:lineRule="exact"/>
        <w:ind w:firstLine="640"/>
        <w:rPr>
          <w:rFonts w:ascii="仿宋_GB2312" w:hAnsi="宋体"/>
          <w:color w:val="000000"/>
          <w:szCs w:val="32"/>
        </w:rPr>
      </w:pPr>
      <w:r w:rsidRPr="002408A3">
        <w:rPr>
          <w:rFonts w:ascii="仿宋_GB2312" w:hAnsi="宋体" w:hint="eastAsia"/>
          <w:color w:val="000000"/>
          <w:szCs w:val="32"/>
        </w:rPr>
        <w:t>另外，在有眩光光源时，也应测试低对比的视力、对比敏感度和视觉性能。</w:t>
      </w:r>
    </w:p>
    <w:p w14:paraId="0FD7D775" w14:textId="77777777" w:rsidR="00B420FC" w:rsidRPr="002408A3" w:rsidRDefault="00B420FC" w:rsidP="004807DE">
      <w:pPr>
        <w:spacing w:line="520" w:lineRule="exact"/>
        <w:ind w:firstLineChars="220" w:firstLine="704"/>
        <w:rPr>
          <w:rFonts w:ascii="黑体" w:eastAsia="黑体" w:cs="仿宋_GB2312"/>
          <w:bCs/>
          <w:color w:val="000000"/>
          <w:szCs w:val="32"/>
        </w:rPr>
      </w:pPr>
      <w:r w:rsidRPr="002408A3">
        <w:rPr>
          <w:rFonts w:ascii="黑体" w:eastAsia="黑体" w:cs="仿宋_GB2312" w:hint="eastAsia"/>
          <w:bCs/>
          <w:color w:val="000000"/>
          <w:szCs w:val="32"/>
        </w:rPr>
        <w:t>三、屈光性能</w:t>
      </w:r>
    </w:p>
    <w:p w14:paraId="66716943" w14:textId="77777777" w:rsidR="00B420FC" w:rsidRPr="002408A3" w:rsidRDefault="00B420FC" w:rsidP="004807DE">
      <w:pPr>
        <w:spacing w:line="520" w:lineRule="exact"/>
        <w:ind w:firstLine="640"/>
        <w:rPr>
          <w:rFonts w:ascii="仿宋_GB2312" w:hAnsi="宋体"/>
          <w:color w:val="000000"/>
          <w:szCs w:val="32"/>
        </w:rPr>
      </w:pPr>
      <w:r w:rsidRPr="002408A3">
        <w:rPr>
          <w:rFonts w:ascii="仿宋_GB2312" w:hAnsi="宋体" w:hint="eastAsia"/>
          <w:color w:val="000000"/>
          <w:szCs w:val="32"/>
        </w:rPr>
        <w:t>应提供受试者戴镜前、后的屈光度变化（球镜度及柱镜度）。</w:t>
      </w:r>
    </w:p>
    <w:p w14:paraId="27E00D4D" w14:textId="77777777" w:rsidR="00B420FC" w:rsidRPr="002408A3" w:rsidRDefault="00B420FC" w:rsidP="004807DE">
      <w:pPr>
        <w:spacing w:line="520" w:lineRule="exact"/>
        <w:ind w:firstLineChars="220" w:firstLine="704"/>
        <w:rPr>
          <w:rFonts w:ascii="黑体" w:eastAsia="黑体" w:cs="仿宋_GB2312"/>
          <w:bCs/>
          <w:color w:val="000000"/>
          <w:szCs w:val="32"/>
        </w:rPr>
      </w:pPr>
      <w:r w:rsidRPr="002408A3">
        <w:rPr>
          <w:rFonts w:ascii="黑体" w:eastAsia="黑体" w:cs="仿宋_GB2312" w:hint="eastAsia"/>
          <w:bCs/>
          <w:color w:val="000000"/>
          <w:szCs w:val="32"/>
        </w:rPr>
        <w:t>四、角膜散光测量</w:t>
      </w:r>
    </w:p>
    <w:p w14:paraId="596B1445" w14:textId="77777777" w:rsidR="00B420FC" w:rsidRPr="002408A3" w:rsidRDefault="00B420FC" w:rsidP="004807DE">
      <w:pPr>
        <w:spacing w:line="520" w:lineRule="exact"/>
        <w:ind w:firstLine="640"/>
        <w:rPr>
          <w:rFonts w:ascii="仿宋_GB2312" w:hAnsi="宋体"/>
          <w:color w:val="000000"/>
          <w:szCs w:val="32"/>
        </w:rPr>
      </w:pPr>
      <w:r w:rsidRPr="002408A3">
        <w:rPr>
          <w:rFonts w:ascii="仿宋_GB2312" w:hAnsi="宋体" w:hint="eastAsia"/>
          <w:color w:val="000000"/>
          <w:szCs w:val="32"/>
        </w:rPr>
        <w:t>应记录受试者角膜强弱主径线曲率及角膜散光度和散光轴位的结果。</w:t>
      </w:r>
    </w:p>
    <w:p w14:paraId="7BF577F9" w14:textId="77777777" w:rsidR="00B420FC" w:rsidRPr="002408A3" w:rsidRDefault="00B420FC" w:rsidP="004807DE">
      <w:pPr>
        <w:spacing w:line="520" w:lineRule="exact"/>
        <w:ind w:firstLineChars="50" w:firstLine="160"/>
        <w:rPr>
          <w:rFonts w:ascii="黑体" w:eastAsia="黑体" w:cs="仿宋_GB2312"/>
          <w:bCs/>
          <w:color w:val="000000"/>
          <w:szCs w:val="32"/>
        </w:rPr>
      </w:pPr>
      <w:r w:rsidRPr="002408A3">
        <w:rPr>
          <w:rFonts w:ascii="黑体" w:eastAsia="黑体" w:cs="仿宋_GB2312" w:hint="eastAsia"/>
          <w:bCs/>
          <w:color w:val="000000"/>
          <w:szCs w:val="32"/>
        </w:rPr>
        <w:t>五、接触镜的配戴特性</w:t>
      </w:r>
    </w:p>
    <w:p w14:paraId="130894A7"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（一）概述</w:t>
      </w:r>
    </w:p>
    <w:p w14:paraId="4B3B949F" w14:textId="77777777" w:rsidR="00B420FC" w:rsidRPr="002408A3" w:rsidRDefault="00B420FC" w:rsidP="004807DE">
      <w:pPr>
        <w:spacing w:line="520" w:lineRule="exact"/>
        <w:ind w:firstLine="640"/>
        <w:rPr>
          <w:rFonts w:ascii="仿宋_GB2312" w:cs="仿宋_GB2312"/>
          <w:bCs/>
          <w:color w:val="000000"/>
          <w:szCs w:val="32"/>
        </w:rPr>
      </w:pPr>
      <w:r w:rsidRPr="002408A3">
        <w:rPr>
          <w:rFonts w:ascii="仿宋_GB2312" w:hAnsi="宋体" w:hint="eastAsia"/>
          <w:color w:val="000000"/>
          <w:szCs w:val="32"/>
        </w:rPr>
        <w:t>可使用下述分类评价接触镜眼内配戴特性，按</w:t>
      </w:r>
      <w:r w:rsidRPr="002408A3">
        <w:rPr>
          <w:rFonts w:ascii="仿宋_GB2312" w:hint="eastAsia"/>
          <w:color w:val="000000"/>
          <w:szCs w:val="32"/>
        </w:rPr>
        <w:t>接触镜的</w:t>
      </w:r>
      <w:r w:rsidRPr="002408A3">
        <w:rPr>
          <w:rFonts w:ascii="仿宋_GB2312" w:hint="eastAsia"/>
          <w:bCs/>
          <w:color w:val="000000"/>
          <w:szCs w:val="32"/>
        </w:rPr>
        <w:t>配适状态可分为软性</w:t>
      </w:r>
      <w:r>
        <w:rPr>
          <w:rFonts w:ascii="仿宋_GB2312" w:hint="eastAsia"/>
          <w:bCs/>
          <w:color w:val="000000"/>
          <w:szCs w:val="32"/>
        </w:rPr>
        <w:t>亲水</w:t>
      </w:r>
      <w:r w:rsidRPr="002408A3">
        <w:rPr>
          <w:rFonts w:ascii="仿宋_GB2312" w:hint="eastAsia"/>
          <w:bCs/>
          <w:color w:val="000000"/>
          <w:szCs w:val="32"/>
        </w:rPr>
        <w:t>接触镜和硬性</w:t>
      </w:r>
      <w:r>
        <w:rPr>
          <w:rFonts w:ascii="仿宋_GB2312" w:hint="eastAsia"/>
          <w:bCs/>
          <w:color w:val="000000"/>
          <w:szCs w:val="32"/>
        </w:rPr>
        <w:t>角膜</w:t>
      </w:r>
      <w:r w:rsidRPr="002408A3">
        <w:rPr>
          <w:rFonts w:ascii="仿宋_GB2312" w:hint="eastAsia"/>
          <w:bCs/>
          <w:color w:val="000000"/>
          <w:szCs w:val="32"/>
        </w:rPr>
        <w:t>接触镜。</w:t>
      </w:r>
    </w:p>
    <w:p w14:paraId="47C17C51"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（二）镜片中心定位</w:t>
      </w:r>
    </w:p>
    <w:p w14:paraId="64CB001F" w14:textId="77777777" w:rsidR="00B420FC" w:rsidRPr="002408A3" w:rsidRDefault="00B420FC" w:rsidP="004807DE">
      <w:pPr>
        <w:spacing w:line="520" w:lineRule="exact"/>
        <w:ind w:firstLine="640"/>
        <w:rPr>
          <w:rFonts w:ascii="仿宋_GB2312" w:hAnsi="宋体"/>
          <w:color w:val="000000"/>
          <w:szCs w:val="32"/>
        </w:rPr>
      </w:pPr>
      <w:r w:rsidRPr="002408A3">
        <w:rPr>
          <w:rFonts w:ascii="仿宋_GB2312" w:hAnsi="宋体" w:hint="eastAsia"/>
          <w:color w:val="000000"/>
          <w:szCs w:val="32"/>
        </w:rPr>
        <w:t>镜片在角膜上的稳定位置，应按如下</w:t>
      </w:r>
      <w:r w:rsidRPr="0069630E">
        <w:rPr>
          <w:rFonts w:hint="eastAsia"/>
          <w:szCs w:val="28"/>
        </w:rPr>
        <w:t>3</w:t>
      </w:r>
      <w:r w:rsidRPr="002408A3">
        <w:rPr>
          <w:rFonts w:ascii="仿宋_GB2312" w:hAnsi="宋体" w:hint="eastAsia"/>
          <w:color w:val="000000"/>
          <w:szCs w:val="32"/>
        </w:rPr>
        <w:t>分值记录:</w:t>
      </w:r>
    </w:p>
    <w:p w14:paraId="5AD09727" w14:textId="77777777" w:rsidR="00B420FC" w:rsidRPr="002408A3" w:rsidRDefault="00B420FC" w:rsidP="004807DE">
      <w:pPr>
        <w:spacing w:line="520" w:lineRule="exact"/>
        <w:ind w:firstLine="640"/>
        <w:rPr>
          <w:rFonts w:ascii="仿宋_GB2312" w:hAnsi="宋体"/>
          <w:color w:val="000000"/>
          <w:szCs w:val="32"/>
        </w:rPr>
      </w:pPr>
      <w:r w:rsidRPr="00F26F3B">
        <w:rPr>
          <w:rFonts w:hint="eastAsia"/>
          <w:szCs w:val="28"/>
        </w:rPr>
        <w:t xml:space="preserve">0 = </w:t>
      </w:r>
      <w:r w:rsidRPr="002408A3">
        <w:rPr>
          <w:rFonts w:ascii="仿宋_GB2312" w:hAnsi="宋体" w:hint="eastAsia"/>
          <w:color w:val="000000"/>
          <w:szCs w:val="32"/>
        </w:rPr>
        <w:t>最佳镜片中心定位</w:t>
      </w:r>
    </w:p>
    <w:p w14:paraId="0F43909B" w14:textId="77777777" w:rsidR="00B420FC" w:rsidRPr="002408A3" w:rsidRDefault="00B420FC" w:rsidP="004807DE">
      <w:pPr>
        <w:spacing w:line="520" w:lineRule="exact"/>
        <w:ind w:firstLine="640"/>
        <w:rPr>
          <w:rFonts w:ascii="仿宋_GB2312" w:hAnsi="宋体"/>
          <w:color w:val="000000"/>
          <w:szCs w:val="32"/>
        </w:rPr>
      </w:pPr>
      <w:r w:rsidRPr="00F26F3B">
        <w:rPr>
          <w:rFonts w:hint="eastAsia"/>
          <w:szCs w:val="28"/>
        </w:rPr>
        <w:t>1</w:t>
      </w:r>
      <w:r w:rsidRPr="00F26F3B">
        <w:rPr>
          <w:szCs w:val="28"/>
        </w:rPr>
        <w:t xml:space="preserve"> </w:t>
      </w:r>
      <w:r w:rsidRPr="00F26F3B">
        <w:rPr>
          <w:rFonts w:hint="eastAsia"/>
          <w:szCs w:val="28"/>
        </w:rPr>
        <w:t xml:space="preserve">= </w:t>
      </w:r>
      <w:r w:rsidRPr="002408A3">
        <w:rPr>
          <w:rFonts w:ascii="仿宋_GB2312" w:hAnsi="宋体" w:hint="eastAsia"/>
          <w:color w:val="000000"/>
          <w:szCs w:val="32"/>
        </w:rPr>
        <w:t>可接受的非中心定位</w:t>
      </w:r>
    </w:p>
    <w:p w14:paraId="2E0F5131" w14:textId="77777777" w:rsidR="00B420FC" w:rsidRPr="002408A3" w:rsidRDefault="00B420FC" w:rsidP="004807DE">
      <w:pPr>
        <w:spacing w:line="520" w:lineRule="exact"/>
        <w:ind w:firstLine="640"/>
        <w:rPr>
          <w:rFonts w:ascii="仿宋_GB2312" w:hAnsi="宋体"/>
          <w:color w:val="000000"/>
          <w:szCs w:val="32"/>
        </w:rPr>
      </w:pPr>
      <w:r w:rsidRPr="00F26F3B">
        <w:rPr>
          <w:szCs w:val="28"/>
        </w:rPr>
        <w:t xml:space="preserve">2 </w:t>
      </w:r>
      <w:r w:rsidRPr="00F26F3B">
        <w:rPr>
          <w:rFonts w:hint="eastAsia"/>
          <w:szCs w:val="28"/>
        </w:rPr>
        <w:t xml:space="preserve">= </w:t>
      </w:r>
      <w:r w:rsidRPr="002408A3">
        <w:rPr>
          <w:rFonts w:ascii="仿宋_GB2312" w:hAnsi="宋体" w:hint="eastAsia"/>
          <w:color w:val="000000"/>
          <w:szCs w:val="32"/>
        </w:rPr>
        <w:t>不可接受的非中心定位</w:t>
      </w:r>
    </w:p>
    <w:p w14:paraId="1CAA9833"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（三）镜片移动</w:t>
      </w:r>
    </w:p>
    <w:p w14:paraId="579D965F" w14:textId="77777777" w:rsidR="00B420FC" w:rsidRPr="002408A3" w:rsidRDefault="00B420FC" w:rsidP="004807DE">
      <w:pPr>
        <w:spacing w:line="520" w:lineRule="exact"/>
        <w:ind w:firstLineChars="220" w:firstLine="704"/>
        <w:rPr>
          <w:rFonts w:ascii="仿宋_GB2312" w:hAnsi="宋体"/>
          <w:color w:val="000000"/>
          <w:szCs w:val="32"/>
        </w:rPr>
      </w:pPr>
      <w:r w:rsidRPr="002408A3">
        <w:rPr>
          <w:rFonts w:ascii="仿宋_GB2312" w:hAnsi="宋体" w:hint="eastAsia"/>
          <w:color w:val="000000"/>
          <w:szCs w:val="32"/>
        </w:rPr>
        <w:lastRenderedPageBreak/>
        <w:t>应记录镜片的移动。</w:t>
      </w:r>
    </w:p>
    <w:p w14:paraId="539E9D0B" w14:textId="77777777" w:rsidR="00B420FC" w:rsidRPr="002408A3" w:rsidRDefault="00B420FC" w:rsidP="004807DE">
      <w:pPr>
        <w:spacing w:line="520" w:lineRule="exact"/>
        <w:ind w:firstLineChars="220" w:firstLine="704"/>
        <w:rPr>
          <w:rFonts w:ascii="仿宋_GB2312" w:hAnsi="宋体"/>
          <w:color w:val="000000"/>
          <w:szCs w:val="32"/>
        </w:rPr>
      </w:pPr>
      <w:r w:rsidRPr="002408A3">
        <w:rPr>
          <w:rFonts w:ascii="仿宋_GB2312" w:hAnsi="宋体" w:hint="eastAsia"/>
          <w:color w:val="000000"/>
          <w:szCs w:val="32"/>
        </w:rPr>
        <w:t>眨眼后立即记录相对于镜片的基础位置的镜片移动。</w:t>
      </w:r>
    </w:p>
    <w:p w14:paraId="06FB835F" w14:textId="77777777" w:rsidR="00B420FC" w:rsidRPr="002408A3" w:rsidRDefault="00B420FC" w:rsidP="004807DE">
      <w:pPr>
        <w:spacing w:line="520" w:lineRule="exact"/>
        <w:ind w:firstLineChars="220" w:firstLine="704"/>
        <w:rPr>
          <w:rFonts w:ascii="仿宋_GB2312" w:hAnsi="宋体"/>
          <w:color w:val="000000"/>
          <w:szCs w:val="32"/>
        </w:rPr>
      </w:pPr>
      <w:r w:rsidRPr="002408A3">
        <w:rPr>
          <w:rFonts w:ascii="仿宋_GB2312" w:hAnsi="宋体" w:hint="eastAsia"/>
          <w:color w:val="000000"/>
          <w:szCs w:val="32"/>
        </w:rPr>
        <w:t>下睑上推，镜片复位运动的结果，用下列数字记录：</w:t>
      </w:r>
    </w:p>
    <w:p w14:paraId="79EB74DA"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-2 = </w:t>
      </w:r>
      <w:r w:rsidRPr="002408A3">
        <w:rPr>
          <w:rFonts w:ascii="仿宋_GB2312" w:hAnsi="宋体" w:hint="eastAsia"/>
          <w:color w:val="000000"/>
          <w:szCs w:val="32"/>
        </w:rPr>
        <w:t>不可接受的移动过小</w:t>
      </w:r>
    </w:p>
    <w:p w14:paraId="58EEC8E1"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-1 =</w:t>
      </w:r>
      <w:r w:rsidRPr="002408A3">
        <w:rPr>
          <w:rFonts w:ascii="仿宋_GB2312" w:hAnsi="宋体" w:hint="eastAsia"/>
          <w:color w:val="000000"/>
          <w:szCs w:val="32"/>
        </w:rPr>
        <w:t xml:space="preserve"> 可接受的移动过小</w:t>
      </w:r>
    </w:p>
    <w:p w14:paraId="5B9D38FA" w14:textId="77777777" w:rsidR="00B420FC" w:rsidRPr="0069630E" w:rsidRDefault="00B420FC" w:rsidP="004807DE">
      <w:pPr>
        <w:spacing w:line="520" w:lineRule="exact"/>
        <w:ind w:firstLineChars="220" w:firstLine="704"/>
        <w:rPr>
          <w:szCs w:val="28"/>
        </w:rPr>
      </w:pPr>
      <w:r w:rsidRPr="0069630E">
        <w:rPr>
          <w:rFonts w:hint="eastAsia"/>
          <w:szCs w:val="28"/>
        </w:rPr>
        <w:t xml:space="preserve">0 = </w:t>
      </w:r>
      <w:r w:rsidRPr="0069630E">
        <w:rPr>
          <w:rFonts w:hint="eastAsia"/>
          <w:szCs w:val="28"/>
        </w:rPr>
        <w:t>最佳移动</w:t>
      </w:r>
    </w:p>
    <w:p w14:paraId="399FB579"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+1 = </w:t>
      </w:r>
      <w:r w:rsidRPr="0069630E">
        <w:rPr>
          <w:rFonts w:hint="eastAsia"/>
          <w:szCs w:val="28"/>
        </w:rPr>
        <w:t>可</w:t>
      </w:r>
      <w:r w:rsidRPr="002408A3">
        <w:rPr>
          <w:rFonts w:ascii="仿宋_GB2312" w:hAnsi="宋体" w:hint="eastAsia"/>
          <w:color w:val="000000"/>
          <w:szCs w:val="32"/>
        </w:rPr>
        <w:t>接受的过度移动</w:t>
      </w:r>
    </w:p>
    <w:p w14:paraId="3F01B6F4"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+2 = </w:t>
      </w:r>
      <w:r w:rsidRPr="002408A3">
        <w:rPr>
          <w:rFonts w:ascii="仿宋_GB2312" w:hAnsi="宋体" w:hint="eastAsia"/>
          <w:color w:val="000000"/>
          <w:szCs w:val="32"/>
        </w:rPr>
        <w:t>不可接受的过度移动</w:t>
      </w:r>
    </w:p>
    <w:p w14:paraId="3FD479DE" w14:textId="77777777" w:rsidR="00B420FC" w:rsidRPr="002408A3" w:rsidRDefault="00B420FC" w:rsidP="004807DE">
      <w:pPr>
        <w:spacing w:line="520" w:lineRule="exact"/>
        <w:ind w:firstLineChars="150" w:firstLine="480"/>
        <w:rPr>
          <w:rFonts w:ascii="楷体_GB2312" w:eastAsia="楷体_GB2312"/>
          <w:szCs w:val="32"/>
        </w:rPr>
      </w:pPr>
      <w:r w:rsidRPr="002408A3">
        <w:rPr>
          <w:rFonts w:ascii="楷体" w:eastAsia="楷体" w:hAnsi="楷体" w:hint="eastAsia"/>
          <w:szCs w:val="32"/>
        </w:rPr>
        <w:t>（四）镜片的荧光素染色情况（硬性透气性接触镜适用）</w:t>
      </w:r>
    </w:p>
    <w:p w14:paraId="55542193"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-2 = </w:t>
      </w:r>
      <w:r w:rsidRPr="002408A3">
        <w:rPr>
          <w:rFonts w:ascii="仿宋_GB2312" w:hAnsi="宋体" w:hint="eastAsia"/>
          <w:color w:val="000000"/>
          <w:szCs w:val="32"/>
        </w:rPr>
        <w:t>不可以接受的陡峭配适</w:t>
      </w:r>
    </w:p>
    <w:p w14:paraId="1798DBC6"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-1 = </w:t>
      </w:r>
      <w:r w:rsidRPr="002408A3">
        <w:rPr>
          <w:rFonts w:ascii="仿宋_GB2312" w:hAnsi="宋体" w:hint="eastAsia"/>
          <w:color w:val="000000"/>
          <w:szCs w:val="32"/>
        </w:rPr>
        <w:t>可以接受的陡峭配适</w:t>
      </w:r>
    </w:p>
    <w:p w14:paraId="5E33E676"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 0 = </w:t>
      </w:r>
      <w:r w:rsidRPr="0069630E">
        <w:rPr>
          <w:rFonts w:hint="eastAsia"/>
          <w:szCs w:val="28"/>
        </w:rPr>
        <w:t>平</w:t>
      </w:r>
      <w:r w:rsidRPr="002408A3">
        <w:rPr>
          <w:rFonts w:ascii="仿宋_GB2312" w:hAnsi="宋体" w:hint="eastAsia"/>
          <w:color w:val="000000"/>
          <w:szCs w:val="32"/>
        </w:rPr>
        <w:t>行配适</w:t>
      </w:r>
    </w:p>
    <w:p w14:paraId="081D2B2A"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+1 = </w:t>
      </w:r>
      <w:r w:rsidRPr="0069630E">
        <w:rPr>
          <w:rFonts w:hint="eastAsia"/>
          <w:szCs w:val="28"/>
        </w:rPr>
        <w:t>可</w:t>
      </w:r>
      <w:r w:rsidRPr="002408A3">
        <w:rPr>
          <w:rFonts w:ascii="仿宋_GB2312" w:hAnsi="宋体" w:hint="eastAsia"/>
          <w:color w:val="000000"/>
          <w:szCs w:val="32"/>
        </w:rPr>
        <w:t>以接受的平坦配适</w:t>
      </w:r>
    </w:p>
    <w:p w14:paraId="620DAC1E"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+2 = </w:t>
      </w:r>
      <w:r w:rsidRPr="002408A3">
        <w:rPr>
          <w:rFonts w:ascii="仿宋_GB2312" w:hAnsi="宋体" w:hint="eastAsia"/>
          <w:color w:val="000000"/>
          <w:szCs w:val="32"/>
        </w:rPr>
        <w:t>不可以接受的平坦配适</w:t>
      </w:r>
    </w:p>
    <w:p w14:paraId="4190EE23" w14:textId="77777777" w:rsidR="00B420FC" w:rsidRPr="002408A3" w:rsidRDefault="00B420FC" w:rsidP="004807DE">
      <w:pPr>
        <w:spacing w:line="520" w:lineRule="exact"/>
        <w:ind w:firstLine="640"/>
        <w:rPr>
          <w:rFonts w:ascii="黑体" w:eastAsia="黑体" w:cs="仿宋_GB2312"/>
          <w:bCs/>
          <w:color w:val="000000"/>
          <w:szCs w:val="32"/>
        </w:rPr>
      </w:pPr>
      <w:r w:rsidRPr="002408A3">
        <w:rPr>
          <w:rFonts w:ascii="黑体" w:eastAsia="黑体" w:cs="仿宋_GB2312" w:hint="eastAsia"/>
          <w:bCs/>
          <w:color w:val="000000"/>
          <w:szCs w:val="32"/>
        </w:rPr>
        <w:t>六、镜片表面特性</w:t>
      </w:r>
    </w:p>
    <w:p w14:paraId="700C9C7D"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（一）前表面湿润度</w:t>
      </w:r>
    </w:p>
    <w:p w14:paraId="2EDC5734" w14:textId="77777777" w:rsidR="00B420FC" w:rsidRPr="002408A3" w:rsidRDefault="00B420FC" w:rsidP="004807DE">
      <w:pPr>
        <w:spacing w:line="520" w:lineRule="exact"/>
        <w:ind w:firstLine="640"/>
        <w:rPr>
          <w:rFonts w:ascii="仿宋_GB2312" w:hAnsi="宋体"/>
          <w:color w:val="000000"/>
          <w:szCs w:val="32"/>
        </w:rPr>
      </w:pPr>
      <w:r w:rsidRPr="0069630E">
        <w:rPr>
          <w:rFonts w:hint="eastAsia"/>
          <w:szCs w:val="28"/>
        </w:rPr>
        <w:t xml:space="preserve">0 = </w:t>
      </w:r>
      <w:r w:rsidRPr="002408A3">
        <w:rPr>
          <w:rFonts w:ascii="仿宋_GB2312" w:hAnsi="宋体" w:hint="eastAsia"/>
          <w:color w:val="000000"/>
          <w:szCs w:val="32"/>
        </w:rPr>
        <w:t>反射面光滑均匀</w:t>
      </w:r>
    </w:p>
    <w:p w14:paraId="560A4007" w14:textId="77777777" w:rsidR="00B420FC" w:rsidRPr="002408A3" w:rsidRDefault="00B420FC" w:rsidP="004807DE">
      <w:pPr>
        <w:spacing w:line="520" w:lineRule="exact"/>
        <w:ind w:firstLine="640"/>
        <w:rPr>
          <w:rFonts w:ascii="仿宋_GB2312" w:hAnsi="宋体"/>
          <w:color w:val="000000"/>
          <w:spacing w:val="-4"/>
          <w:szCs w:val="32"/>
        </w:rPr>
      </w:pPr>
      <w:r w:rsidRPr="0069630E">
        <w:rPr>
          <w:rFonts w:hint="eastAsia"/>
          <w:szCs w:val="28"/>
        </w:rPr>
        <w:t xml:space="preserve">1 = </w:t>
      </w:r>
      <w:r w:rsidRPr="002408A3">
        <w:rPr>
          <w:rFonts w:ascii="仿宋_GB2312" w:hAnsi="宋体" w:hint="eastAsia"/>
          <w:color w:val="000000"/>
          <w:spacing w:val="-4"/>
          <w:szCs w:val="32"/>
        </w:rPr>
        <w:t>表面粗糙模糊,在每一眨眼瞬间看起来清晰，凝视时变得模糊</w:t>
      </w:r>
    </w:p>
    <w:p w14:paraId="62473A16" w14:textId="77777777" w:rsidR="00B420FC" w:rsidRPr="002408A3" w:rsidRDefault="00B420FC" w:rsidP="004807DE">
      <w:pPr>
        <w:spacing w:line="520" w:lineRule="exact"/>
        <w:ind w:firstLine="640"/>
        <w:rPr>
          <w:rFonts w:ascii="仿宋_GB2312" w:hAnsi="宋体"/>
          <w:color w:val="000000"/>
          <w:szCs w:val="32"/>
        </w:rPr>
      </w:pPr>
      <w:r w:rsidRPr="0069630E">
        <w:rPr>
          <w:rFonts w:hint="eastAsia"/>
          <w:szCs w:val="28"/>
        </w:rPr>
        <w:t xml:space="preserve">2 = </w:t>
      </w:r>
      <w:r w:rsidRPr="002408A3">
        <w:rPr>
          <w:rFonts w:ascii="仿宋_GB2312" w:hAnsi="宋体" w:hint="eastAsia"/>
          <w:color w:val="000000"/>
          <w:szCs w:val="32"/>
        </w:rPr>
        <w:t>表面有局限性干燥斑(不湿润)</w:t>
      </w:r>
    </w:p>
    <w:p w14:paraId="618C4D42" w14:textId="77777777" w:rsidR="00B420FC" w:rsidRPr="002408A3" w:rsidRDefault="00B420FC" w:rsidP="004807DE">
      <w:pPr>
        <w:spacing w:line="520" w:lineRule="exact"/>
        <w:ind w:firstLine="640"/>
        <w:rPr>
          <w:rFonts w:ascii="仿宋_GB2312" w:hAnsi="宋体"/>
          <w:color w:val="000000"/>
          <w:szCs w:val="32"/>
        </w:rPr>
      </w:pPr>
      <w:r w:rsidRPr="0069630E">
        <w:rPr>
          <w:rFonts w:hint="eastAsia"/>
          <w:szCs w:val="28"/>
        </w:rPr>
        <w:t>3 =</w:t>
      </w:r>
      <w:r w:rsidRPr="002408A3">
        <w:rPr>
          <w:rFonts w:ascii="仿宋_GB2312" w:hAnsi="宋体" w:hint="eastAsia"/>
          <w:color w:val="000000"/>
          <w:szCs w:val="32"/>
        </w:rPr>
        <w:t xml:space="preserve"> 镜片表面不湿润</w:t>
      </w:r>
    </w:p>
    <w:p w14:paraId="5E7CD310"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（二）前表面沉淀物</w:t>
      </w:r>
    </w:p>
    <w:p w14:paraId="75B9F0D7" w14:textId="77777777" w:rsidR="00B420FC" w:rsidRPr="0069630E" w:rsidRDefault="00B420FC" w:rsidP="004807DE">
      <w:pPr>
        <w:spacing w:line="520" w:lineRule="exact"/>
        <w:ind w:firstLineChars="220" w:firstLine="704"/>
        <w:rPr>
          <w:szCs w:val="28"/>
        </w:rPr>
      </w:pPr>
      <w:r w:rsidRPr="0069630E">
        <w:rPr>
          <w:rFonts w:hint="eastAsia"/>
          <w:szCs w:val="28"/>
        </w:rPr>
        <w:t xml:space="preserve">0 = </w:t>
      </w:r>
      <w:r w:rsidRPr="0069630E">
        <w:rPr>
          <w:rFonts w:hint="eastAsia"/>
          <w:szCs w:val="28"/>
        </w:rPr>
        <w:t>无</w:t>
      </w:r>
      <w:r w:rsidRPr="0069630E">
        <w:rPr>
          <w:rFonts w:hint="eastAsia"/>
          <w:szCs w:val="28"/>
        </w:rPr>
        <w:t xml:space="preserve">     </w:t>
      </w:r>
      <w:r w:rsidRPr="0069630E">
        <w:rPr>
          <w:szCs w:val="28"/>
        </w:rPr>
        <w:t xml:space="preserve"> </w:t>
      </w:r>
      <w:r w:rsidRPr="0069630E">
        <w:rPr>
          <w:rFonts w:hint="eastAsia"/>
          <w:szCs w:val="28"/>
        </w:rPr>
        <w:t>表面清洁</w:t>
      </w:r>
    </w:p>
    <w:p w14:paraId="795954C0"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1 = </w:t>
      </w:r>
      <w:r w:rsidRPr="002408A3">
        <w:rPr>
          <w:rFonts w:ascii="仿宋_GB2312" w:hAnsi="宋体" w:hint="eastAsia"/>
          <w:color w:val="000000"/>
          <w:szCs w:val="32"/>
        </w:rPr>
        <w:t>微度    仅在泪液干燥后可见</w:t>
      </w:r>
    </w:p>
    <w:p w14:paraId="73153246"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2 = </w:t>
      </w:r>
      <w:r w:rsidRPr="002408A3">
        <w:rPr>
          <w:rFonts w:ascii="仿宋_GB2312" w:hAnsi="宋体" w:hint="eastAsia"/>
          <w:color w:val="000000"/>
          <w:szCs w:val="32"/>
        </w:rPr>
        <w:t>轻度    易去除的可见沉淀物</w:t>
      </w:r>
    </w:p>
    <w:p w14:paraId="0F369042" w14:textId="77777777" w:rsidR="00B420FC" w:rsidRPr="0069630E" w:rsidRDefault="00B420FC" w:rsidP="004807DE">
      <w:pPr>
        <w:tabs>
          <w:tab w:val="left" w:pos="720"/>
        </w:tabs>
        <w:spacing w:line="520" w:lineRule="exact"/>
        <w:ind w:firstLineChars="220" w:firstLine="704"/>
        <w:rPr>
          <w:szCs w:val="28"/>
        </w:rPr>
      </w:pPr>
      <w:r w:rsidRPr="0069630E">
        <w:rPr>
          <w:rFonts w:hint="eastAsia"/>
          <w:szCs w:val="28"/>
        </w:rPr>
        <w:lastRenderedPageBreak/>
        <w:t xml:space="preserve">3 = </w:t>
      </w:r>
      <w:r w:rsidRPr="0069630E">
        <w:rPr>
          <w:rFonts w:hint="eastAsia"/>
          <w:szCs w:val="28"/>
        </w:rPr>
        <w:t>中度</w:t>
      </w:r>
      <w:r w:rsidRPr="0069630E">
        <w:rPr>
          <w:rFonts w:hint="eastAsia"/>
          <w:szCs w:val="28"/>
        </w:rPr>
        <w:t xml:space="preserve">    </w:t>
      </w:r>
      <w:r w:rsidRPr="0069630E">
        <w:rPr>
          <w:rFonts w:hint="eastAsia"/>
          <w:szCs w:val="28"/>
        </w:rPr>
        <w:t>不可去除的沉淀物</w:t>
      </w:r>
    </w:p>
    <w:p w14:paraId="3B48EBF3" w14:textId="77777777" w:rsidR="00B420FC" w:rsidRPr="002408A3" w:rsidRDefault="00B420FC" w:rsidP="004807DE">
      <w:pPr>
        <w:tabs>
          <w:tab w:val="left" w:pos="720"/>
        </w:tabs>
        <w:spacing w:line="520" w:lineRule="exact"/>
        <w:ind w:firstLineChars="220" w:firstLine="704"/>
        <w:rPr>
          <w:rFonts w:ascii="仿宋_GB2312" w:hAnsi="宋体"/>
          <w:color w:val="000000"/>
          <w:szCs w:val="32"/>
        </w:rPr>
      </w:pPr>
      <w:r w:rsidRPr="0069630E">
        <w:rPr>
          <w:rFonts w:hint="eastAsia"/>
          <w:szCs w:val="28"/>
        </w:rPr>
        <w:t xml:space="preserve">4 = </w:t>
      </w:r>
      <w:r w:rsidRPr="0069630E">
        <w:rPr>
          <w:rFonts w:hint="eastAsia"/>
          <w:szCs w:val="28"/>
        </w:rPr>
        <w:t>重</w:t>
      </w:r>
      <w:r w:rsidRPr="002408A3">
        <w:rPr>
          <w:rFonts w:ascii="仿宋_GB2312" w:hAnsi="宋体" w:hint="eastAsia"/>
          <w:color w:val="000000"/>
          <w:szCs w:val="32"/>
        </w:rPr>
        <w:t>度    不可去除的沉淀物，影响舒适度</w:t>
      </w:r>
    </w:p>
    <w:p w14:paraId="7790970D"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（三）后表面沉淀物</w:t>
      </w:r>
    </w:p>
    <w:p w14:paraId="00FFBC65"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0 = </w:t>
      </w:r>
      <w:r w:rsidRPr="002408A3">
        <w:rPr>
          <w:rFonts w:ascii="仿宋_GB2312" w:hAnsi="宋体" w:hint="eastAsia"/>
          <w:color w:val="000000"/>
          <w:szCs w:val="32"/>
        </w:rPr>
        <w:t>无      表面清洁</w:t>
      </w:r>
    </w:p>
    <w:p w14:paraId="6DEB2D1B"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1 = </w:t>
      </w:r>
      <w:r w:rsidRPr="002408A3">
        <w:rPr>
          <w:rFonts w:ascii="仿宋_GB2312" w:hAnsi="宋体" w:hint="eastAsia"/>
          <w:color w:val="000000"/>
          <w:szCs w:val="32"/>
        </w:rPr>
        <w:t xml:space="preserve">微度  </w:t>
      </w:r>
      <w:r w:rsidRPr="0069630E">
        <w:rPr>
          <w:rFonts w:hint="eastAsia"/>
          <w:szCs w:val="28"/>
        </w:rPr>
        <w:t xml:space="preserve">  3</w:t>
      </w:r>
      <w:r w:rsidRPr="0069630E">
        <w:rPr>
          <w:rFonts w:hint="eastAsia"/>
          <w:szCs w:val="28"/>
        </w:rPr>
        <w:t>点或更少的</w:t>
      </w:r>
      <w:r w:rsidRPr="002408A3">
        <w:rPr>
          <w:rFonts w:ascii="仿宋_GB2312" w:hAnsi="宋体" w:hint="eastAsia"/>
          <w:color w:val="000000"/>
          <w:szCs w:val="32"/>
        </w:rPr>
        <w:t>可去除微粒</w:t>
      </w:r>
    </w:p>
    <w:p w14:paraId="722E4A69"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2 =</w:t>
      </w:r>
      <w:r w:rsidRPr="002408A3">
        <w:rPr>
          <w:rFonts w:ascii="仿宋_GB2312" w:hAnsi="宋体" w:hint="eastAsia"/>
          <w:color w:val="000000"/>
          <w:szCs w:val="32"/>
        </w:rPr>
        <w:t xml:space="preserve"> 轻度    </w:t>
      </w:r>
      <w:r w:rsidRPr="0069630E">
        <w:rPr>
          <w:rFonts w:hint="eastAsia"/>
          <w:szCs w:val="28"/>
        </w:rPr>
        <w:t>最多至</w:t>
      </w:r>
      <w:r w:rsidRPr="0069630E">
        <w:rPr>
          <w:rFonts w:hint="eastAsia"/>
          <w:szCs w:val="28"/>
        </w:rPr>
        <w:t>10</w:t>
      </w:r>
      <w:r w:rsidRPr="0069630E">
        <w:rPr>
          <w:rFonts w:hint="eastAsia"/>
          <w:szCs w:val="28"/>
        </w:rPr>
        <w:t>点</w:t>
      </w:r>
      <w:r w:rsidRPr="002408A3">
        <w:rPr>
          <w:rFonts w:ascii="仿宋_GB2312" w:hAnsi="宋体" w:hint="eastAsia"/>
          <w:color w:val="000000"/>
          <w:szCs w:val="32"/>
        </w:rPr>
        <w:t>的可去除微粒</w:t>
      </w:r>
    </w:p>
    <w:p w14:paraId="74E98F35"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3 </w:t>
      </w:r>
      <w:r w:rsidRPr="002408A3">
        <w:rPr>
          <w:rFonts w:ascii="仿宋_GB2312" w:hAnsi="宋体" w:hint="eastAsia"/>
          <w:color w:val="000000"/>
          <w:szCs w:val="32"/>
        </w:rPr>
        <w:t xml:space="preserve">= 中度    </w:t>
      </w:r>
      <w:r w:rsidRPr="0069630E">
        <w:rPr>
          <w:rFonts w:hint="eastAsia"/>
          <w:szCs w:val="28"/>
        </w:rPr>
        <w:t>3</w:t>
      </w:r>
      <w:r w:rsidRPr="0069630E">
        <w:rPr>
          <w:rFonts w:hint="eastAsia"/>
          <w:szCs w:val="28"/>
        </w:rPr>
        <w:t>点或更</w:t>
      </w:r>
      <w:r w:rsidRPr="002408A3">
        <w:rPr>
          <w:rFonts w:ascii="仿宋_GB2312" w:hAnsi="宋体" w:hint="eastAsia"/>
          <w:color w:val="000000"/>
          <w:szCs w:val="32"/>
        </w:rPr>
        <w:t>少的不可去除沉积</w:t>
      </w:r>
    </w:p>
    <w:p w14:paraId="3F27E834" w14:textId="19400FF1" w:rsidR="00B420FC" w:rsidRPr="0069630E" w:rsidRDefault="003B0C44" w:rsidP="004807DE">
      <w:pPr>
        <w:spacing w:line="520" w:lineRule="exact"/>
        <w:ind w:firstLineChars="227" w:firstLine="726"/>
        <w:rPr>
          <w:szCs w:val="28"/>
        </w:rPr>
      </w:pPr>
      <w:r>
        <w:rPr>
          <w:rFonts w:hint="eastAsia"/>
          <w:szCs w:val="28"/>
        </w:rPr>
        <w:t>4</w:t>
      </w:r>
      <w:r w:rsidR="00B420FC" w:rsidRPr="0069630E">
        <w:rPr>
          <w:rFonts w:hint="eastAsia"/>
          <w:szCs w:val="28"/>
        </w:rPr>
        <w:t xml:space="preserve">= </w:t>
      </w:r>
      <w:r w:rsidR="00B420FC" w:rsidRPr="0069630E">
        <w:rPr>
          <w:rFonts w:hint="eastAsia"/>
          <w:szCs w:val="28"/>
        </w:rPr>
        <w:t>重度</w:t>
      </w:r>
      <w:r w:rsidR="00B420FC">
        <w:rPr>
          <w:rFonts w:hint="eastAsia"/>
          <w:szCs w:val="28"/>
        </w:rPr>
        <w:t xml:space="preserve">   </w:t>
      </w:r>
      <w:r w:rsidR="00B420FC" w:rsidRPr="0069630E">
        <w:rPr>
          <w:rFonts w:hint="eastAsia"/>
          <w:szCs w:val="28"/>
        </w:rPr>
        <w:t>4</w:t>
      </w:r>
      <w:r w:rsidR="00B420FC" w:rsidRPr="0069630E">
        <w:rPr>
          <w:rFonts w:hint="eastAsia"/>
          <w:szCs w:val="28"/>
        </w:rPr>
        <w:t>点或更多的沉积物和</w:t>
      </w:r>
      <w:r w:rsidR="00B420FC" w:rsidRPr="0069630E">
        <w:rPr>
          <w:rFonts w:hint="eastAsia"/>
          <w:szCs w:val="28"/>
        </w:rPr>
        <w:t>(</w:t>
      </w:r>
      <w:r w:rsidR="00B420FC" w:rsidRPr="0069630E">
        <w:rPr>
          <w:rFonts w:hint="eastAsia"/>
          <w:szCs w:val="28"/>
        </w:rPr>
        <w:t>或</w:t>
      </w:r>
      <w:r w:rsidR="00B420FC" w:rsidRPr="0069630E">
        <w:rPr>
          <w:rFonts w:hint="eastAsia"/>
          <w:szCs w:val="28"/>
        </w:rPr>
        <w:t>)</w:t>
      </w:r>
      <w:r w:rsidR="00B420FC" w:rsidRPr="0069630E">
        <w:rPr>
          <w:rFonts w:hint="eastAsia"/>
          <w:szCs w:val="28"/>
        </w:rPr>
        <w:t>角膜压迹</w:t>
      </w:r>
    </w:p>
    <w:p w14:paraId="7903E7C8" w14:textId="77777777" w:rsidR="00B420FC" w:rsidRPr="002408A3" w:rsidRDefault="00B420FC" w:rsidP="004807DE">
      <w:pPr>
        <w:spacing w:line="520" w:lineRule="exact"/>
        <w:ind w:firstLine="640"/>
        <w:rPr>
          <w:rFonts w:ascii="黑体" w:eastAsia="黑体" w:cs="仿宋_GB2312"/>
          <w:bCs/>
          <w:color w:val="000000"/>
          <w:szCs w:val="32"/>
        </w:rPr>
      </w:pPr>
      <w:r>
        <w:rPr>
          <w:rFonts w:ascii="黑体" w:eastAsia="黑体" w:cs="仿宋_GB2312" w:hint="eastAsia"/>
          <w:bCs/>
          <w:color w:val="000000"/>
          <w:szCs w:val="32"/>
        </w:rPr>
        <w:t>七</w:t>
      </w:r>
      <w:r>
        <w:rPr>
          <w:rFonts w:ascii="黑体" w:eastAsia="黑体" w:cs="仿宋_GB2312"/>
          <w:bCs/>
          <w:color w:val="000000"/>
          <w:szCs w:val="32"/>
        </w:rPr>
        <w:t>、</w:t>
      </w:r>
      <w:r w:rsidRPr="002408A3">
        <w:rPr>
          <w:rFonts w:ascii="黑体" w:eastAsia="黑体" w:cs="仿宋_GB2312" w:hint="eastAsia"/>
          <w:bCs/>
          <w:color w:val="000000"/>
          <w:szCs w:val="32"/>
        </w:rPr>
        <w:t>主观可接受程度</w:t>
      </w:r>
    </w:p>
    <w:p w14:paraId="25DFDC25" w14:textId="77777777" w:rsidR="00B420FC" w:rsidRPr="002408A3" w:rsidRDefault="00B420FC" w:rsidP="004807DE">
      <w:pPr>
        <w:spacing w:line="520" w:lineRule="exact"/>
        <w:ind w:firstLine="640"/>
        <w:rPr>
          <w:rFonts w:ascii="楷体" w:eastAsia="楷体" w:hAnsi="楷体"/>
          <w:szCs w:val="32"/>
        </w:rPr>
      </w:pPr>
      <w:r w:rsidRPr="002408A3">
        <w:rPr>
          <w:rFonts w:ascii="楷体" w:eastAsia="楷体" w:hAnsi="楷体" w:hint="eastAsia"/>
          <w:szCs w:val="32"/>
        </w:rPr>
        <w:t>（一）舒适度</w:t>
      </w:r>
    </w:p>
    <w:p w14:paraId="180D2DEB"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0 =</w:t>
      </w:r>
      <w:r w:rsidRPr="002408A3">
        <w:rPr>
          <w:rFonts w:ascii="仿宋_GB2312" w:hAnsi="宋体" w:hint="eastAsia"/>
          <w:color w:val="000000"/>
          <w:szCs w:val="32"/>
        </w:rPr>
        <w:t xml:space="preserve"> 疼痛, 不能接受镜片</w:t>
      </w:r>
    </w:p>
    <w:p w14:paraId="4CA745DF"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1 = </w:t>
      </w:r>
      <w:r w:rsidRPr="0069630E">
        <w:rPr>
          <w:rFonts w:hint="eastAsia"/>
          <w:szCs w:val="28"/>
        </w:rPr>
        <w:t>非</w:t>
      </w:r>
      <w:r w:rsidRPr="002408A3">
        <w:rPr>
          <w:rFonts w:ascii="仿宋_GB2312" w:hAnsi="宋体" w:hint="eastAsia"/>
          <w:color w:val="000000"/>
          <w:szCs w:val="32"/>
        </w:rPr>
        <w:t>常不舒服，有强烈刺激或不耐受</w:t>
      </w:r>
    </w:p>
    <w:p w14:paraId="48304A03" w14:textId="77777777" w:rsidR="00B420FC" w:rsidRPr="002408A3" w:rsidRDefault="00B420FC" w:rsidP="004807DE">
      <w:pPr>
        <w:spacing w:line="520" w:lineRule="exact"/>
        <w:ind w:firstLineChars="220" w:firstLine="704"/>
        <w:rPr>
          <w:rFonts w:ascii="仿宋_GB2312" w:hAnsi="宋体"/>
          <w:color w:val="000000"/>
          <w:szCs w:val="32"/>
        </w:rPr>
      </w:pPr>
      <w:r w:rsidRPr="0069630E">
        <w:rPr>
          <w:rFonts w:hint="eastAsia"/>
          <w:szCs w:val="28"/>
        </w:rPr>
        <w:t xml:space="preserve">2 = </w:t>
      </w:r>
      <w:r w:rsidRPr="0069630E">
        <w:rPr>
          <w:rFonts w:hint="eastAsia"/>
          <w:szCs w:val="28"/>
        </w:rPr>
        <w:t>轻微</w:t>
      </w:r>
      <w:r w:rsidRPr="002408A3">
        <w:rPr>
          <w:rFonts w:ascii="仿宋_GB2312" w:hAnsi="宋体" w:hint="eastAsia"/>
          <w:color w:val="000000"/>
          <w:szCs w:val="32"/>
        </w:rPr>
        <w:t>不舒服，有刺激性或不耐受</w:t>
      </w:r>
    </w:p>
    <w:p w14:paraId="7F94324C" w14:textId="77777777" w:rsidR="00B420FC" w:rsidRPr="0069630E" w:rsidRDefault="00B420FC" w:rsidP="004807DE">
      <w:pPr>
        <w:spacing w:line="520" w:lineRule="exact"/>
        <w:ind w:firstLineChars="220" w:firstLine="704"/>
        <w:rPr>
          <w:szCs w:val="28"/>
        </w:rPr>
      </w:pPr>
      <w:r w:rsidRPr="0069630E">
        <w:rPr>
          <w:rFonts w:hint="eastAsia"/>
          <w:szCs w:val="28"/>
        </w:rPr>
        <w:t xml:space="preserve">3 = </w:t>
      </w:r>
      <w:r w:rsidRPr="0069630E">
        <w:rPr>
          <w:rFonts w:hint="eastAsia"/>
          <w:szCs w:val="28"/>
        </w:rPr>
        <w:t>舒适</w:t>
      </w:r>
      <w:r w:rsidRPr="0069630E">
        <w:rPr>
          <w:rFonts w:hint="eastAsia"/>
          <w:szCs w:val="28"/>
        </w:rPr>
        <w:t>,</w:t>
      </w:r>
      <w:r w:rsidRPr="0069630E">
        <w:rPr>
          <w:rFonts w:hint="eastAsia"/>
          <w:szCs w:val="28"/>
        </w:rPr>
        <w:t>有镜片存在感但无刺激感</w:t>
      </w:r>
    </w:p>
    <w:p w14:paraId="735A8C4F" w14:textId="77777777" w:rsidR="00B420FC" w:rsidRPr="0069630E" w:rsidRDefault="00B420FC" w:rsidP="004807DE">
      <w:pPr>
        <w:spacing w:line="520" w:lineRule="exact"/>
        <w:ind w:firstLineChars="220" w:firstLine="704"/>
        <w:rPr>
          <w:szCs w:val="28"/>
        </w:rPr>
      </w:pPr>
      <w:r w:rsidRPr="0069630E">
        <w:rPr>
          <w:rFonts w:hint="eastAsia"/>
          <w:szCs w:val="28"/>
        </w:rPr>
        <w:t xml:space="preserve">4 = </w:t>
      </w:r>
      <w:r w:rsidRPr="0069630E">
        <w:rPr>
          <w:rFonts w:hint="eastAsia"/>
          <w:szCs w:val="28"/>
        </w:rPr>
        <w:t>非常舒服，偶有镜片存在感</w:t>
      </w:r>
    </w:p>
    <w:p w14:paraId="73C5B8E5" w14:textId="77777777" w:rsidR="00B420FC" w:rsidRPr="002408A3" w:rsidRDefault="00B420FC" w:rsidP="004807DE">
      <w:pPr>
        <w:spacing w:line="520" w:lineRule="exact"/>
        <w:ind w:firstLineChars="223" w:firstLine="714"/>
        <w:rPr>
          <w:rFonts w:ascii="仿宋_GB2312" w:hAnsi="宋体"/>
          <w:color w:val="000000"/>
          <w:szCs w:val="32"/>
        </w:rPr>
      </w:pPr>
      <w:r w:rsidRPr="0069630E">
        <w:rPr>
          <w:szCs w:val="28"/>
        </w:rPr>
        <w:t xml:space="preserve">5 </w:t>
      </w:r>
      <w:r w:rsidRPr="0069630E">
        <w:rPr>
          <w:rFonts w:hint="eastAsia"/>
          <w:szCs w:val="28"/>
        </w:rPr>
        <w:t xml:space="preserve">= </w:t>
      </w:r>
      <w:r w:rsidRPr="0069630E">
        <w:rPr>
          <w:rFonts w:hint="eastAsia"/>
          <w:szCs w:val="28"/>
        </w:rPr>
        <w:t>极佳，无镜片存在</w:t>
      </w:r>
      <w:r w:rsidRPr="002408A3">
        <w:rPr>
          <w:rFonts w:ascii="仿宋_GB2312" w:hAnsi="宋体" w:hint="eastAsia"/>
          <w:color w:val="000000"/>
          <w:szCs w:val="32"/>
        </w:rPr>
        <w:t>感</w:t>
      </w:r>
    </w:p>
    <w:p w14:paraId="03530F53"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（二）视觉</w:t>
      </w:r>
    </w:p>
    <w:p w14:paraId="247F8672" w14:textId="77777777" w:rsidR="00B420FC" w:rsidRPr="0069630E" w:rsidRDefault="00B420FC" w:rsidP="004807DE">
      <w:pPr>
        <w:spacing w:line="520" w:lineRule="exact"/>
        <w:ind w:firstLineChars="220" w:firstLine="704"/>
        <w:rPr>
          <w:szCs w:val="28"/>
        </w:rPr>
      </w:pPr>
      <w:r w:rsidRPr="0069630E">
        <w:rPr>
          <w:rFonts w:hint="eastAsia"/>
          <w:szCs w:val="28"/>
        </w:rPr>
        <w:t xml:space="preserve">0 = </w:t>
      </w:r>
      <w:r w:rsidRPr="0069630E">
        <w:rPr>
          <w:rFonts w:hint="eastAsia"/>
          <w:szCs w:val="28"/>
        </w:rPr>
        <w:t>不可接受</w:t>
      </w:r>
      <w:r w:rsidRPr="0069630E">
        <w:rPr>
          <w:rFonts w:hint="eastAsia"/>
          <w:szCs w:val="28"/>
        </w:rPr>
        <w:t>,</w:t>
      </w:r>
      <w:r w:rsidRPr="0069630E">
        <w:rPr>
          <w:rFonts w:hint="eastAsia"/>
          <w:szCs w:val="28"/>
        </w:rPr>
        <w:t>镜片不能配戴</w:t>
      </w:r>
    </w:p>
    <w:p w14:paraId="4B558C19" w14:textId="77777777" w:rsidR="00B420FC" w:rsidRPr="0069630E" w:rsidRDefault="00B420FC" w:rsidP="004807DE">
      <w:pPr>
        <w:spacing w:line="520" w:lineRule="exact"/>
        <w:ind w:firstLineChars="220" w:firstLine="704"/>
        <w:rPr>
          <w:szCs w:val="28"/>
        </w:rPr>
      </w:pPr>
      <w:r w:rsidRPr="0069630E">
        <w:rPr>
          <w:rFonts w:hint="eastAsia"/>
          <w:szCs w:val="28"/>
        </w:rPr>
        <w:t xml:space="preserve">1 = </w:t>
      </w:r>
      <w:r w:rsidRPr="0069630E">
        <w:rPr>
          <w:rFonts w:hint="eastAsia"/>
          <w:szCs w:val="28"/>
        </w:rPr>
        <w:t>很差，视力不良，不可接受</w:t>
      </w:r>
    </w:p>
    <w:p w14:paraId="2BEC6CE8" w14:textId="77777777" w:rsidR="00B420FC" w:rsidRPr="0069630E" w:rsidRDefault="00B420FC" w:rsidP="004807DE">
      <w:pPr>
        <w:spacing w:line="520" w:lineRule="exact"/>
        <w:ind w:firstLineChars="220" w:firstLine="704"/>
        <w:rPr>
          <w:szCs w:val="28"/>
        </w:rPr>
      </w:pPr>
      <w:r w:rsidRPr="0069630E">
        <w:rPr>
          <w:rFonts w:hint="eastAsia"/>
          <w:szCs w:val="28"/>
        </w:rPr>
        <w:t xml:space="preserve">2 = </w:t>
      </w:r>
      <w:r w:rsidRPr="0069630E">
        <w:rPr>
          <w:rFonts w:hint="eastAsia"/>
          <w:szCs w:val="28"/>
        </w:rPr>
        <w:t>差，视力模糊，但可接受</w:t>
      </w:r>
    </w:p>
    <w:p w14:paraId="281AC13F" w14:textId="77777777" w:rsidR="00B420FC" w:rsidRPr="0069630E" w:rsidRDefault="00B420FC" w:rsidP="004807DE">
      <w:pPr>
        <w:spacing w:line="520" w:lineRule="exact"/>
        <w:ind w:firstLineChars="220" w:firstLine="704"/>
        <w:rPr>
          <w:szCs w:val="28"/>
        </w:rPr>
      </w:pPr>
      <w:r w:rsidRPr="0069630E">
        <w:rPr>
          <w:rFonts w:hint="eastAsia"/>
          <w:szCs w:val="28"/>
        </w:rPr>
        <w:t xml:space="preserve">3 = </w:t>
      </w:r>
      <w:r w:rsidRPr="0069630E">
        <w:rPr>
          <w:rFonts w:hint="eastAsia"/>
          <w:szCs w:val="28"/>
        </w:rPr>
        <w:t>好，偶尔视力模糊，但可接受</w:t>
      </w:r>
    </w:p>
    <w:p w14:paraId="257453DF" w14:textId="77777777" w:rsidR="00B420FC" w:rsidRPr="0069630E" w:rsidRDefault="00B420FC" w:rsidP="004807DE">
      <w:pPr>
        <w:spacing w:line="520" w:lineRule="exact"/>
        <w:ind w:firstLineChars="220" w:firstLine="704"/>
        <w:rPr>
          <w:szCs w:val="28"/>
        </w:rPr>
      </w:pPr>
      <w:r w:rsidRPr="0069630E">
        <w:rPr>
          <w:rFonts w:hint="eastAsia"/>
          <w:szCs w:val="28"/>
        </w:rPr>
        <w:t xml:space="preserve">4 = </w:t>
      </w:r>
      <w:r w:rsidRPr="0069630E">
        <w:rPr>
          <w:rFonts w:hint="eastAsia"/>
          <w:szCs w:val="28"/>
        </w:rPr>
        <w:t>很好，轻微视物模糊，可接受</w:t>
      </w:r>
    </w:p>
    <w:p w14:paraId="7AC25E83" w14:textId="77777777" w:rsidR="00B420FC" w:rsidRPr="0069630E" w:rsidRDefault="00B420FC" w:rsidP="004807DE">
      <w:pPr>
        <w:spacing w:line="520" w:lineRule="exact"/>
        <w:ind w:firstLineChars="220" w:firstLine="704"/>
        <w:rPr>
          <w:szCs w:val="28"/>
        </w:rPr>
      </w:pPr>
      <w:r w:rsidRPr="0069630E">
        <w:rPr>
          <w:rFonts w:hint="eastAsia"/>
          <w:szCs w:val="28"/>
        </w:rPr>
        <w:t xml:space="preserve">5 = </w:t>
      </w:r>
      <w:r w:rsidRPr="0069630E">
        <w:rPr>
          <w:rFonts w:hint="eastAsia"/>
          <w:szCs w:val="28"/>
        </w:rPr>
        <w:t>极佳，无视觉模糊</w:t>
      </w:r>
    </w:p>
    <w:p w14:paraId="0DB0B2E4"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（三）可操作性</w:t>
      </w:r>
    </w:p>
    <w:p w14:paraId="4ECB8C80" w14:textId="77777777" w:rsidR="00B420FC" w:rsidRPr="0069630E" w:rsidRDefault="00B420FC" w:rsidP="004807DE">
      <w:pPr>
        <w:spacing w:line="520" w:lineRule="exact"/>
        <w:ind w:firstLineChars="220" w:firstLine="704"/>
        <w:rPr>
          <w:szCs w:val="28"/>
        </w:rPr>
      </w:pPr>
      <w:r w:rsidRPr="0069630E">
        <w:rPr>
          <w:rFonts w:hint="eastAsia"/>
          <w:szCs w:val="28"/>
        </w:rPr>
        <w:t xml:space="preserve">0 = </w:t>
      </w:r>
      <w:r w:rsidRPr="0069630E">
        <w:rPr>
          <w:rFonts w:hint="eastAsia"/>
          <w:szCs w:val="28"/>
        </w:rPr>
        <w:t>极差</w:t>
      </w:r>
      <w:r w:rsidRPr="0069630E">
        <w:rPr>
          <w:rFonts w:hint="eastAsia"/>
          <w:szCs w:val="28"/>
        </w:rPr>
        <w:t xml:space="preserve">, </w:t>
      </w:r>
      <w:r w:rsidRPr="0069630E">
        <w:rPr>
          <w:rFonts w:hint="eastAsia"/>
          <w:szCs w:val="28"/>
        </w:rPr>
        <w:t>不能对镜片操作</w:t>
      </w:r>
    </w:p>
    <w:p w14:paraId="71D9E2C3" w14:textId="77777777" w:rsidR="00B420FC" w:rsidRPr="0069630E" w:rsidRDefault="00B420FC" w:rsidP="004807DE">
      <w:pPr>
        <w:spacing w:line="520" w:lineRule="exact"/>
        <w:ind w:firstLineChars="220" w:firstLine="704"/>
        <w:rPr>
          <w:szCs w:val="28"/>
        </w:rPr>
      </w:pPr>
      <w:r w:rsidRPr="0069630E">
        <w:rPr>
          <w:rFonts w:hint="eastAsia"/>
          <w:szCs w:val="28"/>
        </w:rPr>
        <w:lastRenderedPageBreak/>
        <w:t xml:space="preserve">1 = </w:t>
      </w:r>
      <w:r w:rsidRPr="0069630E">
        <w:rPr>
          <w:rFonts w:hint="eastAsia"/>
          <w:szCs w:val="28"/>
        </w:rPr>
        <w:t>很差，有困难和非常偶尔才能成功戴上和取出</w:t>
      </w:r>
    </w:p>
    <w:p w14:paraId="4EDD51FE" w14:textId="77777777" w:rsidR="00B420FC" w:rsidRPr="0069630E" w:rsidRDefault="00B420FC" w:rsidP="004807DE">
      <w:pPr>
        <w:spacing w:line="520" w:lineRule="exact"/>
        <w:ind w:firstLineChars="220" w:firstLine="704"/>
        <w:rPr>
          <w:szCs w:val="28"/>
        </w:rPr>
      </w:pPr>
      <w:r w:rsidRPr="0069630E">
        <w:rPr>
          <w:rFonts w:hint="eastAsia"/>
          <w:szCs w:val="28"/>
        </w:rPr>
        <w:t xml:space="preserve">2 = </w:t>
      </w:r>
      <w:r w:rsidRPr="0069630E">
        <w:rPr>
          <w:rFonts w:hint="eastAsia"/>
          <w:szCs w:val="28"/>
        </w:rPr>
        <w:t>差，有困难，偶然地戴上和取出成功</w:t>
      </w:r>
    </w:p>
    <w:p w14:paraId="1B9F608E" w14:textId="77777777" w:rsidR="00B420FC" w:rsidRPr="0069630E" w:rsidRDefault="00B420FC" w:rsidP="004807DE">
      <w:pPr>
        <w:spacing w:line="520" w:lineRule="exact"/>
        <w:ind w:firstLineChars="220" w:firstLine="704"/>
        <w:rPr>
          <w:szCs w:val="28"/>
        </w:rPr>
      </w:pPr>
      <w:r w:rsidRPr="0069630E">
        <w:rPr>
          <w:rFonts w:hint="eastAsia"/>
          <w:szCs w:val="28"/>
        </w:rPr>
        <w:t xml:space="preserve">3 = </w:t>
      </w:r>
      <w:r w:rsidRPr="0069630E">
        <w:rPr>
          <w:rFonts w:hint="eastAsia"/>
          <w:szCs w:val="28"/>
        </w:rPr>
        <w:t>好</w:t>
      </w:r>
      <w:r w:rsidRPr="0069630E">
        <w:rPr>
          <w:rFonts w:hint="eastAsia"/>
          <w:szCs w:val="28"/>
        </w:rPr>
        <w:t>,</w:t>
      </w:r>
      <w:r w:rsidRPr="0069630E">
        <w:rPr>
          <w:rFonts w:hint="eastAsia"/>
          <w:szCs w:val="28"/>
        </w:rPr>
        <w:t>有一些问题，但通常能成功地戴上和取出</w:t>
      </w:r>
    </w:p>
    <w:p w14:paraId="4C47F4E9" w14:textId="77777777" w:rsidR="00B420FC" w:rsidRPr="0069630E" w:rsidRDefault="00B420FC" w:rsidP="004807DE">
      <w:pPr>
        <w:spacing w:line="520" w:lineRule="exact"/>
        <w:ind w:firstLineChars="220" w:firstLine="704"/>
        <w:rPr>
          <w:szCs w:val="28"/>
        </w:rPr>
      </w:pPr>
      <w:r w:rsidRPr="0069630E">
        <w:rPr>
          <w:rFonts w:hint="eastAsia"/>
          <w:szCs w:val="28"/>
        </w:rPr>
        <w:t xml:space="preserve">4 = </w:t>
      </w:r>
      <w:r w:rsidRPr="0069630E">
        <w:rPr>
          <w:rFonts w:hint="eastAsia"/>
          <w:szCs w:val="28"/>
        </w:rPr>
        <w:t>很好</w:t>
      </w:r>
      <w:r w:rsidRPr="0069630E">
        <w:rPr>
          <w:rFonts w:hint="eastAsia"/>
          <w:szCs w:val="28"/>
        </w:rPr>
        <w:t xml:space="preserve">, </w:t>
      </w:r>
      <w:r w:rsidRPr="0069630E">
        <w:rPr>
          <w:rFonts w:hint="eastAsia"/>
          <w:szCs w:val="28"/>
        </w:rPr>
        <w:t>偶尔有镜片戴上和取出困难</w:t>
      </w:r>
    </w:p>
    <w:p w14:paraId="7F8B79DD" w14:textId="77777777" w:rsidR="00B420FC" w:rsidRPr="0069630E" w:rsidRDefault="00B420FC" w:rsidP="004807DE">
      <w:pPr>
        <w:spacing w:line="520" w:lineRule="exact"/>
        <w:ind w:firstLineChars="220" w:firstLine="704"/>
        <w:rPr>
          <w:szCs w:val="28"/>
        </w:rPr>
      </w:pPr>
      <w:r w:rsidRPr="0069630E">
        <w:rPr>
          <w:rFonts w:hint="eastAsia"/>
          <w:szCs w:val="28"/>
        </w:rPr>
        <w:t xml:space="preserve">5 = </w:t>
      </w:r>
      <w:r w:rsidRPr="0069630E">
        <w:rPr>
          <w:rFonts w:hint="eastAsia"/>
          <w:szCs w:val="28"/>
        </w:rPr>
        <w:t>极佳，镜片的戴上和取出没问题</w:t>
      </w:r>
    </w:p>
    <w:p w14:paraId="24CF10B8" w14:textId="77777777" w:rsidR="00B420FC" w:rsidRPr="002408A3" w:rsidRDefault="00B420FC" w:rsidP="004807DE">
      <w:pPr>
        <w:spacing w:line="520" w:lineRule="exact"/>
        <w:ind w:firstLineChars="150" w:firstLine="480"/>
        <w:rPr>
          <w:rFonts w:ascii="楷体" w:eastAsia="楷体" w:hAnsi="楷体"/>
          <w:szCs w:val="32"/>
        </w:rPr>
      </w:pPr>
      <w:r w:rsidRPr="002408A3">
        <w:rPr>
          <w:rFonts w:ascii="楷体" w:eastAsia="楷体" w:hAnsi="楷体" w:hint="eastAsia"/>
          <w:szCs w:val="32"/>
        </w:rPr>
        <w:t>（四）对镜片的清洁性</w:t>
      </w:r>
    </w:p>
    <w:p w14:paraId="36C11905" w14:textId="77777777" w:rsidR="00B420FC" w:rsidRPr="0069630E" w:rsidRDefault="00B420FC" w:rsidP="004807DE">
      <w:pPr>
        <w:spacing w:line="520" w:lineRule="exact"/>
        <w:ind w:firstLineChars="220" w:firstLine="704"/>
        <w:rPr>
          <w:szCs w:val="28"/>
        </w:rPr>
      </w:pPr>
      <w:r w:rsidRPr="0069630E">
        <w:rPr>
          <w:rFonts w:hint="eastAsia"/>
          <w:szCs w:val="28"/>
        </w:rPr>
        <w:t xml:space="preserve">0 = </w:t>
      </w:r>
      <w:r w:rsidRPr="0069630E">
        <w:rPr>
          <w:rFonts w:hint="eastAsia"/>
          <w:szCs w:val="28"/>
        </w:rPr>
        <w:t>极差</w:t>
      </w:r>
      <w:r w:rsidRPr="0069630E">
        <w:rPr>
          <w:rFonts w:hint="eastAsia"/>
          <w:szCs w:val="28"/>
        </w:rPr>
        <w:t>,</w:t>
      </w:r>
      <w:r w:rsidRPr="0069630E">
        <w:rPr>
          <w:rFonts w:hint="eastAsia"/>
          <w:szCs w:val="28"/>
        </w:rPr>
        <w:t>不能清洁镜片</w:t>
      </w:r>
    </w:p>
    <w:p w14:paraId="28E994CF" w14:textId="77777777" w:rsidR="00B420FC" w:rsidRPr="0069630E" w:rsidRDefault="00B420FC" w:rsidP="004807DE">
      <w:pPr>
        <w:spacing w:line="520" w:lineRule="exact"/>
        <w:ind w:firstLineChars="220" w:firstLine="704"/>
        <w:rPr>
          <w:szCs w:val="28"/>
        </w:rPr>
      </w:pPr>
      <w:r w:rsidRPr="0069630E">
        <w:rPr>
          <w:rFonts w:hint="eastAsia"/>
          <w:szCs w:val="28"/>
        </w:rPr>
        <w:t xml:space="preserve">1 = </w:t>
      </w:r>
      <w:r w:rsidRPr="0069630E">
        <w:rPr>
          <w:rFonts w:hint="eastAsia"/>
          <w:szCs w:val="28"/>
        </w:rPr>
        <w:t>很差，基本不能清洗干净镜片</w:t>
      </w:r>
    </w:p>
    <w:p w14:paraId="23FE8153" w14:textId="77777777" w:rsidR="00B420FC" w:rsidRPr="0069630E" w:rsidRDefault="00B420FC" w:rsidP="004807DE">
      <w:pPr>
        <w:spacing w:line="520" w:lineRule="exact"/>
        <w:ind w:firstLineChars="220" w:firstLine="704"/>
        <w:rPr>
          <w:szCs w:val="28"/>
        </w:rPr>
      </w:pPr>
      <w:r w:rsidRPr="0069630E">
        <w:rPr>
          <w:rFonts w:hint="eastAsia"/>
          <w:szCs w:val="28"/>
        </w:rPr>
        <w:t xml:space="preserve">2 = </w:t>
      </w:r>
      <w:r w:rsidRPr="0069630E">
        <w:rPr>
          <w:rFonts w:hint="eastAsia"/>
          <w:szCs w:val="28"/>
        </w:rPr>
        <w:t>差，有困难，偶然清洁困难</w:t>
      </w:r>
    </w:p>
    <w:p w14:paraId="75B40280" w14:textId="77777777" w:rsidR="00B420FC" w:rsidRPr="0069630E" w:rsidRDefault="00B420FC" w:rsidP="004807DE">
      <w:pPr>
        <w:spacing w:line="520" w:lineRule="exact"/>
        <w:ind w:firstLineChars="220" w:firstLine="704"/>
        <w:rPr>
          <w:szCs w:val="28"/>
        </w:rPr>
      </w:pPr>
      <w:r w:rsidRPr="0069630E">
        <w:rPr>
          <w:rFonts w:hint="eastAsia"/>
          <w:szCs w:val="28"/>
        </w:rPr>
        <w:t xml:space="preserve">3 = </w:t>
      </w:r>
      <w:r w:rsidRPr="0069630E">
        <w:rPr>
          <w:rFonts w:hint="eastAsia"/>
          <w:szCs w:val="28"/>
        </w:rPr>
        <w:t>好</w:t>
      </w:r>
      <w:r w:rsidRPr="0069630E">
        <w:rPr>
          <w:rFonts w:hint="eastAsia"/>
          <w:szCs w:val="28"/>
        </w:rPr>
        <w:t>,</w:t>
      </w:r>
      <w:r w:rsidRPr="0069630E">
        <w:rPr>
          <w:rFonts w:hint="eastAsia"/>
          <w:szCs w:val="28"/>
        </w:rPr>
        <w:t>有一些问题，但通常能清理干净镜片</w:t>
      </w:r>
    </w:p>
    <w:p w14:paraId="15D0CEEE" w14:textId="77777777" w:rsidR="00B420FC" w:rsidRPr="0069630E" w:rsidRDefault="00B420FC" w:rsidP="004807DE">
      <w:pPr>
        <w:spacing w:line="520" w:lineRule="exact"/>
        <w:ind w:firstLineChars="220" w:firstLine="704"/>
        <w:rPr>
          <w:szCs w:val="28"/>
        </w:rPr>
      </w:pPr>
      <w:r w:rsidRPr="0069630E">
        <w:rPr>
          <w:rFonts w:hint="eastAsia"/>
          <w:szCs w:val="28"/>
        </w:rPr>
        <w:t xml:space="preserve">4 = </w:t>
      </w:r>
      <w:r w:rsidRPr="0069630E">
        <w:rPr>
          <w:rFonts w:hint="eastAsia"/>
          <w:szCs w:val="28"/>
        </w:rPr>
        <w:t>很好</w:t>
      </w:r>
      <w:r w:rsidRPr="0069630E">
        <w:rPr>
          <w:rFonts w:hint="eastAsia"/>
          <w:szCs w:val="28"/>
        </w:rPr>
        <w:t xml:space="preserve">, </w:t>
      </w:r>
      <w:r w:rsidRPr="0069630E">
        <w:rPr>
          <w:rFonts w:hint="eastAsia"/>
          <w:szCs w:val="28"/>
        </w:rPr>
        <w:t>偶尔有清洁困难</w:t>
      </w:r>
    </w:p>
    <w:p w14:paraId="069F3FA1" w14:textId="77777777" w:rsidR="00B420FC" w:rsidRPr="0069630E" w:rsidRDefault="00B420FC" w:rsidP="004807DE">
      <w:pPr>
        <w:spacing w:line="520" w:lineRule="exact"/>
        <w:ind w:firstLineChars="220" w:firstLine="704"/>
        <w:rPr>
          <w:szCs w:val="28"/>
        </w:rPr>
      </w:pPr>
      <w:r w:rsidRPr="0069630E">
        <w:rPr>
          <w:rFonts w:hint="eastAsia"/>
          <w:szCs w:val="28"/>
        </w:rPr>
        <w:t xml:space="preserve">5 = </w:t>
      </w:r>
      <w:r w:rsidRPr="0069630E">
        <w:rPr>
          <w:rFonts w:hint="eastAsia"/>
          <w:szCs w:val="28"/>
        </w:rPr>
        <w:t>极佳，镜片处理很干净</w:t>
      </w:r>
    </w:p>
    <w:p w14:paraId="2658BBB0" w14:textId="77777777" w:rsidR="00B420FC" w:rsidRDefault="00B420FC" w:rsidP="00B420FC">
      <w:pPr>
        <w:spacing w:line="580" w:lineRule="exact"/>
        <w:ind w:firstLine="560"/>
        <w:jc w:val="left"/>
        <w:outlineLvl w:val="0"/>
        <w:rPr>
          <w:rFonts w:ascii="仿宋_GB2312" w:cs="仿宋_GB2312"/>
          <w:sz w:val="28"/>
          <w:szCs w:val="28"/>
        </w:rPr>
        <w:sectPr w:rsidR="00B420FC" w:rsidSect="004807DE">
          <w:headerReference w:type="default" r:id="rId11"/>
          <w:footerReference w:type="default" r:id="rId12"/>
          <w:pgSz w:w="11906" w:h="16838"/>
          <w:pgMar w:top="1701" w:right="1588" w:bottom="1701" w:left="1588" w:header="851" w:footer="992" w:gutter="0"/>
          <w:cols w:space="425"/>
          <w:docGrid w:linePitch="312"/>
        </w:sectPr>
      </w:pPr>
    </w:p>
    <w:p w14:paraId="35250B41" w14:textId="46C7529B" w:rsidR="00B420FC" w:rsidRPr="004807DE" w:rsidRDefault="004807DE" w:rsidP="004807DE">
      <w:pPr>
        <w:spacing w:line="580" w:lineRule="exact"/>
        <w:ind w:firstLineChars="0" w:firstLine="0"/>
        <w:jc w:val="left"/>
        <w:outlineLvl w:val="0"/>
        <w:rPr>
          <w:rFonts w:ascii="黑体" w:eastAsia="黑体" w:hAnsi="黑体" w:cs="仿宋_GB2312"/>
          <w:bCs/>
          <w:color w:val="000000"/>
        </w:rPr>
      </w:pPr>
      <w:bookmarkStart w:id="10" w:name="_Toc270323411"/>
      <w:bookmarkEnd w:id="6"/>
      <w:bookmarkEnd w:id="7"/>
      <w:r>
        <w:rPr>
          <w:rFonts w:ascii="黑体" w:eastAsia="黑体" w:hAnsi="黑体" w:cs="仿宋_GB2312" w:hint="eastAsia"/>
          <w:bCs/>
          <w:color w:val="000000"/>
        </w:rPr>
        <w:lastRenderedPageBreak/>
        <w:t>附</w:t>
      </w:r>
      <w:r w:rsidR="00B420FC" w:rsidRPr="004807DE">
        <w:rPr>
          <w:rFonts w:ascii="黑体" w:eastAsia="黑体" w:hAnsi="黑体" w:hint="eastAsia"/>
          <w:szCs w:val="28"/>
        </w:rPr>
        <w:t xml:space="preserve">4 </w:t>
      </w:r>
    </w:p>
    <w:p w14:paraId="692D9EEB" w14:textId="77777777" w:rsidR="00B420FC" w:rsidRDefault="00B420FC" w:rsidP="004807DE">
      <w:pPr>
        <w:spacing w:line="580" w:lineRule="exact"/>
        <w:ind w:firstLineChars="0" w:firstLine="0"/>
        <w:jc w:val="center"/>
        <w:outlineLvl w:val="0"/>
        <w:rPr>
          <w:rFonts w:ascii="方正小标宋简体" w:eastAsia="方正小标宋简体" w:cs="仿宋_GB2312"/>
          <w:bCs/>
          <w:color w:val="000000"/>
          <w:sz w:val="44"/>
          <w:szCs w:val="30"/>
        </w:rPr>
      </w:pPr>
      <w:r w:rsidRPr="009209B0">
        <w:rPr>
          <w:rFonts w:ascii="方正小标宋简体" w:eastAsia="方正小标宋简体" w:cs="仿宋_GB2312" w:hint="eastAsia"/>
          <w:bCs/>
          <w:color w:val="000000"/>
          <w:sz w:val="44"/>
          <w:szCs w:val="30"/>
        </w:rPr>
        <w:t>常规随访时间和内容</w:t>
      </w:r>
      <w:bookmarkEnd w:id="10"/>
    </w:p>
    <w:p w14:paraId="16368334" w14:textId="77777777" w:rsidR="00B420FC" w:rsidRPr="009209B0" w:rsidRDefault="00B420FC" w:rsidP="00B420FC">
      <w:pPr>
        <w:spacing w:line="580" w:lineRule="exact"/>
        <w:ind w:firstLine="880"/>
        <w:jc w:val="center"/>
        <w:outlineLvl w:val="0"/>
        <w:rPr>
          <w:rFonts w:ascii="方正小标宋简体" w:eastAsia="方正小标宋简体" w:cs="仿宋_GB2312"/>
          <w:bCs/>
          <w:color w:val="000000"/>
          <w:sz w:val="44"/>
          <w:szCs w:val="30"/>
        </w:rPr>
      </w:pPr>
    </w:p>
    <w:tbl>
      <w:tblPr>
        <w:tblW w:w="51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609"/>
        <w:gridCol w:w="609"/>
        <w:gridCol w:w="1833"/>
        <w:gridCol w:w="1744"/>
        <w:gridCol w:w="960"/>
        <w:gridCol w:w="872"/>
        <w:gridCol w:w="847"/>
      </w:tblGrid>
      <w:tr w:rsidR="00B420FC" w:rsidRPr="0072072F" w14:paraId="2B93E019" w14:textId="77777777" w:rsidTr="004807DE">
        <w:trPr>
          <w:cantSplit/>
          <w:trHeight w:val="228"/>
          <w:jc w:val="center"/>
        </w:trPr>
        <w:tc>
          <w:tcPr>
            <w:tcW w:w="826" w:type="pct"/>
            <w:vAlign w:val="center"/>
          </w:tcPr>
          <w:p w14:paraId="44540F99" w14:textId="77777777" w:rsidR="00B420FC" w:rsidRPr="004B33BB" w:rsidRDefault="00B420FC" w:rsidP="004807DE">
            <w:pPr>
              <w:snapToGrid w:val="0"/>
              <w:spacing w:line="440" w:lineRule="exact"/>
              <w:ind w:firstLineChars="0" w:firstLine="0"/>
              <w:jc w:val="center"/>
              <w:rPr>
                <w:rFonts w:ascii="黑体" w:eastAsia="黑体" w:hAnsi="黑体"/>
                <w:kern w:val="10"/>
                <w:sz w:val="28"/>
                <w:szCs w:val="28"/>
              </w:rPr>
            </w:pPr>
            <w:r w:rsidRPr="004B33BB">
              <w:rPr>
                <w:rFonts w:ascii="黑体" w:eastAsia="黑体" w:hAnsi="黑体" w:hint="eastAsia"/>
                <w:kern w:val="10"/>
                <w:sz w:val="28"/>
                <w:szCs w:val="28"/>
              </w:rPr>
              <w:t>随访时间</w:t>
            </w:r>
          </w:p>
        </w:tc>
        <w:tc>
          <w:tcPr>
            <w:tcW w:w="4174" w:type="pct"/>
            <w:gridSpan w:val="7"/>
            <w:vAlign w:val="center"/>
          </w:tcPr>
          <w:p w14:paraId="67E732C7" w14:textId="77777777" w:rsidR="00B420FC" w:rsidRPr="004B33BB" w:rsidRDefault="00B420FC" w:rsidP="004807DE">
            <w:pPr>
              <w:spacing w:line="440" w:lineRule="exact"/>
              <w:ind w:firstLineChars="0" w:firstLine="0"/>
              <w:jc w:val="center"/>
              <w:rPr>
                <w:rFonts w:ascii="黑体" w:eastAsia="黑体" w:hAnsi="黑体"/>
                <w:kern w:val="10"/>
                <w:sz w:val="28"/>
                <w:szCs w:val="28"/>
              </w:rPr>
            </w:pPr>
            <w:r w:rsidRPr="004B33BB">
              <w:rPr>
                <w:rFonts w:ascii="黑体" w:eastAsia="黑体" w:hAnsi="黑体" w:hint="eastAsia"/>
                <w:kern w:val="10"/>
                <w:sz w:val="28"/>
                <w:szCs w:val="28"/>
              </w:rPr>
              <w:t>评 估 项 目</w:t>
            </w:r>
          </w:p>
        </w:tc>
      </w:tr>
      <w:tr w:rsidR="00B420FC" w:rsidRPr="0072072F" w14:paraId="5E8DAC93" w14:textId="77777777" w:rsidTr="004807DE">
        <w:trPr>
          <w:cantSplit/>
          <w:trHeight w:val="2091"/>
          <w:jc w:val="center"/>
        </w:trPr>
        <w:tc>
          <w:tcPr>
            <w:tcW w:w="826" w:type="pct"/>
            <w:vAlign w:val="center"/>
          </w:tcPr>
          <w:p w14:paraId="6308F6D2"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随</w:t>
            </w:r>
            <w:r w:rsidRPr="00E932B3">
              <w:rPr>
                <w:rFonts w:ascii="仿宋_GB2312" w:hAnsi="宋体" w:hint="eastAsia"/>
                <w:kern w:val="10"/>
                <w:sz w:val="28"/>
                <w:szCs w:val="28"/>
              </w:rPr>
              <w:t>访</w:t>
            </w:r>
            <w:r w:rsidRPr="00E932B3">
              <w:rPr>
                <w:kern w:val="10"/>
                <w:sz w:val="28"/>
                <w:szCs w:val="28"/>
              </w:rPr>
              <w:t>1</w:t>
            </w:r>
            <w:r w:rsidRPr="00E932B3">
              <w:rPr>
                <w:rFonts w:ascii="仿宋_GB2312" w:hAnsi="宋体" w:hint="eastAsia"/>
                <w:kern w:val="10"/>
                <w:sz w:val="28"/>
                <w:szCs w:val="28"/>
              </w:rPr>
              <w:t>：</w:t>
            </w:r>
          </w:p>
          <w:p w14:paraId="69F1CB06"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配镜前基本检查和护理产品及镜片发放</w:t>
            </w:r>
          </w:p>
        </w:tc>
        <w:tc>
          <w:tcPr>
            <w:tcW w:w="340" w:type="pct"/>
            <w:vAlign w:val="center"/>
          </w:tcPr>
          <w:p w14:paraId="7C06A53B"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裸眼视力</w:t>
            </w:r>
          </w:p>
        </w:tc>
        <w:tc>
          <w:tcPr>
            <w:tcW w:w="340" w:type="pct"/>
            <w:vAlign w:val="center"/>
          </w:tcPr>
          <w:p w14:paraId="25FDB289"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矫正视力</w:t>
            </w:r>
          </w:p>
        </w:tc>
        <w:tc>
          <w:tcPr>
            <w:tcW w:w="1024" w:type="pct"/>
            <w:vAlign w:val="center"/>
          </w:tcPr>
          <w:p w14:paraId="10B6ED0B"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眼科常规检查：裂隙灯检查（角膜、结膜、泪液膜），眼底检查，和眼压检查等。</w:t>
            </w:r>
          </w:p>
          <w:p w14:paraId="54B0661C" w14:textId="77777777" w:rsidR="00B420FC"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屈光状态检查。</w:t>
            </w:r>
          </w:p>
          <w:p w14:paraId="0E4A12F9"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护理产品过敏反应等。</w:t>
            </w:r>
          </w:p>
        </w:tc>
        <w:tc>
          <w:tcPr>
            <w:tcW w:w="974" w:type="pct"/>
            <w:vAlign w:val="center"/>
          </w:tcPr>
          <w:p w14:paraId="4AC682EB" w14:textId="77777777" w:rsidR="00B420FC" w:rsidRPr="0072072F" w:rsidRDefault="00B420FC" w:rsidP="004807DE">
            <w:pPr>
              <w:pStyle w:val="ab"/>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护理产品包装、外观、及物理性状检查。镜片参数和质量确认</w:t>
            </w:r>
          </w:p>
        </w:tc>
        <w:tc>
          <w:tcPr>
            <w:tcW w:w="536" w:type="pct"/>
            <w:vAlign w:val="center"/>
          </w:tcPr>
          <w:p w14:paraId="3C994E82"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配适状态检查：静态和动态评估配适状态</w:t>
            </w:r>
          </w:p>
        </w:tc>
        <w:tc>
          <w:tcPr>
            <w:tcW w:w="487" w:type="pct"/>
            <w:vAlign w:val="center"/>
          </w:tcPr>
          <w:p w14:paraId="6065A299"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首次使用护理产品后自觉症状调查评分</w:t>
            </w:r>
          </w:p>
        </w:tc>
        <w:tc>
          <w:tcPr>
            <w:tcW w:w="473" w:type="pct"/>
            <w:vAlign w:val="center"/>
          </w:tcPr>
          <w:p w14:paraId="361BAB76"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按测试需求填写其他检查项目</w:t>
            </w:r>
          </w:p>
        </w:tc>
      </w:tr>
      <w:tr w:rsidR="00B420FC" w:rsidRPr="0072072F" w14:paraId="4F5C1B44" w14:textId="77777777" w:rsidTr="004807DE">
        <w:trPr>
          <w:cantSplit/>
          <w:trHeight w:val="1799"/>
          <w:jc w:val="center"/>
        </w:trPr>
        <w:tc>
          <w:tcPr>
            <w:tcW w:w="826" w:type="pct"/>
            <w:vAlign w:val="center"/>
          </w:tcPr>
          <w:p w14:paraId="7C227404"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随访</w:t>
            </w:r>
            <w:r w:rsidRPr="00E932B3">
              <w:rPr>
                <w:rFonts w:hint="eastAsia"/>
                <w:kern w:val="10"/>
                <w:sz w:val="28"/>
                <w:szCs w:val="28"/>
              </w:rPr>
              <w:t>2</w:t>
            </w:r>
            <w:r w:rsidRPr="00E932B3">
              <w:rPr>
                <w:rFonts w:hint="eastAsia"/>
                <w:kern w:val="10"/>
                <w:sz w:val="28"/>
                <w:szCs w:val="28"/>
              </w:rPr>
              <w:t>：</w:t>
            </w:r>
          </w:p>
          <w:p w14:paraId="50C9BDE1"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配镜和用护理产品后</w:t>
            </w:r>
            <w:r w:rsidRPr="00E932B3">
              <w:rPr>
                <w:rFonts w:hint="eastAsia"/>
                <w:kern w:val="10"/>
                <w:sz w:val="28"/>
                <w:szCs w:val="28"/>
              </w:rPr>
              <w:t>1</w:t>
            </w:r>
            <w:r w:rsidRPr="00E932B3">
              <w:rPr>
                <w:rFonts w:hint="eastAsia"/>
                <w:kern w:val="10"/>
                <w:sz w:val="28"/>
                <w:szCs w:val="28"/>
              </w:rPr>
              <w:t>周</w:t>
            </w:r>
          </w:p>
        </w:tc>
        <w:tc>
          <w:tcPr>
            <w:tcW w:w="680" w:type="pct"/>
            <w:gridSpan w:val="2"/>
            <w:vAlign w:val="center"/>
          </w:tcPr>
          <w:p w14:paraId="66864777"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矫正视力(需要时进行追加矫正)</w:t>
            </w:r>
          </w:p>
        </w:tc>
        <w:tc>
          <w:tcPr>
            <w:tcW w:w="1024" w:type="pct"/>
            <w:vAlign w:val="center"/>
          </w:tcPr>
          <w:p w14:paraId="48707B31"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裂隙灯检查：角膜、结膜、泪液膜</w:t>
            </w:r>
          </w:p>
        </w:tc>
        <w:tc>
          <w:tcPr>
            <w:tcW w:w="974" w:type="pct"/>
            <w:vAlign w:val="center"/>
          </w:tcPr>
          <w:p w14:paraId="1E32F446"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镜片观察：清洁度、污损、沉淀、变形、变色、锈斑、划痕、破损等护理液观察：混浊、杂质、沉淀等</w:t>
            </w:r>
          </w:p>
        </w:tc>
        <w:tc>
          <w:tcPr>
            <w:tcW w:w="536" w:type="pct"/>
            <w:vAlign w:val="center"/>
          </w:tcPr>
          <w:p w14:paraId="23D1E35E" w14:textId="77777777" w:rsidR="00B420FC" w:rsidRPr="0072072F" w:rsidRDefault="00B420FC" w:rsidP="004807DE">
            <w:pPr>
              <w:spacing w:line="440" w:lineRule="exact"/>
              <w:ind w:firstLineChars="0" w:firstLine="0"/>
              <w:rPr>
                <w:rFonts w:ascii="仿宋_GB2312" w:hAnsi="宋体"/>
                <w:spacing w:val="-12"/>
                <w:kern w:val="10"/>
                <w:sz w:val="28"/>
                <w:szCs w:val="28"/>
              </w:rPr>
            </w:pPr>
            <w:r w:rsidRPr="0072072F">
              <w:rPr>
                <w:rFonts w:ascii="仿宋_GB2312" w:hAnsi="宋体" w:hint="eastAsia"/>
                <w:spacing w:val="-12"/>
                <w:kern w:val="10"/>
                <w:sz w:val="28"/>
                <w:szCs w:val="28"/>
              </w:rPr>
              <w:t>同上随</w:t>
            </w:r>
            <w:r w:rsidRPr="00E932B3">
              <w:rPr>
                <w:rFonts w:hint="eastAsia"/>
                <w:kern w:val="10"/>
                <w:sz w:val="28"/>
                <w:szCs w:val="28"/>
              </w:rPr>
              <w:t>访</w:t>
            </w:r>
            <w:r w:rsidRPr="00E932B3">
              <w:rPr>
                <w:rFonts w:hint="eastAsia"/>
                <w:kern w:val="10"/>
                <w:sz w:val="28"/>
                <w:szCs w:val="28"/>
              </w:rPr>
              <w:t>1</w:t>
            </w:r>
          </w:p>
        </w:tc>
        <w:tc>
          <w:tcPr>
            <w:tcW w:w="487" w:type="pct"/>
            <w:vAlign w:val="center"/>
          </w:tcPr>
          <w:p w14:paraId="460C60FE"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使用护理产品后自觉症状调查评分</w:t>
            </w:r>
          </w:p>
        </w:tc>
        <w:tc>
          <w:tcPr>
            <w:tcW w:w="473" w:type="pct"/>
            <w:shd w:val="clear" w:color="auto" w:fill="auto"/>
            <w:vAlign w:val="center"/>
          </w:tcPr>
          <w:p w14:paraId="63F1D3ED"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其他特殊检查项目</w:t>
            </w:r>
          </w:p>
        </w:tc>
      </w:tr>
      <w:tr w:rsidR="00B420FC" w:rsidRPr="0072072F" w14:paraId="2FC81B0E" w14:textId="77777777" w:rsidTr="004807DE">
        <w:trPr>
          <w:cantSplit/>
          <w:trHeight w:val="934"/>
          <w:jc w:val="center"/>
        </w:trPr>
        <w:tc>
          <w:tcPr>
            <w:tcW w:w="826" w:type="pct"/>
            <w:vAlign w:val="center"/>
          </w:tcPr>
          <w:p w14:paraId="1B8ED653" w14:textId="77777777" w:rsidR="00B420FC" w:rsidRPr="0072072F" w:rsidRDefault="00B420FC" w:rsidP="004807DE">
            <w:pPr>
              <w:spacing w:line="440" w:lineRule="exact"/>
              <w:ind w:firstLineChars="0" w:firstLine="0"/>
              <w:rPr>
                <w:rFonts w:ascii="仿宋_GB2312" w:hAnsi="宋体"/>
                <w:spacing w:val="-4"/>
                <w:kern w:val="10"/>
                <w:sz w:val="28"/>
                <w:szCs w:val="28"/>
              </w:rPr>
            </w:pPr>
            <w:r w:rsidRPr="0072072F">
              <w:rPr>
                <w:rFonts w:ascii="仿宋_GB2312" w:hAnsi="宋体" w:hint="eastAsia"/>
                <w:spacing w:val="-4"/>
                <w:kern w:val="10"/>
                <w:sz w:val="28"/>
                <w:szCs w:val="28"/>
              </w:rPr>
              <w:t>随访</w:t>
            </w:r>
            <w:r w:rsidRPr="00E932B3">
              <w:rPr>
                <w:rFonts w:hint="eastAsia"/>
                <w:kern w:val="10"/>
                <w:sz w:val="28"/>
                <w:szCs w:val="28"/>
              </w:rPr>
              <w:t>3</w:t>
            </w:r>
            <w:r w:rsidRPr="00E932B3">
              <w:rPr>
                <w:rFonts w:hint="eastAsia"/>
                <w:kern w:val="10"/>
                <w:sz w:val="28"/>
                <w:szCs w:val="28"/>
              </w:rPr>
              <w:t>：</w:t>
            </w:r>
          </w:p>
          <w:p w14:paraId="51C0E0BA" w14:textId="77777777" w:rsidR="00B420FC" w:rsidRPr="0072072F" w:rsidRDefault="00B420FC" w:rsidP="004807DE">
            <w:pPr>
              <w:spacing w:line="440" w:lineRule="exact"/>
              <w:ind w:firstLineChars="0" w:firstLine="0"/>
              <w:rPr>
                <w:rFonts w:ascii="仿宋_GB2312" w:hAnsi="宋体"/>
                <w:spacing w:val="-4"/>
                <w:kern w:val="10"/>
                <w:sz w:val="28"/>
                <w:szCs w:val="28"/>
              </w:rPr>
            </w:pPr>
            <w:r w:rsidRPr="0072072F">
              <w:rPr>
                <w:rFonts w:ascii="仿宋_GB2312" w:hAnsi="宋体" w:hint="eastAsia"/>
                <w:spacing w:val="-4"/>
                <w:kern w:val="10"/>
                <w:sz w:val="28"/>
                <w:szCs w:val="28"/>
              </w:rPr>
              <w:t>配镜和用护理产品后</w:t>
            </w:r>
            <w:r w:rsidRPr="00E932B3">
              <w:rPr>
                <w:rFonts w:hint="eastAsia"/>
                <w:kern w:val="10"/>
                <w:sz w:val="28"/>
                <w:szCs w:val="28"/>
              </w:rPr>
              <w:t>1</w:t>
            </w:r>
            <w:r w:rsidRPr="0072072F">
              <w:rPr>
                <w:rFonts w:ascii="仿宋_GB2312" w:hAnsi="宋体" w:hint="eastAsia"/>
                <w:spacing w:val="-4"/>
                <w:kern w:val="10"/>
                <w:sz w:val="28"/>
                <w:szCs w:val="28"/>
              </w:rPr>
              <w:t>个月</w:t>
            </w:r>
          </w:p>
        </w:tc>
        <w:tc>
          <w:tcPr>
            <w:tcW w:w="680" w:type="pct"/>
            <w:gridSpan w:val="2"/>
            <w:vAlign w:val="center"/>
          </w:tcPr>
          <w:p w14:paraId="6F7A30B6" w14:textId="77777777" w:rsidR="00B420FC" w:rsidRPr="0072072F" w:rsidRDefault="00B420FC" w:rsidP="004807DE">
            <w:pPr>
              <w:spacing w:line="440" w:lineRule="exact"/>
              <w:ind w:firstLineChars="0" w:firstLine="0"/>
              <w:rPr>
                <w:rFonts w:ascii="仿宋_GB2312" w:hAnsi="宋体"/>
                <w:spacing w:val="-8"/>
                <w:kern w:val="10"/>
                <w:sz w:val="28"/>
                <w:szCs w:val="28"/>
              </w:rPr>
            </w:pPr>
            <w:r w:rsidRPr="0072072F">
              <w:rPr>
                <w:rFonts w:ascii="仿宋_GB2312" w:hAnsi="宋体" w:hint="eastAsia"/>
                <w:spacing w:val="-8"/>
                <w:kern w:val="10"/>
                <w:sz w:val="28"/>
                <w:szCs w:val="28"/>
              </w:rPr>
              <w:t>同上随访</w:t>
            </w:r>
            <w:r w:rsidRPr="00E932B3">
              <w:rPr>
                <w:rFonts w:hint="eastAsia"/>
                <w:kern w:val="10"/>
                <w:sz w:val="28"/>
                <w:szCs w:val="28"/>
              </w:rPr>
              <w:t>2</w:t>
            </w:r>
          </w:p>
        </w:tc>
        <w:tc>
          <w:tcPr>
            <w:tcW w:w="1024" w:type="pct"/>
            <w:vAlign w:val="center"/>
          </w:tcPr>
          <w:p w14:paraId="3DAB9A99"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同上</w:t>
            </w:r>
            <w:r w:rsidRPr="00E932B3">
              <w:rPr>
                <w:rFonts w:hint="eastAsia"/>
                <w:kern w:val="10"/>
                <w:sz w:val="28"/>
                <w:szCs w:val="28"/>
              </w:rPr>
              <w:t>随访</w:t>
            </w:r>
            <w:r w:rsidRPr="00E932B3">
              <w:rPr>
                <w:rFonts w:hint="eastAsia"/>
                <w:kern w:val="10"/>
                <w:sz w:val="28"/>
                <w:szCs w:val="28"/>
              </w:rPr>
              <w:t>2</w:t>
            </w:r>
          </w:p>
        </w:tc>
        <w:tc>
          <w:tcPr>
            <w:tcW w:w="974" w:type="pct"/>
            <w:vAlign w:val="center"/>
          </w:tcPr>
          <w:p w14:paraId="7B56A962"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同上随访</w:t>
            </w:r>
            <w:r w:rsidRPr="00E932B3">
              <w:rPr>
                <w:rFonts w:hint="eastAsia"/>
                <w:kern w:val="10"/>
                <w:sz w:val="28"/>
                <w:szCs w:val="28"/>
              </w:rPr>
              <w:t>2</w:t>
            </w:r>
          </w:p>
        </w:tc>
        <w:tc>
          <w:tcPr>
            <w:tcW w:w="536" w:type="pct"/>
            <w:vAlign w:val="center"/>
          </w:tcPr>
          <w:p w14:paraId="46AD1195" w14:textId="77777777" w:rsidR="00B420FC" w:rsidRPr="00E932B3" w:rsidRDefault="00B420FC" w:rsidP="004807DE">
            <w:pPr>
              <w:spacing w:line="440" w:lineRule="exact"/>
              <w:ind w:firstLineChars="0" w:firstLine="0"/>
              <w:rPr>
                <w:kern w:val="10"/>
                <w:sz w:val="28"/>
                <w:szCs w:val="28"/>
              </w:rPr>
            </w:pPr>
            <w:r w:rsidRPr="00E932B3">
              <w:rPr>
                <w:rFonts w:hint="eastAsia"/>
                <w:kern w:val="10"/>
                <w:sz w:val="28"/>
                <w:szCs w:val="28"/>
              </w:rPr>
              <w:t>同上随访</w:t>
            </w:r>
            <w:r w:rsidRPr="00E932B3">
              <w:rPr>
                <w:rFonts w:hint="eastAsia"/>
                <w:kern w:val="10"/>
                <w:sz w:val="28"/>
                <w:szCs w:val="28"/>
              </w:rPr>
              <w:t>1</w:t>
            </w:r>
          </w:p>
        </w:tc>
        <w:tc>
          <w:tcPr>
            <w:tcW w:w="487" w:type="pct"/>
            <w:vAlign w:val="center"/>
          </w:tcPr>
          <w:p w14:paraId="78885A11" w14:textId="77777777" w:rsidR="00B420FC" w:rsidRPr="00E932B3" w:rsidRDefault="00B420FC" w:rsidP="004807DE">
            <w:pPr>
              <w:spacing w:line="440" w:lineRule="exact"/>
              <w:ind w:firstLineChars="0" w:firstLine="0"/>
              <w:rPr>
                <w:kern w:val="10"/>
                <w:sz w:val="28"/>
                <w:szCs w:val="28"/>
              </w:rPr>
            </w:pPr>
            <w:r w:rsidRPr="00E932B3">
              <w:rPr>
                <w:rFonts w:hint="eastAsia"/>
                <w:kern w:val="10"/>
                <w:sz w:val="28"/>
                <w:szCs w:val="28"/>
              </w:rPr>
              <w:t>同上随访</w:t>
            </w:r>
            <w:r w:rsidRPr="00E932B3">
              <w:rPr>
                <w:rFonts w:hint="eastAsia"/>
                <w:kern w:val="10"/>
                <w:sz w:val="28"/>
                <w:szCs w:val="28"/>
              </w:rPr>
              <w:t>2</w:t>
            </w:r>
          </w:p>
        </w:tc>
        <w:tc>
          <w:tcPr>
            <w:tcW w:w="473" w:type="pct"/>
            <w:shd w:val="clear" w:color="auto" w:fill="auto"/>
            <w:vAlign w:val="center"/>
          </w:tcPr>
          <w:p w14:paraId="21F42F52"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同上随</w:t>
            </w:r>
            <w:r w:rsidRPr="00E932B3">
              <w:rPr>
                <w:rFonts w:hint="eastAsia"/>
                <w:kern w:val="10"/>
                <w:sz w:val="28"/>
                <w:szCs w:val="28"/>
              </w:rPr>
              <w:t>访</w:t>
            </w:r>
            <w:r w:rsidRPr="00E932B3">
              <w:rPr>
                <w:rFonts w:hint="eastAsia"/>
                <w:kern w:val="10"/>
                <w:sz w:val="28"/>
                <w:szCs w:val="28"/>
              </w:rPr>
              <w:t>2</w:t>
            </w:r>
          </w:p>
        </w:tc>
      </w:tr>
      <w:tr w:rsidR="00B420FC" w:rsidRPr="0072072F" w14:paraId="0205AA58" w14:textId="77777777" w:rsidTr="004807DE">
        <w:trPr>
          <w:cantSplit/>
          <w:trHeight w:val="866"/>
          <w:jc w:val="center"/>
        </w:trPr>
        <w:tc>
          <w:tcPr>
            <w:tcW w:w="826" w:type="pct"/>
            <w:vAlign w:val="center"/>
          </w:tcPr>
          <w:p w14:paraId="2AC2BFC1" w14:textId="77777777" w:rsidR="00B420FC" w:rsidRPr="0072072F" w:rsidRDefault="00B420FC" w:rsidP="004807DE">
            <w:pPr>
              <w:spacing w:line="440" w:lineRule="exact"/>
              <w:ind w:firstLineChars="0" w:firstLine="0"/>
              <w:rPr>
                <w:rFonts w:ascii="仿宋_GB2312" w:hAnsi="宋体"/>
                <w:spacing w:val="-4"/>
                <w:kern w:val="10"/>
                <w:sz w:val="28"/>
                <w:szCs w:val="28"/>
              </w:rPr>
            </w:pPr>
            <w:r w:rsidRPr="0072072F">
              <w:rPr>
                <w:rFonts w:ascii="仿宋_GB2312" w:hAnsi="宋体" w:hint="eastAsia"/>
                <w:spacing w:val="-4"/>
                <w:kern w:val="10"/>
                <w:sz w:val="28"/>
                <w:szCs w:val="28"/>
              </w:rPr>
              <w:lastRenderedPageBreak/>
              <w:t>随</w:t>
            </w:r>
            <w:r w:rsidRPr="00E932B3">
              <w:rPr>
                <w:rFonts w:hint="eastAsia"/>
                <w:kern w:val="10"/>
                <w:sz w:val="28"/>
                <w:szCs w:val="28"/>
              </w:rPr>
              <w:t>访</w:t>
            </w:r>
            <w:r w:rsidRPr="00E932B3">
              <w:rPr>
                <w:rFonts w:hint="eastAsia"/>
                <w:kern w:val="10"/>
                <w:sz w:val="28"/>
                <w:szCs w:val="28"/>
              </w:rPr>
              <w:t>4</w:t>
            </w:r>
            <w:r w:rsidRPr="00E932B3">
              <w:rPr>
                <w:rFonts w:hint="eastAsia"/>
                <w:kern w:val="10"/>
                <w:sz w:val="28"/>
                <w:szCs w:val="28"/>
              </w:rPr>
              <w:t>：</w:t>
            </w:r>
          </w:p>
          <w:p w14:paraId="0C431686" w14:textId="77777777" w:rsidR="00B420FC" w:rsidRPr="0072072F" w:rsidRDefault="00B420FC" w:rsidP="004807DE">
            <w:pPr>
              <w:spacing w:line="440" w:lineRule="exact"/>
              <w:ind w:firstLineChars="0" w:firstLine="0"/>
              <w:rPr>
                <w:rFonts w:ascii="仿宋_GB2312" w:hAnsi="宋体"/>
                <w:spacing w:val="-4"/>
                <w:kern w:val="10"/>
                <w:sz w:val="28"/>
                <w:szCs w:val="28"/>
              </w:rPr>
            </w:pPr>
            <w:r w:rsidRPr="0072072F">
              <w:rPr>
                <w:rFonts w:ascii="仿宋_GB2312" w:hAnsi="宋体" w:hint="eastAsia"/>
                <w:spacing w:val="-4"/>
                <w:kern w:val="10"/>
                <w:sz w:val="28"/>
                <w:szCs w:val="28"/>
              </w:rPr>
              <w:t>配镜和用护理产品后</w:t>
            </w:r>
            <w:r w:rsidRPr="00E932B3">
              <w:rPr>
                <w:rFonts w:hint="eastAsia"/>
                <w:kern w:val="10"/>
                <w:sz w:val="28"/>
                <w:szCs w:val="28"/>
              </w:rPr>
              <w:t>3</w:t>
            </w:r>
            <w:r w:rsidRPr="0072072F">
              <w:rPr>
                <w:rFonts w:ascii="仿宋_GB2312" w:hAnsi="宋体" w:hint="eastAsia"/>
                <w:spacing w:val="-4"/>
                <w:kern w:val="10"/>
                <w:sz w:val="28"/>
                <w:szCs w:val="28"/>
              </w:rPr>
              <w:t>个月</w:t>
            </w:r>
          </w:p>
        </w:tc>
        <w:tc>
          <w:tcPr>
            <w:tcW w:w="680" w:type="pct"/>
            <w:gridSpan w:val="2"/>
            <w:vAlign w:val="center"/>
          </w:tcPr>
          <w:p w14:paraId="04C3CA21" w14:textId="77777777" w:rsidR="00B420FC" w:rsidRPr="0072072F" w:rsidRDefault="00B420FC" w:rsidP="004807DE">
            <w:pPr>
              <w:spacing w:line="440" w:lineRule="exact"/>
              <w:ind w:firstLineChars="0" w:firstLine="0"/>
              <w:rPr>
                <w:rFonts w:ascii="仿宋_GB2312" w:hAnsi="宋体"/>
                <w:spacing w:val="-8"/>
                <w:kern w:val="10"/>
                <w:sz w:val="28"/>
                <w:szCs w:val="28"/>
              </w:rPr>
            </w:pPr>
            <w:r w:rsidRPr="0072072F">
              <w:rPr>
                <w:rFonts w:ascii="仿宋_GB2312" w:hAnsi="宋体" w:hint="eastAsia"/>
                <w:spacing w:val="-8"/>
                <w:kern w:val="10"/>
                <w:sz w:val="28"/>
                <w:szCs w:val="28"/>
              </w:rPr>
              <w:t>同上随访</w:t>
            </w:r>
            <w:r w:rsidRPr="00E932B3">
              <w:rPr>
                <w:rFonts w:hint="eastAsia"/>
                <w:kern w:val="10"/>
                <w:sz w:val="28"/>
                <w:szCs w:val="28"/>
              </w:rPr>
              <w:t>1</w:t>
            </w:r>
          </w:p>
        </w:tc>
        <w:tc>
          <w:tcPr>
            <w:tcW w:w="1024" w:type="pct"/>
            <w:vAlign w:val="center"/>
          </w:tcPr>
          <w:p w14:paraId="662E1759"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同上</w:t>
            </w:r>
            <w:r w:rsidRPr="00E932B3">
              <w:rPr>
                <w:rFonts w:hint="eastAsia"/>
                <w:kern w:val="10"/>
                <w:sz w:val="28"/>
                <w:szCs w:val="28"/>
              </w:rPr>
              <w:t>随访</w:t>
            </w:r>
            <w:r w:rsidRPr="00E932B3">
              <w:rPr>
                <w:rFonts w:hint="eastAsia"/>
                <w:kern w:val="10"/>
                <w:sz w:val="28"/>
                <w:szCs w:val="28"/>
              </w:rPr>
              <w:t>1</w:t>
            </w:r>
          </w:p>
        </w:tc>
        <w:tc>
          <w:tcPr>
            <w:tcW w:w="974" w:type="pct"/>
            <w:vAlign w:val="center"/>
          </w:tcPr>
          <w:p w14:paraId="1142967D"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同上随</w:t>
            </w:r>
            <w:r w:rsidRPr="00E932B3">
              <w:rPr>
                <w:rFonts w:hint="eastAsia"/>
                <w:kern w:val="10"/>
                <w:sz w:val="28"/>
                <w:szCs w:val="28"/>
              </w:rPr>
              <w:t>访</w:t>
            </w:r>
            <w:r w:rsidRPr="00E932B3">
              <w:rPr>
                <w:rFonts w:hint="eastAsia"/>
                <w:kern w:val="10"/>
                <w:sz w:val="28"/>
                <w:szCs w:val="28"/>
              </w:rPr>
              <w:t>2</w:t>
            </w:r>
          </w:p>
        </w:tc>
        <w:tc>
          <w:tcPr>
            <w:tcW w:w="536" w:type="pct"/>
            <w:vAlign w:val="center"/>
          </w:tcPr>
          <w:p w14:paraId="4293F521" w14:textId="77777777" w:rsidR="00B420FC" w:rsidRPr="00E932B3" w:rsidRDefault="00B420FC" w:rsidP="004807DE">
            <w:pPr>
              <w:spacing w:line="440" w:lineRule="exact"/>
              <w:ind w:firstLineChars="0" w:firstLine="0"/>
              <w:rPr>
                <w:kern w:val="10"/>
                <w:sz w:val="28"/>
                <w:szCs w:val="28"/>
              </w:rPr>
            </w:pPr>
            <w:r w:rsidRPr="00E932B3">
              <w:rPr>
                <w:rFonts w:hint="eastAsia"/>
                <w:kern w:val="10"/>
                <w:sz w:val="28"/>
                <w:szCs w:val="28"/>
              </w:rPr>
              <w:t>同上随访</w:t>
            </w:r>
            <w:r w:rsidRPr="00E932B3">
              <w:rPr>
                <w:rFonts w:hint="eastAsia"/>
                <w:kern w:val="10"/>
                <w:sz w:val="28"/>
                <w:szCs w:val="28"/>
              </w:rPr>
              <w:t>1</w:t>
            </w:r>
          </w:p>
        </w:tc>
        <w:tc>
          <w:tcPr>
            <w:tcW w:w="487" w:type="pct"/>
            <w:vAlign w:val="center"/>
          </w:tcPr>
          <w:p w14:paraId="412FC3E9" w14:textId="77777777" w:rsidR="00B420FC" w:rsidRPr="00E932B3" w:rsidRDefault="00B420FC" w:rsidP="004807DE">
            <w:pPr>
              <w:spacing w:line="440" w:lineRule="exact"/>
              <w:ind w:firstLineChars="0" w:firstLine="0"/>
              <w:rPr>
                <w:kern w:val="10"/>
                <w:sz w:val="28"/>
                <w:szCs w:val="28"/>
              </w:rPr>
            </w:pPr>
            <w:r w:rsidRPr="00E932B3">
              <w:rPr>
                <w:rFonts w:hint="eastAsia"/>
                <w:kern w:val="10"/>
                <w:sz w:val="28"/>
                <w:szCs w:val="28"/>
              </w:rPr>
              <w:t>同上随访</w:t>
            </w:r>
            <w:r w:rsidRPr="00E932B3">
              <w:rPr>
                <w:rFonts w:hint="eastAsia"/>
                <w:kern w:val="10"/>
                <w:sz w:val="28"/>
                <w:szCs w:val="28"/>
              </w:rPr>
              <w:t>2</w:t>
            </w:r>
          </w:p>
        </w:tc>
        <w:tc>
          <w:tcPr>
            <w:tcW w:w="473" w:type="pct"/>
            <w:shd w:val="clear" w:color="auto" w:fill="auto"/>
            <w:vAlign w:val="center"/>
          </w:tcPr>
          <w:p w14:paraId="607BA213" w14:textId="77777777" w:rsidR="00B420FC" w:rsidRPr="0072072F" w:rsidRDefault="00B420FC" w:rsidP="004807DE">
            <w:pPr>
              <w:spacing w:line="440" w:lineRule="exact"/>
              <w:ind w:firstLineChars="0" w:firstLine="0"/>
              <w:rPr>
                <w:rFonts w:ascii="仿宋_GB2312" w:hAnsi="宋体"/>
                <w:kern w:val="10"/>
                <w:sz w:val="28"/>
                <w:szCs w:val="28"/>
              </w:rPr>
            </w:pPr>
            <w:r w:rsidRPr="0072072F">
              <w:rPr>
                <w:rFonts w:ascii="仿宋_GB2312" w:hAnsi="宋体" w:hint="eastAsia"/>
                <w:kern w:val="10"/>
                <w:sz w:val="28"/>
                <w:szCs w:val="28"/>
              </w:rPr>
              <w:t>同上随</w:t>
            </w:r>
            <w:r w:rsidRPr="00E932B3">
              <w:rPr>
                <w:rFonts w:hint="eastAsia"/>
                <w:kern w:val="10"/>
                <w:sz w:val="28"/>
                <w:szCs w:val="28"/>
              </w:rPr>
              <w:t>访</w:t>
            </w:r>
            <w:r w:rsidRPr="00E932B3">
              <w:rPr>
                <w:rFonts w:hint="eastAsia"/>
                <w:kern w:val="10"/>
                <w:sz w:val="28"/>
                <w:szCs w:val="28"/>
              </w:rPr>
              <w:t>1</w:t>
            </w:r>
          </w:p>
        </w:tc>
      </w:tr>
    </w:tbl>
    <w:p w14:paraId="2E64939D" w14:textId="77777777" w:rsidR="00B420FC" w:rsidRPr="0072072F" w:rsidRDefault="00B420FC" w:rsidP="004807DE">
      <w:pPr>
        <w:ind w:leftChars="-71" w:left="-227" w:rightChars="31" w:right="99" w:firstLine="560"/>
        <w:rPr>
          <w:rFonts w:ascii="仿宋_GB2312" w:hAnsi="宋体"/>
          <w:sz w:val="28"/>
          <w:szCs w:val="21"/>
        </w:rPr>
      </w:pPr>
      <w:r w:rsidRPr="0072072F">
        <w:rPr>
          <w:rFonts w:ascii="仿宋_GB2312" w:hAnsi="宋体" w:hint="eastAsia"/>
          <w:sz w:val="28"/>
          <w:szCs w:val="21"/>
        </w:rPr>
        <w:t>注：随访包括试验前筛选、入选、镜片配戴及护理产品使用要求。在入选前应完成试验前筛选和签署知情同意书，并对自觉症状及体征进行基础评估，然后根据整体检查结果发放试验用护理产品</w:t>
      </w:r>
      <w:r>
        <w:rPr>
          <w:rFonts w:ascii="仿宋_GB2312" w:hAnsi="宋体" w:hint="eastAsia"/>
          <w:sz w:val="28"/>
          <w:szCs w:val="21"/>
        </w:rPr>
        <w:t>和</w:t>
      </w:r>
      <w:r>
        <w:rPr>
          <w:rFonts w:ascii="仿宋_GB2312" w:hAnsi="宋体"/>
          <w:sz w:val="28"/>
          <w:szCs w:val="21"/>
        </w:rPr>
        <w:t>镜片</w:t>
      </w:r>
      <w:r>
        <w:rPr>
          <w:rFonts w:ascii="仿宋_GB2312" w:hAnsi="宋体" w:hint="eastAsia"/>
          <w:sz w:val="28"/>
          <w:szCs w:val="21"/>
        </w:rPr>
        <w:t>。</w:t>
      </w:r>
    </w:p>
    <w:p w14:paraId="69EDE677" w14:textId="316F45D8" w:rsidR="00B420FC" w:rsidRPr="00B420FC" w:rsidRDefault="00B420FC" w:rsidP="00622DE3">
      <w:pPr>
        <w:autoSpaceDE w:val="0"/>
        <w:autoSpaceDN w:val="0"/>
        <w:adjustRightInd w:val="0"/>
        <w:spacing w:line="520" w:lineRule="exact"/>
        <w:ind w:firstLine="640"/>
        <w:rPr>
          <w:rFonts w:eastAsia="黑体"/>
          <w:szCs w:val="32"/>
        </w:rPr>
      </w:pPr>
    </w:p>
    <w:p w14:paraId="14D74AF6" w14:textId="422A4521" w:rsidR="00B420FC" w:rsidRDefault="00B420FC" w:rsidP="00622DE3">
      <w:pPr>
        <w:autoSpaceDE w:val="0"/>
        <w:autoSpaceDN w:val="0"/>
        <w:adjustRightInd w:val="0"/>
        <w:spacing w:line="520" w:lineRule="exact"/>
        <w:ind w:firstLine="640"/>
        <w:rPr>
          <w:rFonts w:eastAsia="黑体"/>
          <w:szCs w:val="32"/>
          <w:lang w:val="en"/>
        </w:rPr>
      </w:pPr>
    </w:p>
    <w:p w14:paraId="6AAACDFD" w14:textId="36934998" w:rsidR="00B420FC" w:rsidRDefault="00B420FC" w:rsidP="00622DE3">
      <w:pPr>
        <w:autoSpaceDE w:val="0"/>
        <w:autoSpaceDN w:val="0"/>
        <w:adjustRightInd w:val="0"/>
        <w:spacing w:line="520" w:lineRule="exact"/>
        <w:ind w:firstLine="640"/>
        <w:rPr>
          <w:rFonts w:eastAsia="黑体"/>
          <w:szCs w:val="32"/>
          <w:lang w:val="en"/>
        </w:rPr>
      </w:pPr>
    </w:p>
    <w:p w14:paraId="4B7B13A0" w14:textId="3E282C6B" w:rsidR="004807DE" w:rsidRDefault="004807DE" w:rsidP="00622DE3">
      <w:pPr>
        <w:autoSpaceDE w:val="0"/>
        <w:autoSpaceDN w:val="0"/>
        <w:adjustRightInd w:val="0"/>
        <w:spacing w:line="520" w:lineRule="exact"/>
        <w:ind w:firstLine="640"/>
        <w:rPr>
          <w:rFonts w:eastAsia="黑体"/>
          <w:szCs w:val="32"/>
          <w:lang w:val="en"/>
        </w:rPr>
      </w:pPr>
    </w:p>
    <w:p w14:paraId="263CDF76" w14:textId="04FB204D" w:rsidR="004807DE" w:rsidRDefault="004807DE" w:rsidP="00622DE3">
      <w:pPr>
        <w:autoSpaceDE w:val="0"/>
        <w:autoSpaceDN w:val="0"/>
        <w:adjustRightInd w:val="0"/>
        <w:spacing w:line="520" w:lineRule="exact"/>
        <w:ind w:firstLine="640"/>
        <w:rPr>
          <w:rFonts w:eastAsia="黑体"/>
          <w:szCs w:val="32"/>
          <w:lang w:val="en"/>
        </w:rPr>
      </w:pPr>
    </w:p>
    <w:p w14:paraId="3112DF8C" w14:textId="790C1B23" w:rsidR="004807DE" w:rsidRDefault="004807DE" w:rsidP="00622DE3">
      <w:pPr>
        <w:autoSpaceDE w:val="0"/>
        <w:autoSpaceDN w:val="0"/>
        <w:adjustRightInd w:val="0"/>
        <w:spacing w:line="520" w:lineRule="exact"/>
        <w:ind w:firstLine="640"/>
        <w:rPr>
          <w:rFonts w:eastAsia="黑体"/>
          <w:szCs w:val="32"/>
          <w:lang w:val="en"/>
        </w:rPr>
      </w:pPr>
    </w:p>
    <w:p w14:paraId="607A042D" w14:textId="0112B86C" w:rsidR="004807DE" w:rsidRDefault="004807DE" w:rsidP="00622DE3">
      <w:pPr>
        <w:autoSpaceDE w:val="0"/>
        <w:autoSpaceDN w:val="0"/>
        <w:adjustRightInd w:val="0"/>
        <w:spacing w:line="520" w:lineRule="exact"/>
        <w:ind w:firstLine="640"/>
        <w:rPr>
          <w:rFonts w:eastAsia="黑体"/>
          <w:szCs w:val="32"/>
          <w:lang w:val="en"/>
        </w:rPr>
      </w:pPr>
    </w:p>
    <w:p w14:paraId="4639AAE6" w14:textId="21B72036" w:rsidR="004807DE" w:rsidRDefault="004807DE" w:rsidP="00622DE3">
      <w:pPr>
        <w:autoSpaceDE w:val="0"/>
        <w:autoSpaceDN w:val="0"/>
        <w:adjustRightInd w:val="0"/>
        <w:spacing w:line="520" w:lineRule="exact"/>
        <w:ind w:firstLine="640"/>
        <w:rPr>
          <w:rFonts w:eastAsia="黑体"/>
          <w:szCs w:val="32"/>
          <w:lang w:val="en"/>
        </w:rPr>
      </w:pPr>
    </w:p>
    <w:p w14:paraId="095B700B" w14:textId="216FBCFE" w:rsidR="004807DE" w:rsidRDefault="004807DE" w:rsidP="00622DE3">
      <w:pPr>
        <w:autoSpaceDE w:val="0"/>
        <w:autoSpaceDN w:val="0"/>
        <w:adjustRightInd w:val="0"/>
        <w:spacing w:line="520" w:lineRule="exact"/>
        <w:ind w:firstLine="640"/>
        <w:rPr>
          <w:rFonts w:eastAsia="黑体"/>
          <w:szCs w:val="32"/>
          <w:lang w:val="en"/>
        </w:rPr>
      </w:pPr>
    </w:p>
    <w:p w14:paraId="56B22122" w14:textId="6721BD9C" w:rsidR="004807DE" w:rsidRDefault="004807DE" w:rsidP="00622DE3">
      <w:pPr>
        <w:autoSpaceDE w:val="0"/>
        <w:autoSpaceDN w:val="0"/>
        <w:adjustRightInd w:val="0"/>
        <w:spacing w:line="520" w:lineRule="exact"/>
        <w:ind w:firstLine="640"/>
        <w:rPr>
          <w:rFonts w:eastAsia="黑体"/>
          <w:szCs w:val="32"/>
          <w:lang w:val="en"/>
        </w:rPr>
      </w:pPr>
    </w:p>
    <w:p w14:paraId="1473FA4B" w14:textId="4F691B65" w:rsidR="004807DE" w:rsidRDefault="004807DE" w:rsidP="00622DE3">
      <w:pPr>
        <w:autoSpaceDE w:val="0"/>
        <w:autoSpaceDN w:val="0"/>
        <w:adjustRightInd w:val="0"/>
        <w:spacing w:line="520" w:lineRule="exact"/>
        <w:ind w:firstLine="640"/>
        <w:rPr>
          <w:rFonts w:eastAsia="黑体"/>
          <w:szCs w:val="32"/>
          <w:lang w:val="en"/>
        </w:rPr>
      </w:pPr>
    </w:p>
    <w:p w14:paraId="6DA9EEDD" w14:textId="59D8AD7E" w:rsidR="004A2C50" w:rsidRPr="00B420FC" w:rsidRDefault="004A2C50" w:rsidP="00A7740F">
      <w:pPr>
        <w:spacing w:line="520" w:lineRule="exact"/>
        <w:ind w:rightChars="-40" w:right="-128" w:firstLineChars="0" w:firstLine="0"/>
        <w:rPr>
          <w:rFonts w:hint="eastAsia"/>
          <w:bCs/>
          <w:sz w:val="28"/>
          <w:szCs w:val="28"/>
        </w:rPr>
      </w:pPr>
      <w:bookmarkStart w:id="11" w:name="_GoBack"/>
      <w:bookmarkEnd w:id="11"/>
    </w:p>
    <w:sectPr w:rsidR="004A2C50" w:rsidRPr="00B420FC" w:rsidSect="00C03210">
      <w:headerReference w:type="even" r:id="rId13"/>
      <w:headerReference w:type="default" r:id="rId14"/>
      <w:footerReference w:type="even" r:id="rId15"/>
      <w:footerReference w:type="default" r:id="rId16"/>
      <w:headerReference w:type="first" r:id="rId17"/>
      <w:footerReference w:type="first" r:id="rId18"/>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0C048" w14:textId="77777777" w:rsidR="007E7188" w:rsidRDefault="007E7188" w:rsidP="00E72051">
      <w:pPr>
        <w:ind w:firstLine="640"/>
      </w:pPr>
      <w:r>
        <w:separator/>
      </w:r>
    </w:p>
    <w:p w14:paraId="529D7E98" w14:textId="77777777" w:rsidR="007E7188" w:rsidRDefault="007E7188">
      <w:pPr>
        <w:ind w:firstLine="640"/>
      </w:pPr>
    </w:p>
    <w:p w14:paraId="7F0E7165" w14:textId="77777777" w:rsidR="007E7188" w:rsidRDefault="007E7188" w:rsidP="00181646">
      <w:pPr>
        <w:ind w:firstLine="640"/>
      </w:pPr>
    </w:p>
    <w:p w14:paraId="68212A46" w14:textId="77777777" w:rsidR="007E7188" w:rsidRDefault="007E7188" w:rsidP="00181646">
      <w:pPr>
        <w:ind w:firstLine="640"/>
      </w:pPr>
    </w:p>
  </w:endnote>
  <w:endnote w:type="continuationSeparator" w:id="0">
    <w:p w14:paraId="7E7932DF" w14:textId="77777777" w:rsidR="007E7188" w:rsidRDefault="007E7188" w:rsidP="00E72051">
      <w:pPr>
        <w:ind w:firstLine="640"/>
      </w:pPr>
      <w:r>
        <w:continuationSeparator/>
      </w:r>
    </w:p>
    <w:p w14:paraId="0AA193DE" w14:textId="77777777" w:rsidR="007E7188" w:rsidRDefault="007E7188">
      <w:pPr>
        <w:ind w:firstLine="640"/>
      </w:pPr>
    </w:p>
    <w:p w14:paraId="73B2730D" w14:textId="77777777" w:rsidR="007E7188" w:rsidRDefault="007E7188" w:rsidP="00181646">
      <w:pPr>
        <w:ind w:firstLine="640"/>
      </w:pPr>
    </w:p>
    <w:p w14:paraId="1FF4BDE6" w14:textId="77777777" w:rsidR="007E7188" w:rsidRDefault="007E7188"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D20F" w14:textId="7E6CEF4C" w:rsidR="00B420FC" w:rsidRDefault="007E7188" w:rsidP="00B420FC">
    <w:pPr>
      <w:pStyle w:val="a5"/>
      <w:ind w:firstLine="360"/>
      <w:jc w:val="right"/>
    </w:pPr>
    <w:sdt>
      <w:sdtPr>
        <w:id w:val="1399088857"/>
        <w:docPartObj>
          <w:docPartGallery w:val="Page Numbers (Bottom of Page)"/>
          <w:docPartUnique/>
        </w:docPartObj>
      </w:sdtPr>
      <w:sdtEndPr>
        <w:rPr>
          <w:sz w:val="28"/>
          <w:szCs w:val="28"/>
        </w:rPr>
      </w:sdtEndPr>
      <w:sdtContent>
        <w:r w:rsidR="00B420FC" w:rsidRPr="00B420FC">
          <w:rPr>
            <w:sz w:val="28"/>
            <w:szCs w:val="28"/>
          </w:rPr>
          <w:t xml:space="preserve">— </w:t>
        </w:r>
        <w:r w:rsidR="00B420FC" w:rsidRPr="00B420FC">
          <w:rPr>
            <w:sz w:val="28"/>
            <w:szCs w:val="28"/>
          </w:rPr>
          <w:fldChar w:fldCharType="begin"/>
        </w:r>
        <w:r w:rsidR="00B420FC" w:rsidRPr="00B420FC">
          <w:rPr>
            <w:sz w:val="28"/>
            <w:szCs w:val="28"/>
          </w:rPr>
          <w:instrText>PAGE   \* MERGEFORMAT</w:instrText>
        </w:r>
        <w:r w:rsidR="00B420FC" w:rsidRPr="00B420FC">
          <w:rPr>
            <w:sz w:val="28"/>
            <w:szCs w:val="28"/>
          </w:rPr>
          <w:fldChar w:fldCharType="separate"/>
        </w:r>
        <w:r w:rsidR="00A7740F" w:rsidRPr="00A7740F">
          <w:rPr>
            <w:noProof/>
            <w:sz w:val="28"/>
            <w:szCs w:val="28"/>
            <w:lang w:val="zh-CN"/>
          </w:rPr>
          <w:t>23</w:t>
        </w:r>
        <w:r w:rsidR="00B420FC" w:rsidRPr="00B420FC">
          <w:rPr>
            <w:sz w:val="28"/>
            <w:szCs w:val="28"/>
          </w:rPr>
          <w:fldChar w:fldCharType="end"/>
        </w:r>
      </w:sdtContent>
    </w:sdt>
    <w:r w:rsidR="00B420FC" w:rsidRPr="00B420FC">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785A6CBA" w:rsidR="00622DE3" w:rsidRDefault="007E7188" w:rsidP="00FD697D">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622DE3">
          <w:t xml:space="preserve"> </w:t>
        </w:r>
        <w:r w:rsidR="00622DE3" w:rsidRPr="00CF06C6">
          <w:rPr>
            <w:sz w:val="28"/>
            <w:szCs w:val="28"/>
          </w:rPr>
          <w:fldChar w:fldCharType="begin"/>
        </w:r>
        <w:r w:rsidR="00622DE3" w:rsidRPr="00CF06C6">
          <w:rPr>
            <w:sz w:val="28"/>
            <w:szCs w:val="28"/>
          </w:rPr>
          <w:instrText>PAGE   \* MERGEFORMAT</w:instrText>
        </w:r>
        <w:r w:rsidR="00622DE3" w:rsidRPr="00CF06C6">
          <w:rPr>
            <w:sz w:val="28"/>
            <w:szCs w:val="28"/>
          </w:rPr>
          <w:fldChar w:fldCharType="separate"/>
        </w:r>
        <w:r w:rsidR="00A7740F" w:rsidRPr="00A7740F">
          <w:rPr>
            <w:noProof/>
            <w:sz w:val="28"/>
            <w:szCs w:val="28"/>
            <w:lang w:val="zh-CN"/>
          </w:rPr>
          <w:t>26</w:t>
        </w:r>
        <w:r w:rsidR="00622DE3" w:rsidRPr="00CF06C6">
          <w:rPr>
            <w:sz w:val="28"/>
            <w:szCs w:val="28"/>
          </w:rPr>
          <w:fldChar w:fldCharType="end"/>
        </w:r>
        <w:r w:rsidR="00622DE3" w:rsidRPr="00CF06C6">
          <w:rPr>
            <w:sz w:val="28"/>
            <w:szCs w:val="28"/>
          </w:rPr>
          <w:t xml:space="preserve"> —</w:t>
        </w:r>
      </w:sdtContent>
    </w:sdt>
  </w:p>
  <w:p w14:paraId="6AF2517A" w14:textId="71133393" w:rsidR="00622DE3" w:rsidRDefault="00622DE3" w:rsidP="00CF06C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56099D40" w:rsidR="00622DE3" w:rsidRDefault="00622DE3">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A7740F" w:rsidRPr="00A7740F">
          <w:rPr>
            <w:noProof/>
            <w:sz w:val="28"/>
            <w:szCs w:val="28"/>
            <w:lang w:val="zh-CN"/>
          </w:rPr>
          <w:t>25</w:t>
        </w:r>
        <w:r w:rsidRPr="002B0715">
          <w:rPr>
            <w:sz w:val="28"/>
            <w:szCs w:val="28"/>
          </w:rPr>
          <w:fldChar w:fldCharType="end"/>
        </w:r>
        <w:r w:rsidRPr="002B0715">
          <w:t xml:space="preserve"> </w:t>
        </w:r>
        <w:r w:rsidRPr="002B0715">
          <w:rPr>
            <w:rStyle w:val="a7"/>
            <w:sz w:val="28"/>
            <w:szCs w:val="28"/>
          </w:rPr>
          <w:t>—</w:t>
        </w:r>
      </w:sdtContent>
    </w:sdt>
  </w:p>
  <w:p w14:paraId="5A53C526" w14:textId="77777777" w:rsidR="00622DE3" w:rsidRDefault="00622DE3" w:rsidP="00181646">
    <w:pPr>
      <w:ind w:firstLine="64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622DE3" w:rsidRDefault="00622D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01D19" w14:textId="77777777" w:rsidR="007E7188" w:rsidRDefault="007E7188" w:rsidP="00E72051">
      <w:pPr>
        <w:ind w:firstLine="640"/>
      </w:pPr>
      <w:r>
        <w:separator/>
      </w:r>
    </w:p>
    <w:p w14:paraId="63990D8A" w14:textId="77777777" w:rsidR="007E7188" w:rsidRDefault="007E7188">
      <w:pPr>
        <w:ind w:firstLine="640"/>
      </w:pPr>
    </w:p>
    <w:p w14:paraId="01A94F96" w14:textId="77777777" w:rsidR="007E7188" w:rsidRDefault="007E7188" w:rsidP="00181646">
      <w:pPr>
        <w:ind w:firstLine="640"/>
      </w:pPr>
    </w:p>
    <w:p w14:paraId="575EE8E9" w14:textId="77777777" w:rsidR="007E7188" w:rsidRDefault="007E7188" w:rsidP="00181646">
      <w:pPr>
        <w:ind w:firstLine="640"/>
      </w:pPr>
    </w:p>
  </w:footnote>
  <w:footnote w:type="continuationSeparator" w:id="0">
    <w:p w14:paraId="559A2B77" w14:textId="77777777" w:rsidR="007E7188" w:rsidRDefault="007E7188" w:rsidP="00E72051">
      <w:pPr>
        <w:ind w:firstLine="640"/>
      </w:pPr>
      <w:r>
        <w:continuationSeparator/>
      </w:r>
    </w:p>
    <w:p w14:paraId="16826227" w14:textId="77777777" w:rsidR="007E7188" w:rsidRDefault="007E7188">
      <w:pPr>
        <w:ind w:firstLine="640"/>
      </w:pPr>
    </w:p>
    <w:p w14:paraId="22FC378E" w14:textId="77777777" w:rsidR="007E7188" w:rsidRDefault="007E7188" w:rsidP="00181646">
      <w:pPr>
        <w:ind w:firstLine="640"/>
      </w:pPr>
    </w:p>
    <w:p w14:paraId="40EBFDB4" w14:textId="77777777" w:rsidR="007E7188" w:rsidRDefault="007E7188"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74268" w14:textId="2B01F260" w:rsidR="00B420FC" w:rsidRPr="003F1D70" w:rsidRDefault="00B420FC">
    <w:pPr>
      <w:ind w:firstLine="640"/>
      <w:rPr>
        <w:rFonts w:ascii="仿宋_GB23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622DE3" w:rsidRDefault="00622DE3"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622DE3" w:rsidRDefault="00622DE3" w:rsidP="0021144F">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622DE3" w:rsidRDefault="00622D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8A94C"/>
    <w:multiLevelType w:val="singleLevel"/>
    <w:tmpl w:val="E9D8A94C"/>
    <w:lvl w:ilvl="0">
      <w:start w:val="1"/>
      <w:numFmt w:val="decimal"/>
      <w:lvlText w:val="%1."/>
      <w:lvlJc w:val="left"/>
      <w:pPr>
        <w:tabs>
          <w:tab w:val="num" w:pos="312"/>
        </w:tabs>
      </w:pPr>
    </w:lvl>
  </w:abstractNum>
  <w:abstractNum w:abstractNumId="1"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BD3BF0"/>
    <w:multiLevelType w:val="hybridMultilevel"/>
    <w:tmpl w:val="71BA77E8"/>
    <w:lvl w:ilvl="0" w:tplc="97AAEE0C">
      <w:start w:val="1"/>
      <w:numFmt w:val="decimal"/>
      <w:lvlText w:val="%1."/>
      <w:lvlJc w:val="left"/>
      <w:pPr>
        <w:ind w:left="960" w:hanging="360"/>
      </w:pPr>
      <w:rPr>
        <w:rFonts w:ascii="Times New Roman" w:hAnsi="Times New Roman" w:cs="Times New Roman"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3"/>
  </w:num>
  <w:num w:numId="3">
    <w:abstractNumId w:val="9"/>
  </w:num>
  <w:num w:numId="4">
    <w:abstractNumId w:val="7"/>
  </w:num>
  <w:num w:numId="5">
    <w:abstractNumId w:val="8"/>
  </w:num>
  <w:num w:numId="6">
    <w:abstractNumId w:val="1"/>
  </w:num>
  <w:num w:numId="7">
    <w:abstractNumId w:val="5"/>
  </w:num>
  <w:num w:numId="8">
    <w:abstractNumId w:val="0"/>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4899"/>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40FF"/>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C44"/>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E7257"/>
    <w:rsid w:val="003F010F"/>
    <w:rsid w:val="003F0168"/>
    <w:rsid w:val="003F1211"/>
    <w:rsid w:val="003F1A11"/>
    <w:rsid w:val="003F1BBA"/>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7DE"/>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4FD"/>
    <w:rsid w:val="004B0DF9"/>
    <w:rsid w:val="004B33BB"/>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96A"/>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1CD1"/>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26E3"/>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188"/>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40F"/>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36C5"/>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697D"/>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F3B9504"/>
  <w15:docId w15:val="{BB4099C1-4972-4406-8162-8F098C3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qFormat="1"/>
    <w:lsdException w:name="annotation text" w:locked="1"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0"/>
    <w:link w:val="4"/>
    <w:rsid w:val="00A4216A"/>
    <w:rPr>
      <w:rFonts w:asciiTheme="majorHAnsi" w:eastAsiaTheme="majorEastAsia" w:hAnsiTheme="majorHAnsi" w:cstheme="majorBidi"/>
      <w:b/>
      <w:bCs/>
      <w:kern w:val="2"/>
      <w:sz w:val="28"/>
      <w:szCs w:val="28"/>
    </w:rPr>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uiPriority w:val="34"/>
    <w:qFormat/>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uiPriority w:val="99"/>
    <w:rsid w:val="00112749"/>
    <w:rPr>
      <w:b/>
      <w:bCs/>
    </w:rPr>
  </w:style>
  <w:style w:type="character" w:customStyle="1" w:styleId="af">
    <w:name w:val="批注主题 字符"/>
    <w:link w:val="ae"/>
    <w:uiPriority w:val="99"/>
    <w:rsid w:val="00112749"/>
    <w:rPr>
      <w:rFonts w:ascii="Times New Roman" w:eastAsia="宋体" w:hAnsi="Times New Roman" w:cs="Times New Roman"/>
      <w:b/>
      <w:bCs/>
      <w:kern w:val="2"/>
      <w:sz w:val="21"/>
      <w:szCs w:val="20"/>
    </w:rPr>
  </w:style>
  <w:style w:type="paragraph" w:styleId="af0">
    <w:name w:val="Revision"/>
    <w:hidden/>
    <w:uiPriority w:val="99"/>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paragraph" w:styleId="af3">
    <w:name w:val="List Paragraph"/>
    <w:basedOn w:val="a"/>
    <w:link w:val="af4"/>
    <w:uiPriority w:val="34"/>
    <w:qFormat/>
    <w:rsid w:val="00B631CF"/>
    <w:pPr>
      <w:spacing w:line="240" w:lineRule="auto"/>
    </w:pPr>
    <w:rPr>
      <w:rFonts w:ascii="Calibri" w:eastAsia="宋体" w:hAnsi="Calibri"/>
      <w:sz w:val="21"/>
      <w:szCs w:val="22"/>
    </w:rPr>
  </w:style>
  <w:style w:type="character" w:customStyle="1" w:styleId="af4">
    <w:name w:val="列出段落 字符"/>
    <w:link w:val="af3"/>
    <w:uiPriority w:val="34"/>
    <w:rsid w:val="00B420FC"/>
    <w:rPr>
      <w:kern w:val="2"/>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5">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5"/>
    <w:uiPriority w:val="99"/>
    <w:rsid w:val="001B5E23"/>
    <w:rPr>
      <w:rFonts w:ascii="Times New Roman" w:hAnsi="Times New Roman"/>
      <w:sz w:val="21"/>
    </w:rPr>
  </w:style>
  <w:style w:type="paragraph" w:customStyle="1" w:styleId="af6">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7">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8">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9">
    <w:name w:val="line number"/>
    <w:basedOn w:val="a0"/>
    <w:uiPriority w:val="99"/>
    <w:unhideWhenUsed/>
    <w:rsid w:val="003541DF"/>
  </w:style>
  <w:style w:type="paragraph" w:styleId="afa">
    <w:name w:val="Body Text"/>
    <w:basedOn w:val="a"/>
    <w:link w:val="afb"/>
    <w:rsid w:val="004A2C50"/>
    <w:pPr>
      <w:spacing w:after="120" w:line="300" w:lineRule="auto"/>
    </w:pPr>
    <w:rPr>
      <w:snapToGrid w:val="0"/>
      <w:kern w:val="0"/>
      <w:szCs w:val="32"/>
    </w:rPr>
  </w:style>
  <w:style w:type="character" w:customStyle="1" w:styleId="afb">
    <w:name w:val="正文文本 字符"/>
    <w:basedOn w:val="a0"/>
    <w:link w:val="afa"/>
    <w:rsid w:val="004A2C50"/>
    <w:rPr>
      <w:rFonts w:ascii="Times New Roman" w:eastAsia="仿宋_GB2312" w:hAnsi="Times New Roman"/>
      <w:snapToGrid w:val="0"/>
      <w:sz w:val="32"/>
      <w:szCs w:val="32"/>
    </w:rPr>
  </w:style>
  <w:style w:type="paragraph" w:customStyle="1" w:styleId="Afc">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d">
    <w:name w:val="footnote reference"/>
    <w:uiPriority w:val="99"/>
    <w:unhideWhenUsed/>
    <w:qFormat/>
    <w:rsid w:val="007C0F7B"/>
    <w:rPr>
      <w:vertAlign w:val="superscript"/>
    </w:rPr>
  </w:style>
  <w:style w:type="character" w:customStyle="1" w:styleId="afe">
    <w:name w:val="文档结构图 字符"/>
    <w:basedOn w:val="a0"/>
    <w:link w:val="aff"/>
    <w:semiHidden/>
    <w:rsid w:val="007C0F7B"/>
    <w:rPr>
      <w:rFonts w:ascii="Times New Roman" w:hAnsi="Times New Roman"/>
      <w:kern w:val="2"/>
      <w:sz w:val="21"/>
      <w:szCs w:val="24"/>
      <w:shd w:val="clear" w:color="auto" w:fill="000080"/>
    </w:rPr>
  </w:style>
  <w:style w:type="paragraph" w:styleId="aff">
    <w:name w:val="Document Map"/>
    <w:basedOn w:val="a"/>
    <w:link w:val="afe"/>
    <w:semiHidden/>
    <w:rsid w:val="007C0F7B"/>
    <w:pPr>
      <w:shd w:val="clear" w:color="auto" w:fill="000080"/>
      <w:spacing w:line="240" w:lineRule="auto"/>
      <w:ind w:firstLineChars="0" w:firstLine="0"/>
    </w:pPr>
    <w:rPr>
      <w:rFonts w:eastAsia="宋体"/>
      <w:sz w:val="21"/>
      <w:szCs w:val="24"/>
    </w:rPr>
  </w:style>
  <w:style w:type="paragraph" w:styleId="aff0">
    <w:name w:val="footnote text"/>
    <w:basedOn w:val="a"/>
    <w:link w:val="aff1"/>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1">
    <w:name w:val="脚注文本 字符"/>
    <w:basedOn w:val="a0"/>
    <w:link w:val="aff0"/>
    <w:uiPriority w:val="99"/>
    <w:rsid w:val="007C0F7B"/>
    <w:rPr>
      <w:rFonts w:ascii="Times New Roman" w:hAnsi="Times New Roman"/>
      <w:kern w:val="2"/>
      <w:sz w:val="18"/>
      <w:szCs w:val="18"/>
    </w:rPr>
  </w:style>
  <w:style w:type="paragraph" w:styleId="aff2">
    <w:name w:val="Plain Text"/>
    <w:basedOn w:val="a"/>
    <w:link w:val="aff3"/>
    <w:unhideWhenUsed/>
    <w:qFormat/>
    <w:rsid w:val="007C0F7B"/>
    <w:pPr>
      <w:spacing w:line="240" w:lineRule="auto"/>
      <w:ind w:firstLineChars="0" w:firstLine="0"/>
    </w:pPr>
    <w:rPr>
      <w:rFonts w:ascii="宋体" w:eastAsia="宋体" w:hAnsi="Courier New" w:cs="Courier New"/>
      <w:sz w:val="21"/>
      <w:szCs w:val="21"/>
    </w:rPr>
  </w:style>
  <w:style w:type="character" w:customStyle="1" w:styleId="aff3">
    <w:name w:val="纯文本 字符"/>
    <w:basedOn w:val="a0"/>
    <w:link w:val="aff2"/>
    <w:uiPriority w:val="99"/>
    <w:rsid w:val="007C0F7B"/>
    <w:rPr>
      <w:rFonts w:ascii="宋体" w:hAnsi="Courier New" w:cs="Courier New"/>
      <w:kern w:val="2"/>
      <w:sz w:val="21"/>
      <w:szCs w:val="21"/>
    </w:rPr>
  </w:style>
  <w:style w:type="paragraph" w:customStyle="1" w:styleId="12">
    <w:name w:val="列表段落1"/>
    <w:basedOn w:val="a"/>
    <w:uiPriority w:val="34"/>
    <w:qFormat/>
    <w:rsid w:val="007C0F7B"/>
    <w:pPr>
      <w:spacing w:line="240" w:lineRule="auto"/>
      <w:ind w:firstLine="420"/>
    </w:pPr>
    <w:rPr>
      <w:rFonts w:eastAsia="宋体"/>
      <w:sz w:val="21"/>
      <w:szCs w:val="24"/>
    </w:rPr>
  </w:style>
  <w:style w:type="paragraph" w:customStyle="1" w:styleId="aff4">
    <w:name w:val="王奕改内文"/>
    <w:basedOn w:val="a"/>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paragraph" w:styleId="aff5">
    <w:name w:val="Date"/>
    <w:basedOn w:val="a"/>
    <w:next w:val="a"/>
    <w:link w:val="aff6"/>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6">
    <w:name w:val="日期 字符"/>
    <w:basedOn w:val="a0"/>
    <w:link w:val="aff5"/>
    <w:uiPriority w:val="99"/>
    <w:rsid w:val="00B420FC"/>
    <w:rPr>
      <w:kern w:val="2"/>
      <w:sz w:val="21"/>
      <w:szCs w:val="22"/>
    </w:rPr>
  </w:style>
  <w:style w:type="character" w:customStyle="1" w:styleId="Char3">
    <w:name w:val="纯文本 Char"/>
    <w:locked/>
    <w:rsid w:val="004807DE"/>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5BD1-5740-4B59-B371-5C07A60C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26</Pages>
  <Words>1692</Words>
  <Characters>9645</Characters>
  <Application>Microsoft Office Word</Application>
  <DocSecurity>0</DocSecurity>
  <Lines>80</Lines>
  <Paragraphs>22</Paragraphs>
  <ScaleCrop>false</ScaleCrop>
  <Company>thtfpc</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6</cp:revision>
  <cp:lastPrinted>2023-03-24T01:45:00Z</cp:lastPrinted>
  <dcterms:created xsi:type="dcterms:W3CDTF">2023-04-13T06:31:00Z</dcterms:created>
  <dcterms:modified xsi:type="dcterms:W3CDTF">2023-04-13T08:51:00Z</dcterms:modified>
</cp:coreProperties>
</file>