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F69" w:rsidRPr="00394AFB" w:rsidRDefault="00994DA1" w:rsidP="00FA47D8">
      <w:pPr>
        <w:spacing w:line="520" w:lineRule="exact"/>
        <w:jc w:val="center"/>
        <w:rPr>
          <w:rFonts w:ascii="方正小标宋简体" w:eastAsia="方正小标宋简体" w:hAnsi="宋体" w:cs="方正小标宋简体"/>
          <w:sz w:val="44"/>
          <w:szCs w:val="44"/>
        </w:rPr>
      </w:pPr>
      <w:r w:rsidRPr="00394AFB">
        <w:rPr>
          <w:rFonts w:ascii="方正小标宋简体" w:eastAsia="方正小标宋简体" w:hAnsi="宋体" w:cs="方正小标宋简体"/>
          <w:sz w:val="44"/>
          <w:szCs w:val="44"/>
        </w:rPr>
        <w:t>医疗器械说明书编写指导原则</w:t>
      </w:r>
    </w:p>
    <w:p w:rsidR="00B86FFC" w:rsidRPr="00394AFB" w:rsidRDefault="00B86FFC" w:rsidP="00FA47D8">
      <w:pPr>
        <w:spacing w:line="520" w:lineRule="exact"/>
        <w:ind w:firstLineChars="200" w:firstLine="640"/>
        <w:rPr>
          <w:rFonts w:eastAsia="仿宋_GB2312"/>
          <w:sz w:val="32"/>
          <w:szCs w:val="32"/>
        </w:rPr>
      </w:pPr>
      <w:r w:rsidRPr="00394AFB">
        <w:rPr>
          <w:rFonts w:eastAsia="仿宋_GB2312"/>
          <w:sz w:val="32"/>
          <w:szCs w:val="32"/>
        </w:rPr>
        <w:t>为提高医疗器械技术审评的规范性和科学性，指导医疗器械注册人</w:t>
      </w:r>
      <w:r w:rsidRPr="00394AFB">
        <w:rPr>
          <w:rFonts w:eastAsia="仿宋_GB2312"/>
          <w:sz w:val="32"/>
          <w:szCs w:val="32"/>
        </w:rPr>
        <w:t>/</w:t>
      </w:r>
      <w:r w:rsidRPr="00394AFB">
        <w:rPr>
          <w:rFonts w:eastAsia="仿宋_GB2312"/>
          <w:sz w:val="32"/>
          <w:szCs w:val="32"/>
        </w:rPr>
        <w:t>备案人进行</w:t>
      </w:r>
      <w:r w:rsidRPr="00394AFB">
        <w:rPr>
          <w:rFonts w:eastAsia="仿宋_GB2312" w:hint="eastAsia"/>
          <w:sz w:val="32"/>
          <w:szCs w:val="32"/>
        </w:rPr>
        <w:t>医疗器械说明书</w:t>
      </w:r>
      <w:r w:rsidRPr="00394AFB">
        <w:rPr>
          <w:rFonts w:eastAsia="仿宋_GB2312"/>
          <w:sz w:val="32"/>
          <w:szCs w:val="32"/>
        </w:rPr>
        <w:t>的编写，根据《医疗器械监督管理条例》《医疗器械注册与备案管理办法》《</w:t>
      </w:r>
      <w:r w:rsidR="00486ED9" w:rsidRPr="00394AFB">
        <w:rPr>
          <w:rFonts w:eastAsia="仿宋_GB2312" w:hint="eastAsia"/>
          <w:sz w:val="32"/>
          <w:szCs w:val="32"/>
        </w:rPr>
        <w:t>医疗器械说明书和标签管理规定</w:t>
      </w:r>
      <w:r w:rsidRPr="00394AFB">
        <w:rPr>
          <w:rFonts w:eastAsia="仿宋_GB2312"/>
          <w:sz w:val="32"/>
          <w:szCs w:val="32"/>
        </w:rPr>
        <w:t>》等规定，制定本指导原则。</w:t>
      </w:r>
    </w:p>
    <w:p w:rsidR="00B86FFC" w:rsidRPr="00394AFB" w:rsidRDefault="00B86FFC" w:rsidP="00FA47D8">
      <w:pPr>
        <w:pStyle w:val="1"/>
        <w:spacing w:line="520" w:lineRule="exact"/>
      </w:pPr>
      <w:r w:rsidRPr="00394AFB">
        <w:t>一、适用范围</w:t>
      </w:r>
    </w:p>
    <w:p w:rsidR="00B86FFC" w:rsidRPr="00394AFB" w:rsidRDefault="001B3A87" w:rsidP="00FA47D8">
      <w:pPr>
        <w:spacing w:line="520" w:lineRule="exact"/>
        <w:ind w:firstLineChars="200" w:firstLine="640"/>
        <w:rPr>
          <w:rFonts w:eastAsia="仿宋_GB2312"/>
          <w:sz w:val="32"/>
          <w:szCs w:val="32"/>
        </w:rPr>
      </w:pPr>
      <w:r w:rsidRPr="00394AFB">
        <w:rPr>
          <w:rFonts w:eastAsia="仿宋_GB2312"/>
          <w:sz w:val="32"/>
          <w:szCs w:val="32"/>
        </w:rPr>
        <w:t>本指导原则适用于申请注册或备案的医疗器械</w:t>
      </w:r>
      <w:r w:rsidR="005D06AE" w:rsidRPr="00394AFB">
        <w:rPr>
          <w:rFonts w:eastAsia="仿宋_GB2312" w:hint="eastAsia"/>
          <w:sz w:val="32"/>
          <w:szCs w:val="32"/>
        </w:rPr>
        <w:t>说明书</w:t>
      </w:r>
      <w:r w:rsidR="00B86FFC" w:rsidRPr="00394AFB">
        <w:rPr>
          <w:rFonts w:eastAsia="仿宋_GB2312"/>
          <w:sz w:val="32"/>
          <w:szCs w:val="32"/>
        </w:rPr>
        <w:t>，</w:t>
      </w:r>
      <w:r w:rsidR="00486ED9" w:rsidRPr="00394AFB">
        <w:rPr>
          <w:rFonts w:eastAsia="仿宋_GB2312" w:hint="eastAsia"/>
          <w:sz w:val="32"/>
          <w:szCs w:val="32"/>
        </w:rPr>
        <w:t>不</w:t>
      </w:r>
      <w:r w:rsidR="00B86FFC" w:rsidRPr="00394AFB">
        <w:rPr>
          <w:rFonts w:eastAsia="仿宋_GB2312"/>
          <w:sz w:val="32"/>
          <w:szCs w:val="32"/>
        </w:rPr>
        <w:t>包括体外诊断试剂。</w:t>
      </w:r>
    </w:p>
    <w:p w:rsidR="00C46F5C" w:rsidRPr="00394AFB" w:rsidRDefault="00B86FFC" w:rsidP="00FA47D8">
      <w:pPr>
        <w:spacing w:line="520" w:lineRule="exact"/>
        <w:ind w:firstLineChars="200" w:firstLine="640"/>
        <w:rPr>
          <w:rFonts w:eastAsia="仿宋_GB2312"/>
          <w:sz w:val="32"/>
          <w:szCs w:val="32"/>
        </w:rPr>
      </w:pPr>
      <w:r w:rsidRPr="00394AFB">
        <w:rPr>
          <w:rFonts w:eastAsia="仿宋_GB2312"/>
          <w:sz w:val="32"/>
          <w:szCs w:val="32"/>
        </w:rPr>
        <w:t>本指导原则仅对医疗器械</w:t>
      </w:r>
      <w:r w:rsidR="00486ED9" w:rsidRPr="00394AFB">
        <w:rPr>
          <w:rFonts w:eastAsia="仿宋_GB2312" w:hint="eastAsia"/>
          <w:sz w:val="32"/>
          <w:szCs w:val="32"/>
        </w:rPr>
        <w:t>说明书</w:t>
      </w:r>
      <w:r w:rsidRPr="00394AFB">
        <w:rPr>
          <w:rFonts w:eastAsia="仿宋_GB2312"/>
          <w:sz w:val="32"/>
          <w:szCs w:val="32"/>
        </w:rPr>
        <w:t>的内容提出一般要求，不对具体产品的具体要求进行规定。指导原则中给出的示例仅供参考，相关监管机构及注册人</w:t>
      </w:r>
      <w:r w:rsidRPr="00394AFB">
        <w:rPr>
          <w:rFonts w:eastAsia="仿宋_GB2312"/>
          <w:sz w:val="32"/>
          <w:szCs w:val="32"/>
        </w:rPr>
        <w:t>/</w:t>
      </w:r>
      <w:r w:rsidRPr="00394AFB">
        <w:rPr>
          <w:rFonts w:eastAsia="仿宋_GB2312"/>
          <w:sz w:val="32"/>
          <w:szCs w:val="32"/>
        </w:rPr>
        <w:t>备案人应根据具体情形进行细化。</w:t>
      </w:r>
    </w:p>
    <w:p w:rsidR="009B15CD" w:rsidRPr="00394AFB" w:rsidRDefault="00486ED9" w:rsidP="00FA47D8">
      <w:pPr>
        <w:pStyle w:val="1"/>
        <w:spacing w:line="520" w:lineRule="exact"/>
      </w:pPr>
      <w:r w:rsidRPr="00394AFB">
        <w:rPr>
          <w:rFonts w:hint="eastAsia"/>
        </w:rPr>
        <w:t>二、</w:t>
      </w:r>
      <w:r w:rsidR="00EA52CA" w:rsidRPr="00394AFB">
        <w:rPr>
          <w:rFonts w:hint="eastAsia"/>
        </w:rPr>
        <w:t>总体</w:t>
      </w:r>
      <w:r w:rsidR="00A6649D" w:rsidRPr="00394AFB">
        <w:rPr>
          <w:rFonts w:hint="eastAsia"/>
        </w:rPr>
        <w:t>要求</w:t>
      </w:r>
    </w:p>
    <w:p w:rsidR="00A7281F" w:rsidRPr="00394AFB" w:rsidRDefault="00A7281F" w:rsidP="00FA47D8">
      <w:pPr>
        <w:spacing w:line="520" w:lineRule="exact"/>
        <w:ind w:firstLineChars="200" w:firstLine="640"/>
        <w:rPr>
          <w:rFonts w:eastAsia="仿宋_GB2312"/>
          <w:sz w:val="32"/>
          <w:szCs w:val="32"/>
        </w:rPr>
      </w:pPr>
      <w:r w:rsidRPr="00394AFB">
        <w:rPr>
          <w:rFonts w:eastAsia="仿宋_GB2312" w:hint="eastAsia"/>
          <w:sz w:val="32"/>
          <w:szCs w:val="32"/>
        </w:rPr>
        <w:t>医疗器械</w:t>
      </w:r>
      <w:r w:rsidRPr="00394AFB">
        <w:rPr>
          <w:rFonts w:eastAsia="仿宋_GB2312"/>
          <w:sz w:val="32"/>
          <w:szCs w:val="32"/>
        </w:rPr>
        <w:t>注册人是医疗器械说明书</w:t>
      </w:r>
      <w:r w:rsidRPr="00394AFB">
        <w:rPr>
          <w:rFonts w:eastAsia="仿宋_GB2312" w:hint="eastAsia"/>
          <w:sz w:val="32"/>
          <w:szCs w:val="32"/>
        </w:rPr>
        <w:t>编写的</w:t>
      </w:r>
      <w:r w:rsidRPr="00394AFB">
        <w:rPr>
          <w:rFonts w:eastAsia="仿宋_GB2312"/>
          <w:sz w:val="32"/>
          <w:szCs w:val="32"/>
        </w:rPr>
        <w:t>第一责任人，需根据现行法规及指导原则</w:t>
      </w:r>
      <w:r w:rsidRPr="00394AFB">
        <w:rPr>
          <w:rFonts w:eastAsia="仿宋_GB2312" w:hint="eastAsia"/>
          <w:sz w:val="32"/>
          <w:szCs w:val="32"/>
        </w:rPr>
        <w:t>的</w:t>
      </w:r>
      <w:r w:rsidRPr="00394AFB">
        <w:rPr>
          <w:rFonts w:eastAsia="仿宋_GB2312"/>
          <w:sz w:val="32"/>
          <w:szCs w:val="32"/>
        </w:rPr>
        <w:t>相关规定提供科学、</w:t>
      </w:r>
      <w:r w:rsidRPr="00394AFB">
        <w:rPr>
          <w:rFonts w:eastAsia="仿宋_GB2312" w:hint="eastAsia"/>
          <w:sz w:val="32"/>
          <w:szCs w:val="32"/>
        </w:rPr>
        <w:t>真实</w:t>
      </w:r>
      <w:r w:rsidRPr="00394AFB">
        <w:rPr>
          <w:rFonts w:eastAsia="仿宋_GB2312"/>
          <w:sz w:val="32"/>
          <w:szCs w:val="32"/>
        </w:rPr>
        <w:t>、准确</w:t>
      </w:r>
      <w:r w:rsidRPr="00394AFB">
        <w:rPr>
          <w:rFonts w:eastAsia="仿宋_GB2312" w:hint="eastAsia"/>
          <w:sz w:val="32"/>
          <w:szCs w:val="32"/>
        </w:rPr>
        <w:t>、</w:t>
      </w:r>
      <w:r w:rsidRPr="00394AFB">
        <w:rPr>
          <w:rFonts w:eastAsia="仿宋_GB2312"/>
          <w:sz w:val="32"/>
          <w:szCs w:val="32"/>
        </w:rPr>
        <w:t>规范的医疗器械</w:t>
      </w:r>
      <w:r w:rsidRPr="00394AFB">
        <w:rPr>
          <w:rFonts w:eastAsia="仿宋_GB2312" w:hint="eastAsia"/>
          <w:sz w:val="32"/>
          <w:szCs w:val="32"/>
        </w:rPr>
        <w:t>基本</w:t>
      </w:r>
      <w:r w:rsidRPr="00394AFB">
        <w:rPr>
          <w:rFonts w:eastAsia="仿宋_GB2312"/>
          <w:sz w:val="32"/>
          <w:szCs w:val="32"/>
        </w:rPr>
        <w:t>信息，并应有</w:t>
      </w:r>
      <w:r w:rsidRPr="00394AFB">
        <w:rPr>
          <w:rFonts w:eastAsia="仿宋_GB2312" w:hint="eastAsia"/>
          <w:sz w:val="32"/>
          <w:szCs w:val="32"/>
        </w:rPr>
        <w:t>详实</w:t>
      </w:r>
      <w:r w:rsidRPr="00394AFB">
        <w:rPr>
          <w:rFonts w:eastAsia="仿宋_GB2312"/>
          <w:sz w:val="32"/>
          <w:szCs w:val="32"/>
        </w:rPr>
        <w:t>、可靠的研究数据作为支持依据。</w:t>
      </w:r>
    </w:p>
    <w:p w:rsidR="00A7281F" w:rsidRPr="00394AFB" w:rsidRDefault="00154D36" w:rsidP="00FA47D8">
      <w:pPr>
        <w:spacing w:line="520" w:lineRule="exact"/>
        <w:ind w:firstLineChars="200" w:firstLine="640"/>
        <w:rPr>
          <w:rFonts w:eastAsia="仿宋_GB2312"/>
          <w:sz w:val="32"/>
          <w:szCs w:val="32"/>
        </w:rPr>
      </w:pPr>
      <w:r w:rsidRPr="00394AFB">
        <w:rPr>
          <w:rFonts w:eastAsia="仿宋_GB2312" w:hint="eastAsia"/>
          <w:sz w:val="32"/>
          <w:szCs w:val="32"/>
        </w:rPr>
        <w:t>医疗器械说明书须全面符合《医疗器械说明书和标签管理规定》</w:t>
      </w:r>
      <w:r w:rsidR="00C42C30" w:rsidRPr="00394AFB">
        <w:rPr>
          <w:rFonts w:eastAsia="仿宋_GB2312" w:hint="eastAsia"/>
          <w:sz w:val="32"/>
          <w:szCs w:val="32"/>
        </w:rPr>
        <w:t>，本指导原则</w:t>
      </w:r>
      <w:r w:rsidRPr="00394AFB">
        <w:rPr>
          <w:rFonts w:eastAsia="仿宋_GB2312" w:hint="eastAsia"/>
          <w:sz w:val="32"/>
          <w:szCs w:val="32"/>
        </w:rPr>
        <w:t>是对其中</w:t>
      </w:r>
      <w:r w:rsidR="00C42C30" w:rsidRPr="00394AFB">
        <w:rPr>
          <w:rFonts w:eastAsia="仿宋_GB2312" w:hint="eastAsia"/>
          <w:sz w:val="32"/>
          <w:szCs w:val="32"/>
        </w:rPr>
        <w:t>部分</w:t>
      </w:r>
      <w:r w:rsidRPr="00394AFB">
        <w:rPr>
          <w:rFonts w:eastAsia="仿宋_GB2312" w:hint="eastAsia"/>
          <w:sz w:val="32"/>
          <w:szCs w:val="32"/>
        </w:rPr>
        <w:t>内容的解释和细化。</w:t>
      </w:r>
      <w:r w:rsidR="001D47BA" w:rsidRPr="00394AFB">
        <w:rPr>
          <w:rFonts w:eastAsia="仿宋_GB2312" w:hint="eastAsia"/>
          <w:sz w:val="32"/>
          <w:szCs w:val="32"/>
        </w:rPr>
        <w:t>在规范性</w:t>
      </w:r>
      <w:r w:rsidR="001D47BA" w:rsidRPr="00394AFB">
        <w:rPr>
          <w:rFonts w:eastAsia="仿宋_GB2312"/>
          <w:sz w:val="32"/>
          <w:szCs w:val="32"/>
        </w:rPr>
        <w:t>方面，</w:t>
      </w:r>
      <w:r w:rsidR="00A7281F" w:rsidRPr="00394AFB">
        <w:rPr>
          <w:rFonts w:eastAsia="仿宋_GB2312" w:hint="eastAsia"/>
          <w:sz w:val="32"/>
          <w:szCs w:val="32"/>
        </w:rPr>
        <w:t>说明书应符合《医疗器械说明书和标签管理规定》</w:t>
      </w:r>
      <w:r w:rsidR="001D47BA" w:rsidRPr="00394AFB">
        <w:rPr>
          <w:rFonts w:eastAsia="仿宋_GB2312" w:hint="eastAsia"/>
          <w:sz w:val="32"/>
          <w:szCs w:val="32"/>
        </w:rPr>
        <w:t>的相关</w:t>
      </w:r>
      <w:r w:rsidR="001D47BA" w:rsidRPr="00394AFB">
        <w:rPr>
          <w:rFonts w:eastAsia="仿宋_GB2312"/>
          <w:sz w:val="32"/>
          <w:szCs w:val="32"/>
        </w:rPr>
        <w:t>要求</w:t>
      </w:r>
      <w:r w:rsidR="00A7281F" w:rsidRPr="00394AFB">
        <w:rPr>
          <w:rFonts w:eastAsia="仿宋_GB2312" w:hint="eastAsia"/>
          <w:sz w:val="32"/>
          <w:szCs w:val="32"/>
        </w:rPr>
        <w:t>，主要包括第四条、第五条、第六条、第八条、第九条。</w:t>
      </w:r>
      <w:r w:rsidR="001D47BA" w:rsidRPr="00394AFB">
        <w:rPr>
          <w:rFonts w:eastAsia="仿宋_GB2312" w:hint="eastAsia"/>
          <w:sz w:val="32"/>
          <w:szCs w:val="32"/>
        </w:rPr>
        <w:t>说明书</w:t>
      </w:r>
      <w:r w:rsidR="004861BF" w:rsidRPr="00394AFB">
        <w:rPr>
          <w:rFonts w:eastAsia="仿宋_GB2312" w:hint="eastAsia"/>
          <w:sz w:val="32"/>
          <w:szCs w:val="32"/>
        </w:rPr>
        <w:t>中</w:t>
      </w:r>
      <w:r w:rsidR="001D47BA" w:rsidRPr="00394AFB">
        <w:rPr>
          <w:rFonts w:eastAsia="仿宋_GB2312" w:hint="eastAsia"/>
          <w:sz w:val="32"/>
          <w:szCs w:val="32"/>
        </w:rPr>
        <w:t>不得</w:t>
      </w:r>
      <w:r w:rsidR="001D47BA" w:rsidRPr="00394AFB">
        <w:rPr>
          <w:rFonts w:eastAsia="仿宋_GB2312"/>
          <w:sz w:val="32"/>
          <w:szCs w:val="32"/>
        </w:rPr>
        <w:t>出现</w:t>
      </w:r>
      <w:r w:rsidR="001D47BA" w:rsidRPr="00394AFB">
        <w:rPr>
          <w:rFonts w:eastAsia="仿宋_GB2312" w:hint="eastAsia"/>
          <w:sz w:val="32"/>
          <w:szCs w:val="32"/>
        </w:rPr>
        <w:t>《医疗器械说明书和标签管理规定》第十四条提到的</w:t>
      </w:r>
      <w:r w:rsidR="001D47BA" w:rsidRPr="00394AFB">
        <w:rPr>
          <w:rFonts w:eastAsia="仿宋_GB2312"/>
          <w:sz w:val="32"/>
          <w:szCs w:val="32"/>
        </w:rPr>
        <w:t>内容。</w:t>
      </w:r>
    </w:p>
    <w:p w:rsidR="004E7C40" w:rsidRPr="00394AFB" w:rsidRDefault="00A7281F" w:rsidP="00FA47D8">
      <w:pPr>
        <w:spacing w:line="520" w:lineRule="exact"/>
        <w:ind w:firstLineChars="200" w:firstLine="640"/>
        <w:rPr>
          <w:rFonts w:eastAsia="仿宋_GB2312"/>
          <w:sz w:val="32"/>
          <w:szCs w:val="32"/>
        </w:rPr>
      </w:pPr>
      <w:r w:rsidRPr="00394AFB">
        <w:rPr>
          <w:rFonts w:eastAsia="仿宋_GB2312" w:hint="eastAsia"/>
          <w:sz w:val="32"/>
          <w:szCs w:val="32"/>
        </w:rPr>
        <w:t>本指导原则</w:t>
      </w:r>
      <w:r w:rsidR="00FC11A5" w:rsidRPr="00394AFB">
        <w:rPr>
          <w:rFonts w:eastAsia="仿宋_GB2312" w:hint="eastAsia"/>
          <w:sz w:val="32"/>
          <w:szCs w:val="32"/>
        </w:rPr>
        <w:t>是</w:t>
      </w:r>
      <w:r w:rsidR="00FC11A5" w:rsidRPr="00394AFB">
        <w:rPr>
          <w:rFonts w:eastAsia="仿宋_GB2312"/>
          <w:sz w:val="32"/>
          <w:szCs w:val="32"/>
        </w:rPr>
        <w:t>对</w:t>
      </w:r>
      <w:r w:rsidRPr="00394AFB">
        <w:rPr>
          <w:rFonts w:eastAsia="仿宋_GB2312" w:hint="eastAsia"/>
          <w:sz w:val="32"/>
          <w:szCs w:val="32"/>
        </w:rPr>
        <w:t>说明书</w:t>
      </w:r>
      <w:r w:rsidRPr="00394AFB">
        <w:rPr>
          <w:rFonts w:eastAsia="仿宋_GB2312"/>
          <w:sz w:val="32"/>
          <w:szCs w:val="32"/>
        </w:rPr>
        <w:t>编写的通用要求，</w:t>
      </w:r>
      <w:r w:rsidRPr="00394AFB">
        <w:rPr>
          <w:rFonts w:eastAsia="仿宋_GB2312" w:hint="eastAsia"/>
          <w:sz w:val="32"/>
          <w:szCs w:val="32"/>
        </w:rPr>
        <w:t>具体产品的</w:t>
      </w:r>
      <w:r w:rsidRPr="00394AFB">
        <w:rPr>
          <w:rFonts w:eastAsia="仿宋_GB2312"/>
          <w:sz w:val="32"/>
          <w:szCs w:val="32"/>
        </w:rPr>
        <w:t>标准和</w:t>
      </w:r>
      <w:r w:rsidR="00D309C4" w:rsidRPr="00394AFB">
        <w:rPr>
          <w:rFonts w:eastAsia="仿宋_GB2312" w:hint="eastAsia"/>
          <w:sz w:val="32"/>
          <w:szCs w:val="32"/>
        </w:rPr>
        <w:t>/</w:t>
      </w:r>
      <w:r w:rsidR="00D309C4" w:rsidRPr="00394AFB">
        <w:rPr>
          <w:rFonts w:eastAsia="仿宋_GB2312" w:hint="eastAsia"/>
          <w:sz w:val="32"/>
          <w:szCs w:val="32"/>
        </w:rPr>
        <w:t>或</w:t>
      </w:r>
      <w:r w:rsidRPr="00394AFB">
        <w:rPr>
          <w:rFonts w:eastAsia="仿宋_GB2312"/>
          <w:sz w:val="32"/>
          <w:szCs w:val="32"/>
        </w:rPr>
        <w:t>指导原则</w:t>
      </w:r>
      <w:r w:rsidRPr="00394AFB">
        <w:rPr>
          <w:rFonts w:eastAsia="仿宋_GB2312" w:hint="eastAsia"/>
          <w:sz w:val="32"/>
          <w:szCs w:val="32"/>
        </w:rPr>
        <w:t>若有对</w:t>
      </w:r>
      <w:r w:rsidRPr="00394AFB">
        <w:rPr>
          <w:rFonts w:eastAsia="仿宋_GB2312"/>
          <w:sz w:val="32"/>
          <w:szCs w:val="32"/>
        </w:rPr>
        <w:t>说明书的专用要求应一并</w:t>
      </w:r>
      <w:r w:rsidRPr="00394AFB">
        <w:rPr>
          <w:rFonts w:eastAsia="仿宋_GB2312" w:hint="eastAsia"/>
          <w:sz w:val="32"/>
          <w:szCs w:val="32"/>
        </w:rPr>
        <w:t>考虑</w:t>
      </w:r>
      <w:r w:rsidRPr="00394AFB">
        <w:rPr>
          <w:rFonts w:eastAsia="仿宋_GB2312"/>
          <w:sz w:val="32"/>
          <w:szCs w:val="32"/>
        </w:rPr>
        <w:t>。</w:t>
      </w:r>
    </w:p>
    <w:p w:rsidR="00E95308" w:rsidRPr="00394AFB" w:rsidRDefault="001A1EBA" w:rsidP="00FA47D8">
      <w:pPr>
        <w:spacing w:line="520" w:lineRule="exact"/>
        <w:ind w:firstLineChars="200" w:firstLine="640"/>
        <w:rPr>
          <w:rFonts w:eastAsia="仿宋_GB2312"/>
          <w:sz w:val="32"/>
          <w:szCs w:val="32"/>
        </w:rPr>
      </w:pPr>
      <w:r w:rsidRPr="00394AFB">
        <w:rPr>
          <w:rFonts w:eastAsia="仿宋_GB2312"/>
          <w:sz w:val="32"/>
          <w:szCs w:val="32"/>
        </w:rPr>
        <w:t>说明书</w:t>
      </w:r>
      <w:r w:rsidR="001D47BA" w:rsidRPr="00394AFB">
        <w:rPr>
          <w:rFonts w:eastAsia="仿宋_GB2312" w:hint="eastAsia"/>
          <w:sz w:val="32"/>
          <w:szCs w:val="32"/>
        </w:rPr>
        <w:t>文字</w:t>
      </w:r>
      <w:r w:rsidR="001D47BA" w:rsidRPr="00394AFB">
        <w:rPr>
          <w:rFonts w:eastAsia="仿宋_GB2312"/>
          <w:sz w:val="32"/>
          <w:szCs w:val="32"/>
        </w:rPr>
        <w:t>表达应</w:t>
      </w:r>
      <w:r w:rsidR="007D6393" w:rsidRPr="00394AFB">
        <w:rPr>
          <w:rFonts w:eastAsia="仿宋_GB2312"/>
          <w:sz w:val="32"/>
          <w:szCs w:val="32"/>
        </w:rPr>
        <w:t>易于预期</w:t>
      </w:r>
      <w:r w:rsidR="004C678A" w:rsidRPr="00394AFB">
        <w:rPr>
          <w:rFonts w:eastAsia="仿宋_GB2312"/>
          <w:sz w:val="32"/>
          <w:szCs w:val="32"/>
        </w:rPr>
        <w:t>用户</w:t>
      </w:r>
      <w:r w:rsidR="007D6393" w:rsidRPr="00394AFB">
        <w:rPr>
          <w:rFonts w:eastAsia="仿宋_GB2312"/>
          <w:sz w:val="32"/>
          <w:szCs w:val="32"/>
        </w:rPr>
        <w:t>理解</w:t>
      </w:r>
      <w:r w:rsidR="007D6393" w:rsidRPr="00394AFB">
        <w:rPr>
          <w:rFonts w:eastAsia="仿宋_GB2312" w:hint="eastAsia"/>
          <w:sz w:val="32"/>
          <w:szCs w:val="32"/>
        </w:rPr>
        <w:t>，</w:t>
      </w:r>
      <w:r w:rsidR="001D47BA" w:rsidRPr="00394AFB">
        <w:rPr>
          <w:rFonts w:eastAsia="仿宋_GB2312" w:hint="eastAsia"/>
          <w:sz w:val="32"/>
          <w:szCs w:val="32"/>
        </w:rPr>
        <w:t>必要</w:t>
      </w:r>
      <w:r w:rsidR="001D47BA" w:rsidRPr="00394AFB">
        <w:rPr>
          <w:rFonts w:eastAsia="仿宋_GB2312"/>
          <w:sz w:val="32"/>
          <w:szCs w:val="32"/>
        </w:rPr>
        <w:t>时还应</w:t>
      </w:r>
      <w:r w:rsidR="004205DD" w:rsidRPr="00394AFB">
        <w:rPr>
          <w:rFonts w:eastAsia="仿宋_GB2312"/>
          <w:sz w:val="32"/>
          <w:szCs w:val="32"/>
        </w:rPr>
        <w:t>在文</w:t>
      </w:r>
      <w:r w:rsidR="004205DD" w:rsidRPr="00394AFB">
        <w:rPr>
          <w:rFonts w:eastAsia="仿宋_GB2312"/>
          <w:sz w:val="32"/>
          <w:szCs w:val="32"/>
        </w:rPr>
        <w:lastRenderedPageBreak/>
        <w:t>本附近补充</w:t>
      </w:r>
      <w:r w:rsidR="004205DD" w:rsidRPr="00394AFB">
        <w:rPr>
          <w:rFonts w:eastAsia="仿宋_GB2312" w:hint="eastAsia"/>
          <w:sz w:val="32"/>
          <w:szCs w:val="32"/>
        </w:rPr>
        <w:t>图示</w:t>
      </w:r>
      <w:r w:rsidR="004205DD" w:rsidRPr="00394AFB">
        <w:rPr>
          <w:rFonts w:eastAsia="仿宋_GB2312"/>
          <w:sz w:val="32"/>
          <w:szCs w:val="32"/>
        </w:rPr>
        <w:t>和</w:t>
      </w:r>
      <w:r w:rsidR="004205DD" w:rsidRPr="00394AFB">
        <w:rPr>
          <w:rFonts w:eastAsia="仿宋_GB2312" w:hint="eastAsia"/>
          <w:sz w:val="32"/>
          <w:szCs w:val="32"/>
        </w:rPr>
        <w:t>/</w:t>
      </w:r>
      <w:r w:rsidR="004205DD" w:rsidRPr="00394AFB">
        <w:rPr>
          <w:rFonts w:eastAsia="仿宋_GB2312" w:hint="eastAsia"/>
          <w:sz w:val="32"/>
          <w:szCs w:val="32"/>
        </w:rPr>
        <w:t>或表格以便于</w:t>
      </w:r>
      <w:r w:rsidR="004205DD" w:rsidRPr="00394AFB">
        <w:rPr>
          <w:rFonts w:eastAsia="仿宋_GB2312"/>
          <w:sz w:val="32"/>
          <w:szCs w:val="32"/>
        </w:rPr>
        <w:t>理解</w:t>
      </w:r>
      <w:r w:rsidR="004205DD" w:rsidRPr="00394AFB">
        <w:rPr>
          <w:rFonts w:eastAsia="仿宋_GB2312" w:hint="eastAsia"/>
          <w:sz w:val="32"/>
          <w:szCs w:val="32"/>
        </w:rPr>
        <w:t>。</w:t>
      </w:r>
      <w:r w:rsidR="00E95308" w:rsidRPr="00394AFB">
        <w:rPr>
          <w:rFonts w:eastAsia="仿宋_GB2312" w:hint="eastAsia"/>
          <w:sz w:val="32"/>
          <w:szCs w:val="32"/>
        </w:rPr>
        <w:t>特别是术语、缩写词的解释应</w:t>
      </w:r>
      <w:r w:rsidR="00AA2E32" w:rsidRPr="00394AFB">
        <w:rPr>
          <w:rFonts w:eastAsia="仿宋_GB2312" w:hint="eastAsia"/>
          <w:sz w:val="32"/>
          <w:szCs w:val="32"/>
        </w:rPr>
        <w:t>便于</w:t>
      </w:r>
      <w:r w:rsidR="00E95308" w:rsidRPr="00394AFB">
        <w:rPr>
          <w:rFonts w:eastAsia="仿宋_GB2312" w:hint="eastAsia"/>
          <w:sz w:val="32"/>
          <w:szCs w:val="32"/>
        </w:rPr>
        <w:t>预期</w:t>
      </w:r>
      <w:r w:rsidR="004C678A" w:rsidRPr="00394AFB">
        <w:rPr>
          <w:rFonts w:eastAsia="仿宋_GB2312" w:hint="eastAsia"/>
          <w:sz w:val="32"/>
          <w:szCs w:val="32"/>
        </w:rPr>
        <w:t>用户</w:t>
      </w:r>
      <w:r w:rsidR="00E95308" w:rsidRPr="00394AFB">
        <w:rPr>
          <w:rFonts w:eastAsia="仿宋_GB2312" w:hint="eastAsia"/>
          <w:sz w:val="32"/>
          <w:szCs w:val="32"/>
        </w:rPr>
        <w:t>理解，</w:t>
      </w:r>
      <w:r w:rsidR="003544C7" w:rsidRPr="00394AFB">
        <w:rPr>
          <w:rFonts w:eastAsia="仿宋_GB2312" w:hint="eastAsia"/>
          <w:sz w:val="32"/>
          <w:szCs w:val="32"/>
        </w:rPr>
        <w:t>避免</w:t>
      </w:r>
      <w:r w:rsidR="00E95308" w:rsidRPr="00394AFB">
        <w:rPr>
          <w:rFonts w:eastAsia="仿宋_GB2312" w:hint="eastAsia"/>
          <w:sz w:val="32"/>
          <w:szCs w:val="32"/>
        </w:rPr>
        <w:t>由于</w:t>
      </w:r>
      <w:r w:rsidR="004C678A" w:rsidRPr="00394AFB">
        <w:rPr>
          <w:rFonts w:eastAsia="仿宋_GB2312" w:hint="eastAsia"/>
          <w:sz w:val="32"/>
          <w:szCs w:val="32"/>
        </w:rPr>
        <w:t>用户</w:t>
      </w:r>
      <w:r w:rsidR="00AA2E32" w:rsidRPr="00394AFB">
        <w:rPr>
          <w:rFonts w:eastAsia="仿宋_GB2312" w:hint="eastAsia"/>
          <w:sz w:val="32"/>
          <w:szCs w:val="32"/>
        </w:rPr>
        <w:t>误解</w:t>
      </w:r>
      <w:r w:rsidR="00E95308" w:rsidRPr="00394AFB">
        <w:rPr>
          <w:rFonts w:eastAsia="仿宋_GB2312" w:hint="eastAsia"/>
          <w:sz w:val="32"/>
          <w:szCs w:val="32"/>
        </w:rPr>
        <w:t>而</w:t>
      </w:r>
      <w:r w:rsidR="00EC6ACC" w:rsidRPr="00394AFB">
        <w:rPr>
          <w:rFonts w:eastAsia="仿宋_GB2312" w:hint="eastAsia"/>
          <w:sz w:val="32"/>
          <w:szCs w:val="32"/>
        </w:rPr>
        <w:t>影响</w:t>
      </w:r>
      <w:r w:rsidR="00E95308" w:rsidRPr="00394AFB">
        <w:rPr>
          <w:rFonts w:eastAsia="仿宋_GB2312" w:hint="eastAsia"/>
          <w:sz w:val="32"/>
          <w:szCs w:val="32"/>
        </w:rPr>
        <w:t>安全性</w:t>
      </w:r>
      <w:r w:rsidR="00D754A9" w:rsidRPr="00394AFB">
        <w:rPr>
          <w:rFonts w:eastAsia="仿宋_GB2312" w:hint="eastAsia"/>
          <w:sz w:val="32"/>
          <w:szCs w:val="32"/>
        </w:rPr>
        <w:t>。</w:t>
      </w:r>
    </w:p>
    <w:p w:rsidR="00FC25C6" w:rsidRPr="00394AFB" w:rsidRDefault="00F90144" w:rsidP="00FA47D8">
      <w:pPr>
        <w:spacing w:line="520" w:lineRule="exact"/>
        <w:ind w:firstLineChars="200" w:firstLine="640"/>
        <w:rPr>
          <w:rFonts w:eastAsia="仿宋_GB2312"/>
          <w:sz w:val="32"/>
          <w:szCs w:val="32"/>
        </w:rPr>
      </w:pPr>
      <w:r w:rsidRPr="00394AFB">
        <w:rPr>
          <w:rFonts w:eastAsia="仿宋_GB2312" w:hint="eastAsia"/>
          <w:sz w:val="32"/>
          <w:szCs w:val="32"/>
        </w:rPr>
        <w:t>注册申请人</w:t>
      </w:r>
      <w:r w:rsidR="005E5266" w:rsidRPr="00394AFB">
        <w:rPr>
          <w:rFonts w:eastAsia="仿宋_GB2312" w:hint="eastAsia"/>
          <w:sz w:val="32"/>
          <w:szCs w:val="32"/>
        </w:rPr>
        <w:t>/</w:t>
      </w:r>
      <w:r w:rsidR="005E5266" w:rsidRPr="00394AFB">
        <w:rPr>
          <w:rFonts w:eastAsia="仿宋_GB2312" w:hint="eastAsia"/>
          <w:sz w:val="32"/>
          <w:szCs w:val="32"/>
        </w:rPr>
        <w:t>备案人</w:t>
      </w:r>
      <w:r w:rsidR="00B4208D" w:rsidRPr="00394AFB">
        <w:rPr>
          <w:rFonts w:eastAsia="仿宋_GB2312" w:hint="eastAsia"/>
          <w:sz w:val="32"/>
          <w:szCs w:val="32"/>
        </w:rPr>
        <w:t>应当</w:t>
      </w:r>
      <w:r w:rsidRPr="00394AFB">
        <w:rPr>
          <w:rFonts w:eastAsia="仿宋_GB2312" w:hint="eastAsia"/>
          <w:sz w:val="32"/>
          <w:szCs w:val="32"/>
        </w:rPr>
        <w:t>跟踪</w:t>
      </w:r>
      <w:r w:rsidR="00360FD4" w:rsidRPr="00394AFB">
        <w:rPr>
          <w:rFonts w:eastAsia="仿宋_GB2312" w:hint="eastAsia"/>
          <w:sz w:val="32"/>
          <w:szCs w:val="32"/>
        </w:rPr>
        <w:t>医疗器械</w:t>
      </w:r>
      <w:r w:rsidR="00D309C4" w:rsidRPr="00394AFB">
        <w:rPr>
          <w:rFonts w:eastAsia="仿宋_GB2312" w:hint="eastAsia"/>
          <w:sz w:val="32"/>
          <w:szCs w:val="32"/>
        </w:rPr>
        <w:t>监督管理部门</w:t>
      </w:r>
      <w:r w:rsidR="00B4208D" w:rsidRPr="00394AFB">
        <w:rPr>
          <w:rFonts w:eastAsia="仿宋_GB2312" w:hint="eastAsia"/>
          <w:sz w:val="32"/>
          <w:szCs w:val="32"/>
        </w:rPr>
        <w:t>管理范围之外</w:t>
      </w:r>
      <w:r w:rsidRPr="00394AFB">
        <w:rPr>
          <w:rFonts w:eastAsia="仿宋_GB2312" w:hint="eastAsia"/>
          <w:sz w:val="32"/>
          <w:szCs w:val="32"/>
        </w:rPr>
        <w:t>的</w:t>
      </w:r>
      <w:r w:rsidR="00B4208D" w:rsidRPr="00394AFB">
        <w:rPr>
          <w:rFonts w:eastAsia="仿宋_GB2312" w:hint="eastAsia"/>
          <w:sz w:val="32"/>
          <w:szCs w:val="32"/>
        </w:rPr>
        <w:t>法律法规（如《</w:t>
      </w:r>
      <w:r w:rsidR="006529C8">
        <w:rPr>
          <w:rFonts w:eastAsia="仿宋_GB2312" w:hint="eastAsia"/>
          <w:sz w:val="32"/>
          <w:szCs w:val="32"/>
        </w:rPr>
        <w:t>中华</w:t>
      </w:r>
      <w:bookmarkStart w:id="0" w:name="_GoBack"/>
      <w:bookmarkEnd w:id="0"/>
      <w:r w:rsidR="00AA2E32" w:rsidRPr="00394AFB">
        <w:rPr>
          <w:rFonts w:eastAsia="仿宋_GB2312" w:hint="eastAsia"/>
          <w:sz w:val="32"/>
          <w:szCs w:val="32"/>
        </w:rPr>
        <w:t>人民共和国消费者权益保护法</w:t>
      </w:r>
      <w:r w:rsidR="00B4208D" w:rsidRPr="00394AFB">
        <w:rPr>
          <w:rFonts w:eastAsia="仿宋_GB2312" w:hint="eastAsia"/>
          <w:sz w:val="32"/>
          <w:szCs w:val="32"/>
        </w:rPr>
        <w:t>》）、</w:t>
      </w:r>
      <w:r w:rsidRPr="00394AFB">
        <w:rPr>
          <w:rFonts w:eastAsia="仿宋_GB2312" w:hint="eastAsia"/>
          <w:sz w:val="32"/>
          <w:szCs w:val="32"/>
        </w:rPr>
        <w:t>部门</w:t>
      </w:r>
      <w:r w:rsidR="003871CC" w:rsidRPr="00394AFB">
        <w:rPr>
          <w:rFonts w:eastAsia="仿宋_GB2312" w:hint="eastAsia"/>
          <w:sz w:val="32"/>
          <w:szCs w:val="32"/>
        </w:rPr>
        <w:t>规章</w:t>
      </w:r>
      <w:r w:rsidRPr="00394AFB">
        <w:rPr>
          <w:rFonts w:eastAsia="仿宋_GB2312" w:hint="eastAsia"/>
          <w:sz w:val="32"/>
          <w:szCs w:val="32"/>
        </w:rPr>
        <w:t>（如市场总局、</w:t>
      </w:r>
      <w:r w:rsidR="002F78E4" w:rsidRPr="00394AFB">
        <w:rPr>
          <w:rFonts w:eastAsia="仿宋_GB2312" w:hint="eastAsia"/>
          <w:sz w:val="32"/>
          <w:szCs w:val="32"/>
        </w:rPr>
        <w:t>知识产权局、环保部、</w:t>
      </w:r>
      <w:r w:rsidRPr="00394AFB">
        <w:rPr>
          <w:rFonts w:eastAsia="仿宋_GB2312" w:hint="eastAsia"/>
          <w:sz w:val="32"/>
          <w:szCs w:val="32"/>
        </w:rPr>
        <w:t>海关、工信</w:t>
      </w:r>
      <w:r w:rsidR="00EA52CA" w:rsidRPr="00394AFB">
        <w:rPr>
          <w:rFonts w:eastAsia="仿宋_GB2312" w:hint="eastAsia"/>
          <w:sz w:val="32"/>
          <w:szCs w:val="32"/>
        </w:rPr>
        <w:t>部</w:t>
      </w:r>
      <w:r w:rsidR="00EA52CA" w:rsidRPr="00394AFB">
        <w:rPr>
          <w:rFonts w:eastAsia="仿宋_GB2312"/>
          <w:sz w:val="32"/>
          <w:szCs w:val="32"/>
        </w:rPr>
        <w:t>、民政部</w:t>
      </w:r>
      <w:r w:rsidR="00AA2E32" w:rsidRPr="00394AFB">
        <w:rPr>
          <w:rFonts w:eastAsia="仿宋_GB2312" w:hint="eastAsia"/>
          <w:sz w:val="32"/>
          <w:szCs w:val="32"/>
        </w:rPr>
        <w:t>等政府部门</w:t>
      </w:r>
      <w:r w:rsidRPr="00394AFB">
        <w:rPr>
          <w:rFonts w:eastAsia="仿宋_GB2312" w:hint="eastAsia"/>
          <w:sz w:val="32"/>
          <w:szCs w:val="32"/>
        </w:rPr>
        <w:t>）</w:t>
      </w:r>
      <w:r w:rsidR="00B4208D" w:rsidRPr="00394AFB">
        <w:rPr>
          <w:rFonts w:eastAsia="仿宋_GB2312" w:hint="eastAsia"/>
          <w:sz w:val="32"/>
          <w:szCs w:val="32"/>
        </w:rPr>
        <w:t>、标准等对产品说明书提出的要求</w:t>
      </w:r>
      <w:r w:rsidR="00E53225" w:rsidRPr="00394AFB">
        <w:rPr>
          <w:rFonts w:eastAsia="仿宋_GB2312" w:hint="eastAsia"/>
          <w:sz w:val="32"/>
          <w:szCs w:val="32"/>
        </w:rPr>
        <w:t>。</w:t>
      </w:r>
      <w:r w:rsidRPr="00394AFB">
        <w:rPr>
          <w:rFonts w:eastAsia="仿宋_GB2312" w:hint="eastAsia"/>
          <w:sz w:val="32"/>
          <w:szCs w:val="32"/>
        </w:rPr>
        <w:t>医疗器械说明书应当符合</w:t>
      </w:r>
      <w:r w:rsidR="00B4208D" w:rsidRPr="00394AFB">
        <w:rPr>
          <w:rFonts w:eastAsia="仿宋_GB2312" w:hint="eastAsia"/>
          <w:sz w:val="32"/>
          <w:szCs w:val="32"/>
        </w:rPr>
        <w:t>这些要求，</w:t>
      </w:r>
      <w:r w:rsidR="00154D36" w:rsidRPr="00394AFB">
        <w:rPr>
          <w:rFonts w:eastAsia="仿宋_GB2312" w:hint="eastAsia"/>
          <w:sz w:val="32"/>
          <w:szCs w:val="32"/>
        </w:rPr>
        <w:t>但</w:t>
      </w:r>
      <w:r w:rsidR="00B94072" w:rsidRPr="00394AFB">
        <w:rPr>
          <w:rFonts w:eastAsia="仿宋_GB2312" w:hint="eastAsia"/>
          <w:sz w:val="32"/>
          <w:szCs w:val="32"/>
        </w:rPr>
        <w:t>其不属于医疗器械</w:t>
      </w:r>
      <w:r w:rsidR="00B94072" w:rsidRPr="00394AFB">
        <w:rPr>
          <w:rFonts w:eastAsia="仿宋_GB2312"/>
          <w:sz w:val="32"/>
          <w:szCs w:val="32"/>
        </w:rPr>
        <w:t>监督管理部门审查</w:t>
      </w:r>
      <w:r w:rsidR="00B94072" w:rsidRPr="00394AFB">
        <w:rPr>
          <w:rFonts w:eastAsia="仿宋_GB2312" w:hint="eastAsia"/>
          <w:sz w:val="32"/>
          <w:szCs w:val="32"/>
        </w:rPr>
        <w:t>关注的重点，</w:t>
      </w:r>
      <w:r w:rsidR="00154D36" w:rsidRPr="00394AFB">
        <w:rPr>
          <w:rFonts w:eastAsia="仿宋_GB2312" w:hint="eastAsia"/>
          <w:sz w:val="32"/>
          <w:szCs w:val="32"/>
        </w:rPr>
        <w:t>与产品使用的安全有效性关系较弱</w:t>
      </w:r>
      <w:r w:rsidR="00AA2E32" w:rsidRPr="00394AFB">
        <w:rPr>
          <w:rFonts w:eastAsia="仿宋_GB2312" w:hint="eastAsia"/>
          <w:sz w:val="32"/>
          <w:szCs w:val="32"/>
        </w:rPr>
        <w:t>或</w:t>
      </w:r>
      <w:r w:rsidR="00AA2E32" w:rsidRPr="00394AFB">
        <w:rPr>
          <w:rFonts w:eastAsia="仿宋_GB2312"/>
          <w:sz w:val="32"/>
          <w:szCs w:val="32"/>
        </w:rPr>
        <w:t>无关</w:t>
      </w:r>
      <w:r w:rsidR="00A97A3D" w:rsidRPr="00394AFB">
        <w:rPr>
          <w:rFonts w:eastAsia="仿宋_GB2312"/>
          <w:sz w:val="32"/>
          <w:szCs w:val="32"/>
        </w:rPr>
        <w:t>。</w:t>
      </w:r>
    </w:p>
    <w:p w:rsidR="00EC4D6C" w:rsidRPr="00394AFB" w:rsidRDefault="00991167" w:rsidP="00FA47D8">
      <w:pPr>
        <w:pStyle w:val="1"/>
        <w:spacing w:line="520" w:lineRule="exact"/>
      </w:pPr>
      <w:r w:rsidRPr="00394AFB">
        <w:rPr>
          <w:rFonts w:hint="eastAsia"/>
        </w:rPr>
        <w:t>三、</w:t>
      </w:r>
      <w:r w:rsidR="008D33AB" w:rsidRPr="00394AFB">
        <w:rPr>
          <w:rFonts w:hint="eastAsia"/>
        </w:rPr>
        <w:t>说明书</w:t>
      </w:r>
      <w:r w:rsidR="008D33AB" w:rsidRPr="00394AFB">
        <w:t>编写要点</w:t>
      </w:r>
    </w:p>
    <w:p w:rsidR="002B6A37" w:rsidRPr="00394AFB" w:rsidRDefault="002B6A37" w:rsidP="00FA47D8">
      <w:pPr>
        <w:spacing w:line="520" w:lineRule="exact"/>
        <w:ind w:firstLineChars="200" w:firstLine="640"/>
        <w:rPr>
          <w:rFonts w:eastAsia="仿宋_GB2312"/>
          <w:szCs w:val="32"/>
        </w:rPr>
      </w:pPr>
      <w:r w:rsidRPr="00394AFB">
        <w:rPr>
          <w:rFonts w:eastAsia="仿宋_GB2312" w:hint="eastAsia"/>
          <w:sz w:val="32"/>
          <w:szCs w:val="32"/>
        </w:rPr>
        <w:t>说明书</w:t>
      </w:r>
      <w:r w:rsidR="00B94072" w:rsidRPr="00394AFB">
        <w:rPr>
          <w:rFonts w:eastAsia="仿宋_GB2312" w:hint="eastAsia"/>
          <w:sz w:val="32"/>
          <w:szCs w:val="32"/>
        </w:rPr>
        <w:t>一般</w:t>
      </w:r>
      <w:r w:rsidR="00B94072" w:rsidRPr="00394AFB">
        <w:rPr>
          <w:rFonts w:eastAsia="仿宋_GB2312"/>
          <w:sz w:val="32"/>
          <w:szCs w:val="32"/>
        </w:rPr>
        <w:t>包括以下内容模块，</w:t>
      </w:r>
      <w:r w:rsidR="00B94072" w:rsidRPr="00394AFB">
        <w:rPr>
          <w:rFonts w:eastAsia="仿宋_GB2312" w:hint="eastAsia"/>
          <w:sz w:val="32"/>
          <w:szCs w:val="32"/>
        </w:rPr>
        <w:t>对于</w:t>
      </w:r>
      <w:r w:rsidR="00B94072" w:rsidRPr="00394AFB">
        <w:rPr>
          <w:rFonts w:eastAsia="仿宋_GB2312"/>
          <w:sz w:val="32"/>
          <w:szCs w:val="32"/>
        </w:rPr>
        <w:t>具体产品</w:t>
      </w:r>
      <w:r w:rsidR="00B94072" w:rsidRPr="00394AFB">
        <w:rPr>
          <w:rFonts w:eastAsia="仿宋_GB2312" w:hint="eastAsia"/>
          <w:sz w:val="32"/>
          <w:szCs w:val="32"/>
        </w:rPr>
        <w:t>可</w:t>
      </w:r>
      <w:r w:rsidR="00B94072" w:rsidRPr="00394AFB">
        <w:rPr>
          <w:rFonts w:eastAsia="仿宋_GB2312"/>
          <w:sz w:val="32"/>
          <w:szCs w:val="32"/>
        </w:rPr>
        <w:t>根据实际情况</w:t>
      </w:r>
      <w:r w:rsidR="00B94072" w:rsidRPr="00394AFB">
        <w:rPr>
          <w:rFonts w:eastAsia="仿宋_GB2312" w:hint="eastAsia"/>
          <w:sz w:val="32"/>
          <w:szCs w:val="32"/>
        </w:rPr>
        <w:t>判定</w:t>
      </w:r>
      <w:r w:rsidR="00B94072" w:rsidRPr="00394AFB">
        <w:rPr>
          <w:rFonts w:eastAsia="仿宋_GB2312"/>
          <w:sz w:val="32"/>
          <w:szCs w:val="32"/>
        </w:rPr>
        <w:t>适用性，</w:t>
      </w:r>
      <w:r w:rsidR="00B94072" w:rsidRPr="00394AFB">
        <w:rPr>
          <w:rFonts w:eastAsia="仿宋_GB2312" w:hint="eastAsia"/>
          <w:sz w:val="32"/>
          <w:szCs w:val="32"/>
        </w:rPr>
        <w:t>且</w:t>
      </w:r>
      <w:r w:rsidR="00C42C30" w:rsidRPr="00394AFB">
        <w:rPr>
          <w:rFonts w:eastAsia="仿宋_GB2312"/>
          <w:sz w:val="32"/>
          <w:szCs w:val="32"/>
        </w:rPr>
        <w:t>无需按此</w:t>
      </w:r>
      <w:r w:rsidR="00C42C30" w:rsidRPr="00394AFB">
        <w:rPr>
          <w:rFonts w:eastAsia="仿宋_GB2312" w:hint="eastAsia"/>
          <w:sz w:val="32"/>
          <w:szCs w:val="32"/>
        </w:rPr>
        <w:t>顺序</w:t>
      </w:r>
      <w:r w:rsidRPr="00394AFB">
        <w:rPr>
          <w:rFonts w:eastAsia="仿宋_GB2312" w:hint="eastAsia"/>
          <w:sz w:val="32"/>
          <w:szCs w:val="32"/>
        </w:rPr>
        <w:t>编写</w:t>
      </w:r>
      <w:r w:rsidR="00C42C30" w:rsidRPr="00394AFB">
        <w:rPr>
          <w:rFonts w:eastAsia="仿宋_GB2312" w:hint="eastAsia"/>
          <w:sz w:val="32"/>
          <w:szCs w:val="32"/>
        </w:rPr>
        <w:t>。</w:t>
      </w:r>
    </w:p>
    <w:p w:rsidR="001C16F7" w:rsidRPr="00394AFB" w:rsidRDefault="00FA2FC8" w:rsidP="00FA47D8">
      <w:pPr>
        <w:pStyle w:val="2"/>
        <w:spacing w:line="520" w:lineRule="exact"/>
      </w:pPr>
      <w:r w:rsidRPr="00394AFB">
        <w:rPr>
          <w:rFonts w:hint="eastAsia"/>
        </w:rPr>
        <w:t>（一）</w:t>
      </w:r>
      <w:r w:rsidR="001E603B" w:rsidRPr="00394AFB">
        <w:rPr>
          <w:rFonts w:hint="eastAsia"/>
        </w:rPr>
        <w:t>产品名称</w:t>
      </w:r>
    </w:p>
    <w:p w:rsidR="00022DD6" w:rsidRPr="00394AFB" w:rsidRDefault="00932EB8" w:rsidP="00FA47D8">
      <w:pPr>
        <w:spacing w:line="520" w:lineRule="exact"/>
        <w:ind w:firstLineChars="200" w:firstLine="640"/>
        <w:rPr>
          <w:rFonts w:eastAsia="仿宋_GB2312"/>
          <w:sz w:val="32"/>
          <w:szCs w:val="32"/>
        </w:rPr>
      </w:pPr>
      <w:r w:rsidRPr="00394AFB">
        <w:rPr>
          <w:rFonts w:eastAsia="仿宋_GB2312" w:hint="eastAsia"/>
          <w:sz w:val="32"/>
          <w:szCs w:val="32"/>
        </w:rPr>
        <w:t>产品名称</w:t>
      </w:r>
      <w:r w:rsidRPr="00394AFB">
        <w:rPr>
          <w:rFonts w:eastAsia="仿宋_GB2312"/>
          <w:sz w:val="32"/>
          <w:szCs w:val="32"/>
        </w:rPr>
        <w:t>应</w:t>
      </w:r>
      <w:r w:rsidR="00812DA5" w:rsidRPr="00394AFB">
        <w:rPr>
          <w:rFonts w:eastAsia="仿宋_GB2312" w:hint="eastAsia"/>
          <w:sz w:val="32"/>
          <w:szCs w:val="32"/>
        </w:rPr>
        <w:t>符合</w:t>
      </w:r>
      <w:r w:rsidR="00313396" w:rsidRPr="00394AFB">
        <w:rPr>
          <w:rFonts w:eastAsia="仿宋_GB2312"/>
          <w:sz w:val="32"/>
          <w:szCs w:val="32"/>
        </w:rPr>
        <w:t>《医疗器械通用名称命名规则》</w:t>
      </w:r>
      <w:r w:rsidR="00812DA5" w:rsidRPr="00394AFB">
        <w:rPr>
          <w:rFonts w:eastAsia="仿宋_GB2312" w:hint="eastAsia"/>
          <w:sz w:val="32"/>
          <w:szCs w:val="32"/>
        </w:rPr>
        <w:t>《医疗器械通用</w:t>
      </w:r>
      <w:r w:rsidR="00FA2FC8" w:rsidRPr="00394AFB">
        <w:rPr>
          <w:rFonts w:eastAsia="仿宋_GB2312" w:hint="eastAsia"/>
          <w:sz w:val="32"/>
          <w:szCs w:val="32"/>
        </w:rPr>
        <w:t>名称</w:t>
      </w:r>
      <w:r w:rsidR="006213EC" w:rsidRPr="00394AFB">
        <w:rPr>
          <w:rFonts w:eastAsia="仿宋_GB2312" w:hint="eastAsia"/>
          <w:sz w:val="32"/>
          <w:szCs w:val="32"/>
        </w:rPr>
        <w:t>命名</w:t>
      </w:r>
      <w:r w:rsidR="00812DA5" w:rsidRPr="00394AFB">
        <w:rPr>
          <w:rFonts w:eastAsia="仿宋_GB2312" w:hint="eastAsia"/>
          <w:sz w:val="32"/>
          <w:szCs w:val="32"/>
        </w:rPr>
        <w:t>指导原则》</w:t>
      </w:r>
      <w:r w:rsidR="00B971F2" w:rsidRPr="00394AFB">
        <w:rPr>
          <w:rFonts w:eastAsia="仿宋_GB2312" w:hint="eastAsia"/>
          <w:sz w:val="32"/>
          <w:szCs w:val="32"/>
        </w:rPr>
        <w:t>及</w:t>
      </w:r>
      <w:r w:rsidR="00313396" w:rsidRPr="00394AFB">
        <w:rPr>
          <w:rFonts w:eastAsia="仿宋_GB2312" w:hint="eastAsia"/>
          <w:sz w:val="32"/>
          <w:szCs w:val="32"/>
        </w:rPr>
        <w:t>各</w:t>
      </w:r>
      <w:r w:rsidR="00313396" w:rsidRPr="00394AFB">
        <w:rPr>
          <w:rFonts w:eastAsia="仿宋_GB2312"/>
          <w:sz w:val="32"/>
          <w:szCs w:val="32"/>
        </w:rPr>
        <w:t>专业领域</w:t>
      </w:r>
      <w:r w:rsidR="007F0296" w:rsidRPr="00394AFB">
        <w:rPr>
          <w:rFonts w:eastAsia="仿宋_GB2312" w:hint="eastAsia"/>
          <w:sz w:val="32"/>
          <w:szCs w:val="32"/>
        </w:rPr>
        <w:t>命名指导原则</w:t>
      </w:r>
      <w:r w:rsidR="00B94072" w:rsidRPr="00394AFB">
        <w:rPr>
          <w:rFonts w:eastAsia="仿宋_GB2312" w:hint="eastAsia"/>
          <w:sz w:val="32"/>
          <w:szCs w:val="32"/>
        </w:rPr>
        <w:t>，</w:t>
      </w:r>
      <w:r w:rsidR="00B94072" w:rsidRPr="00394AFB">
        <w:rPr>
          <w:rFonts w:eastAsia="仿宋_GB2312"/>
          <w:sz w:val="32"/>
          <w:szCs w:val="32"/>
        </w:rPr>
        <w:t>并</w:t>
      </w:r>
      <w:r w:rsidR="00B94072" w:rsidRPr="00394AFB">
        <w:rPr>
          <w:rFonts w:eastAsia="仿宋_GB2312" w:hint="eastAsia"/>
          <w:sz w:val="32"/>
          <w:szCs w:val="32"/>
        </w:rPr>
        <w:t>与经批准</w:t>
      </w:r>
      <w:r w:rsidR="00B94072" w:rsidRPr="00394AFB">
        <w:rPr>
          <w:rFonts w:eastAsia="仿宋_GB2312"/>
          <w:sz w:val="32"/>
          <w:szCs w:val="32"/>
        </w:rPr>
        <w:t>的注册证保持一致</w:t>
      </w:r>
      <w:r w:rsidR="009B0455" w:rsidRPr="00394AFB">
        <w:rPr>
          <w:rFonts w:eastAsia="仿宋_GB2312" w:hint="eastAsia"/>
          <w:sz w:val="32"/>
          <w:szCs w:val="32"/>
        </w:rPr>
        <w:t>。</w:t>
      </w:r>
    </w:p>
    <w:p w:rsidR="00D754A9" w:rsidRPr="00394AFB" w:rsidRDefault="00A7281F" w:rsidP="00FA47D8">
      <w:pPr>
        <w:pStyle w:val="2"/>
        <w:spacing w:line="520" w:lineRule="exact"/>
      </w:pPr>
      <w:r w:rsidRPr="00394AFB">
        <w:rPr>
          <w:rFonts w:hint="eastAsia"/>
        </w:rPr>
        <w:t>（二）</w:t>
      </w:r>
      <w:r w:rsidR="00D754A9" w:rsidRPr="00394AFB">
        <w:rPr>
          <w:rFonts w:hint="eastAsia"/>
        </w:rPr>
        <w:t>型号</w:t>
      </w:r>
      <w:r w:rsidR="00354974" w:rsidRPr="00394AFB">
        <w:rPr>
          <w:rFonts w:hint="eastAsia"/>
        </w:rPr>
        <w:t>、</w:t>
      </w:r>
      <w:r w:rsidR="00D754A9" w:rsidRPr="00394AFB">
        <w:rPr>
          <w:rFonts w:hint="eastAsia"/>
        </w:rPr>
        <w:t>规格</w:t>
      </w:r>
    </w:p>
    <w:p w:rsidR="00354974" w:rsidRPr="00394AFB" w:rsidRDefault="00354974" w:rsidP="00FA47D8">
      <w:pPr>
        <w:spacing w:line="520" w:lineRule="exact"/>
        <w:ind w:firstLineChars="200" w:firstLine="640"/>
        <w:rPr>
          <w:rFonts w:eastAsia="仿宋_GB2312"/>
          <w:sz w:val="32"/>
          <w:szCs w:val="32"/>
        </w:rPr>
      </w:pPr>
      <w:r w:rsidRPr="00394AFB">
        <w:rPr>
          <w:rFonts w:eastAsia="仿宋_GB2312" w:hint="eastAsia"/>
          <w:sz w:val="32"/>
          <w:szCs w:val="32"/>
        </w:rPr>
        <w:t>说明书中应明确产品型号、规格。</w:t>
      </w:r>
      <w:r w:rsidR="00520C9B" w:rsidRPr="00394AFB">
        <w:rPr>
          <w:rFonts w:eastAsia="仿宋_GB2312" w:hint="eastAsia"/>
          <w:sz w:val="32"/>
          <w:szCs w:val="32"/>
        </w:rPr>
        <w:t>一份说明书中</w:t>
      </w:r>
      <w:r w:rsidRPr="00394AFB">
        <w:rPr>
          <w:rFonts w:eastAsia="仿宋_GB2312" w:hint="eastAsia"/>
          <w:sz w:val="32"/>
          <w:szCs w:val="32"/>
        </w:rPr>
        <w:t>存在多种型号、规格的，应明确不同型号、规格的</w:t>
      </w:r>
      <w:r w:rsidR="0069437E" w:rsidRPr="00394AFB">
        <w:rPr>
          <w:rFonts w:eastAsia="仿宋_GB2312" w:hint="eastAsia"/>
          <w:sz w:val="32"/>
          <w:szCs w:val="32"/>
        </w:rPr>
        <w:t>区别</w:t>
      </w:r>
      <w:r w:rsidRPr="00394AFB">
        <w:rPr>
          <w:rFonts w:eastAsia="仿宋_GB2312" w:hint="eastAsia"/>
          <w:sz w:val="32"/>
          <w:szCs w:val="32"/>
        </w:rPr>
        <w:t>（推荐采用图示和</w:t>
      </w:r>
      <w:r w:rsidRPr="00394AFB">
        <w:rPr>
          <w:rFonts w:eastAsia="仿宋_GB2312" w:hint="eastAsia"/>
          <w:sz w:val="32"/>
          <w:szCs w:val="32"/>
        </w:rPr>
        <w:t>/</w:t>
      </w:r>
      <w:r w:rsidRPr="00394AFB">
        <w:rPr>
          <w:rFonts w:eastAsia="仿宋_GB2312" w:hint="eastAsia"/>
          <w:sz w:val="32"/>
          <w:szCs w:val="32"/>
        </w:rPr>
        <w:t>或表格的方式）。</w:t>
      </w:r>
    </w:p>
    <w:p w:rsidR="00BB74B2" w:rsidRPr="00394AFB" w:rsidRDefault="00354974" w:rsidP="00FA47D8">
      <w:pPr>
        <w:spacing w:line="520" w:lineRule="exact"/>
        <w:ind w:firstLineChars="200" w:firstLine="640"/>
        <w:rPr>
          <w:rFonts w:eastAsia="仿宋_GB2312"/>
          <w:sz w:val="32"/>
          <w:szCs w:val="32"/>
        </w:rPr>
      </w:pPr>
      <w:r w:rsidRPr="00394AFB">
        <w:rPr>
          <w:rFonts w:eastAsia="仿宋_GB2312" w:hint="eastAsia"/>
          <w:sz w:val="32"/>
          <w:szCs w:val="32"/>
        </w:rPr>
        <w:t>对</w:t>
      </w:r>
      <w:r w:rsidR="00D156A3" w:rsidRPr="00394AFB">
        <w:rPr>
          <w:rFonts w:eastAsia="仿宋_GB2312" w:hint="eastAsia"/>
          <w:sz w:val="32"/>
          <w:szCs w:val="32"/>
        </w:rPr>
        <w:t>独立</w:t>
      </w:r>
      <w:r w:rsidR="00D156A3" w:rsidRPr="00394AFB">
        <w:rPr>
          <w:rFonts w:eastAsia="仿宋_GB2312"/>
          <w:sz w:val="32"/>
          <w:szCs w:val="32"/>
        </w:rPr>
        <w:t>软件和</w:t>
      </w:r>
      <w:r w:rsidRPr="00394AFB">
        <w:rPr>
          <w:rFonts w:eastAsia="仿宋_GB2312" w:hint="eastAsia"/>
          <w:sz w:val="32"/>
          <w:szCs w:val="32"/>
        </w:rPr>
        <w:t>包含软件的产品，应明确软件发布版本</w:t>
      </w:r>
      <w:r w:rsidR="00D156A3" w:rsidRPr="00394AFB">
        <w:rPr>
          <w:rFonts w:eastAsia="仿宋_GB2312" w:hint="eastAsia"/>
          <w:sz w:val="32"/>
          <w:szCs w:val="32"/>
        </w:rPr>
        <w:t>号</w:t>
      </w:r>
      <w:r w:rsidRPr="00394AFB">
        <w:rPr>
          <w:rFonts w:eastAsia="仿宋_GB2312" w:hint="eastAsia"/>
          <w:sz w:val="32"/>
          <w:szCs w:val="32"/>
        </w:rPr>
        <w:t>。</w:t>
      </w:r>
    </w:p>
    <w:p w:rsidR="00D754A9" w:rsidRPr="00394AFB" w:rsidRDefault="00A7281F" w:rsidP="00FA47D8">
      <w:pPr>
        <w:pStyle w:val="2"/>
        <w:spacing w:line="520" w:lineRule="exact"/>
      </w:pPr>
      <w:r w:rsidRPr="00394AFB">
        <w:rPr>
          <w:rFonts w:hint="eastAsia"/>
        </w:rPr>
        <w:t>（三）</w:t>
      </w:r>
      <w:r w:rsidR="009E50DD" w:rsidRPr="00394AFB">
        <w:rPr>
          <w:rFonts w:hint="eastAsia"/>
        </w:rPr>
        <w:t>注册人</w:t>
      </w:r>
      <w:r w:rsidR="009E50DD" w:rsidRPr="00394AFB">
        <w:t>或</w:t>
      </w:r>
      <w:r w:rsidR="009E50DD" w:rsidRPr="00394AFB">
        <w:rPr>
          <w:rFonts w:hint="eastAsia"/>
        </w:rPr>
        <w:t>备案人信息</w:t>
      </w:r>
    </w:p>
    <w:p w:rsidR="001030C3" w:rsidRPr="00394AFB" w:rsidRDefault="001030C3" w:rsidP="00FA47D8">
      <w:pPr>
        <w:spacing w:line="520" w:lineRule="exact"/>
        <w:ind w:firstLineChars="200" w:firstLine="640"/>
        <w:rPr>
          <w:rFonts w:eastAsia="仿宋_GB2312"/>
          <w:sz w:val="32"/>
          <w:szCs w:val="32"/>
        </w:rPr>
      </w:pPr>
      <w:r w:rsidRPr="00394AFB">
        <w:rPr>
          <w:rFonts w:eastAsia="仿宋_GB2312" w:hint="eastAsia"/>
          <w:sz w:val="32"/>
          <w:szCs w:val="32"/>
        </w:rPr>
        <w:t>应</w:t>
      </w:r>
      <w:r w:rsidRPr="00394AFB">
        <w:rPr>
          <w:rFonts w:eastAsia="仿宋_GB2312"/>
          <w:sz w:val="32"/>
          <w:szCs w:val="32"/>
        </w:rPr>
        <w:t>给出注册人或</w:t>
      </w:r>
      <w:r w:rsidRPr="00394AFB">
        <w:rPr>
          <w:rFonts w:eastAsia="仿宋_GB2312" w:hint="eastAsia"/>
          <w:sz w:val="32"/>
          <w:szCs w:val="32"/>
        </w:rPr>
        <w:t>备案人</w:t>
      </w:r>
      <w:r w:rsidRPr="00394AFB">
        <w:rPr>
          <w:rFonts w:eastAsia="仿宋_GB2312"/>
          <w:sz w:val="32"/>
          <w:szCs w:val="32"/>
        </w:rPr>
        <w:t>的</w:t>
      </w:r>
      <w:r w:rsidR="009E50DD" w:rsidRPr="00394AFB">
        <w:rPr>
          <w:rFonts w:eastAsia="仿宋_GB2312" w:hint="eastAsia"/>
          <w:sz w:val="32"/>
          <w:szCs w:val="32"/>
        </w:rPr>
        <w:t>基本</w:t>
      </w:r>
      <w:r w:rsidR="009E50DD" w:rsidRPr="00394AFB">
        <w:rPr>
          <w:rFonts w:eastAsia="仿宋_GB2312"/>
          <w:sz w:val="32"/>
          <w:szCs w:val="32"/>
        </w:rPr>
        <w:t>情况和</w:t>
      </w:r>
      <w:r w:rsidRPr="00394AFB">
        <w:rPr>
          <w:rFonts w:eastAsia="仿宋_GB2312"/>
          <w:sz w:val="32"/>
          <w:szCs w:val="32"/>
        </w:rPr>
        <w:t>联系</w:t>
      </w:r>
      <w:r w:rsidR="009E50DD" w:rsidRPr="00394AFB">
        <w:rPr>
          <w:rFonts w:eastAsia="仿宋_GB2312" w:hint="eastAsia"/>
          <w:sz w:val="32"/>
          <w:szCs w:val="32"/>
        </w:rPr>
        <w:t>方式</w:t>
      </w:r>
      <w:r w:rsidRPr="00394AFB">
        <w:rPr>
          <w:rFonts w:eastAsia="仿宋_GB2312"/>
          <w:sz w:val="32"/>
          <w:szCs w:val="32"/>
        </w:rPr>
        <w:t>：</w:t>
      </w:r>
    </w:p>
    <w:p w:rsidR="001030C3" w:rsidRPr="00394AFB" w:rsidRDefault="001030C3" w:rsidP="00FA47D8">
      <w:pPr>
        <w:spacing w:line="520" w:lineRule="exact"/>
        <w:ind w:firstLineChars="200" w:firstLine="640"/>
        <w:rPr>
          <w:rFonts w:eastAsia="仿宋_GB2312"/>
          <w:sz w:val="32"/>
          <w:szCs w:val="32"/>
        </w:rPr>
      </w:pPr>
      <w:r w:rsidRPr="00394AFB">
        <w:rPr>
          <w:rFonts w:eastAsia="仿宋_GB2312" w:hint="eastAsia"/>
          <w:sz w:val="32"/>
          <w:szCs w:val="32"/>
        </w:rPr>
        <w:t>注册人或者备案人的名称、住所、联系方式及售后服务单位，进口医疗器械还应当载明代理人的名称、住所及联系</w:t>
      </w:r>
      <w:r w:rsidRPr="00394AFB">
        <w:rPr>
          <w:rFonts w:eastAsia="仿宋_GB2312" w:hint="eastAsia"/>
          <w:sz w:val="32"/>
          <w:szCs w:val="32"/>
        </w:rPr>
        <w:lastRenderedPageBreak/>
        <w:t>方式；</w:t>
      </w:r>
    </w:p>
    <w:p w:rsidR="001030C3" w:rsidRPr="00394AFB" w:rsidRDefault="001030C3" w:rsidP="00FA47D8">
      <w:pPr>
        <w:spacing w:line="520" w:lineRule="exact"/>
        <w:ind w:firstLineChars="200" w:firstLine="640"/>
        <w:rPr>
          <w:rFonts w:eastAsia="仿宋_GB2312"/>
          <w:sz w:val="32"/>
          <w:szCs w:val="32"/>
        </w:rPr>
      </w:pPr>
      <w:r w:rsidRPr="00394AFB">
        <w:rPr>
          <w:rFonts w:eastAsia="仿宋_GB2312" w:hint="eastAsia"/>
          <w:sz w:val="32"/>
          <w:szCs w:val="32"/>
        </w:rPr>
        <w:t>生产企业的名称、住所、生产地址、联系方式及生产许可证编号</w:t>
      </w:r>
      <w:r w:rsidR="00D156A3" w:rsidRPr="00394AFB">
        <w:rPr>
          <w:rFonts w:eastAsia="仿宋_GB2312" w:hint="eastAsia"/>
          <w:sz w:val="32"/>
          <w:szCs w:val="32"/>
        </w:rPr>
        <w:t>（如适用）</w:t>
      </w:r>
      <w:r w:rsidRPr="00394AFB">
        <w:rPr>
          <w:rFonts w:eastAsia="仿宋_GB2312" w:hint="eastAsia"/>
          <w:sz w:val="32"/>
          <w:szCs w:val="32"/>
        </w:rPr>
        <w:t>或者生产备案凭证编号</w:t>
      </w:r>
      <w:r w:rsidR="00D156A3" w:rsidRPr="00394AFB">
        <w:rPr>
          <w:rFonts w:eastAsia="仿宋_GB2312" w:hint="eastAsia"/>
          <w:sz w:val="32"/>
          <w:szCs w:val="32"/>
        </w:rPr>
        <w:t>（如适用）</w:t>
      </w:r>
      <w:r w:rsidRPr="00394AFB">
        <w:rPr>
          <w:rFonts w:eastAsia="仿宋_GB2312" w:hint="eastAsia"/>
          <w:sz w:val="32"/>
          <w:szCs w:val="32"/>
        </w:rPr>
        <w:t>，委托生产的还应当标注受托企业的名称、住所、生产地址、生产许可证编号</w:t>
      </w:r>
      <w:r w:rsidR="00D156A3" w:rsidRPr="00394AFB">
        <w:rPr>
          <w:rFonts w:eastAsia="仿宋_GB2312" w:hint="eastAsia"/>
          <w:sz w:val="32"/>
          <w:szCs w:val="32"/>
        </w:rPr>
        <w:t>（如适用）</w:t>
      </w:r>
      <w:r w:rsidRPr="00394AFB">
        <w:rPr>
          <w:rFonts w:eastAsia="仿宋_GB2312" w:hint="eastAsia"/>
          <w:sz w:val="32"/>
          <w:szCs w:val="32"/>
        </w:rPr>
        <w:t>或者生产备案凭证编号</w:t>
      </w:r>
      <w:r w:rsidR="00D156A3" w:rsidRPr="00394AFB">
        <w:rPr>
          <w:rFonts w:eastAsia="仿宋_GB2312" w:hint="eastAsia"/>
          <w:sz w:val="32"/>
          <w:szCs w:val="32"/>
        </w:rPr>
        <w:t>（如适用）</w:t>
      </w:r>
      <w:r w:rsidRPr="00394AFB">
        <w:rPr>
          <w:rFonts w:eastAsia="仿宋_GB2312" w:hint="eastAsia"/>
          <w:sz w:val="32"/>
          <w:szCs w:val="32"/>
        </w:rPr>
        <w:t>；</w:t>
      </w:r>
    </w:p>
    <w:p w:rsidR="00D754A9" w:rsidRPr="00394AFB" w:rsidRDefault="00D754A9" w:rsidP="00FA47D8">
      <w:pPr>
        <w:spacing w:line="520" w:lineRule="exact"/>
        <w:ind w:firstLineChars="200" w:firstLine="640"/>
        <w:rPr>
          <w:rFonts w:eastAsia="仿宋_GB2312"/>
          <w:sz w:val="32"/>
          <w:szCs w:val="32"/>
        </w:rPr>
      </w:pPr>
      <w:r w:rsidRPr="00394AFB">
        <w:rPr>
          <w:rFonts w:eastAsia="仿宋_GB2312" w:hint="eastAsia"/>
          <w:sz w:val="32"/>
          <w:szCs w:val="32"/>
        </w:rPr>
        <w:t>医疗器械注册证编号</w:t>
      </w:r>
      <w:r w:rsidR="001030C3" w:rsidRPr="00394AFB">
        <w:rPr>
          <w:rFonts w:eastAsia="仿宋_GB2312" w:hint="eastAsia"/>
          <w:sz w:val="32"/>
          <w:szCs w:val="32"/>
        </w:rPr>
        <w:t>或者</w:t>
      </w:r>
      <w:r w:rsidR="001030C3" w:rsidRPr="00394AFB">
        <w:rPr>
          <w:rFonts w:eastAsia="仿宋_GB2312"/>
          <w:sz w:val="32"/>
          <w:szCs w:val="32"/>
        </w:rPr>
        <w:t>备案凭证编号</w:t>
      </w:r>
      <w:r w:rsidR="00747859" w:rsidRPr="00394AFB">
        <w:rPr>
          <w:rFonts w:eastAsia="仿宋_GB2312" w:hint="eastAsia"/>
          <w:sz w:val="32"/>
          <w:szCs w:val="32"/>
        </w:rPr>
        <w:t>，以及产品技术要求编号</w:t>
      </w:r>
      <w:r w:rsidR="001030C3" w:rsidRPr="00394AFB">
        <w:rPr>
          <w:rFonts w:eastAsia="仿宋_GB2312"/>
          <w:sz w:val="32"/>
          <w:szCs w:val="32"/>
        </w:rPr>
        <w:t>。</w:t>
      </w:r>
    </w:p>
    <w:p w:rsidR="00D754A9" w:rsidRPr="00394AFB" w:rsidRDefault="00A7281F" w:rsidP="00FA47D8">
      <w:pPr>
        <w:pStyle w:val="2"/>
        <w:spacing w:line="520" w:lineRule="exact"/>
      </w:pPr>
      <w:r w:rsidRPr="00394AFB">
        <w:rPr>
          <w:rFonts w:hint="eastAsia"/>
        </w:rPr>
        <w:t>（四）</w:t>
      </w:r>
      <w:r w:rsidR="006D2214" w:rsidRPr="00394AFB">
        <w:rPr>
          <w:rFonts w:hint="eastAsia"/>
        </w:rPr>
        <w:t>产品性能</w:t>
      </w:r>
    </w:p>
    <w:p w:rsidR="00D754A9" w:rsidRPr="00394AFB" w:rsidRDefault="002A09C0" w:rsidP="00FA47D8">
      <w:pPr>
        <w:spacing w:line="520" w:lineRule="exact"/>
        <w:ind w:firstLineChars="200" w:firstLine="640"/>
        <w:rPr>
          <w:rFonts w:eastAsia="仿宋_GB2312"/>
          <w:sz w:val="32"/>
          <w:szCs w:val="32"/>
        </w:rPr>
      </w:pPr>
      <w:r w:rsidRPr="00394AFB">
        <w:rPr>
          <w:rFonts w:eastAsia="仿宋_GB2312" w:hint="eastAsia"/>
          <w:sz w:val="32"/>
          <w:szCs w:val="32"/>
        </w:rPr>
        <w:t>根据预期用户安装、使用、维护、保养产品所需给出</w:t>
      </w:r>
      <w:r w:rsidRPr="00394AFB">
        <w:rPr>
          <w:rFonts w:eastAsia="仿宋_GB2312"/>
          <w:sz w:val="32"/>
          <w:szCs w:val="32"/>
        </w:rPr>
        <w:t>必要的</w:t>
      </w:r>
      <w:r w:rsidR="006D2214" w:rsidRPr="00394AFB">
        <w:rPr>
          <w:rFonts w:eastAsia="仿宋_GB2312" w:hint="eastAsia"/>
          <w:sz w:val="32"/>
          <w:szCs w:val="32"/>
        </w:rPr>
        <w:t>产品性能信息，如</w:t>
      </w:r>
      <w:r w:rsidR="00A37199" w:rsidRPr="00394AFB">
        <w:rPr>
          <w:rFonts w:eastAsia="仿宋_GB2312" w:hint="eastAsia"/>
          <w:sz w:val="32"/>
          <w:szCs w:val="32"/>
        </w:rPr>
        <w:t>性能指标、技术</w:t>
      </w:r>
      <w:r w:rsidR="00A37199" w:rsidRPr="00394AFB">
        <w:rPr>
          <w:rFonts w:eastAsia="仿宋_GB2312"/>
          <w:sz w:val="32"/>
          <w:szCs w:val="32"/>
        </w:rPr>
        <w:t>参数、</w:t>
      </w:r>
      <w:r w:rsidR="006D2214" w:rsidRPr="00394AFB">
        <w:rPr>
          <w:rFonts w:eastAsia="仿宋_GB2312" w:hint="eastAsia"/>
          <w:sz w:val="32"/>
          <w:szCs w:val="32"/>
        </w:rPr>
        <w:t>技术特征</w:t>
      </w:r>
      <w:r w:rsidR="00BC0D44" w:rsidRPr="00394AFB">
        <w:rPr>
          <w:rFonts w:eastAsia="仿宋_GB2312" w:hint="eastAsia"/>
          <w:sz w:val="32"/>
          <w:szCs w:val="32"/>
        </w:rPr>
        <w:t>（如人工智能算法名称及介绍）</w:t>
      </w:r>
      <w:r w:rsidR="006D2214" w:rsidRPr="00394AFB">
        <w:rPr>
          <w:rFonts w:eastAsia="仿宋_GB2312" w:hint="eastAsia"/>
          <w:sz w:val="32"/>
          <w:szCs w:val="32"/>
        </w:rPr>
        <w:t>。</w:t>
      </w:r>
      <w:r w:rsidR="00693BD1" w:rsidRPr="00394AFB">
        <w:rPr>
          <w:rFonts w:eastAsia="仿宋_GB2312" w:hint="eastAsia"/>
          <w:sz w:val="32"/>
          <w:szCs w:val="32"/>
        </w:rPr>
        <w:t>在说明书载明</w:t>
      </w:r>
      <w:r w:rsidRPr="00394AFB">
        <w:rPr>
          <w:rFonts w:eastAsia="仿宋_GB2312"/>
          <w:sz w:val="32"/>
          <w:szCs w:val="32"/>
        </w:rPr>
        <w:t>的</w:t>
      </w:r>
      <w:r w:rsidR="00A37199" w:rsidRPr="00394AFB">
        <w:rPr>
          <w:rFonts w:eastAsia="仿宋_GB2312" w:hint="eastAsia"/>
          <w:sz w:val="32"/>
          <w:szCs w:val="32"/>
        </w:rPr>
        <w:t>性能指标</w:t>
      </w:r>
      <w:r w:rsidR="006E487E" w:rsidRPr="00394AFB">
        <w:rPr>
          <w:rFonts w:eastAsia="仿宋_GB2312" w:hint="eastAsia"/>
          <w:sz w:val="32"/>
          <w:szCs w:val="32"/>
        </w:rPr>
        <w:t>、</w:t>
      </w:r>
      <w:r w:rsidR="00A37199" w:rsidRPr="00394AFB">
        <w:rPr>
          <w:rFonts w:eastAsia="仿宋_GB2312"/>
          <w:sz w:val="32"/>
          <w:szCs w:val="32"/>
        </w:rPr>
        <w:t>技术参数</w:t>
      </w:r>
      <w:r w:rsidR="00A37199" w:rsidRPr="00394AFB">
        <w:rPr>
          <w:rFonts w:eastAsia="仿宋_GB2312" w:hint="eastAsia"/>
          <w:sz w:val="32"/>
          <w:szCs w:val="32"/>
        </w:rPr>
        <w:t>、</w:t>
      </w:r>
      <w:r w:rsidR="00A37199" w:rsidRPr="00394AFB">
        <w:rPr>
          <w:rFonts w:eastAsia="仿宋_GB2312"/>
          <w:sz w:val="32"/>
          <w:szCs w:val="32"/>
        </w:rPr>
        <w:t>技术特征应与产品实际</w:t>
      </w:r>
      <w:r w:rsidR="00A37199" w:rsidRPr="00394AFB">
        <w:rPr>
          <w:rFonts w:eastAsia="仿宋_GB2312" w:hint="eastAsia"/>
          <w:sz w:val="32"/>
          <w:szCs w:val="32"/>
        </w:rPr>
        <w:t>情况</w:t>
      </w:r>
      <w:r w:rsidR="00A37199" w:rsidRPr="00394AFB">
        <w:rPr>
          <w:rFonts w:eastAsia="仿宋_GB2312"/>
          <w:sz w:val="32"/>
          <w:szCs w:val="32"/>
        </w:rPr>
        <w:t>一致</w:t>
      </w:r>
      <w:r w:rsidR="009E50DD" w:rsidRPr="00394AFB">
        <w:rPr>
          <w:rFonts w:eastAsia="仿宋_GB2312" w:hint="eastAsia"/>
          <w:sz w:val="32"/>
          <w:szCs w:val="32"/>
        </w:rPr>
        <w:t>，</w:t>
      </w:r>
      <w:r w:rsidR="009E50DD" w:rsidRPr="00394AFB">
        <w:rPr>
          <w:rFonts w:eastAsia="仿宋_GB2312"/>
          <w:sz w:val="32"/>
          <w:szCs w:val="32"/>
        </w:rPr>
        <w:t>并</w:t>
      </w:r>
      <w:r w:rsidR="006D2214" w:rsidRPr="00394AFB">
        <w:rPr>
          <w:rFonts w:eastAsia="仿宋_GB2312" w:hint="eastAsia"/>
          <w:sz w:val="32"/>
          <w:szCs w:val="32"/>
        </w:rPr>
        <w:t>应与注册人经验证、确认的内容保持一致</w:t>
      </w:r>
      <w:r w:rsidR="000A09BD" w:rsidRPr="00394AFB">
        <w:rPr>
          <w:rFonts w:eastAsia="仿宋_GB2312" w:hint="eastAsia"/>
          <w:sz w:val="32"/>
          <w:szCs w:val="32"/>
        </w:rPr>
        <w:t>，</w:t>
      </w:r>
      <w:r w:rsidR="006D2214" w:rsidRPr="00394AFB">
        <w:rPr>
          <w:rFonts w:eastAsia="仿宋_GB2312" w:hint="eastAsia"/>
          <w:sz w:val="32"/>
          <w:szCs w:val="32"/>
        </w:rPr>
        <w:t>必要时</w:t>
      </w:r>
      <w:r w:rsidR="006E487E" w:rsidRPr="00394AFB">
        <w:rPr>
          <w:rFonts w:eastAsia="仿宋_GB2312" w:hint="eastAsia"/>
          <w:sz w:val="32"/>
          <w:szCs w:val="32"/>
        </w:rPr>
        <w:t>，相关</w:t>
      </w:r>
      <w:r w:rsidR="006D2214" w:rsidRPr="00394AFB">
        <w:rPr>
          <w:rFonts w:eastAsia="仿宋_GB2312" w:hint="eastAsia"/>
          <w:sz w:val="32"/>
          <w:szCs w:val="32"/>
        </w:rPr>
        <w:t>验证、确认方法</w:t>
      </w:r>
      <w:r w:rsidR="006E487E" w:rsidRPr="00394AFB">
        <w:rPr>
          <w:rFonts w:eastAsia="仿宋_GB2312" w:hint="eastAsia"/>
          <w:sz w:val="32"/>
          <w:szCs w:val="32"/>
        </w:rPr>
        <w:t>可一并在说明书上载明</w:t>
      </w:r>
      <w:r w:rsidR="006D2214" w:rsidRPr="00394AFB">
        <w:rPr>
          <w:rFonts w:eastAsia="仿宋_GB2312" w:hint="eastAsia"/>
          <w:sz w:val="32"/>
          <w:szCs w:val="32"/>
        </w:rPr>
        <w:t>。</w:t>
      </w:r>
    </w:p>
    <w:p w:rsidR="0069437E" w:rsidRPr="00394AFB" w:rsidRDefault="0069437E" w:rsidP="00FA47D8">
      <w:pPr>
        <w:spacing w:line="520" w:lineRule="exact"/>
        <w:ind w:firstLineChars="200" w:firstLine="640"/>
        <w:rPr>
          <w:rFonts w:eastAsia="仿宋_GB2312"/>
          <w:sz w:val="32"/>
          <w:szCs w:val="32"/>
        </w:rPr>
      </w:pPr>
      <w:r w:rsidRPr="00394AFB">
        <w:rPr>
          <w:rFonts w:eastAsia="仿宋_GB2312" w:hint="eastAsia"/>
          <w:sz w:val="32"/>
          <w:szCs w:val="32"/>
        </w:rPr>
        <w:t>上市前临床试验信息可为用户提供临床性能、有效性和安全性（特别是不良事件）的直接证据，</w:t>
      </w:r>
      <w:r w:rsidRPr="00394AFB">
        <w:rPr>
          <w:rFonts w:eastAsia="仿宋_GB2312"/>
          <w:sz w:val="32"/>
          <w:szCs w:val="32"/>
        </w:rPr>
        <w:t>应在说明书中</w:t>
      </w:r>
      <w:r w:rsidRPr="00394AFB">
        <w:rPr>
          <w:rFonts w:eastAsia="仿宋_GB2312" w:hint="eastAsia"/>
          <w:sz w:val="32"/>
          <w:szCs w:val="32"/>
        </w:rPr>
        <w:t>公布</w:t>
      </w:r>
      <w:r w:rsidRPr="00394AFB">
        <w:rPr>
          <w:rFonts w:eastAsia="仿宋_GB2312"/>
          <w:sz w:val="32"/>
          <w:szCs w:val="32"/>
        </w:rPr>
        <w:t>。</w:t>
      </w:r>
      <w:r w:rsidRPr="00394AFB">
        <w:rPr>
          <w:rFonts w:eastAsia="仿宋_GB2312" w:hint="eastAsia"/>
          <w:sz w:val="32"/>
          <w:szCs w:val="32"/>
        </w:rPr>
        <w:t>临床试验信息一般包括临床试验目的、临床试验设计、受试人群、样本量、评价指标、临床试验的结果概述及结论（包括不良事件的发生情况）等。</w:t>
      </w:r>
    </w:p>
    <w:p w:rsidR="009C6E1A" w:rsidRPr="00394AFB" w:rsidRDefault="00D3737C" w:rsidP="00FA47D8">
      <w:pPr>
        <w:spacing w:line="520" w:lineRule="exact"/>
        <w:ind w:firstLineChars="200" w:firstLine="640"/>
        <w:rPr>
          <w:rFonts w:eastAsia="仿宋_GB2312"/>
          <w:sz w:val="32"/>
          <w:szCs w:val="32"/>
        </w:rPr>
      </w:pPr>
      <w:r w:rsidRPr="00394AFB">
        <w:rPr>
          <w:rFonts w:eastAsia="仿宋_GB2312" w:hint="eastAsia"/>
          <w:sz w:val="32"/>
          <w:szCs w:val="32"/>
        </w:rPr>
        <w:t>体外诊断设备</w:t>
      </w:r>
      <w:r w:rsidR="00E63A00" w:rsidRPr="00394AFB">
        <w:rPr>
          <w:rFonts w:eastAsia="仿宋_GB2312" w:hint="eastAsia"/>
          <w:sz w:val="32"/>
          <w:szCs w:val="32"/>
        </w:rPr>
        <w:t>的说明书应列出仪器参数和</w:t>
      </w:r>
      <w:r w:rsidR="00B4627E" w:rsidRPr="00394AFB">
        <w:rPr>
          <w:rFonts w:eastAsia="仿宋_GB2312" w:hint="eastAsia"/>
          <w:sz w:val="32"/>
          <w:szCs w:val="32"/>
        </w:rPr>
        <w:t>固有</w:t>
      </w:r>
      <w:r w:rsidR="00E63A00" w:rsidRPr="00394AFB">
        <w:rPr>
          <w:rFonts w:eastAsia="仿宋_GB2312" w:hint="eastAsia"/>
          <w:sz w:val="32"/>
          <w:szCs w:val="32"/>
        </w:rPr>
        <w:t>性能</w:t>
      </w:r>
      <w:r w:rsidR="0069437E" w:rsidRPr="00394AFB">
        <w:rPr>
          <w:rFonts w:eastAsia="仿宋_GB2312" w:hint="eastAsia"/>
          <w:sz w:val="32"/>
          <w:szCs w:val="32"/>
        </w:rPr>
        <w:t>指标</w:t>
      </w:r>
      <w:r w:rsidR="00E63A00" w:rsidRPr="00394AFB">
        <w:rPr>
          <w:rFonts w:eastAsia="仿宋_GB2312" w:hint="eastAsia"/>
          <w:sz w:val="32"/>
          <w:szCs w:val="32"/>
        </w:rPr>
        <w:t>（</w:t>
      </w:r>
      <w:r w:rsidR="00B11C57" w:rsidRPr="00394AFB">
        <w:rPr>
          <w:rFonts w:eastAsia="仿宋_GB2312" w:hint="eastAsia"/>
          <w:sz w:val="32"/>
          <w:szCs w:val="32"/>
        </w:rPr>
        <w:t>如适用</w:t>
      </w:r>
      <w:r w:rsidR="00E63A00" w:rsidRPr="00394AFB">
        <w:rPr>
          <w:rFonts w:eastAsia="仿宋_GB2312" w:hint="eastAsia"/>
          <w:sz w:val="32"/>
          <w:szCs w:val="32"/>
        </w:rPr>
        <w:t>）</w:t>
      </w:r>
      <w:r w:rsidR="003446E0" w:rsidRPr="00394AFB">
        <w:rPr>
          <w:rFonts w:eastAsia="仿宋_GB2312" w:hint="eastAsia"/>
          <w:sz w:val="32"/>
          <w:szCs w:val="32"/>
        </w:rPr>
        <w:t>。</w:t>
      </w:r>
      <w:r w:rsidR="00E63A00" w:rsidRPr="00394AFB">
        <w:rPr>
          <w:rFonts w:eastAsia="仿宋_GB2312" w:hint="eastAsia"/>
          <w:sz w:val="32"/>
          <w:szCs w:val="32"/>
        </w:rPr>
        <w:t>如使用过程中需要单独对设备进行校准，</w:t>
      </w:r>
      <w:r w:rsidR="00E63A00" w:rsidRPr="00394AFB">
        <w:rPr>
          <w:rFonts w:eastAsia="仿宋_GB2312" w:hint="eastAsia"/>
          <w:sz w:val="32"/>
          <w:szCs w:val="32"/>
          <w:lang w:val="zh-CN"/>
        </w:rPr>
        <w:t>说明书</w:t>
      </w:r>
      <w:r w:rsidR="00E63A00" w:rsidRPr="00394AFB">
        <w:rPr>
          <w:rFonts w:eastAsia="仿宋_GB2312" w:hint="eastAsia"/>
          <w:sz w:val="32"/>
          <w:szCs w:val="32"/>
        </w:rPr>
        <w:t>还</w:t>
      </w:r>
      <w:r w:rsidR="00E63A00" w:rsidRPr="00394AFB">
        <w:rPr>
          <w:rFonts w:eastAsia="仿宋_GB2312" w:hint="eastAsia"/>
          <w:sz w:val="32"/>
          <w:szCs w:val="32"/>
          <w:lang w:val="zh-CN"/>
        </w:rPr>
        <w:t>应包括</w:t>
      </w:r>
      <w:r w:rsidR="00E63A00" w:rsidRPr="00394AFB">
        <w:rPr>
          <w:rFonts w:eastAsia="仿宋_GB2312" w:hint="eastAsia"/>
          <w:sz w:val="32"/>
          <w:szCs w:val="32"/>
        </w:rPr>
        <w:t>校准</w:t>
      </w:r>
      <w:r w:rsidR="00E63A00" w:rsidRPr="00394AFB">
        <w:rPr>
          <w:rFonts w:eastAsia="仿宋_GB2312" w:hint="eastAsia"/>
          <w:sz w:val="32"/>
          <w:szCs w:val="32"/>
          <w:lang w:val="zh-CN"/>
        </w:rPr>
        <w:t>以及使用限制</w:t>
      </w:r>
      <w:r w:rsidR="00E63A00" w:rsidRPr="00394AFB">
        <w:rPr>
          <w:rFonts w:eastAsia="仿宋_GB2312" w:hint="eastAsia"/>
          <w:sz w:val="32"/>
          <w:szCs w:val="32"/>
        </w:rPr>
        <w:t>的描述和说明</w:t>
      </w:r>
      <w:r w:rsidR="00E63A00" w:rsidRPr="00394AFB">
        <w:rPr>
          <w:rFonts w:eastAsia="仿宋_GB2312" w:hint="eastAsia"/>
          <w:sz w:val="32"/>
          <w:szCs w:val="32"/>
          <w:lang w:val="zh-CN"/>
        </w:rPr>
        <w:t>。</w:t>
      </w:r>
    </w:p>
    <w:p w:rsidR="00D754A9" w:rsidRPr="00394AFB" w:rsidRDefault="00E93FF5" w:rsidP="00FA47D8">
      <w:pPr>
        <w:pStyle w:val="2"/>
        <w:spacing w:line="520" w:lineRule="exact"/>
      </w:pPr>
      <w:r w:rsidRPr="00394AFB">
        <w:rPr>
          <w:rFonts w:hint="eastAsia"/>
        </w:rPr>
        <w:t>（五）</w:t>
      </w:r>
      <w:r w:rsidR="006D2214" w:rsidRPr="00394AFB">
        <w:rPr>
          <w:rFonts w:hint="eastAsia"/>
        </w:rPr>
        <w:t>结构</w:t>
      </w:r>
      <w:r w:rsidR="00B47F3B" w:rsidRPr="00394AFB">
        <w:rPr>
          <w:rFonts w:hint="eastAsia"/>
        </w:rPr>
        <w:t>组成</w:t>
      </w:r>
    </w:p>
    <w:p w:rsidR="00D754A9" w:rsidRPr="00394AFB" w:rsidRDefault="006D2214" w:rsidP="00FA47D8">
      <w:pPr>
        <w:spacing w:line="520" w:lineRule="exact"/>
        <w:ind w:firstLineChars="200" w:firstLine="640"/>
        <w:rPr>
          <w:rFonts w:eastAsia="仿宋_GB2312"/>
          <w:sz w:val="32"/>
          <w:szCs w:val="32"/>
        </w:rPr>
      </w:pPr>
      <w:r w:rsidRPr="00394AFB">
        <w:rPr>
          <w:rFonts w:eastAsia="仿宋_GB2312" w:hint="eastAsia"/>
          <w:sz w:val="32"/>
          <w:szCs w:val="32"/>
        </w:rPr>
        <w:t>应给出产品的主要结构组成或成分，无菌提供的应明确灭菌方式</w:t>
      </w:r>
      <w:r w:rsidR="009E50DD" w:rsidRPr="00394AFB">
        <w:rPr>
          <w:rFonts w:eastAsia="仿宋_GB2312" w:hint="eastAsia"/>
          <w:sz w:val="32"/>
          <w:szCs w:val="32"/>
        </w:rPr>
        <w:t>。</w:t>
      </w:r>
      <w:r w:rsidR="002A09C0" w:rsidRPr="00394AFB">
        <w:rPr>
          <w:rFonts w:eastAsia="仿宋_GB2312" w:hint="eastAsia"/>
          <w:sz w:val="32"/>
          <w:szCs w:val="32"/>
        </w:rPr>
        <w:t>必要时宜</w:t>
      </w:r>
      <w:r w:rsidR="009E50DD" w:rsidRPr="00394AFB">
        <w:rPr>
          <w:rFonts w:eastAsia="仿宋_GB2312"/>
          <w:sz w:val="32"/>
          <w:szCs w:val="32"/>
        </w:rPr>
        <w:t>体现</w:t>
      </w:r>
      <w:r w:rsidRPr="00394AFB">
        <w:rPr>
          <w:rFonts w:eastAsia="仿宋_GB2312" w:hint="eastAsia"/>
          <w:sz w:val="32"/>
          <w:szCs w:val="32"/>
        </w:rPr>
        <w:t>供预期用户正确安装、使用、维护、保养产品所需的</w:t>
      </w:r>
      <w:r w:rsidR="0069437E" w:rsidRPr="00394AFB">
        <w:rPr>
          <w:rFonts w:eastAsia="仿宋_GB2312" w:hint="eastAsia"/>
          <w:sz w:val="32"/>
          <w:szCs w:val="32"/>
        </w:rPr>
        <w:t>内部</w:t>
      </w:r>
      <w:r w:rsidRPr="00394AFB">
        <w:rPr>
          <w:rFonts w:eastAsia="仿宋_GB2312" w:hint="eastAsia"/>
          <w:sz w:val="32"/>
          <w:szCs w:val="32"/>
        </w:rPr>
        <w:t>结构</w:t>
      </w:r>
      <w:r w:rsidR="0069437E" w:rsidRPr="00394AFB">
        <w:rPr>
          <w:rFonts w:eastAsia="仿宋_GB2312" w:hint="eastAsia"/>
          <w:sz w:val="32"/>
          <w:szCs w:val="32"/>
        </w:rPr>
        <w:t>、零部件</w:t>
      </w:r>
      <w:r w:rsidRPr="00394AFB">
        <w:rPr>
          <w:rFonts w:eastAsia="仿宋_GB2312" w:hint="eastAsia"/>
          <w:sz w:val="32"/>
          <w:szCs w:val="32"/>
        </w:rPr>
        <w:t>信息，</w:t>
      </w:r>
      <w:r w:rsidR="009E50DD" w:rsidRPr="00394AFB">
        <w:rPr>
          <w:rFonts w:eastAsia="仿宋_GB2312" w:hint="eastAsia"/>
          <w:sz w:val="32"/>
          <w:szCs w:val="32"/>
        </w:rPr>
        <w:t>宜</w:t>
      </w:r>
      <w:r w:rsidRPr="00394AFB">
        <w:rPr>
          <w:rFonts w:eastAsia="仿宋_GB2312" w:hint="eastAsia"/>
          <w:sz w:val="32"/>
          <w:szCs w:val="32"/>
        </w:rPr>
        <w:t>配合</w:t>
      </w:r>
      <w:r w:rsidR="009E50DD" w:rsidRPr="00394AFB">
        <w:rPr>
          <w:rFonts w:eastAsia="仿宋_GB2312" w:hint="eastAsia"/>
          <w:sz w:val="32"/>
          <w:szCs w:val="32"/>
        </w:rPr>
        <w:t>图示</w:t>
      </w:r>
      <w:r w:rsidRPr="00394AFB">
        <w:rPr>
          <w:rFonts w:eastAsia="仿宋_GB2312" w:hint="eastAsia"/>
          <w:sz w:val="32"/>
          <w:szCs w:val="32"/>
        </w:rPr>
        <w:t>描述。</w:t>
      </w:r>
    </w:p>
    <w:p w:rsidR="004C17A7" w:rsidRPr="00394AFB" w:rsidRDefault="00E93FF5" w:rsidP="00FA47D8">
      <w:pPr>
        <w:pStyle w:val="2"/>
        <w:spacing w:line="520" w:lineRule="exact"/>
      </w:pPr>
      <w:r w:rsidRPr="00394AFB">
        <w:rPr>
          <w:rFonts w:hint="eastAsia"/>
        </w:rPr>
        <w:lastRenderedPageBreak/>
        <w:t>（六）</w:t>
      </w:r>
      <w:r w:rsidR="006D2214" w:rsidRPr="00394AFB">
        <w:t>适用范围</w:t>
      </w:r>
    </w:p>
    <w:p w:rsidR="00D21775" w:rsidRPr="00394AFB" w:rsidRDefault="00EF11FE" w:rsidP="00FA47D8">
      <w:pPr>
        <w:spacing w:line="520" w:lineRule="exact"/>
        <w:ind w:firstLineChars="200" w:firstLine="640"/>
        <w:rPr>
          <w:rFonts w:eastAsia="仿宋_GB2312"/>
          <w:bCs/>
          <w:sz w:val="32"/>
          <w:szCs w:val="32"/>
        </w:rPr>
      </w:pPr>
      <w:r w:rsidRPr="00394AFB">
        <w:rPr>
          <w:rFonts w:eastAsia="仿宋_GB2312" w:hint="eastAsia"/>
          <w:bCs/>
          <w:sz w:val="32"/>
          <w:szCs w:val="32"/>
        </w:rPr>
        <w:t>适用范围可</w:t>
      </w:r>
      <w:r w:rsidR="00215488" w:rsidRPr="00394AFB">
        <w:rPr>
          <w:rFonts w:eastAsia="仿宋_GB2312" w:hint="eastAsia"/>
          <w:bCs/>
          <w:sz w:val="32"/>
          <w:szCs w:val="32"/>
        </w:rPr>
        <w:t>包括预期用途、适应证、预期使用环境、适用人群等。</w:t>
      </w:r>
      <w:r w:rsidR="00DB63E4" w:rsidRPr="00394AFB">
        <w:rPr>
          <w:rFonts w:eastAsia="仿宋_GB2312" w:hint="eastAsia"/>
          <w:bCs/>
          <w:sz w:val="32"/>
          <w:szCs w:val="32"/>
        </w:rPr>
        <w:t>若</w:t>
      </w:r>
      <w:r w:rsidR="003A59AC" w:rsidRPr="00394AFB">
        <w:rPr>
          <w:rFonts w:eastAsia="仿宋_GB2312" w:hint="eastAsia"/>
          <w:bCs/>
          <w:sz w:val="32"/>
          <w:szCs w:val="32"/>
        </w:rPr>
        <w:t>具体</w:t>
      </w:r>
      <w:r w:rsidR="00D21775" w:rsidRPr="00394AFB">
        <w:rPr>
          <w:rFonts w:eastAsia="仿宋_GB2312" w:hint="eastAsia"/>
          <w:bCs/>
          <w:sz w:val="32"/>
          <w:szCs w:val="32"/>
        </w:rPr>
        <w:t>产品</w:t>
      </w:r>
      <w:r w:rsidR="003A59AC" w:rsidRPr="00394AFB">
        <w:rPr>
          <w:rFonts w:eastAsia="仿宋_GB2312" w:hint="eastAsia"/>
          <w:bCs/>
          <w:sz w:val="32"/>
          <w:szCs w:val="32"/>
        </w:rPr>
        <w:t>指导原则</w:t>
      </w:r>
      <w:r w:rsidR="00280EAD" w:rsidRPr="00394AFB">
        <w:rPr>
          <w:rFonts w:eastAsia="仿宋_GB2312" w:hint="eastAsia"/>
          <w:bCs/>
          <w:sz w:val="32"/>
          <w:szCs w:val="32"/>
        </w:rPr>
        <w:t>对适用范围的表述有</w:t>
      </w:r>
      <w:r w:rsidR="00D21775" w:rsidRPr="00394AFB">
        <w:rPr>
          <w:rFonts w:eastAsia="仿宋_GB2312" w:hint="eastAsia"/>
          <w:bCs/>
          <w:sz w:val="32"/>
          <w:szCs w:val="32"/>
        </w:rPr>
        <w:t>细化要求，应参考相关</w:t>
      </w:r>
      <w:r w:rsidR="00280EAD" w:rsidRPr="00394AFB">
        <w:rPr>
          <w:rFonts w:eastAsia="仿宋_GB2312" w:hint="eastAsia"/>
          <w:bCs/>
          <w:sz w:val="32"/>
          <w:szCs w:val="32"/>
        </w:rPr>
        <w:t>指导原则</w:t>
      </w:r>
      <w:r w:rsidR="00D21775" w:rsidRPr="00394AFB">
        <w:rPr>
          <w:rFonts w:eastAsia="仿宋_GB2312" w:hint="eastAsia"/>
          <w:bCs/>
          <w:sz w:val="32"/>
          <w:szCs w:val="32"/>
        </w:rPr>
        <w:t>。</w:t>
      </w:r>
    </w:p>
    <w:p w:rsidR="006D2214" w:rsidRPr="00394AFB" w:rsidRDefault="00E93FF5" w:rsidP="00FA47D8">
      <w:pPr>
        <w:pStyle w:val="2"/>
        <w:spacing w:line="520" w:lineRule="exact"/>
      </w:pPr>
      <w:r w:rsidRPr="00394AFB">
        <w:rPr>
          <w:rFonts w:hint="eastAsia"/>
        </w:rPr>
        <w:t>（七）</w:t>
      </w:r>
      <w:r w:rsidR="006D2214" w:rsidRPr="00394AFB">
        <w:rPr>
          <w:rFonts w:hint="eastAsia"/>
        </w:rPr>
        <w:t>禁忌</w:t>
      </w:r>
      <w:r w:rsidR="00A6467E" w:rsidRPr="00394AFB">
        <w:rPr>
          <w:rFonts w:hint="eastAsia"/>
        </w:rPr>
        <w:t>证</w:t>
      </w:r>
    </w:p>
    <w:p w:rsidR="006D2214" w:rsidRPr="00394AFB" w:rsidRDefault="004A5ACE" w:rsidP="00FA47D8">
      <w:pPr>
        <w:spacing w:line="520" w:lineRule="exact"/>
        <w:ind w:firstLineChars="200" w:firstLine="640"/>
        <w:rPr>
          <w:rFonts w:eastAsia="仿宋_GB2312"/>
          <w:bCs/>
          <w:sz w:val="32"/>
          <w:szCs w:val="32"/>
        </w:rPr>
      </w:pPr>
      <w:r w:rsidRPr="00394AFB">
        <w:rPr>
          <w:rFonts w:eastAsia="仿宋_GB2312" w:hint="eastAsia"/>
          <w:sz w:val="32"/>
          <w:szCs w:val="32"/>
        </w:rPr>
        <w:t>如适用，</w:t>
      </w:r>
      <w:r w:rsidR="006D2214" w:rsidRPr="00394AFB">
        <w:rPr>
          <w:rFonts w:eastAsia="仿宋_GB2312"/>
          <w:sz w:val="32"/>
          <w:szCs w:val="32"/>
        </w:rPr>
        <w:t>通过风险</w:t>
      </w:r>
      <w:r w:rsidR="006D2214" w:rsidRPr="00394AFB">
        <w:rPr>
          <w:rFonts w:eastAsia="仿宋_GB2312"/>
          <w:sz w:val="32"/>
          <w:szCs w:val="32"/>
        </w:rPr>
        <w:t>/</w:t>
      </w:r>
      <w:r w:rsidR="006D2214" w:rsidRPr="00394AFB">
        <w:rPr>
          <w:rFonts w:eastAsia="仿宋_GB2312"/>
          <w:sz w:val="32"/>
          <w:szCs w:val="32"/>
        </w:rPr>
        <w:t>受益评估后，针对某些疾病、情况或特定的人群（如儿童、老年人、孕妇及哺乳期妇女、肝肾功能不全者），认为不推荐</w:t>
      </w:r>
      <w:r w:rsidR="00EF11FE" w:rsidRPr="00394AFB">
        <w:rPr>
          <w:rFonts w:eastAsia="仿宋_GB2312" w:hint="eastAsia"/>
          <w:sz w:val="32"/>
          <w:szCs w:val="32"/>
        </w:rPr>
        <w:t>或</w:t>
      </w:r>
      <w:r w:rsidR="00EF11FE" w:rsidRPr="00394AFB">
        <w:rPr>
          <w:rFonts w:eastAsia="仿宋_GB2312"/>
          <w:sz w:val="32"/>
          <w:szCs w:val="32"/>
        </w:rPr>
        <w:t>不允许</w:t>
      </w:r>
      <w:r w:rsidR="006D2214" w:rsidRPr="00394AFB">
        <w:rPr>
          <w:rFonts w:eastAsia="仿宋_GB2312"/>
          <w:sz w:val="32"/>
          <w:szCs w:val="32"/>
        </w:rPr>
        <w:t>使用该产品，应当明确说明。</w:t>
      </w:r>
    </w:p>
    <w:p w:rsidR="0062545C" w:rsidRPr="00394AFB" w:rsidRDefault="00E93FF5" w:rsidP="00FA47D8">
      <w:pPr>
        <w:pStyle w:val="2"/>
        <w:spacing w:line="520" w:lineRule="exact"/>
      </w:pPr>
      <w:r w:rsidRPr="00394AFB">
        <w:rPr>
          <w:rFonts w:hint="eastAsia"/>
        </w:rPr>
        <w:t>（八）</w:t>
      </w:r>
      <w:r w:rsidR="0062545C" w:rsidRPr="00394AFB">
        <w:rPr>
          <w:rFonts w:hint="eastAsia"/>
        </w:rPr>
        <w:t>注意事项、警示以及提示性内容</w:t>
      </w:r>
    </w:p>
    <w:p w:rsidR="0062545C" w:rsidRPr="00394AFB" w:rsidRDefault="00ED35DC" w:rsidP="00FA47D8">
      <w:pPr>
        <w:spacing w:line="520" w:lineRule="exact"/>
        <w:ind w:firstLineChars="200" w:firstLine="640"/>
        <w:rPr>
          <w:rFonts w:eastAsia="仿宋_GB2312"/>
          <w:sz w:val="32"/>
          <w:szCs w:val="32"/>
        </w:rPr>
      </w:pPr>
      <w:r w:rsidRPr="00394AFB">
        <w:rPr>
          <w:rFonts w:eastAsia="仿宋_GB2312" w:hint="eastAsia"/>
          <w:sz w:val="32"/>
          <w:szCs w:val="32"/>
        </w:rPr>
        <w:t>说明书</w:t>
      </w:r>
      <w:r w:rsidR="0062545C" w:rsidRPr="00394AFB">
        <w:rPr>
          <w:rFonts w:eastAsia="仿宋_GB2312" w:hint="eastAsia"/>
          <w:sz w:val="32"/>
          <w:szCs w:val="32"/>
        </w:rPr>
        <w:t>应包括《医疗器械说明书和标签管理规定》</w:t>
      </w:r>
      <w:r w:rsidR="00BF5F63" w:rsidRPr="00394AFB">
        <w:rPr>
          <w:rFonts w:eastAsia="仿宋_GB2312" w:hint="eastAsia"/>
          <w:sz w:val="32"/>
          <w:szCs w:val="32"/>
        </w:rPr>
        <w:t>第</w:t>
      </w:r>
      <w:r w:rsidRPr="00394AFB">
        <w:rPr>
          <w:rFonts w:eastAsia="仿宋_GB2312" w:hint="eastAsia"/>
          <w:sz w:val="32"/>
          <w:szCs w:val="32"/>
        </w:rPr>
        <w:t>1</w:t>
      </w:r>
      <w:r w:rsidRPr="00394AFB">
        <w:rPr>
          <w:rFonts w:eastAsia="仿宋_GB2312"/>
          <w:sz w:val="32"/>
          <w:szCs w:val="32"/>
        </w:rPr>
        <w:t>1</w:t>
      </w:r>
      <w:r w:rsidR="00BF5F63" w:rsidRPr="00394AFB">
        <w:rPr>
          <w:rFonts w:eastAsia="仿宋_GB2312" w:hint="eastAsia"/>
          <w:sz w:val="32"/>
          <w:szCs w:val="32"/>
        </w:rPr>
        <w:t>条</w:t>
      </w:r>
      <w:r w:rsidR="0062545C" w:rsidRPr="00394AFB">
        <w:rPr>
          <w:rFonts w:eastAsia="仿宋_GB2312" w:hint="eastAsia"/>
          <w:sz w:val="32"/>
          <w:szCs w:val="32"/>
        </w:rPr>
        <w:t>中要求的注意事项</w:t>
      </w:r>
      <w:r w:rsidR="000654CB" w:rsidRPr="00394AFB">
        <w:rPr>
          <w:rFonts w:eastAsia="仿宋_GB2312" w:hint="eastAsia"/>
          <w:sz w:val="32"/>
          <w:szCs w:val="32"/>
        </w:rPr>
        <w:t>、警示以及提示性内容</w:t>
      </w:r>
      <w:r w:rsidR="0062545C" w:rsidRPr="00394AFB">
        <w:rPr>
          <w:rFonts w:eastAsia="仿宋_GB2312" w:hint="eastAsia"/>
          <w:sz w:val="32"/>
          <w:szCs w:val="32"/>
        </w:rPr>
        <w:t>。</w:t>
      </w:r>
    </w:p>
    <w:p w:rsidR="00B35C6A" w:rsidRPr="00394AFB" w:rsidRDefault="00B35C6A" w:rsidP="00FA47D8">
      <w:pPr>
        <w:spacing w:line="520" w:lineRule="exact"/>
        <w:ind w:firstLineChars="200" w:firstLine="640"/>
        <w:rPr>
          <w:rFonts w:eastAsia="仿宋_GB2312"/>
          <w:sz w:val="32"/>
          <w:szCs w:val="32"/>
        </w:rPr>
      </w:pPr>
      <w:r w:rsidRPr="00394AFB">
        <w:rPr>
          <w:rFonts w:eastAsia="仿宋_GB2312" w:hint="eastAsia"/>
          <w:sz w:val="32"/>
          <w:szCs w:val="32"/>
        </w:rPr>
        <w:t>建议采用强调性的标识、格式、字体、颜色等以增强注意事项的提示效果。</w:t>
      </w:r>
    </w:p>
    <w:p w:rsidR="0087483C" w:rsidRPr="00394AFB" w:rsidRDefault="008553F2" w:rsidP="00FA47D8">
      <w:pPr>
        <w:spacing w:line="520" w:lineRule="exact"/>
        <w:ind w:firstLineChars="200" w:firstLine="640"/>
        <w:rPr>
          <w:rFonts w:eastAsia="仿宋_GB2312" w:hAnsi="宋体" w:cs="宋体"/>
          <w:kern w:val="0"/>
          <w:sz w:val="32"/>
          <w:szCs w:val="32"/>
        </w:rPr>
      </w:pPr>
      <w:r w:rsidRPr="00394AFB">
        <w:rPr>
          <w:rFonts w:eastAsia="仿宋_GB2312" w:hAnsi="宋体" w:cs="宋体" w:hint="eastAsia"/>
          <w:kern w:val="0"/>
          <w:sz w:val="32"/>
          <w:szCs w:val="32"/>
        </w:rPr>
        <w:t>说明书应当告知</w:t>
      </w:r>
      <w:r w:rsidR="004C678A" w:rsidRPr="00394AFB">
        <w:rPr>
          <w:rFonts w:eastAsia="仿宋_GB2312" w:hAnsi="宋体" w:cs="宋体" w:hint="eastAsia"/>
          <w:kern w:val="0"/>
          <w:sz w:val="32"/>
          <w:szCs w:val="32"/>
        </w:rPr>
        <w:t>用户</w:t>
      </w:r>
      <w:r w:rsidRPr="00394AFB">
        <w:rPr>
          <w:rFonts w:eastAsia="仿宋_GB2312" w:hAnsi="宋体" w:cs="宋体" w:hint="eastAsia"/>
          <w:kern w:val="0"/>
          <w:sz w:val="32"/>
          <w:szCs w:val="32"/>
        </w:rPr>
        <w:t>所有使用过程中相关的剩余风险</w:t>
      </w:r>
      <w:r w:rsidR="00E83898" w:rsidRPr="00394AFB">
        <w:rPr>
          <w:rFonts w:eastAsia="仿宋_GB2312" w:hAnsi="宋体" w:cs="宋体" w:hint="eastAsia"/>
          <w:kern w:val="0"/>
          <w:sz w:val="32"/>
          <w:szCs w:val="32"/>
        </w:rPr>
        <w:t>，</w:t>
      </w:r>
      <w:r w:rsidRPr="00394AFB">
        <w:rPr>
          <w:rFonts w:eastAsia="仿宋_GB2312" w:hAnsi="宋体" w:cs="宋体" w:hint="eastAsia"/>
          <w:kern w:val="0"/>
          <w:sz w:val="32"/>
          <w:szCs w:val="32"/>
        </w:rPr>
        <w:t>采取风险降低措施后</w:t>
      </w:r>
      <w:r w:rsidR="00D10C6C" w:rsidRPr="00394AFB">
        <w:rPr>
          <w:rFonts w:eastAsia="仿宋_GB2312" w:hAnsi="宋体" w:cs="宋体" w:hint="eastAsia"/>
          <w:kern w:val="0"/>
          <w:sz w:val="32"/>
          <w:szCs w:val="32"/>
        </w:rPr>
        <w:t>不能被判定为可接受的</w:t>
      </w:r>
      <w:r w:rsidRPr="00394AFB">
        <w:rPr>
          <w:rFonts w:eastAsia="仿宋_GB2312" w:hAnsi="宋体" w:cs="宋体" w:hint="eastAsia"/>
          <w:kern w:val="0"/>
          <w:sz w:val="32"/>
          <w:szCs w:val="32"/>
        </w:rPr>
        <w:t>风险</w:t>
      </w:r>
      <w:r w:rsidR="00E83898" w:rsidRPr="00394AFB">
        <w:rPr>
          <w:rFonts w:eastAsia="仿宋_GB2312" w:hAnsi="宋体" w:cs="宋体" w:hint="eastAsia"/>
          <w:kern w:val="0"/>
          <w:sz w:val="32"/>
          <w:szCs w:val="32"/>
        </w:rPr>
        <w:t>应采用适当的方式予以强调</w:t>
      </w:r>
      <w:r w:rsidRPr="00394AFB">
        <w:rPr>
          <w:rFonts w:eastAsia="仿宋_GB2312" w:hAnsi="宋体" w:cs="宋体" w:hint="eastAsia"/>
          <w:kern w:val="0"/>
          <w:sz w:val="32"/>
          <w:szCs w:val="32"/>
        </w:rPr>
        <w:t>。</w:t>
      </w:r>
    </w:p>
    <w:p w:rsidR="00AF00C6" w:rsidRPr="00394AFB" w:rsidRDefault="00AF00C6" w:rsidP="00FA47D8">
      <w:pPr>
        <w:spacing w:line="520" w:lineRule="exact"/>
        <w:ind w:firstLineChars="200" w:firstLine="640"/>
        <w:rPr>
          <w:rFonts w:eastAsia="仿宋_GB2312"/>
          <w:sz w:val="32"/>
          <w:szCs w:val="32"/>
        </w:rPr>
      </w:pPr>
      <w:r w:rsidRPr="00394AFB">
        <w:rPr>
          <w:rFonts w:eastAsia="仿宋_GB2312" w:hint="eastAsia"/>
          <w:sz w:val="32"/>
          <w:szCs w:val="32"/>
        </w:rPr>
        <w:t>说明书应包括可供</w:t>
      </w:r>
      <w:r w:rsidR="004C678A" w:rsidRPr="00394AFB">
        <w:rPr>
          <w:rFonts w:eastAsia="仿宋_GB2312" w:hint="eastAsia"/>
          <w:sz w:val="32"/>
          <w:szCs w:val="32"/>
        </w:rPr>
        <w:t>用户和</w:t>
      </w:r>
      <w:r w:rsidR="004C678A" w:rsidRPr="00394AFB">
        <w:rPr>
          <w:rFonts w:eastAsia="仿宋_GB2312" w:hint="eastAsia"/>
          <w:sz w:val="32"/>
          <w:szCs w:val="32"/>
        </w:rPr>
        <w:t>/</w:t>
      </w:r>
      <w:r w:rsidR="004C678A" w:rsidRPr="00394AFB">
        <w:rPr>
          <w:rFonts w:eastAsia="仿宋_GB2312" w:hint="eastAsia"/>
          <w:sz w:val="32"/>
          <w:szCs w:val="32"/>
        </w:rPr>
        <w:t>或</w:t>
      </w:r>
      <w:r w:rsidRPr="00394AFB">
        <w:rPr>
          <w:rFonts w:eastAsia="仿宋_GB2312" w:hint="eastAsia"/>
          <w:sz w:val="32"/>
          <w:szCs w:val="32"/>
        </w:rPr>
        <w:t>患者充分了解医疗器械</w:t>
      </w:r>
      <w:r w:rsidR="001A5EDF" w:rsidRPr="00394AFB">
        <w:rPr>
          <w:rFonts w:eastAsia="仿宋_GB2312" w:hint="eastAsia"/>
          <w:sz w:val="32"/>
          <w:szCs w:val="32"/>
        </w:rPr>
        <w:t>的</w:t>
      </w:r>
      <w:r w:rsidRPr="00394AFB">
        <w:rPr>
          <w:rFonts w:eastAsia="仿宋_GB2312" w:hint="eastAsia"/>
          <w:sz w:val="32"/>
          <w:szCs w:val="32"/>
        </w:rPr>
        <w:t>警告、注意事项、采取的措施和使用限制的信息</w:t>
      </w:r>
      <w:r w:rsidR="00FE60E3" w:rsidRPr="00394AFB">
        <w:rPr>
          <w:rFonts w:eastAsia="仿宋_GB2312" w:hint="eastAsia"/>
          <w:sz w:val="32"/>
          <w:szCs w:val="32"/>
        </w:rPr>
        <w:t>，</w:t>
      </w:r>
      <w:r w:rsidR="006F32B6" w:rsidRPr="00394AFB">
        <w:rPr>
          <w:rFonts w:eastAsia="仿宋_GB2312" w:hint="eastAsia"/>
          <w:sz w:val="32"/>
          <w:szCs w:val="32"/>
        </w:rPr>
        <w:t>可</w:t>
      </w:r>
      <w:r w:rsidRPr="00394AFB">
        <w:rPr>
          <w:rFonts w:eastAsia="仿宋_GB2312" w:hint="eastAsia"/>
          <w:sz w:val="32"/>
          <w:szCs w:val="32"/>
        </w:rPr>
        <w:t>包括（如适用）：</w:t>
      </w:r>
      <w:r w:rsidR="004C678A" w:rsidRPr="00394AFB">
        <w:rPr>
          <w:rFonts w:eastAsia="仿宋_GB2312"/>
          <w:sz w:val="32"/>
          <w:szCs w:val="32"/>
        </w:rPr>
        <w:t xml:space="preserve"> </w:t>
      </w:r>
    </w:p>
    <w:p w:rsidR="00AF00C6" w:rsidRPr="00394AFB" w:rsidRDefault="0069437E" w:rsidP="00FA47D8">
      <w:pPr>
        <w:spacing w:line="520" w:lineRule="exact"/>
        <w:ind w:firstLineChars="200" w:firstLine="640"/>
        <w:rPr>
          <w:rFonts w:eastAsia="仿宋_GB2312"/>
          <w:sz w:val="32"/>
          <w:szCs w:val="32"/>
        </w:rPr>
      </w:pPr>
      <w:r w:rsidRPr="00394AFB">
        <w:rPr>
          <w:rFonts w:eastAsia="仿宋_GB2312" w:hint="eastAsia"/>
          <w:sz w:val="32"/>
          <w:szCs w:val="32"/>
        </w:rPr>
        <w:t>1</w:t>
      </w:r>
      <w:r w:rsidRPr="00394AFB">
        <w:rPr>
          <w:rFonts w:eastAsia="仿宋_GB2312"/>
          <w:sz w:val="32"/>
          <w:szCs w:val="32"/>
        </w:rPr>
        <w:t>.</w:t>
      </w:r>
      <w:r w:rsidR="00AF00C6" w:rsidRPr="00394AFB">
        <w:rPr>
          <w:rFonts w:eastAsia="仿宋_GB2312" w:hint="eastAsia"/>
          <w:sz w:val="32"/>
          <w:szCs w:val="32"/>
        </w:rPr>
        <w:t>在医疗器械发生故障或可能影响到安全性或性能的功能变更的情况下的警告、注意事项</w:t>
      </w:r>
      <w:r w:rsidR="004C678A" w:rsidRPr="00394AFB">
        <w:rPr>
          <w:rFonts w:eastAsia="仿宋_GB2312" w:hint="eastAsia"/>
          <w:sz w:val="32"/>
          <w:szCs w:val="32"/>
        </w:rPr>
        <w:t>和</w:t>
      </w:r>
      <w:r w:rsidR="004C678A" w:rsidRPr="00394AFB">
        <w:rPr>
          <w:rFonts w:eastAsia="仿宋_GB2312" w:hint="eastAsia"/>
          <w:sz w:val="32"/>
          <w:szCs w:val="32"/>
        </w:rPr>
        <w:t>/</w:t>
      </w:r>
      <w:r w:rsidR="004C678A" w:rsidRPr="00394AFB">
        <w:rPr>
          <w:rFonts w:eastAsia="仿宋_GB2312" w:hint="eastAsia"/>
          <w:sz w:val="32"/>
          <w:szCs w:val="32"/>
        </w:rPr>
        <w:t>或</w:t>
      </w:r>
      <w:r w:rsidR="00AF00C6" w:rsidRPr="00394AFB">
        <w:rPr>
          <w:rFonts w:eastAsia="仿宋_GB2312" w:hint="eastAsia"/>
          <w:sz w:val="32"/>
          <w:szCs w:val="32"/>
        </w:rPr>
        <w:t>采取的措施；</w:t>
      </w:r>
    </w:p>
    <w:p w:rsidR="00AF00C6" w:rsidRPr="00394AFB" w:rsidRDefault="0069437E" w:rsidP="00FA47D8">
      <w:pPr>
        <w:spacing w:line="520" w:lineRule="exact"/>
        <w:ind w:firstLineChars="200" w:firstLine="640"/>
        <w:rPr>
          <w:rFonts w:eastAsia="仿宋_GB2312"/>
          <w:sz w:val="32"/>
          <w:szCs w:val="32"/>
        </w:rPr>
      </w:pPr>
      <w:r w:rsidRPr="00394AFB">
        <w:rPr>
          <w:rFonts w:eastAsia="仿宋_GB2312" w:hint="eastAsia"/>
          <w:sz w:val="32"/>
          <w:szCs w:val="32"/>
        </w:rPr>
        <w:t>2</w:t>
      </w:r>
      <w:r w:rsidRPr="00394AFB">
        <w:rPr>
          <w:rFonts w:eastAsia="仿宋_GB2312"/>
          <w:sz w:val="32"/>
          <w:szCs w:val="32"/>
        </w:rPr>
        <w:t>.</w:t>
      </w:r>
      <w:r w:rsidR="00AF00C6" w:rsidRPr="00394AFB">
        <w:rPr>
          <w:rFonts w:eastAsia="仿宋_GB2312" w:hint="eastAsia"/>
          <w:sz w:val="32"/>
          <w:szCs w:val="32"/>
        </w:rPr>
        <w:t>暴露于合理可预见的外部影响或环境条件（如磁场、外部电场和电磁效应、静电放电、与诊断或治疗程序相关的辐射、压力、湿度或温度）的警告、注意事项</w:t>
      </w:r>
      <w:r w:rsidR="004C678A" w:rsidRPr="00394AFB">
        <w:rPr>
          <w:rFonts w:eastAsia="仿宋_GB2312" w:hint="eastAsia"/>
          <w:sz w:val="32"/>
          <w:szCs w:val="32"/>
        </w:rPr>
        <w:t>和</w:t>
      </w:r>
      <w:r w:rsidR="004C678A" w:rsidRPr="00394AFB">
        <w:rPr>
          <w:rFonts w:eastAsia="仿宋_GB2312" w:hint="eastAsia"/>
          <w:sz w:val="32"/>
          <w:szCs w:val="32"/>
        </w:rPr>
        <w:t>/</w:t>
      </w:r>
      <w:r w:rsidR="004C678A" w:rsidRPr="00394AFB">
        <w:rPr>
          <w:rFonts w:eastAsia="仿宋_GB2312" w:hint="eastAsia"/>
          <w:sz w:val="32"/>
          <w:szCs w:val="32"/>
        </w:rPr>
        <w:t>或</w:t>
      </w:r>
      <w:r w:rsidR="00AF00C6" w:rsidRPr="00394AFB">
        <w:rPr>
          <w:rFonts w:eastAsia="仿宋_GB2312" w:hint="eastAsia"/>
          <w:sz w:val="32"/>
          <w:szCs w:val="32"/>
        </w:rPr>
        <w:t>采取的措施；</w:t>
      </w:r>
      <w:r w:rsidR="00AF00C6" w:rsidRPr="00394AFB">
        <w:rPr>
          <w:rFonts w:eastAsia="仿宋_GB2312" w:hint="eastAsia"/>
          <w:sz w:val="32"/>
          <w:szCs w:val="32"/>
        </w:rPr>
        <w:t xml:space="preserve"> </w:t>
      </w:r>
    </w:p>
    <w:p w:rsidR="00AF00C6" w:rsidRPr="00394AFB" w:rsidRDefault="0069437E" w:rsidP="00FA47D8">
      <w:pPr>
        <w:spacing w:line="520" w:lineRule="exact"/>
        <w:ind w:firstLineChars="200" w:firstLine="640"/>
        <w:rPr>
          <w:rFonts w:eastAsia="仿宋_GB2312"/>
          <w:sz w:val="32"/>
          <w:szCs w:val="32"/>
        </w:rPr>
      </w:pPr>
      <w:r w:rsidRPr="00394AFB">
        <w:rPr>
          <w:rFonts w:eastAsia="仿宋_GB2312" w:hint="eastAsia"/>
          <w:sz w:val="32"/>
          <w:szCs w:val="32"/>
        </w:rPr>
        <w:t>3</w:t>
      </w:r>
      <w:r w:rsidRPr="00394AFB">
        <w:rPr>
          <w:rFonts w:eastAsia="仿宋_GB2312"/>
          <w:sz w:val="32"/>
          <w:szCs w:val="32"/>
        </w:rPr>
        <w:t>.</w:t>
      </w:r>
      <w:r w:rsidR="00FE60E3" w:rsidRPr="00394AFB">
        <w:rPr>
          <w:rFonts w:eastAsia="仿宋_GB2312" w:hint="eastAsia"/>
          <w:sz w:val="32"/>
          <w:szCs w:val="32"/>
        </w:rPr>
        <w:t>在特定的诊断研究、评价、治疗或使用期间，</w:t>
      </w:r>
      <w:r w:rsidR="00AF00C6" w:rsidRPr="00394AFB">
        <w:rPr>
          <w:rFonts w:eastAsia="仿宋_GB2312" w:hint="eastAsia"/>
          <w:sz w:val="32"/>
          <w:szCs w:val="32"/>
        </w:rPr>
        <w:t>医疗器械</w:t>
      </w:r>
      <w:r w:rsidR="00FE60E3" w:rsidRPr="00394AFB">
        <w:rPr>
          <w:rFonts w:eastAsia="仿宋_GB2312" w:hint="eastAsia"/>
          <w:sz w:val="32"/>
          <w:szCs w:val="32"/>
        </w:rPr>
        <w:lastRenderedPageBreak/>
        <w:t>造成合理可预见的</w:t>
      </w:r>
      <w:r w:rsidR="00AF00C6" w:rsidRPr="00394AFB">
        <w:rPr>
          <w:rFonts w:eastAsia="仿宋_GB2312" w:hint="eastAsia"/>
          <w:sz w:val="32"/>
          <w:szCs w:val="32"/>
        </w:rPr>
        <w:t>干扰风险（如器械发射出的影响其他设备的电磁干扰）的警告、注意事项</w:t>
      </w:r>
      <w:r w:rsidR="004C678A" w:rsidRPr="00394AFB">
        <w:rPr>
          <w:rFonts w:eastAsia="仿宋_GB2312" w:hint="eastAsia"/>
          <w:sz w:val="32"/>
          <w:szCs w:val="32"/>
        </w:rPr>
        <w:t>和</w:t>
      </w:r>
      <w:r w:rsidR="004C678A" w:rsidRPr="00394AFB">
        <w:rPr>
          <w:rFonts w:eastAsia="仿宋_GB2312" w:hint="eastAsia"/>
          <w:sz w:val="32"/>
          <w:szCs w:val="32"/>
        </w:rPr>
        <w:t>/</w:t>
      </w:r>
      <w:r w:rsidR="004C678A" w:rsidRPr="00394AFB">
        <w:rPr>
          <w:rFonts w:eastAsia="仿宋_GB2312" w:hint="eastAsia"/>
          <w:sz w:val="32"/>
          <w:szCs w:val="32"/>
        </w:rPr>
        <w:t>或</w:t>
      </w:r>
      <w:r w:rsidR="00AF00C6" w:rsidRPr="00394AFB">
        <w:rPr>
          <w:rFonts w:eastAsia="仿宋_GB2312" w:hint="eastAsia"/>
          <w:sz w:val="32"/>
          <w:szCs w:val="32"/>
        </w:rPr>
        <w:t>采取的措施；</w:t>
      </w:r>
    </w:p>
    <w:p w:rsidR="00AF00C6" w:rsidRPr="00394AFB" w:rsidRDefault="0069437E" w:rsidP="00FA47D8">
      <w:pPr>
        <w:spacing w:line="520" w:lineRule="exact"/>
        <w:ind w:firstLineChars="200" w:firstLine="640"/>
        <w:rPr>
          <w:rFonts w:eastAsia="仿宋_GB2312"/>
          <w:sz w:val="32"/>
          <w:szCs w:val="32"/>
        </w:rPr>
      </w:pPr>
      <w:r w:rsidRPr="00394AFB">
        <w:rPr>
          <w:rFonts w:eastAsia="仿宋_GB2312" w:hint="eastAsia"/>
          <w:sz w:val="32"/>
          <w:szCs w:val="32"/>
        </w:rPr>
        <w:t>4</w:t>
      </w:r>
      <w:r w:rsidRPr="00394AFB">
        <w:rPr>
          <w:rFonts w:eastAsia="仿宋_GB2312"/>
          <w:sz w:val="32"/>
          <w:szCs w:val="32"/>
        </w:rPr>
        <w:t>.</w:t>
      </w:r>
      <w:r w:rsidR="00AF00C6" w:rsidRPr="00394AFB">
        <w:rPr>
          <w:rFonts w:eastAsia="仿宋_GB2312" w:hint="eastAsia"/>
          <w:sz w:val="32"/>
          <w:szCs w:val="32"/>
        </w:rPr>
        <w:t>与器械包含的材料相关的注意事项，</w:t>
      </w:r>
      <w:r w:rsidR="00FE60E3" w:rsidRPr="00394AFB">
        <w:rPr>
          <w:rFonts w:eastAsia="仿宋_GB2312" w:hint="eastAsia"/>
          <w:sz w:val="32"/>
          <w:szCs w:val="32"/>
        </w:rPr>
        <w:t>如</w:t>
      </w:r>
      <w:r w:rsidR="00AF00C6" w:rsidRPr="00394AFB">
        <w:rPr>
          <w:rFonts w:eastAsia="仿宋_GB2312" w:hint="eastAsia"/>
          <w:sz w:val="32"/>
          <w:szCs w:val="32"/>
        </w:rPr>
        <w:t>材料有致癌性、致突变性</w:t>
      </w:r>
      <w:r w:rsidR="00FE60E3" w:rsidRPr="00394AFB">
        <w:rPr>
          <w:rFonts w:eastAsia="仿宋_GB2312" w:hint="eastAsia"/>
          <w:sz w:val="32"/>
          <w:szCs w:val="32"/>
        </w:rPr>
        <w:t>、</w:t>
      </w:r>
      <w:r w:rsidR="00AF00C6" w:rsidRPr="00394AFB">
        <w:rPr>
          <w:rFonts w:eastAsia="仿宋_GB2312" w:hint="eastAsia"/>
          <w:sz w:val="32"/>
          <w:szCs w:val="32"/>
        </w:rPr>
        <w:t>毒性</w:t>
      </w:r>
      <w:r w:rsidR="00FE60E3" w:rsidRPr="00394AFB">
        <w:rPr>
          <w:rFonts w:eastAsia="仿宋_GB2312" w:hint="eastAsia"/>
          <w:sz w:val="32"/>
          <w:szCs w:val="32"/>
        </w:rPr>
        <w:t>或者可能导致患者或</w:t>
      </w:r>
      <w:r w:rsidR="004C678A" w:rsidRPr="00394AFB">
        <w:rPr>
          <w:rFonts w:eastAsia="仿宋_GB2312" w:hint="eastAsia"/>
          <w:sz w:val="32"/>
          <w:szCs w:val="32"/>
        </w:rPr>
        <w:t>用户</w:t>
      </w:r>
      <w:r w:rsidR="00FE60E3" w:rsidRPr="00394AFB">
        <w:rPr>
          <w:rFonts w:eastAsia="仿宋_GB2312" w:hint="eastAsia"/>
          <w:sz w:val="32"/>
          <w:szCs w:val="32"/>
        </w:rPr>
        <w:t>过敏</w:t>
      </w:r>
      <w:r w:rsidR="00AF00C6" w:rsidRPr="00394AFB">
        <w:rPr>
          <w:rFonts w:eastAsia="仿宋_GB2312" w:hint="eastAsia"/>
          <w:sz w:val="32"/>
          <w:szCs w:val="32"/>
        </w:rPr>
        <w:t>；</w:t>
      </w:r>
    </w:p>
    <w:p w:rsidR="00AF00C6" w:rsidRPr="00394AFB" w:rsidRDefault="0069437E" w:rsidP="00FA47D8">
      <w:pPr>
        <w:spacing w:line="520" w:lineRule="exact"/>
        <w:ind w:firstLineChars="200" w:firstLine="640"/>
        <w:rPr>
          <w:rFonts w:eastAsia="仿宋_GB2312"/>
          <w:sz w:val="32"/>
          <w:szCs w:val="32"/>
        </w:rPr>
      </w:pPr>
      <w:r w:rsidRPr="00394AFB">
        <w:rPr>
          <w:rFonts w:eastAsia="仿宋_GB2312" w:hint="eastAsia"/>
          <w:sz w:val="32"/>
          <w:szCs w:val="32"/>
        </w:rPr>
        <w:t>5</w:t>
      </w:r>
      <w:r w:rsidRPr="00394AFB">
        <w:rPr>
          <w:rFonts w:eastAsia="仿宋_GB2312"/>
          <w:sz w:val="32"/>
          <w:szCs w:val="32"/>
        </w:rPr>
        <w:t>.</w:t>
      </w:r>
      <w:r w:rsidR="00AF00C6" w:rsidRPr="00394AFB">
        <w:rPr>
          <w:rFonts w:eastAsia="仿宋_GB2312" w:hint="eastAsia"/>
          <w:sz w:val="32"/>
          <w:szCs w:val="32"/>
        </w:rPr>
        <w:t>与医疗器械中包含的潜在传染性物质相关的注意事项。</w:t>
      </w:r>
    </w:p>
    <w:p w:rsidR="00AF00C6" w:rsidRPr="00394AFB" w:rsidRDefault="00D001CC" w:rsidP="00FA47D8">
      <w:pPr>
        <w:spacing w:line="520" w:lineRule="exact"/>
        <w:ind w:firstLineChars="200" w:firstLine="640"/>
        <w:rPr>
          <w:rFonts w:eastAsia="仿宋_GB2312"/>
          <w:sz w:val="32"/>
          <w:szCs w:val="32"/>
        </w:rPr>
      </w:pPr>
      <w:r w:rsidRPr="00394AFB">
        <w:rPr>
          <w:rFonts w:eastAsia="仿宋_GB2312" w:hint="eastAsia"/>
          <w:sz w:val="32"/>
          <w:szCs w:val="32"/>
        </w:rPr>
        <w:t>如适用，</w:t>
      </w:r>
      <w:r w:rsidR="00F214A2" w:rsidRPr="00394AFB">
        <w:rPr>
          <w:rFonts w:eastAsia="仿宋_GB2312" w:hint="eastAsia"/>
          <w:sz w:val="32"/>
          <w:szCs w:val="32"/>
        </w:rPr>
        <w:t>说明书应</w:t>
      </w:r>
      <w:r w:rsidRPr="00394AFB">
        <w:rPr>
          <w:rFonts w:eastAsia="仿宋_GB2312" w:hint="eastAsia"/>
          <w:sz w:val="32"/>
          <w:szCs w:val="32"/>
        </w:rPr>
        <w:t>提供</w:t>
      </w:r>
      <w:r w:rsidR="00F214A2" w:rsidRPr="00394AFB">
        <w:rPr>
          <w:rFonts w:eastAsia="仿宋_GB2312" w:hint="eastAsia"/>
          <w:sz w:val="32"/>
          <w:szCs w:val="32"/>
        </w:rPr>
        <w:t>在使用前包装破损</w:t>
      </w:r>
      <w:r w:rsidR="00FE60E3" w:rsidRPr="00394AFB">
        <w:rPr>
          <w:rFonts w:eastAsia="仿宋_GB2312" w:hint="eastAsia"/>
          <w:sz w:val="32"/>
          <w:szCs w:val="32"/>
        </w:rPr>
        <w:t>，</w:t>
      </w:r>
      <w:r w:rsidR="00F214A2" w:rsidRPr="00394AFB">
        <w:rPr>
          <w:rFonts w:eastAsia="仿宋_GB2312" w:hint="eastAsia"/>
          <w:sz w:val="32"/>
          <w:szCs w:val="32"/>
        </w:rPr>
        <w:t>或被意外打开</w:t>
      </w:r>
      <w:r w:rsidR="00FE60E3" w:rsidRPr="00394AFB">
        <w:rPr>
          <w:rFonts w:eastAsia="仿宋_GB2312" w:hint="eastAsia"/>
          <w:sz w:val="32"/>
          <w:szCs w:val="32"/>
        </w:rPr>
        <w:t>，或</w:t>
      </w:r>
      <w:r w:rsidR="008314AC" w:rsidRPr="00394AFB">
        <w:rPr>
          <w:rFonts w:eastAsia="仿宋_GB2312" w:hint="eastAsia"/>
          <w:sz w:val="32"/>
          <w:szCs w:val="32"/>
        </w:rPr>
        <w:t>包装暴露于规定范围之外环境条件的情况后的处理说明</w:t>
      </w:r>
      <w:r w:rsidR="00F214A2" w:rsidRPr="00394AFB">
        <w:rPr>
          <w:rFonts w:eastAsia="仿宋_GB2312" w:hint="eastAsia"/>
          <w:sz w:val="32"/>
          <w:szCs w:val="32"/>
        </w:rPr>
        <w:t>。</w:t>
      </w:r>
    </w:p>
    <w:p w:rsidR="0087483C" w:rsidRPr="00394AFB" w:rsidRDefault="00FC7723" w:rsidP="00FA47D8">
      <w:pPr>
        <w:spacing w:line="520" w:lineRule="exact"/>
        <w:ind w:firstLineChars="200" w:firstLine="640"/>
        <w:rPr>
          <w:rFonts w:eastAsia="仿宋_GB2312" w:hAnsi="宋体" w:cs="宋体"/>
          <w:kern w:val="0"/>
          <w:sz w:val="32"/>
          <w:szCs w:val="32"/>
        </w:rPr>
      </w:pPr>
      <w:r w:rsidRPr="00394AFB">
        <w:rPr>
          <w:rFonts w:eastAsia="仿宋_GB2312" w:hAnsi="宋体" w:cs="宋体" w:hint="eastAsia"/>
          <w:kern w:val="0"/>
          <w:sz w:val="32"/>
          <w:szCs w:val="32"/>
        </w:rPr>
        <w:t>具有辐射或潜在辐射危害的医疗器械，说明书应详细说明辐射的性质</w:t>
      </w:r>
      <w:r w:rsidR="002D1EC6" w:rsidRPr="00394AFB">
        <w:rPr>
          <w:rFonts w:eastAsia="仿宋_GB2312" w:hAnsi="宋体" w:cs="宋体" w:hint="eastAsia"/>
          <w:kern w:val="0"/>
          <w:sz w:val="32"/>
          <w:szCs w:val="32"/>
        </w:rPr>
        <w:t>、类型、强度、分布和建议剂量的详细信息</w:t>
      </w:r>
      <w:r w:rsidRPr="00394AFB">
        <w:rPr>
          <w:rFonts w:eastAsia="仿宋_GB2312" w:hAnsi="宋体" w:cs="宋体" w:hint="eastAsia"/>
          <w:kern w:val="0"/>
          <w:sz w:val="32"/>
          <w:szCs w:val="32"/>
        </w:rPr>
        <w:t>，对</w:t>
      </w:r>
      <w:r w:rsidR="004C678A" w:rsidRPr="00394AFB">
        <w:rPr>
          <w:rFonts w:eastAsia="仿宋_GB2312" w:hAnsi="宋体" w:cs="宋体" w:hint="eastAsia"/>
          <w:kern w:val="0"/>
          <w:sz w:val="32"/>
          <w:szCs w:val="32"/>
        </w:rPr>
        <w:t>用户</w:t>
      </w:r>
      <w:r w:rsidRPr="00394AFB">
        <w:rPr>
          <w:rFonts w:eastAsia="仿宋_GB2312" w:hAnsi="宋体" w:cs="宋体" w:hint="eastAsia"/>
          <w:kern w:val="0"/>
          <w:sz w:val="32"/>
          <w:szCs w:val="32"/>
        </w:rPr>
        <w:t>、患者</w:t>
      </w:r>
      <w:r w:rsidR="002D1EC6" w:rsidRPr="00394AFB">
        <w:rPr>
          <w:rFonts w:eastAsia="仿宋_GB2312" w:hAnsi="宋体" w:cs="宋体" w:hint="eastAsia"/>
          <w:kern w:val="0"/>
          <w:sz w:val="32"/>
          <w:szCs w:val="32"/>
        </w:rPr>
        <w:t>或第三方</w:t>
      </w:r>
      <w:r w:rsidRPr="00394AFB">
        <w:rPr>
          <w:rFonts w:eastAsia="仿宋_GB2312" w:hAnsi="宋体" w:cs="宋体" w:hint="eastAsia"/>
          <w:kern w:val="0"/>
          <w:sz w:val="32"/>
          <w:szCs w:val="32"/>
        </w:rPr>
        <w:t>的防护措施，避免误用的方法，降低运输、</w:t>
      </w:r>
      <w:r w:rsidR="006A7614" w:rsidRPr="00394AFB">
        <w:rPr>
          <w:rFonts w:eastAsia="仿宋_GB2312" w:hAnsi="宋体" w:cs="宋体" w:hint="eastAsia"/>
          <w:kern w:val="0"/>
          <w:sz w:val="32"/>
          <w:szCs w:val="32"/>
        </w:rPr>
        <w:t>储存</w:t>
      </w:r>
      <w:r w:rsidRPr="00394AFB">
        <w:rPr>
          <w:rFonts w:eastAsia="仿宋_GB2312" w:hAnsi="宋体" w:cs="宋体" w:hint="eastAsia"/>
          <w:kern w:val="0"/>
          <w:sz w:val="32"/>
          <w:szCs w:val="32"/>
        </w:rPr>
        <w:t>和安装的风险</w:t>
      </w:r>
      <w:r w:rsidR="002D1EC6" w:rsidRPr="00394AFB">
        <w:rPr>
          <w:rFonts w:eastAsia="仿宋_GB2312" w:hAnsi="宋体" w:cs="宋体" w:hint="eastAsia"/>
          <w:kern w:val="0"/>
          <w:sz w:val="32"/>
          <w:szCs w:val="32"/>
        </w:rPr>
        <w:t>。</w:t>
      </w:r>
      <w:r w:rsidR="00AF00C6" w:rsidRPr="00394AFB">
        <w:rPr>
          <w:rFonts w:eastAsia="仿宋_GB2312" w:hAnsi="宋体" w:cs="宋体" w:hint="eastAsia"/>
          <w:kern w:val="0"/>
          <w:sz w:val="32"/>
          <w:szCs w:val="32"/>
        </w:rPr>
        <w:t>具有辐射或潜在辐射危害且需要安装的医疗器械，应在说明书明确有关验收和性能测试、验收标准及维护程序的信息。</w:t>
      </w:r>
    </w:p>
    <w:p w:rsidR="00B914BC" w:rsidRPr="00394AFB" w:rsidRDefault="00B914BC" w:rsidP="00FA47D8">
      <w:pPr>
        <w:spacing w:line="520" w:lineRule="exact"/>
        <w:ind w:firstLineChars="200" w:firstLine="640"/>
        <w:rPr>
          <w:rFonts w:eastAsia="仿宋_GB2312"/>
          <w:sz w:val="32"/>
          <w:szCs w:val="32"/>
        </w:rPr>
      </w:pPr>
      <w:r w:rsidRPr="00394AFB">
        <w:rPr>
          <w:rFonts w:eastAsia="仿宋_GB2312" w:hint="eastAsia"/>
          <w:sz w:val="32"/>
          <w:szCs w:val="32"/>
        </w:rPr>
        <w:t>如果医疗器械含有或包含药物或生物物质，则说明书应给出该药物或物质的基本信息、警告、注意事项和使用限制。如果药物或物质将直接接触患者，说明书还应指明物质的量、比例或规格，药物的基本信息一般应包括：药物名称（通用名）、成份、含量、预期功能、药物在含药器械中特定剂量及给药途径下可导致的药物副作用等内容。</w:t>
      </w:r>
      <w:r w:rsidR="00756DCF" w:rsidRPr="00394AFB">
        <w:rPr>
          <w:rFonts w:eastAsia="仿宋_GB2312" w:hint="eastAsia"/>
          <w:sz w:val="32"/>
          <w:szCs w:val="32"/>
        </w:rPr>
        <w:t>如果医疗器械</w:t>
      </w:r>
      <w:r w:rsidRPr="00394AFB">
        <w:rPr>
          <w:rFonts w:eastAsia="仿宋_GB2312" w:hint="eastAsia"/>
          <w:sz w:val="32"/>
          <w:szCs w:val="32"/>
        </w:rPr>
        <w:t>用于给予药品或生物制品，应说明选择输送物质的</w:t>
      </w:r>
      <w:r w:rsidR="00756DCF" w:rsidRPr="00394AFB">
        <w:rPr>
          <w:rFonts w:eastAsia="仿宋_GB2312" w:hint="eastAsia"/>
          <w:sz w:val="32"/>
          <w:szCs w:val="32"/>
        </w:rPr>
        <w:t>注意事项</w:t>
      </w:r>
      <w:r w:rsidRPr="00394AFB">
        <w:rPr>
          <w:rFonts w:eastAsia="仿宋_GB2312" w:hint="eastAsia"/>
          <w:sz w:val="32"/>
          <w:szCs w:val="32"/>
        </w:rPr>
        <w:t>。对于含动物源性物质的产品，出于</w:t>
      </w:r>
      <w:r w:rsidRPr="00394AFB">
        <w:rPr>
          <w:rFonts w:eastAsia="仿宋_GB2312"/>
          <w:sz w:val="32"/>
          <w:szCs w:val="32"/>
        </w:rPr>
        <w:t>患者知情权的考虑，需在产品说明书中明示出产品取材于何种动物的何种组织。</w:t>
      </w:r>
    </w:p>
    <w:p w:rsidR="009219ED" w:rsidRPr="00394AFB" w:rsidRDefault="0087483C" w:rsidP="00FA47D8">
      <w:pPr>
        <w:spacing w:line="520" w:lineRule="exact"/>
        <w:ind w:firstLineChars="200" w:firstLine="640"/>
        <w:rPr>
          <w:rFonts w:eastAsia="仿宋_GB2312"/>
          <w:sz w:val="32"/>
          <w:szCs w:val="32"/>
        </w:rPr>
      </w:pPr>
      <w:r w:rsidRPr="00394AFB">
        <w:rPr>
          <w:rFonts w:eastAsia="仿宋_GB2312" w:hint="eastAsia"/>
          <w:sz w:val="32"/>
          <w:szCs w:val="32"/>
        </w:rPr>
        <w:t>说明书应包括医疗器械及其附件</w:t>
      </w:r>
      <w:r w:rsidR="00D001CC" w:rsidRPr="00394AFB">
        <w:rPr>
          <w:rFonts w:eastAsia="仿宋_GB2312" w:hint="eastAsia"/>
          <w:sz w:val="32"/>
          <w:szCs w:val="32"/>
        </w:rPr>
        <w:t>和耗材</w:t>
      </w:r>
      <w:r w:rsidRPr="00394AFB">
        <w:rPr>
          <w:rFonts w:eastAsia="仿宋_GB2312" w:hint="eastAsia"/>
          <w:sz w:val="32"/>
          <w:szCs w:val="32"/>
        </w:rPr>
        <w:t>的丢弃处置</w:t>
      </w:r>
      <w:r w:rsidR="009219ED" w:rsidRPr="00394AFB">
        <w:rPr>
          <w:rFonts w:eastAsia="仿宋_GB2312" w:hint="eastAsia"/>
          <w:sz w:val="32"/>
          <w:szCs w:val="32"/>
        </w:rPr>
        <w:t>相关的警告或注意事项</w:t>
      </w:r>
      <w:r w:rsidR="00D001CC" w:rsidRPr="00394AFB">
        <w:rPr>
          <w:rFonts w:eastAsia="仿宋_GB2312" w:hint="eastAsia"/>
          <w:sz w:val="32"/>
          <w:szCs w:val="32"/>
        </w:rPr>
        <w:t>，</w:t>
      </w:r>
      <w:r w:rsidRPr="00394AFB">
        <w:rPr>
          <w:rFonts w:eastAsia="仿宋_GB2312" w:hint="eastAsia"/>
          <w:sz w:val="32"/>
          <w:szCs w:val="32"/>
        </w:rPr>
        <w:t>应包括（如适用）：</w:t>
      </w:r>
    </w:p>
    <w:p w:rsidR="009219ED" w:rsidRPr="00394AFB" w:rsidRDefault="00840F0F" w:rsidP="00FA47D8">
      <w:pPr>
        <w:spacing w:line="520" w:lineRule="exact"/>
        <w:ind w:firstLineChars="200" w:firstLine="640"/>
        <w:rPr>
          <w:rFonts w:eastAsia="仿宋_GB2312"/>
          <w:sz w:val="32"/>
          <w:szCs w:val="32"/>
        </w:rPr>
      </w:pPr>
      <w:r w:rsidRPr="00394AFB">
        <w:rPr>
          <w:rFonts w:eastAsia="仿宋_GB2312" w:hint="eastAsia"/>
          <w:sz w:val="32"/>
          <w:szCs w:val="32"/>
        </w:rPr>
        <w:t>1</w:t>
      </w:r>
      <w:r w:rsidRPr="00394AFB">
        <w:rPr>
          <w:rFonts w:eastAsia="仿宋_GB2312"/>
          <w:sz w:val="32"/>
          <w:szCs w:val="32"/>
        </w:rPr>
        <w:t>.</w:t>
      </w:r>
      <w:r w:rsidR="0087483C" w:rsidRPr="00394AFB">
        <w:rPr>
          <w:rFonts w:eastAsia="仿宋_GB2312" w:hint="eastAsia"/>
          <w:sz w:val="32"/>
          <w:szCs w:val="32"/>
        </w:rPr>
        <w:t>感染或微生物危害</w:t>
      </w:r>
      <w:r w:rsidR="009219ED" w:rsidRPr="00394AFB">
        <w:rPr>
          <w:rFonts w:eastAsia="仿宋_GB2312" w:hint="eastAsia"/>
          <w:sz w:val="32"/>
          <w:szCs w:val="32"/>
        </w:rPr>
        <w:t>，</w:t>
      </w:r>
      <w:r w:rsidR="0087483C" w:rsidRPr="00394AFB">
        <w:rPr>
          <w:rFonts w:eastAsia="仿宋_GB2312" w:hint="eastAsia"/>
          <w:sz w:val="32"/>
          <w:szCs w:val="32"/>
        </w:rPr>
        <w:t>如植</w:t>
      </w:r>
      <w:r w:rsidR="00D001CC" w:rsidRPr="00394AFB">
        <w:rPr>
          <w:rFonts w:eastAsia="仿宋_GB2312" w:hint="eastAsia"/>
          <w:sz w:val="32"/>
          <w:szCs w:val="32"/>
        </w:rPr>
        <w:t>入</w:t>
      </w:r>
      <w:r w:rsidR="0087483C" w:rsidRPr="00394AFB">
        <w:rPr>
          <w:rFonts w:eastAsia="仿宋_GB2312" w:hint="eastAsia"/>
          <w:sz w:val="32"/>
          <w:szCs w:val="32"/>
        </w:rPr>
        <w:t>物、受到人源潜在传染性</w:t>
      </w:r>
      <w:r w:rsidR="0087483C" w:rsidRPr="00394AFB">
        <w:rPr>
          <w:rFonts w:eastAsia="仿宋_GB2312" w:hint="eastAsia"/>
          <w:sz w:val="32"/>
          <w:szCs w:val="32"/>
        </w:rPr>
        <w:lastRenderedPageBreak/>
        <w:t>物质污染的针或外科设备；</w:t>
      </w:r>
    </w:p>
    <w:p w:rsidR="009219ED" w:rsidRPr="00394AFB" w:rsidRDefault="00840F0F" w:rsidP="00FA47D8">
      <w:pPr>
        <w:spacing w:line="520" w:lineRule="exact"/>
        <w:ind w:firstLineChars="200" w:firstLine="640"/>
        <w:rPr>
          <w:rFonts w:eastAsia="仿宋_GB2312"/>
          <w:sz w:val="32"/>
          <w:szCs w:val="32"/>
        </w:rPr>
      </w:pPr>
      <w:r w:rsidRPr="00394AFB">
        <w:rPr>
          <w:rFonts w:eastAsia="仿宋_GB2312" w:hint="eastAsia"/>
          <w:sz w:val="32"/>
          <w:szCs w:val="32"/>
        </w:rPr>
        <w:t>2</w:t>
      </w:r>
      <w:r w:rsidRPr="00394AFB">
        <w:rPr>
          <w:rFonts w:eastAsia="仿宋_GB2312"/>
          <w:sz w:val="32"/>
          <w:szCs w:val="32"/>
        </w:rPr>
        <w:t>.</w:t>
      </w:r>
      <w:r w:rsidR="0087483C" w:rsidRPr="00394AFB">
        <w:rPr>
          <w:rFonts w:eastAsia="仿宋_GB2312" w:hint="eastAsia"/>
          <w:sz w:val="32"/>
          <w:szCs w:val="32"/>
        </w:rPr>
        <w:t>环境危害</w:t>
      </w:r>
      <w:r w:rsidR="009219ED" w:rsidRPr="00394AFB">
        <w:rPr>
          <w:rFonts w:eastAsia="仿宋_GB2312" w:hint="eastAsia"/>
          <w:sz w:val="32"/>
          <w:szCs w:val="32"/>
        </w:rPr>
        <w:t>，</w:t>
      </w:r>
      <w:r w:rsidR="001A5EDF" w:rsidRPr="00394AFB">
        <w:rPr>
          <w:rFonts w:eastAsia="仿宋_GB2312" w:hint="eastAsia"/>
          <w:sz w:val="32"/>
          <w:szCs w:val="32"/>
        </w:rPr>
        <w:t>如发射潜在危险水平辐射的电池或</w:t>
      </w:r>
      <w:r w:rsidR="0087483C" w:rsidRPr="00394AFB">
        <w:rPr>
          <w:rFonts w:eastAsia="仿宋_GB2312" w:hint="eastAsia"/>
          <w:sz w:val="32"/>
          <w:szCs w:val="32"/>
        </w:rPr>
        <w:t>材</w:t>
      </w:r>
      <w:r w:rsidR="009219ED" w:rsidRPr="00394AFB">
        <w:rPr>
          <w:rFonts w:eastAsia="仿宋_GB2312" w:hint="eastAsia"/>
          <w:sz w:val="32"/>
          <w:szCs w:val="32"/>
        </w:rPr>
        <w:t>料；</w:t>
      </w:r>
    </w:p>
    <w:p w:rsidR="0043395A" w:rsidRPr="00394AFB" w:rsidDel="00E52622" w:rsidRDefault="00840F0F" w:rsidP="00FA47D8">
      <w:pPr>
        <w:spacing w:line="520" w:lineRule="exact"/>
        <w:ind w:firstLineChars="200" w:firstLine="640"/>
        <w:rPr>
          <w:rFonts w:eastAsia="仿宋_GB2312"/>
          <w:sz w:val="32"/>
          <w:szCs w:val="32"/>
        </w:rPr>
      </w:pPr>
      <w:r w:rsidRPr="00394AFB">
        <w:rPr>
          <w:rFonts w:eastAsia="仿宋_GB2312" w:hint="eastAsia"/>
          <w:sz w:val="32"/>
          <w:szCs w:val="32"/>
        </w:rPr>
        <w:t>3</w:t>
      </w:r>
      <w:r w:rsidRPr="00394AFB">
        <w:rPr>
          <w:rFonts w:eastAsia="仿宋_GB2312"/>
          <w:sz w:val="32"/>
          <w:szCs w:val="32"/>
        </w:rPr>
        <w:t>.</w:t>
      </w:r>
      <w:r w:rsidR="009219ED" w:rsidRPr="00394AFB">
        <w:rPr>
          <w:rFonts w:eastAsia="仿宋_GB2312" w:hint="eastAsia"/>
          <w:sz w:val="32"/>
          <w:szCs w:val="32"/>
        </w:rPr>
        <w:t>物理危害，如尖锐物品</w:t>
      </w:r>
      <w:r w:rsidR="0087483C" w:rsidRPr="00394AFB">
        <w:rPr>
          <w:rFonts w:eastAsia="仿宋_GB2312" w:hint="eastAsia"/>
          <w:sz w:val="32"/>
          <w:szCs w:val="32"/>
        </w:rPr>
        <w:t>。</w:t>
      </w:r>
    </w:p>
    <w:p w:rsidR="0062545C" w:rsidRPr="00394AFB" w:rsidRDefault="00E93FF5" w:rsidP="00FA47D8">
      <w:pPr>
        <w:pStyle w:val="2"/>
        <w:spacing w:line="520" w:lineRule="exact"/>
      </w:pPr>
      <w:r w:rsidRPr="00394AFB">
        <w:rPr>
          <w:rFonts w:hint="eastAsia"/>
        </w:rPr>
        <w:t>（九）</w:t>
      </w:r>
      <w:r w:rsidR="0062545C" w:rsidRPr="00394AFB">
        <w:rPr>
          <w:rFonts w:hint="eastAsia"/>
        </w:rPr>
        <w:t>安装和使用</w:t>
      </w:r>
    </w:p>
    <w:p w:rsidR="002E3BF4" w:rsidRPr="00394AFB" w:rsidRDefault="00896C13"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说明书应包括对特殊设施设备（如无菌区或洁净室环境）、特殊培训或</w:t>
      </w:r>
      <w:r w:rsidR="004C678A" w:rsidRPr="00394AFB">
        <w:rPr>
          <w:rFonts w:eastAsia="仿宋_GB2312" w:hAnsi="宋体" w:cs="宋体" w:hint="eastAsia"/>
          <w:kern w:val="0"/>
          <w:sz w:val="32"/>
          <w:szCs w:val="32"/>
        </w:rPr>
        <w:t>用户和</w:t>
      </w:r>
      <w:r w:rsidR="004C678A" w:rsidRPr="00394AFB">
        <w:rPr>
          <w:rFonts w:eastAsia="仿宋_GB2312" w:hAnsi="宋体" w:cs="宋体" w:hint="eastAsia"/>
          <w:kern w:val="0"/>
          <w:sz w:val="32"/>
          <w:szCs w:val="32"/>
        </w:rPr>
        <w:t>/</w:t>
      </w:r>
      <w:r w:rsidR="004C678A" w:rsidRPr="00394AFB">
        <w:rPr>
          <w:rFonts w:eastAsia="仿宋_GB2312" w:hAnsi="宋体" w:cs="宋体" w:hint="eastAsia"/>
          <w:kern w:val="0"/>
          <w:sz w:val="32"/>
          <w:szCs w:val="32"/>
        </w:rPr>
        <w:t>或</w:t>
      </w:r>
      <w:r w:rsidRPr="00394AFB">
        <w:rPr>
          <w:rFonts w:eastAsia="仿宋_GB2312" w:hAnsi="宋体" w:cs="宋体" w:hint="eastAsia"/>
          <w:kern w:val="0"/>
          <w:sz w:val="32"/>
          <w:szCs w:val="32"/>
        </w:rPr>
        <w:t>第三方特定资质的要求。</w:t>
      </w:r>
      <w:r w:rsidR="002E3BF4" w:rsidRPr="00394AFB">
        <w:rPr>
          <w:rFonts w:eastAsia="仿宋_GB2312" w:hAnsi="宋体" w:cs="宋体" w:hint="eastAsia"/>
          <w:kern w:val="0"/>
          <w:sz w:val="32"/>
          <w:szCs w:val="32"/>
        </w:rPr>
        <w:t>如果产品的某些</w:t>
      </w:r>
      <w:r w:rsidRPr="00394AFB">
        <w:rPr>
          <w:rFonts w:eastAsia="仿宋_GB2312" w:hAnsi="宋体" w:cs="宋体" w:hint="eastAsia"/>
          <w:kern w:val="0"/>
          <w:sz w:val="32"/>
          <w:szCs w:val="32"/>
        </w:rPr>
        <w:t>特殊</w:t>
      </w:r>
      <w:r w:rsidR="002E3BF4" w:rsidRPr="00394AFB">
        <w:rPr>
          <w:rFonts w:eastAsia="仿宋_GB2312" w:hAnsi="宋体" w:cs="宋体" w:hint="eastAsia"/>
          <w:kern w:val="0"/>
          <w:sz w:val="32"/>
          <w:szCs w:val="32"/>
        </w:rPr>
        <w:t>使用环节（如大型设备的安装，特殊测量设备的校准，特殊定期维护操作等）必须由用户</w:t>
      </w:r>
      <w:r w:rsidR="002E3BF4" w:rsidRPr="00394AFB">
        <w:rPr>
          <w:rFonts w:eastAsia="仿宋_GB2312" w:hAnsi="宋体" w:cs="宋体"/>
          <w:kern w:val="0"/>
          <w:sz w:val="32"/>
          <w:szCs w:val="32"/>
        </w:rPr>
        <w:t>之外的专业人士完成</w:t>
      </w:r>
      <w:r w:rsidR="002E3BF4" w:rsidRPr="00394AFB">
        <w:rPr>
          <w:rFonts w:eastAsia="仿宋_GB2312" w:hAnsi="宋体" w:cs="宋体" w:hint="eastAsia"/>
          <w:kern w:val="0"/>
          <w:sz w:val="32"/>
          <w:szCs w:val="32"/>
        </w:rPr>
        <w:t>，应在</w:t>
      </w:r>
      <w:r w:rsidR="002E3BF4" w:rsidRPr="00394AFB">
        <w:rPr>
          <w:rFonts w:eastAsia="仿宋_GB2312" w:hAnsi="宋体" w:cs="宋体"/>
          <w:kern w:val="0"/>
          <w:sz w:val="32"/>
          <w:szCs w:val="32"/>
        </w:rPr>
        <w:t>说明书中</w:t>
      </w:r>
      <w:r w:rsidR="002E3BF4" w:rsidRPr="00394AFB">
        <w:rPr>
          <w:rFonts w:eastAsia="仿宋_GB2312" w:hAnsi="宋体" w:cs="宋体" w:hint="eastAsia"/>
          <w:kern w:val="0"/>
          <w:sz w:val="32"/>
          <w:szCs w:val="32"/>
        </w:rPr>
        <w:t>明确。</w:t>
      </w:r>
    </w:p>
    <w:p w:rsidR="0043395A" w:rsidRPr="00394AFB" w:rsidRDefault="0043395A"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说明书应包括医疗器械准备</w:t>
      </w:r>
      <w:r w:rsidR="001430B5" w:rsidRPr="00394AFB">
        <w:rPr>
          <w:rFonts w:eastAsia="仿宋_GB2312" w:hAnsi="宋体" w:cs="宋体" w:hint="eastAsia"/>
          <w:kern w:val="0"/>
          <w:sz w:val="32"/>
          <w:szCs w:val="32"/>
        </w:rPr>
        <w:t>就绪</w:t>
      </w:r>
      <w:r w:rsidRPr="00394AFB">
        <w:rPr>
          <w:rFonts w:eastAsia="仿宋_GB2312" w:hAnsi="宋体" w:cs="宋体" w:hint="eastAsia"/>
          <w:kern w:val="0"/>
          <w:sz w:val="32"/>
          <w:szCs w:val="32"/>
        </w:rPr>
        <w:t>使用前</w:t>
      </w:r>
      <w:r w:rsidR="002E3BF4" w:rsidRPr="00394AFB">
        <w:rPr>
          <w:rFonts w:eastAsia="仿宋_GB2312" w:hAnsi="宋体" w:cs="宋体" w:hint="eastAsia"/>
          <w:kern w:val="0"/>
          <w:sz w:val="32"/>
          <w:szCs w:val="32"/>
        </w:rPr>
        <w:t>的预备处理或操作的详细信息，</w:t>
      </w:r>
      <w:r w:rsidR="003120C8" w:rsidRPr="00394AFB">
        <w:rPr>
          <w:rFonts w:eastAsia="仿宋_GB2312" w:hAnsi="宋体" w:cs="宋体" w:hint="eastAsia"/>
          <w:kern w:val="0"/>
          <w:sz w:val="32"/>
          <w:szCs w:val="32"/>
        </w:rPr>
        <w:t>如</w:t>
      </w:r>
      <w:r w:rsidRPr="00394AFB">
        <w:rPr>
          <w:rFonts w:eastAsia="仿宋_GB2312" w:hAnsi="宋体" w:cs="宋体" w:hint="eastAsia"/>
          <w:kern w:val="0"/>
          <w:sz w:val="32"/>
          <w:szCs w:val="32"/>
        </w:rPr>
        <w:t>灭菌、识别医疗器械未随附的其他必要设备、最终组装、重建</w:t>
      </w:r>
      <w:r w:rsidR="00496476" w:rsidRPr="00394AFB">
        <w:rPr>
          <w:rFonts w:eastAsia="仿宋_GB2312" w:hAnsi="宋体" w:cs="宋体"/>
          <w:kern w:val="0"/>
          <w:sz w:val="32"/>
          <w:szCs w:val="32"/>
        </w:rPr>
        <w:t>/</w:t>
      </w:r>
      <w:r w:rsidR="00496476" w:rsidRPr="00394AFB">
        <w:rPr>
          <w:rFonts w:eastAsia="仿宋_GB2312" w:hAnsi="宋体" w:cs="宋体" w:hint="eastAsia"/>
          <w:kern w:val="0"/>
          <w:sz w:val="32"/>
          <w:szCs w:val="32"/>
        </w:rPr>
        <w:t>复溶</w:t>
      </w:r>
      <w:r w:rsidRPr="00394AFB">
        <w:rPr>
          <w:rFonts w:eastAsia="仿宋_GB2312" w:hAnsi="宋体" w:cs="宋体" w:hint="eastAsia"/>
          <w:kern w:val="0"/>
          <w:sz w:val="32"/>
          <w:szCs w:val="32"/>
        </w:rPr>
        <w:t>、校准。</w:t>
      </w:r>
    </w:p>
    <w:p w:rsidR="002B7782" w:rsidRPr="00394AFB" w:rsidRDefault="00CC73EB"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对于具有诊断或测量功能的医疗器械，医疗器械导示器和控制器的功能，说明书中应有详细的说明</w:t>
      </w:r>
      <w:r w:rsidR="003D7D36" w:rsidRPr="00394AFB">
        <w:rPr>
          <w:rFonts w:eastAsia="仿宋_GB2312" w:hAnsi="宋体" w:cs="宋体" w:hint="eastAsia"/>
          <w:kern w:val="0"/>
          <w:sz w:val="32"/>
          <w:szCs w:val="32"/>
        </w:rPr>
        <w:t>。</w:t>
      </w:r>
    </w:p>
    <w:p w:rsidR="001F2496" w:rsidRPr="00394AFB" w:rsidRDefault="001F2496"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具有不同输出参数或不同治疗方案的治疗产品，应给出量效关系的说明及相关注意事项。</w:t>
      </w:r>
    </w:p>
    <w:p w:rsidR="009C6E1A" w:rsidRPr="00394AFB" w:rsidRDefault="00D3737C" w:rsidP="00FA47D8">
      <w:pPr>
        <w:pStyle w:val="a3"/>
        <w:spacing w:line="520" w:lineRule="exact"/>
        <w:ind w:firstLine="640"/>
        <w:rPr>
          <w:rFonts w:eastAsia="仿宋_GB2312" w:hAnsi="宋体" w:cs="宋体"/>
          <w:kern w:val="0"/>
          <w:sz w:val="32"/>
          <w:szCs w:val="32"/>
          <w:shd w:val="pct15" w:color="auto" w:fill="FFFFFF"/>
          <w:lang w:val="en-GB"/>
        </w:rPr>
      </w:pPr>
      <w:r w:rsidRPr="00394AFB">
        <w:rPr>
          <w:rFonts w:eastAsia="仿宋_GB2312" w:hAnsi="宋体" w:cs="宋体" w:hint="eastAsia"/>
          <w:kern w:val="0"/>
          <w:sz w:val="32"/>
          <w:szCs w:val="32"/>
          <w:lang w:val="en-GB"/>
        </w:rPr>
        <w:t>体外诊断设备</w:t>
      </w:r>
      <w:r w:rsidR="002B7782" w:rsidRPr="00394AFB">
        <w:rPr>
          <w:rFonts w:eastAsia="仿宋_GB2312" w:hAnsi="宋体" w:cs="宋体" w:hint="eastAsia"/>
          <w:kern w:val="0"/>
          <w:sz w:val="32"/>
          <w:szCs w:val="32"/>
          <w:lang w:val="en-GB"/>
        </w:rPr>
        <w:t>说明书应说明</w:t>
      </w:r>
      <w:r w:rsidR="002B7782" w:rsidRPr="00394AFB">
        <w:rPr>
          <w:rFonts w:eastAsia="仿宋_GB2312" w:hAnsi="宋体" w:cs="宋体" w:hint="eastAsia"/>
          <w:kern w:val="0"/>
          <w:sz w:val="32"/>
          <w:szCs w:val="32"/>
        </w:rPr>
        <w:t>检测程序</w:t>
      </w:r>
      <w:r w:rsidR="002B7782" w:rsidRPr="00394AFB">
        <w:rPr>
          <w:rFonts w:eastAsia="仿宋_GB2312" w:hAnsi="宋体" w:cs="宋体" w:hint="eastAsia"/>
          <w:kern w:val="0"/>
          <w:sz w:val="32"/>
          <w:szCs w:val="32"/>
          <w:lang w:val="en-GB"/>
        </w:rPr>
        <w:t>（包括</w:t>
      </w:r>
      <w:r w:rsidR="002B7782" w:rsidRPr="00394AFB">
        <w:rPr>
          <w:rFonts w:eastAsia="仿宋_GB2312" w:hAnsi="宋体" w:cs="宋体" w:hint="eastAsia"/>
          <w:kern w:val="0"/>
          <w:sz w:val="32"/>
          <w:szCs w:val="32"/>
        </w:rPr>
        <w:t>结果的计算和解释</w:t>
      </w:r>
      <w:r w:rsidR="002B7782" w:rsidRPr="00394AFB">
        <w:rPr>
          <w:rFonts w:eastAsia="仿宋_GB2312" w:hAnsi="宋体" w:cs="宋体" w:hint="eastAsia"/>
          <w:kern w:val="0"/>
          <w:sz w:val="32"/>
          <w:szCs w:val="32"/>
          <w:lang w:val="en-GB"/>
        </w:rPr>
        <w:t>）、所需的</w:t>
      </w:r>
      <w:r w:rsidR="002B7782" w:rsidRPr="00394AFB">
        <w:rPr>
          <w:rFonts w:eastAsia="仿宋_GB2312" w:hAnsi="宋体" w:cs="宋体" w:hint="eastAsia"/>
          <w:kern w:val="0"/>
          <w:sz w:val="32"/>
          <w:szCs w:val="32"/>
        </w:rPr>
        <w:t>其他</w:t>
      </w:r>
      <w:r w:rsidR="002B7782" w:rsidRPr="00394AFB">
        <w:rPr>
          <w:rFonts w:eastAsia="仿宋_GB2312" w:hAnsi="宋体" w:cs="宋体" w:hint="eastAsia"/>
          <w:kern w:val="0"/>
          <w:sz w:val="32"/>
          <w:szCs w:val="32"/>
          <w:lang w:val="en-GB"/>
        </w:rPr>
        <w:t>软件或参考数据库。</w:t>
      </w:r>
    </w:p>
    <w:p w:rsidR="002906CB" w:rsidRPr="00394AFB" w:rsidRDefault="002906CB"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含有软件的，说明书需体现软件的功能、使用限制、输入输出数据类型、必备软硬件、最大并发数、接口、访问控制、运行环境（若适用）、性能效率（若适用）等信息</w:t>
      </w:r>
      <w:r w:rsidR="00C415DA" w:rsidRPr="00394AFB">
        <w:rPr>
          <w:rFonts w:eastAsia="仿宋_GB2312" w:hAnsi="宋体" w:cs="宋体" w:hint="eastAsia"/>
          <w:kern w:val="0"/>
          <w:sz w:val="32"/>
          <w:szCs w:val="32"/>
        </w:rPr>
        <w:t>，详见《医疗器械软件注册审查指导原则》</w:t>
      </w:r>
      <w:r w:rsidRPr="00394AFB">
        <w:rPr>
          <w:rFonts w:eastAsia="仿宋_GB2312" w:hAnsi="宋体" w:cs="宋体" w:hint="eastAsia"/>
          <w:kern w:val="0"/>
          <w:sz w:val="32"/>
          <w:szCs w:val="32"/>
        </w:rPr>
        <w:t>。</w:t>
      </w:r>
      <w:r w:rsidR="00C415DA" w:rsidRPr="00394AFB">
        <w:rPr>
          <w:rFonts w:eastAsia="仿宋_GB2312" w:hAnsi="宋体" w:cs="宋体" w:hint="eastAsia"/>
          <w:kern w:val="0"/>
          <w:sz w:val="32"/>
          <w:szCs w:val="32"/>
        </w:rPr>
        <w:t>涉及网络安全的，应提供网络安全说明和使用指导，详见《医疗器械网络安全注册审查指导原则》。对于使用人工智能技术的辅助决策类产品，说明书需明确人工智能算法的算法性能评估总结、临床评价总结、决策指标定义</w:t>
      </w:r>
      <w:r w:rsidR="00D64C6F" w:rsidRPr="00394AFB">
        <w:rPr>
          <w:rFonts w:eastAsia="仿宋_GB2312" w:hAnsi="宋体" w:cs="宋体" w:hint="eastAsia"/>
          <w:kern w:val="0"/>
          <w:sz w:val="32"/>
          <w:szCs w:val="32"/>
        </w:rPr>
        <w:t>等信息，</w:t>
      </w:r>
      <w:r w:rsidR="00C415DA" w:rsidRPr="00394AFB">
        <w:rPr>
          <w:rFonts w:eastAsia="仿宋_GB2312" w:hAnsi="宋体" w:cs="宋体" w:hint="eastAsia"/>
          <w:kern w:val="0"/>
          <w:sz w:val="32"/>
          <w:szCs w:val="32"/>
        </w:rPr>
        <w:t>若采用基于数据的人工</w:t>
      </w:r>
      <w:r w:rsidR="00C415DA" w:rsidRPr="00394AFB">
        <w:rPr>
          <w:rFonts w:eastAsia="仿宋_GB2312" w:hAnsi="宋体" w:cs="宋体" w:hint="eastAsia"/>
          <w:kern w:val="0"/>
          <w:sz w:val="32"/>
          <w:szCs w:val="32"/>
        </w:rPr>
        <w:lastRenderedPageBreak/>
        <w:t>智能算法，说明书还需补充算法训练总结信息</w:t>
      </w:r>
      <w:r w:rsidR="00D64C6F" w:rsidRPr="00394AFB">
        <w:rPr>
          <w:rFonts w:eastAsia="仿宋_GB2312" w:hAnsi="宋体" w:cs="宋体" w:hint="eastAsia"/>
          <w:kern w:val="0"/>
          <w:sz w:val="32"/>
          <w:szCs w:val="32"/>
        </w:rPr>
        <w:t>，详见《人工智能医疗器械注册审查指导原则》。</w:t>
      </w:r>
    </w:p>
    <w:p w:rsidR="00741CCF" w:rsidRPr="00394AFB" w:rsidRDefault="00496476" w:rsidP="00741CCF">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如适用，</w:t>
      </w:r>
      <w:r w:rsidR="009C1283" w:rsidRPr="00394AFB">
        <w:rPr>
          <w:rFonts w:eastAsia="仿宋_GB2312" w:hAnsi="宋体" w:cs="宋体" w:hint="eastAsia"/>
          <w:kern w:val="0"/>
          <w:sz w:val="32"/>
          <w:szCs w:val="32"/>
        </w:rPr>
        <w:t>说明书应包括</w:t>
      </w:r>
      <w:r w:rsidR="0043395A" w:rsidRPr="00394AFB">
        <w:rPr>
          <w:rFonts w:eastAsia="仿宋_GB2312" w:hAnsi="宋体" w:cs="宋体" w:hint="eastAsia"/>
          <w:kern w:val="0"/>
          <w:sz w:val="32"/>
          <w:szCs w:val="32"/>
        </w:rPr>
        <w:t>建议的质量控制规程，以</w:t>
      </w:r>
      <w:r w:rsidR="00864E87" w:rsidRPr="00394AFB">
        <w:rPr>
          <w:rFonts w:eastAsia="仿宋_GB2312" w:hAnsi="宋体" w:cs="宋体" w:hint="eastAsia"/>
          <w:kern w:val="0"/>
          <w:sz w:val="32"/>
          <w:szCs w:val="32"/>
        </w:rPr>
        <w:t>确保</w:t>
      </w:r>
      <w:r w:rsidR="0043395A" w:rsidRPr="00394AFB">
        <w:rPr>
          <w:rFonts w:eastAsia="仿宋_GB2312" w:hAnsi="宋体" w:cs="宋体" w:hint="eastAsia"/>
          <w:kern w:val="0"/>
          <w:sz w:val="32"/>
          <w:szCs w:val="32"/>
        </w:rPr>
        <w:t>医疗器械是否按照预期发挥功能，包括下列各项（如适用）：</w:t>
      </w:r>
    </w:p>
    <w:p w:rsidR="00741CCF" w:rsidRPr="00394AFB" w:rsidRDefault="00840F0F" w:rsidP="00741CCF">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1</w:t>
      </w:r>
      <w:r w:rsidRPr="00394AFB">
        <w:rPr>
          <w:rFonts w:eastAsia="仿宋_GB2312" w:hAnsi="宋体" w:cs="宋体"/>
          <w:kern w:val="0"/>
          <w:sz w:val="32"/>
          <w:szCs w:val="32"/>
        </w:rPr>
        <w:t>.</w:t>
      </w:r>
      <w:r w:rsidR="0043395A" w:rsidRPr="00394AFB">
        <w:rPr>
          <w:rFonts w:eastAsia="仿宋_GB2312" w:hAnsi="宋体" w:cs="宋体" w:hint="eastAsia"/>
          <w:kern w:val="0"/>
          <w:sz w:val="32"/>
          <w:szCs w:val="32"/>
        </w:rPr>
        <w:t>使用控制措施的规程；</w:t>
      </w:r>
    </w:p>
    <w:p w:rsidR="00741CCF" w:rsidRPr="00394AFB" w:rsidRDefault="00840F0F" w:rsidP="00741CCF">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2</w:t>
      </w:r>
      <w:r w:rsidRPr="00394AFB">
        <w:rPr>
          <w:rFonts w:eastAsia="仿宋_GB2312" w:hAnsi="宋体" w:cs="宋体"/>
          <w:kern w:val="0"/>
          <w:sz w:val="32"/>
          <w:szCs w:val="32"/>
        </w:rPr>
        <w:t>.</w:t>
      </w:r>
      <w:r w:rsidR="0043395A" w:rsidRPr="00394AFB">
        <w:rPr>
          <w:rFonts w:eastAsia="仿宋_GB2312" w:hAnsi="宋体" w:cs="宋体" w:hint="eastAsia"/>
          <w:kern w:val="0"/>
          <w:sz w:val="32"/>
          <w:szCs w:val="32"/>
        </w:rPr>
        <w:t>使用频率建议的说明；</w:t>
      </w:r>
    </w:p>
    <w:p w:rsidR="00741CCF" w:rsidRPr="00394AFB" w:rsidRDefault="00840F0F" w:rsidP="00741CCF">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3</w:t>
      </w:r>
      <w:r w:rsidRPr="00394AFB">
        <w:rPr>
          <w:rFonts w:eastAsia="仿宋_GB2312" w:hAnsi="宋体" w:cs="宋体"/>
          <w:kern w:val="0"/>
          <w:sz w:val="32"/>
          <w:szCs w:val="32"/>
        </w:rPr>
        <w:t>.</w:t>
      </w:r>
      <w:r w:rsidR="0043395A" w:rsidRPr="00394AFB">
        <w:rPr>
          <w:rFonts w:eastAsia="仿宋_GB2312" w:hAnsi="宋体" w:cs="宋体" w:hint="eastAsia"/>
          <w:kern w:val="0"/>
          <w:sz w:val="32"/>
          <w:szCs w:val="32"/>
        </w:rPr>
        <w:t>质量控制规程的限制；</w:t>
      </w:r>
    </w:p>
    <w:p w:rsidR="00741CCF" w:rsidRPr="00394AFB" w:rsidRDefault="00840F0F" w:rsidP="00741CCF">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4</w:t>
      </w:r>
      <w:r w:rsidRPr="00394AFB">
        <w:rPr>
          <w:rFonts w:eastAsia="仿宋_GB2312" w:hAnsi="宋体" w:cs="宋体"/>
          <w:kern w:val="0"/>
          <w:sz w:val="32"/>
          <w:szCs w:val="32"/>
        </w:rPr>
        <w:t>.</w:t>
      </w:r>
      <w:r w:rsidR="004C678A" w:rsidRPr="00394AFB">
        <w:rPr>
          <w:rFonts w:eastAsia="仿宋_GB2312" w:hAnsi="宋体" w:cs="宋体" w:hint="eastAsia"/>
          <w:kern w:val="0"/>
          <w:sz w:val="32"/>
          <w:szCs w:val="32"/>
        </w:rPr>
        <w:t>用户</w:t>
      </w:r>
      <w:r w:rsidR="0043395A" w:rsidRPr="00394AFB">
        <w:rPr>
          <w:rFonts w:eastAsia="仿宋_GB2312" w:hAnsi="宋体" w:cs="宋体" w:hint="eastAsia"/>
          <w:kern w:val="0"/>
          <w:sz w:val="32"/>
          <w:szCs w:val="32"/>
        </w:rPr>
        <w:t>应如何解读质量控制规程的结果，包括关于检测结果是否可接受的描述</w:t>
      </w:r>
      <w:r w:rsidR="009C1283" w:rsidRPr="00394AFB">
        <w:rPr>
          <w:rFonts w:eastAsia="仿宋_GB2312" w:hAnsi="宋体" w:cs="宋体" w:hint="eastAsia"/>
          <w:kern w:val="0"/>
          <w:sz w:val="32"/>
          <w:szCs w:val="32"/>
        </w:rPr>
        <w:t>；</w:t>
      </w:r>
    </w:p>
    <w:p w:rsidR="0043395A" w:rsidRPr="00394AFB" w:rsidRDefault="00840F0F" w:rsidP="00741CCF">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5</w:t>
      </w:r>
      <w:r w:rsidRPr="00394AFB">
        <w:rPr>
          <w:rFonts w:eastAsia="仿宋_GB2312" w:hAnsi="宋体" w:cs="宋体"/>
          <w:kern w:val="0"/>
          <w:sz w:val="32"/>
          <w:szCs w:val="32"/>
        </w:rPr>
        <w:t>.</w:t>
      </w:r>
      <w:r w:rsidR="0043395A" w:rsidRPr="00394AFB">
        <w:rPr>
          <w:rFonts w:eastAsia="仿宋_GB2312" w:hAnsi="宋体" w:cs="宋体" w:hint="eastAsia"/>
          <w:kern w:val="0"/>
          <w:sz w:val="32"/>
          <w:szCs w:val="32"/>
        </w:rPr>
        <w:t>控制措施无效的情况下应采取的措施。</w:t>
      </w:r>
    </w:p>
    <w:p w:rsidR="0043395A" w:rsidRPr="00394AFB" w:rsidRDefault="00496476"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如适用，</w:t>
      </w:r>
      <w:r w:rsidR="0043395A" w:rsidRPr="00394AFB">
        <w:rPr>
          <w:rFonts w:eastAsia="仿宋_GB2312" w:hAnsi="宋体" w:cs="宋体" w:hint="eastAsia"/>
          <w:kern w:val="0"/>
          <w:sz w:val="32"/>
          <w:szCs w:val="32"/>
        </w:rPr>
        <w:t>说</w:t>
      </w:r>
      <w:r w:rsidR="00197C80" w:rsidRPr="00394AFB">
        <w:rPr>
          <w:rFonts w:eastAsia="仿宋_GB2312" w:hAnsi="宋体" w:cs="宋体" w:hint="eastAsia"/>
          <w:kern w:val="0"/>
          <w:sz w:val="32"/>
          <w:szCs w:val="32"/>
        </w:rPr>
        <w:t>明书应</w:t>
      </w:r>
      <w:r w:rsidR="0043395A" w:rsidRPr="00394AFB">
        <w:rPr>
          <w:rFonts w:eastAsia="仿宋_GB2312" w:hAnsi="宋体" w:cs="宋体" w:hint="eastAsia"/>
          <w:kern w:val="0"/>
          <w:sz w:val="32"/>
          <w:szCs w:val="32"/>
        </w:rPr>
        <w:t>描述</w:t>
      </w:r>
      <w:r w:rsidR="00197C80" w:rsidRPr="00394AFB">
        <w:rPr>
          <w:rFonts w:eastAsia="仿宋_GB2312" w:hAnsi="宋体" w:cs="宋体" w:hint="eastAsia"/>
          <w:kern w:val="0"/>
          <w:sz w:val="32"/>
          <w:szCs w:val="32"/>
        </w:rPr>
        <w:t>包装内所提供</w:t>
      </w:r>
      <w:r w:rsidR="0043395A" w:rsidRPr="00394AFB">
        <w:rPr>
          <w:rFonts w:eastAsia="仿宋_GB2312" w:hAnsi="宋体" w:cs="宋体" w:hint="eastAsia"/>
          <w:kern w:val="0"/>
          <w:sz w:val="32"/>
          <w:szCs w:val="32"/>
        </w:rPr>
        <w:t>指示物（例如：湿度、温度）的目的和解读</w:t>
      </w:r>
      <w:r w:rsidR="00197C80" w:rsidRPr="00394AFB">
        <w:rPr>
          <w:rFonts w:eastAsia="仿宋_GB2312" w:hAnsi="宋体" w:cs="宋体" w:hint="eastAsia"/>
          <w:kern w:val="0"/>
          <w:sz w:val="32"/>
          <w:szCs w:val="32"/>
        </w:rPr>
        <w:t>，</w:t>
      </w:r>
      <w:r w:rsidR="0043395A" w:rsidRPr="00394AFB">
        <w:rPr>
          <w:rFonts w:eastAsia="仿宋_GB2312" w:hAnsi="宋体" w:cs="宋体" w:hint="eastAsia"/>
          <w:kern w:val="0"/>
          <w:sz w:val="32"/>
          <w:szCs w:val="32"/>
        </w:rPr>
        <w:t>以及基于指示物结果采取措施</w:t>
      </w:r>
      <w:r w:rsidR="00197C80" w:rsidRPr="00394AFB">
        <w:rPr>
          <w:rFonts w:eastAsia="仿宋_GB2312" w:hAnsi="宋体" w:cs="宋体" w:hint="eastAsia"/>
          <w:kern w:val="0"/>
          <w:sz w:val="32"/>
          <w:szCs w:val="32"/>
        </w:rPr>
        <w:t>的</w:t>
      </w:r>
      <w:r w:rsidR="00197C80" w:rsidRPr="00394AFB">
        <w:rPr>
          <w:rFonts w:eastAsia="仿宋_GB2312" w:hAnsi="宋体" w:cs="宋体"/>
          <w:kern w:val="0"/>
          <w:sz w:val="32"/>
          <w:szCs w:val="32"/>
        </w:rPr>
        <w:t>信息</w:t>
      </w:r>
      <w:r w:rsidR="0043395A" w:rsidRPr="00394AFB">
        <w:rPr>
          <w:rFonts w:eastAsia="仿宋_GB2312" w:hAnsi="宋体" w:cs="宋体" w:hint="eastAsia"/>
          <w:kern w:val="0"/>
          <w:sz w:val="32"/>
          <w:szCs w:val="32"/>
        </w:rPr>
        <w:t>。</w:t>
      </w:r>
    </w:p>
    <w:p w:rsidR="0087483C" w:rsidRPr="00394AFB" w:rsidRDefault="0087483C"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对于与其他医疗器械和</w:t>
      </w:r>
      <w:r w:rsidR="003120C8" w:rsidRPr="00394AFB">
        <w:rPr>
          <w:rFonts w:eastAsia="仿宋_GB2312" w:hAnsi="宋体" w:cs="宋体" w:hint="eastAsia"/>
          <w:kern w:val="0"/>
          <w:sz w:val="32"/>
          <w:szCs w:val="32"/>
        </w:rPr>
        <w:t>/</w:t>
      </w:r>
      <w:r w:rsidRPr="00394AFB">
        <w:rPr>
          <w:rFonts w:eastAsia="仿宋_GB2312" w:hAnsi="宋体" w:cs="宋体" w:hint="eastAsia"/>
          <w:kern w:val="0"/>
          <w:sz w:val="32"/>
          <w:szCs w:val="32"/>
        </w:rPr>
        <w:t>或通用设备</w:t>
      </w:r>
      <w:r w:rsidR="0025621D" w:rsidRPr="00394AFB">
        <w:rPr>
          <w:rFonts w:eastAsia="仿宋_GB2312" w:hAnsi="宋体" w:cs="宋体" w:hint="eastAsia"/>
          <w:kern w:val="0"/>
          <w:sz w:val="32"/>
          <w:szCs w:val="32"/>
        </w:rPr>
        <w:t>配合</w:t>
      </w:r>
      <w:r w:rsidRPr="00394AFB">
        <w:rPr>
          <w:rFonts w:eastAsia="仿宋_GB2312" w:hAnsi="宋体" w:cs="宋体" w:hint="eastAsia"/>
          <w:kern w:val="0"/>
          <w:sz w:val="32"/>
          <w:szCs w:val="32"/>
        </w:rPr>
        <w:t>使用的医疗器械，说明书应包括</w:t>
      </w:r>
      <w:r w:rsidR="0025621D" w:rsidRPr="00394AFB">
        <w:rPr>
          <w:rFonts w:eastAsia="仿宋_GB2312" w:hAnsi="宋体" w:cs="宋体" w:hint="eastAsia"/>
          <w:kern w:val="0"/>
          <w:sz w:val="32"/>
          <w:szCs w:val="32"/>
        </w:rPr>
        <w:t>配合使用产品的</w:t>
      </w:r>
      <w:r w:rsidR="00122E0A" w:rsidRPr="00394AFB">
        <w:rPr>
          <w:rFonts w:eastAsia="仿宋_GB2312" w:hAnsi="宋体" w:cs="宋体" w:hint="eastAsia"/>
          <w:kern w:val="0"/>
          <w:sz w:val="32"/>
          <w:szCs w:val="32"/>
        </w:rPr>
        <w:t>要求、使用方法、注意事项</w:t>
      </w:r>
      <w:r w:rsidR="00CB1A05" w:rsidRPr="00394AFB">
        <w:rPr>
          <w:rFonts w:eastAsia="仿宋_GB2312" w:hAnsi="宋体" w:cs="宋体" w:hint="eastAsia"/>
          <w:kern w:val="0"/>
          <w:sz w:val="32"/>
          <w:szCs w:val="32"/>
        </w:rPr>
        <w:t>，必要时建议附图</w:t>
      </w:r>
      <w:r w:rsidR="005F32AB" w:rsidRPr="00394AFB">
        <w:rPr>
          <w:rFonts w:eastAsia="仿宋_GB2312" w:hAnsi="宋体" w:cs="宋体" w:hint="eastAsia"/>
          <w:kern w:val="0"/>
          <w:sz w:val="32"/>
          <w:szCs w:val="32"/>
        </w:rPr>
        <w:t>。</w:t>
      </w:r>
      <w:r w:rsidR="00C415DA" w:rsidRPr="00394AFB">
        <w:rPr>
          <w:rFonts w:eastAsia="仿宋_GB2312" w:hAnsi="宋体" w:cs="宋体" w:hint="eastAsia"/>
          <w:kern w:val="0"/>
          <w:sz w:val="32"/>
          <w:szCs w:val="32"/>
        </w:rPr>
        <w:t>含有软件的，</w:t>
      </w:r>
      <w:r w:rsidR="005F32AB" w:rsidRPr="00394AFB">
        <w:rPr>
          <w:rFonts w:eastAsia="仿宋_GB2312" w:hAnsi="宋体" w:cs="宋体" w:hint="eastAsia"/>
          <w:kern w:val="0"/>
          <w:sz w:val="32"/>
          <w:szCs w:val="32"/>
        </w:rPr>
        <w:t>应给出互操作性相关的说明，详见《医疗器械软件注册审查指导原则》</w:t>
      </w:r>
      <w:r w:rsidRPr="00394AFB">
        <w:rPr>
          <w:rFonts w:eastAsia="仿宋_GB2312" w:hAnsi="宋体" w:cs="宋体" w:hint="eastAsia"/>
          <w:kern w:val="0"/>
          <w:sz w:val="32"/>
          <w:szCs w:val="32"/>
        </w:rPr>
        <w:t>。</w:t>
      </w:r>
    </w:p>
    <w:p w:rsidR="00511094" w:rsidRPr="00394AFB" w:rsidRDefault="00E93FF5" w:rsidP="00FA47D8">
      <w:pPr>
        <w:pStyle w:val="2"/>
        <w:spacing w:line="520" w:lineRule="exact"/>
      </w:pPr>
      <w:r w:rsidRPr="00394AFB">
        <w:rPr>
          <w:rFonts w:hint="eastAsia"/>
        </w:rPr>
        <w:t>（十）</w:t>
      </w:r>
      <w:r w:rsidR="00511094" w:rsidRPr="00394AFB">
        <w:rPr>
          <w:rFonts w:hint="eastAsia"/>
        </w:rPr>
        <w:t>消费者个人使用</w:t>
      </w:r>
    </w:p>
    <w:p w:rsidR="002455A4" w:rsidRPr="00394AFB" w:rsidRDefault="002455A4"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1</w:t>
      </w:r>
      <w:r w:rsidRPr="00394AFB">
        <w:rPr>
          <w:rFonts w:eastAsia="仿宋_GB2312" w:hAnsi="宋体" w:cs="宋体"/>
          <w:kern w:val="0"/>
          <w:sz w:val="32"/>
          <w:szCs w:val="32"/>
        </w:rPr>
        <w:t>.</w:t>
      </w:r>
      <w:r w:rsidRPr="00394AFB">
        <w:rPr>
          <w:rFonts w:eastAsia="仿宋_GB2312" w:hAnsi="宋体" w:cs="宋体" w:hint="eastAsia"/>
          <w:kern w:val="0"/>
          <w:sz w:val="32"/>
          <w:szCs w:val="32"/>
        </w:rPr>
        <w:t>如果</w:t>
      </w:r>
      <w:r w:rsidR="00D3737C" w:rsidRPr="00394AFB">
        <w:rPr>
          <w:rFonts w:eastAsia="仿宋_GB2312" w:hAnsi="宋体" w:cs="宋体" w:hint="eastAsia"/>
          <w:kern w:val="0"/>
          <w:sz w:val="32"/>
          <w:szCs w:val="32"/>
        </w:rPr>
        <w:t>体外诊断设备</w:t>
      </w:r>
      <w:r w:rsidRPr="00394AFB">
        <w:rPr>
          <w:rFonts w:eastAsia="仿宋_GB2312" w:hAnsi="宋体" w:cs="宋体" w:hint="eastAsia"/>
          <w:kern w:val="0"/>
          <w:sz w:val="32"/>
          <w:szCs w:val="32"/>
        </w:rPr>
        <w:t>用于</w:t>
      </w:r>
      <w:r w:rsidR="004C678A" w:rsidRPr="00394AFB">
        <w:rPr>
          <w:rFonts w:eastAsia="仿宋_GB2312" w:hAnsi="宋体" w:cs="宋体" w:hint="eastAsia"/>
          <w:kern w:val="0"/>
          <w:sz w:val="32"/>
          <w:szCs w:val="32"/>
        </w:rPr>
        <w:t>自测</w:t>
      </w:r>
      <w:r w:rsidRPr="00394AFB">
        <w:rPr>
          <w:rFonts w:eastAsia="仿宋_GB2312" w:hAnsi="宋体" w:cs="宋体" w:hint="eastAsia"/>
          <w:kern w:val="0"/>
          <w:sz w:val="32"/>
          <w:szCs w:val="32"/>
        </w:rPr>
        <w:t>，则说明书中应予以明确说明。</w:t>
      </w:r>
      <w:r w:rsidR="004C678A" w:rsidRPr="00394AFB">
        <w:rPr>
          <w:rFonts w:eastAsia="仿宋_GB2312" w:hAnsi="宋体" w:cs="宋体" w:hint="eastAsia"/>
          <w:kern w:val="0"/>
          <w:sz w:val="32"/>
          <w:szCs w:val="32"/>
        </w:rPr>
        <w:t>自测</w:t>
      </w:r>
      <w:r w:rsidRPr="00394AFB">
        <w:rPr>
          <w:rFonts w:eastAsia="仿宋_GB2312" w:hAnsi="宋体" w:cs="宋体" w:hint="eastAsia"/>
          <w:kern w:val="0"/>
          <w:sz w:val="32"/>
          <w:szCs w:val="32"/>
        </w:rPr>
        <w:t>可包括第三方护理者的参与。</w:t>
      </w:r>
    </w:p>
    <w:p w:rsidR="008D2BE5" w:rsidRPr="00394AFB" w:rsidRDefault="002455A4" w:rsidP="00FA47D8">
      <w:pPr>
        <w:widowControl/>
        <w:spacing w:line="520" w:lineRule="exact"/>
        <w:ind w:right="300" w:firstLineChars="200" w:firstLine="640"/>
        <w:jc w:val="left"/>
        <w:rPr>
          <w:rFonts w:eastAsia="仿宋_GB2312" w:hAnsi="宋体" w:cs="宋体"/>
          <w:kern w:val="0"/>
          <w:sz w:val="32"/>
          <w:szCs w:val="32"/>
          <w:shd w:val="pct15" w:color="auto" w:fill="FFFFFF"/>
        </w:rPr>
      </w:pPr>
      <w:r w:rsidRPr="00394AFB">
        <w:rPr>
          <w:rFonts w:eastAsia="仿宋_GB2312" w:hAnsi="宋体" w:cs="宋体" w:hint="eastAsia"/>
          <w:kern w:val="0"/>
          <w:sz w:val="32"/>
          <w:szCs w:val="32"/>
        </w:rPr>
        <w:t>2</w:t>
      </w:r>
      <w:r w:rsidRPr="00394AFB">
        <w:rPr>
          <w:rFonts w:eastAsia="仿宋_GB2312" w:hAnsi="宋体" w:cs="宋体"/>
          <w:kern w:val="0"/>
          <w:sz w:val="32"/>
          <w:szCs w:val="32"/>
        </w:rPr>
        <w:t>.</w:t>
      </w:r>
      <w:r w:rsidR="00511094" w:rsidRPr="00394AFB">
        <w:rPr>
          <w:rFonts w:eastAsia="仿宋_GB2312" w:hAnsi="宋体" w:cs="宋体" w:hint="eastAsia"/>
          <w:kern w:val="0"/>
          <w:sz w:val="32"/>
          <w:szCs w:val="32"/>
        </w:rPr>
        <w:t>由消费者个人自行使用的医疗器械还应当具有安全使用的特别说明。对于非专业用户使用的医疗器械（如自测或近患者检测）为保证医疗器械的正常使用，说明书中提供的信息和说明应易于理解和使用，并可对结果做出解释。应明确如何验证使用过程中器械是否正常运行，对不能正常运行或提供无效结果时发出的警告作出说明</w:t>
      </w:r>
      <w:r w:rsidR="001E4E9C" w:rsidRPr="00394AFB">
        <w:rPr>
          <w:rFonts w:eastAsia="仿宋_GB2312" w:hint="eastAsia"/>
          <w:kern w:val="0"/>
          <w:sz w:val="32"/>
          <w:szCs w:val="32"/>
        </w:rPr>
        <w:t>（</w:t>
      </w:r>
      <w:r w:rsidR="00511094" w:rsidRPr="00394AFB">
        <w:rPr>
          <w:rFonts w:eastAsia="仿宋_GB2312" w:hAnsi="宋体" w:cs="宋体" w:hint="eastAsia"/>
          <w:kern w:val="0"/>
          <w:sz w:val="32"/>
          <w:szCs w:val="32"/>
        </w:rPr>
        <w:t>如适</w:t>
      </w:r>
      <w:r w:rsidR="00511094" w:rsidRPr="00394AFB">
        <w:rPr>
          <w:rFonts w:eastAsia="仿宋_GB2312" w:hAnsi="宋体" w:cs="宋体" w:hint="eastAsia"/>
          <w:kern w:val="0"/>
          <w:sz w:val="32"/>
          <w:szCs w:val="32"/>
        </w:rPr>
        <w:lastRenderedPageBreak/>
        <w:t>用</w:t>
      </w:r>
      <w:r w:rsidR="001E4E9C" w:rsidRPr="00394AFB">
        <w:rPr>
          <w:rFonts w:eastAsia="仿宋_GB2312" w:hint="eastAsia"/>
          <w:kern w:val="0"/>
          <w:sz w:val="32"/>
          <w:szCs w:val="32"/>
        </w:rPr>
        <w:t>）</w:t>
      </w:r>
      <w:r w:rsidR="00A469E4" w:rsidRPr="00394AFB">
        <w:rPr>
          <w:rFonts w:eastAsia="仿宋_GB2312" w:hint="eastAsia"/>
          <w:kern w:val="0"/>
          <w:sz w:val="32"/>
          <w:szCs w:val="32"/>
        </w:rPr>
        <w:t>。</w:t>
      </w:r>
      <w:r w:rsidR="008D2BE5" w:rsidRPr="00394AFB">
        <w:rPr>
          <w:rFonts w:eastAsia="仿宋_GB2312" w:hAnsi="宋体" w:cs="宋体" w:hint="eastAsia"/>
          <w:kern w:val="0"/>
          <w:sz w:val="32"/>
          <w:szCs w:val="32"/>
        </w:rPr>
        <w:t>应清楚、简明地描述</w:t>
      </w:r>
      <w:r w:rsidR="004C678A" w:rsidRPr="00394AFB">
        <w:rPr>
          <w:rFonts w:eastAsia="仿宋_GB2312" w:hAnsi="宋体" w:cs="宋体" w:hint="eastAsia"/>
          <w:kern w:val="0"/>
          <w:sz w:val="32"/>
          <w:szCs w:val="32"/>
        </w:rPr>
        <w:t>用户</w:t>
      </w:r>
      <w:r w:rsidR="008D2BE5" w:rsidRPr="00394AFB">
        <w:rPr>
          <w:rFonts w:eastAsia="仿宋_GB2312" w:hAnsi="宋体" w:cs="宋体" w:hint="eastAsia"/>
          <w:kern w:val="0"/>
          <w:sz w:val="32"/>
          <w:szCs w:val="32"/>
        </w:rPr>
        <w:t>应咨询医疗专业人士的情况，</w:t>
      </w:r>
      <w:r w:rsidR="00952B48" w:rsidRPr="00394AFB">
        <w:rPr>
          <w:rFonts w:eastAsia="仿宋_GB2312" w:hAnsi="宋体" w:cs="宋体" w:hint="eastAsia"/>
          <w:kern w:val="0"/>
          <w:sz w:val="32"/>
          <w:szCs w:val="32"/>
        </w:rPr>
        <w:t>以及任何需要</w:t>
      </w:r>
      <w:r w:rsidR="008D2BE5" w:rsidRPr="00394AFB">
        <w:rPr>
          <w:rFonts w:eastAsia="仿宋_GB2312" w:hAnsi="宋体" w:cs="宋体" w:hint="eastAsia"/>
          <w:kern w:val="0"/>
          <w:sz w:val="32"/>
          <w:szCs w:val="32"/>
        </w:rPr>
        <w:t>获取</w:t>
      </w:r>
      <w:r w:rsidR="00952B48" w:rsidRPr="00394AFB">
        <w:rPr>
          <w:rFonts w:eastAsia="仿宋_GB2312" w:hAnsi="宋体" w:cs="宋体" w:hint="eastAsia"/>
          <w:kern w:val="0"/>
          <w:sz w:val="32"/>
          <w:szCs w:val="32"/>
        </w:rPr>
        <w:t>关于</w:t>
      </w:r>
      <w:r w:rsidR="008D2BE5" w:rsidRPr="00394AFB">
        <w:rPr>
          <w:rFonts w:eastAsia="仿宋_GB2312" w:hAnsi="宋体" w:cs="宋体" w:hint="eastAsia"/>
          <w:kern w:val="0"/>
          <w:sz w:val="32"/>
          <w:szCs w:val="32"/>
        </w:rPr>
        <w:t>安装、使用、维护</w:t>
      </w:r>
      <w:r w:rsidR="00952B48" w:rsidRPr="00394AFB">
        <w:rPr>
          <w:rFonts w:eastAsia="仿宋_GB2312" w:hAnsi="宋体" w:cs="宋体" w:hint="eastAsia"/>
          <w:kern w:val="0"/>
          <w:sz w:val="32"/>
          <w:szCs w:val="32"/>
        </w:rPr>
        <w:t>的帮助时的联系方式。</w:t>
      </w:r>
    </w:p>
    <w:p w:rsidR="00511094" w:rsidRPr="00394AFB" w:rsidRDefault="002455A4" w:rsidP="00FA47D8">
      <w:pPr>
        <w:widowControl/>
        <w:spacing w:line="520" w:lineRule="exact"/>
        <w:ind w:right="300" w:firstLineChars="200" w:firstLine="640"/>
        <w:jc w:val="left"/>
        <w:rPr>
          <w:rFonts w:eastAsia="仿宋_GB2312" w:hAnsi="宋体" w:cs="宋体"/>
          <w:kern w:val="0"/>
          <w:sz w:val="32"/>
          <w:szCs w:val="32"/>
          <w:shd w:val="pct15" w:color="auto" w:fill="FFFFFF"/>
        </w:rPr>
      </w:pPr>
      <w:r w:rsidRPr="00394AFB">
        <w:rPr>
          <w:rFonts w:eastAsia="仿宋_GB2312" w:hAnsi="宋体" w:cs="宋体" w:hint="eastAsia"/>
          <w:kern w:val="0"/>
          <w:sz w:val="32"/>
          <w:szCs w:val="32"/>
        </w:rPr>
        <w:t>3</w:t>
      </w:r>
      <w:r w:rsidRPr="00394AFB">
        <w:rPr>
          <w:rFonts w:eastAsia="仿宋_GB2312" w:hAnsi="宋体" w:cs="宋体"/>
          <w:kern w:val="0"/>
          <w:sz w:val="32"/>
          <w:szCs w:val="32"/>
        </w:rPr>
        <w:t>.</w:t>
      </w:r>
      <w:r w:rsidR="00511094" w:rsidRPr="00394AFB">
        <w:rPr>
          <w:rFonts w:eastAsia="仿宋_GB2312" w:hAnsi="宋体" w:cs="宋体" w:hint="eastAsia"/>
          <w:kern w:val="0"/>
          <w:sz w:val="32"/>
          <w:szCs w:val="32"/>
        </w:rPr>
        <w:t>有些器械可能包括分别适用于专业</w:t>
      </w:r>
      <w:r w:rsidR="004C678A" w:rsidRPr="00394AFB">
        <w:rPr>
          <w:rFonts w:eastAsia="仿宋_GB2312" w:hAnsi="宋体" w:cs="宋体" w:hint="eastAsia"/>
          <w:kern w:val="0"/>
          <w:sz w:val="32"/>
          <w:szCs w:val="32"/>
        </w:rPr>
        <w:t>用户</w:t>
      </w:r>
      <w:r w:rsidR="00511094" w:rsidRPr="00394AFB">
        <w:rPr>
          <w:rFonts w:eastAsia="仿宋_GB2312" w:hAnsi="宋体" w:cs="宋体" w:hint="eastAsia"/>
          <w:kern w:val="0"/>
          <w:sz w:val="32"/>
          <w:szCs w:val="32"/>
        </w:rPr>
        <w:t>和</w:t>
      </w:r>
      <w:r w:rsidR="004C678A" w:rsidRPr="00394AFB">
        <w:rPr>
          <w:rFonts w:eastAsia="仿宋_GB2312" w:hAnsi="宋体" w:cs="宋体" w:hint="eastAsia"/>
          <w:kern w:val="0"/>
          <w:sz w:val="32"/>
          <w:szCs w:val="32"/>
        </w:rPr>
        <w:t>非专业用户</w:t>
      </w:r>
      <w:r w:rsidR="007B3A3F" w:rsidRPr="00394AFB">
        <w:rPr>
          <w:rFonts w:eastAsia="仿宋_GB2312" w:hAnsi="宋体" w:cs="宋体" w:hint="eastAsia"/>
          <w:kern w:val="0"/>
          <w:sz w:val="32"/>
          <w:szCs w:val="32"/>
        </w:rPr>
        <w:t>的信息，如</w:t>
      </w:r>
      <w:r w:rsidR="00511094" w:rsidRPr="00394AFB">
        <w:rPr>
          <w:rFonts w:eastAsia="仿宋_GB2312" w:hAnsi="宋体" w:cs="宋体" w:hint="eastAsia"/>
          <w:kern w:val="0"/>
          <w:sz w:val="32"/>
          <w:szCs w:val="32"/>
        </w:rPr>
        <w:t>为</w:t>
      </w:r>
      <w:r w:rsidR="004C678A" w:rsidRPr="00394AFB">
        <w:rPr>
          <w:rFonts w:eastAsia="仿宋_GB2312" w:hAnsi="宋体" w:cs="宋体" w:hint="eastAsia"/>
          <w:kern w:val="0"/>
          <w:sz w:val="32"/>
          <w:szCs w:val="32"/>
        </w:rPr>
        <w:t>非专业用户</w:t>
      </w:r>
      <w:r w:rsidR="00511094" w:rsidRPr="00394AFB">
        <w:rPr>
          <w:rFonts w:eastAsia="仿宋_GB2312" w:hAnsi="宋体" w:cs="宋体" w:hint="eastAsia"/>
          <w:kern w:val="0"/>
          <w:sz w:val="32"/>
          <w:szCs w:val="32"/>
        </w:rPr>
        <w:t>提供简化的</w:t>
      </w:r>
      <w:r w:rsidR="00441860" w:rsidRPr="00394AFB">
        <w:rPr>
          <w:rFonts w:eastAsia="仿宋_GB2312" w:hAnsi="宋体" w:cs="宋体" w:hint="eastAsia"/>
          <w:kern w:val="0"/>
          <w:sz w:val="32"/>
          <w:szCs w:val="32"/>
        </w:rPr>
        <w:t>操作指导</w:t>
      </w:r>
      <w:r w:rsidR="00511094" w:rsidRPr="00394AFB">
        <w:rPr>
          <w:rFonts w:eastAsia="仿宋_GB2312" w:hAnsi="宋体" w:cs="宋体" w:hint="eastAsia"/>
          <w:kern w:val="0"/>
          <w:sz w:val="32"/>
          <w:szCs w:val="32"/>
        </w:rPr>
        <w:t>。</w:t>
      </w:r>
      <w:r w:rsidR="00441860" w:rsidRPr="00394AFB">
        <w:rPr>
          <w:rFonts w:eastAsia="仿宋_GB2312" w:hAnsi="宋体" w:cs="宋体" w:hint="eastAsia"/>
          <w:kern w:val="0"/>
          <w:sz w:val="32"/>
          <w:szCs w:val="32"/>
        </w:rPr>
        <w:t>这些</w:t>
      </w:r>
      <w:r w:rsidR="00511094" w:rsidRPr="00394AFB">
        <w:rPr>
          <w:rFonts w:eastAsia="仿宋_GB2312" w:hAnsi="宋体" w:cs="宋体" w:hint="eastAsia"/>
          <w:kern w:val="0"/>
          <w:sz w:val="32"/>
          <w:szCs w:val="32"/>
        </w:rPr>
        <w:t>信息应与说明书一致并应明确指明</w:t>
      </w:r>
      <w:r w:rsidR="00441860" w:rsidRPr="00394AFB">
        <w:rPr>
          <w:rFonts w:eastAsia="仿宋_GB2312" w:hAnsi="宋体" w:cs="宋体" w:hint="eastAsia"/>
          <w:kern w:val="0"/>
          <w:sz w:val="32"/>
          <w:szCs w:val="32"/>
        </w:rPr>
        <w:t>对应</w:t>
      </w:r>
      <w:r w:rsidR="00511094" w:rsidRPr="00394AFB">
        <w:rPr>
          <w:rFonts w:eastAsia="仿宋_GB2312" w:hAnsi="宋体" w:cs="宋体" w:hint="eastAsia"/>
          <w:kern w:val="0"/>
          <w:sz w:val="32"/>
          <w:szCs w:val="32"/>
        </w:rPr>
        <w:t>版本。</w:t>
      </w:r>
      <w:r w:rsidR="00441860" w:rsidRPr="00394AFB">
        <w:rPr>
          <w:rFonts w:eastAsia="仿宋_GB2312" w:hAnsi="宋体" w:cs="宋体" w:hint="eastAsia"/>
          <w:kern w:val="0"/>
          <w:sz w:val="32"/>
          <w:szCs w:val="32"/>
        </w:rPr>
        <w:t>信息</w:t>
      </w:r>
      <w:r w:rsidR="00511094" w:rsidRPr="00394AFB">
        <w:rPr>
          <w:rFonts w:eastAsia="仿宋_GB2312" w:hAnsi="宋体" w:cs="宋体" w:hint="eastAsia"/>
          <w:kern w:val="0"/>
          <w:sz w:val="32"/>
          <w:szCs w:val="32"/>
        </w:rPr>
        <w:t>编写应与预期读者的教育、培训</w:t>
      </w:r>
      <w:r w:rsidR="00441860" w:rsidRPr="00394AFB">
        <w:rPr>
          <w:rFonts w:eastAsia="仿宋_GB2312" w:hAnsi="宋体" w:cs="宋体" w:hint="eastAsia"/>
          <w:kern w:val="0"/>
          <w:sz w:val="32"/>
          <w:szCs w:val="32"/>
        </w:rPr>
        <w:t>水平</w:t>
      </w:r>
      <w:r w:rsidR="00511094" w:rsidRPr="00394AFB">
        <w:rPr>
          <w:rFonts w:eastAsia="仿宋_GB2312" w:hAnsi="宋体" w:cs="宋体" w:hint="eastAsia"/>
          <w:kern w:val="0"/>
          <w:sz w:val="32"/>
          <w:szCs w:val="32"/>
        </w:rPr>
        <w:t>和特殊需求</w:t>
      </w:r>
      <w:r w:rsidR="00441860" w:rsidRPr="00394AFB">
        <w:rPr>
          <w:rFonts w:eastAsia="仿宋_GB2312" w:hAnsi="宋体" w:cs="宋体" w:hint="eastAsia"/>
          <w:kern w:val="0"/>
          <w:sz w:val="32"/>
          <w:szCs w:val="32"/>
        </w:rPr>
        <w:t>相适应</w:t>
      </w:r>
      <w:r w:rsidR="00511094" w:rsidRPr="00394AFB">
        <w:rPr>
          <w:rFonts w:eastAsia="仿宋_GB2312" w:hAnsi="宋体" w:cs="宋体" w:hint="eastAsia"/>
          <w:kern w:val="0"/>
          <w:sz w:val="32"/>
          <w:szCs w:val="32"/>
        </w:rPr>
        <w:t>。在供</w:t>
      </w:r>
      <w:r w:rsidR="004C678A" w:rsidRPr="00394AFB">
        <w:rPr>
          <w:rFonts w:eastAsia="仿宋_GB2312" w:hAnsi="宋体" w:cs="宋体" w:hint="eastAsia"/>
          <w:kern w:val="0"/>
          <w:sz w:val="32"/>
          <w:szCs w:val="32"/>
        </w:rPr>
        <w:t>非专业用户</w:t>
      </w:r>
      <w:r w:rsidR="00511094" w:rsidRPr="00394AFB">
        <w:rPr>
          <w:rFonts w:eastAsia="仿宋_GB2312" w:hAnsi="宋体" w:cs="宋体" w:hint="eastAsia"/>
          <w:kern w:val="0"/>
          <w:sz w:val="32"/>
          <w:szCs w:val="32"/>
        </w:rPr>
        <w:t>使用</w:t>
      </w:r>
      <w:r w:rsidR="007B3A3F" w:rsidRPr="00394AFB">
        <w:rPr>
          <w:rFonts w:eastAsia="仿宋_GB2312" w:hAnsi="宋体" w:cs="宋体" w:hint="eastAsia"/>
          <w:kern w:val="0"/>
          <w:sz w:val="32"/>
          <w:szCs w:val="32"/>
        </w:rPr>
        <w:t>（</w:t>
      </w:r>
      <w:r w:rsidR="004C678A" w:rsidRPr="00394AFB">
        <w:rPr>
          <w:rFonts w:eastAsia="仿宋_GB2312" w:hAnsi="宋体" w:cs="宋体" w:hint="eastAsia"/>
          <w:kern w:val="0"/>
          <w:sz w:val="32"/>
          <w:szCs w:val="32"/>
        </w:rPr>
        <w:t>自测</w:t>
      </w:r>
      <w:r w:rsidR="007B3A3F" w:rsidRPr="00394AFB">
        <w:rPr>
          <w:rFonts w:eastAsia="仿宋_GB2312" w:hAnsi="宋体" w:cs="宋体" w:hint="eastAsia"/>
          <w:kern w:val="0"/>
          <w:sz w:val="32"/>
          <w:szCs w:val="32"/>
        </w:rPr>
        <w:t>）</w:t>
      </w:r>
      <w:r w:rsidR="00511094" w:rsidRPr="00394AFB">
        <w:rPr>
          <w:rFonts w:eastAsia="仿宋_GB2312" w:hAnsi="宋体" w:cs="宋体" w:hint="eastAsia"/>
          <w:kern w:val="0"/>
          <w:sz w:val="32"/>
          <w:szCs w:val="32"/>
        </w:rPr>
        <w:t>的说明书中，预期用途的语言表述可简化，但前提条件是仍包含关键信息。此外，</w:t>
      </w:r>
      <w:r w:rsidR="001B6BC0" w:rsidRPr="00394AFB">
        <w:rPr>
          <w:rFonts w:eastAsia="仿宋_GB2312" w:hAnsi="宋体" w:cs="宋体" w:hint="eastAsia"/>
          <w:kern w:val="0"/>
          <w:sz w:val="32"/>
          <w:szCs w:val="32"/>
        </w:rPr>
        <w:t>在不影响安全性和性能的前提下，</w:t>
      </w:r>
      <w:r w:rsidR="0066018E" w:rsidRPr="00394AFB">
        <w:rPr>
          <w:rFonts w:eastAsia="仿宋_GB2312" w:hAnsi="宋体" w:cs="宋体" w:hint="eastAsia"/>
          <w:kern w:val="0"/>
          <w:sz w:val="32"/>
          <w:szCs w:val="32"/>
        </w:rPr>
        <w:t>非专业用户</w:t>
      </w:r>
      <w:r w:rsidR="008F5659" w:rsidRPr="00394AFB">
        <w:rPr>
          <w:rFonts w:eastAsia="仿宋_GB2312" w:hAnsi="宋体" w:cs="宋体" w:hint="eastAsia"/>
          <w:kern w:val="0"/>
          <w:sz w:val="32"/>
          <w:szCs w:val="32"/>
        </w:rPr>
        <w:t>使用</w:t>
      </w:r>
      <w:r w:rsidR="00511094" w:rsidRPr="00394AFB">
        <w:rPr>
          <w:rFonts w:eastAsia="仿宋_GB2312" w:hAnsi="宋体" w:cs="宋体" w:hint="eastAsia"/>
          <w:kern w:val="0"/>
          <w:sz w:val="32"/>
          <w:szCs w:val="32"/>
        </w:rPr>
        <w:t>医疗器械</w:t>
      </w:r>
      <w:r w:rsidR="007B3A3F" w:rsidRPr="00394AFB">
        <w:rPr>
          <w:rFonts w:eastAsia="仿宋_GB2312" w:hAnsi="宋体" w:cs="宋体" w:hint="eastAsia"/>
          <w:kern w:val="0"/>
          <w:sz w:val="32"/>
          <w:szCs w:val="32"/>
        </w:rPr>
        <w:t>（如</w:t>
      </w:r>
      <w:r w:rsidR="004C678A" w:rsidRPr="00394AFB">
        <w:rPr>
          <w:rFonts w:eastAsia="仿宋_GB2312" w:hAnsi="宋体" w:cs="宋体" w:hint="eastAsia"/>
          <w:kern w:val="0"/>
          <w:sz w:val="32"/>
          <w:szCs w:val="32"/>
        </w:rPr>
        <w:t>自测</w:t>
      </w:r>
      <w:r w:rsidR="00D3737C" w:rsidRPr="00394AFB">
        <w:rPr>
          <w:rFonts w:eastAsia="仿宋_GB2312" w:hAnsi="宋体" w:cs="宋体" w:hint="eastAsia"/>
          <w:kern w:val="0"/>
          <w:sz w:val="32"/>
          <w:szCs w:val="32"/>
        </w:rPr>
        <w:t>体外诊断设备</w:t>
      </w:r>
      <w:r w:rsidR="007B3A3F" w:rsidRPr="00394AFB">
        <w:rPr>
          <w:rFonts w:eastAsia="仿宋_GB2312" w:hAnsi="宋体" w:cs="宋体" w:hint="eastAsia"/>
          <w:kern w:val="0"/>
          <w:sz w:val="32"/>
          <w:szCs w:val="32"/>
        </w:rPr>
        <w:t>）的说明书可省略部分专业性较强</w:t>
      </w:r>
      <w:r w:rsidR="00511094" w:rsidRPr="00394AFB">
        <w:rPr>
          <w:rFonts w:eastAsia="仿宋_GB2312" w:hAnsi="宋体" w:cs="宋体" w:hint="eastAsia"/>
          <w:kern w:val="0"/>
          <w:sz w:val="32"/>
          <w:szCs w:val="32"/>
        </w:rPr>
        <w:t>的</w:t>
      </w:r>
      <w:r w:rsidR="007B3A3F" w:rsidRPr="00394AFB">
        <w:rPr>
          <w:rFonts w:eastAsia="仿宋_GB2312" w:hAnsi="宋体" w:cs="宋体" w:hint="eastAsia"/>
          <w:kern w:val="0"/>
          <w:sz w:val="32"/>
          <w:szCs w:val="32"/>
        </w:rPr>
        <w:t>内容</w:t>
      </w:r>
      <w:r w:rsidR="0066221A" w:rsidRPr="00394AFB">
        <w:rPr>
          <w:rFonts w:eastAsia="仿宋_GB2312" w:hAnsi="宋体" w:cs="宋体" w:hint="eastAsia"/>
          <w:kern w:val="0"/>
          <w:sz w:val="32"/>
          <w:szCs w:val="32"/>
        </w:rPr>
        <w:t>。</w:t>
      </w:r>
      <w:r w:rsidR="001B6BC0" w:rsidRPr="00394AFB">
        <w:rPr>
          <w:rFonts w:eastAsia="仿宋_GB2312" w:hAnsi="宋体" w:cs="宋体" w:hint="eastAsia"/>
          <w:kern w:val="0"/>
          <w:sz w:val="32"/>
          <w:szCs w:val="32"/>
        </w:rPr>
        <w:t>省略的内容</w:t>
      </w:r>
      <w:r w:rsidR="0066221A" w:rsidRPr="00394AFB">
        <w:rPr>
          <w:rFonts w:eastAsia="仿宋_GB2312" w:hAnsi="宋体" w:cs="宋体" w:hint="eastAsia"/>
          <w:kern w:val="0"/>
          <w:sz w:val="32"/>
          <w:szCs w:val="32"/>
        </w:rPr>
        <w:t>应在注册人</w:t>
      </w:r>
      <w:r w:rsidR="00511094" w:rsidRPr="00394AFB">
        <w:rPr>
          <w:rFonts w:eastAsia="仿宋_GB2312" w:hAnsi="宋体" w:cs="宋体" w:hint="eastAsia"/>
          <w:kern w:val="0"/>
          <w:sz w:val="32"/>
          <w:szCs w:val="32"/>
        </w:rPr>
        <w:t>的产品风险分析中作出合理</w:t>
      </w:r>
      <w:r w:rsidR="001B6BC0" w:rsidRPr="00394AFB">
        <w:rPr>
          <w:rFonts w:eastAsia="仿宋_GB2312" w:hAnsi="宋体" w:cs="宋体" w:hint="eastAsia"/>
          <w:kern w:val="0"/>
          <w:sz w:val="32"/>
          <w:szCs w:val="32"/>
        </w:rPr>
        <w:t>解释</w:t>
      </w:r>
      <w:r w:rsidR="00511094" w:rsidRPr="00394AFB">
        <w:rPr>
          <w:rFonts w:eastAsia="仿宋_GB2312" w:hAnsi="宋体" w:cs="宋体" w:hint="eastAsia"/>
          <w:kern w:val="0"/>
          <w:sz w:val="32"/>
          <w:szCs w:val="32"/>
        </w:rPr>
        <w:t>。</w:t>
      </w:r>
    </w:p>
    <w:p w:rsidR="00511094" w:rsidRPr="00394AFB" w:rsidRDefault="002455A4"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4</w:t>
      </w:r>
      <w:r w:rsidRPr="00394AFB">
        <w:rPr>
          <w:rFonts w:eastAsia="仿宋_GB2312" w:hAnsi="宋体" w:cs="宋体"/>
          <w:kern w:val="0"/>
          <w:sz w:val="32"/>
          <w:szCs w:val="32"/>
        </w:rPr>
        <w:t>.</w:t>
      </w:r>
      <w:r w:rsidR="00511094" w:rsidRPr="00394AFB">
        <w:rPr>
          <w:rFonts w:eastAsia="仿宋_GB2312" w:hAnsi="宋体" w:cs="宋体" w:hint="eastAsia"/>
          <w:kern w:val="0"/>
          <w:sz w:val="32"/>
          <w:szCs w:val="32"/>
        </w:rPr>
        <w:t>对于提供可视读数的医疗器械，结果解读应包括所有可能的检测结果图示（包括器械未能提供有效结果的情况）（如适用）。</w:t>
      </w:r>
    </w:p>
    <w:p w:rsidR="007C6311" w:rsidRPr="00394AFB" w:rsidRDefault="002455A4"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kern w:val="0"/>
          <w:sz w:val="32"/>
          <w:szCs w:val="32"/>
        </w:rPr>
        <w:t>5.</w:t>
      </w:r>
      <w:r w:rsidR="00952B48" w:rsidRPr="00394AFB">
        <w:rPr>
          <w:rFonts w:eastAsia="仿宋_GB2312" w:hAnsi="宋体" w:cs="宋体"/>
          <w:kern w:val="0"/>
          <w:sz w:val="32"/>
          <w:szCs w:val="32"/>
        </w:rPr>
        <w:t>YY 9706.111-2021</w:t>
      </w:r>
      <w:r w:rsidR="00952B48" w:rsidRPr="00394AFB">
        <w:rPr>
          <w:rFonts w:eastAsia="仿宋_GB2312" w:hAnsi="宋体" w:cs="宋体" w:hint="eastAsia"/>
          <w:kern w:val="0"/>
          <w:sz w:val="32"/>
          <w:szCs w:val="32"/>
        </w:rPr>
        <w:t>规定了</w:t>
      </w:r>
      <w:r w:rsidR="007C6311" w:rsidRPr="00394AFB">
        <w:rPr>
          <w:rFonts w:eastAsia="仿宋_GB2312" w:hAnsi="宋体" w:cs="宋体" w:hint="eastAsia"/>
          <w:kern w:val="0"/>
          <w:sz w:val="32"/>
          <w:szCs w:val="32"/>
        </w:rPr>
        <w:t>家庭护理环境中使用医用电气设备或系统的要求，</w:t>
      </w:r>
      <w:r w:rsidR="00E02D62" w:rsidRPr="00394AFB">
        <w:rPr>
          <w:rFonts w:eastAsia="仿宋_GB2312" w:hAnsi="宋体" w:cs="宋体" w:hint="eastAsia"/>
          <w:kern w:val="0"/>
          <w:sz w:val="32"/>
          <w:szCs w:val="32"/>
        </w:rPr>
        <w:t>不仅可供有源医疗器械使用，也可供包括无源医疗器械在内的其他非专业用户</w:t>
      </w:r>
      <w:r w:rsidR="007C6311" w:rsidRPr="00394AFB">
        <w:rPr>
          <w:rFonts w:eastAsia="仿宋_GB2312" w:hAnsi="宋体" w:cs="宋体" w:hint="eastAsia"/>
          <w:kern w:val="0"/>
          <w:sz w:val="32"/>
          <w:szCs w:val="32"/>
        </w:rPr>
        <w:t>用医疗器械借鉴，如：</w:t>
      </w:r>
    </w:p>
    <w:p w:rsidR="00952B48" w:rsidRPr="00394AFB" w:rsidRDefault="00E02D62"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1</w:t>
      </w:r>
      <w:r w:rsidRPr="00394AFB">
        <w:rPr>
          <w:rFonts w:eastAsia="仿宋_GB2312" w:hAnsi="宋体" w:cs="宋体" w:hint="eastAsia"/>
          <w:kern w:val="0"/>
          <w:sz w:val="32"/>
          <w:szCs w:val="32"/>
        </w:rPr>
        <w:t>）</w:t>
      </w:r>
      <w:r w:rsidR="00952B48" w:rsidRPr="00394AFB">
        <w:rPr>
          <w:rFonts w:eastAsia="仿宋_GB2312" w:hAnsi="宋体" w:cs="宋体" w:hint="eastAsia"/>
          <w:kern w:val="0"/>
          <w:sz w:val="32"/>
          <w:szCs w:val="32"/>
        </w:rPr>
        <w:t>对警告和安全标志，应说明该危险源的性质，以及未遵循建议时可能造成的结果和降低风险的预防措施。如适用，应考虑以下风险：电缆和软管引起的勒颈，特别是由于长度过</w:t>
      </w:r>
      <w:r w:rsidRPr="00394AFB">
        <w:rPr>
          <w:rFonts w:eastAsia="仿宋_GB2312" w:hAnsi="宋体" w:cs="宋体" w:hint="eastAsia"/>
          <w:kern w:val="0"/>
          <w:sz w:val="32"/>
          <w:szCs w:val="32"/>
        </w:rPr>
        <w:t>长</w:t>
      </w:r>
      <w:r w:rsidR="00952B48" w:rsidRPr="00394AFB">
        <w:rPr>
          <w:rFonts w:eastAsia="仿宋_GB2312" w:hAnsi="宋体" w:cs="宋体" w:hint="eastAsia"/>
          <w:kern w:val="0"/>
          <w:sz w:val="32"/>
          <w:szCs w:val="32"/>
        </w:rPr>
        <w:t>引起的；</w:t>
      </w:r>
      <w:r w:rsidR="004D7614" w:rsidRPr="00394AFB">
        <w:rPr>
          <w:rFonts w:eastAsia="仿宋_GB2312" w:hAnsi="宋体" w:cs="宋体" w:hint="eastAsia"/>
          <w:kern w:val="0"/>
          <w:sz w:val="32"/>
          <w:szCs w:val="32"/>
        </w:rPr>
        <w:t>被</w:t>
      </w:r>
      <w:r w:rsidR="00952B48" w:rsidRPr="00394AFB">
        <w:rPr>
          <w:rFonts w:eastAsia="仿宋_GB2312" w:hAnsi="宋体" w:cs="宋体" w:hint="eastAsia"/>
          <w:kern w:val="0"/>
          <w:sz w:val="32"/>
          <w:szCs w:val="32"/>
        </w:rPr>
        <w:t>吸入或吞食的小部件；对可触及材料可能存在过敏反应。</w:t>
      </w:r>
    </w:p>
    <w:p w:rsidR="00952B48" w:rsidRPr="00394AFB" w:rsidRDefault="00E02D62"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2</w:t>
      </w:r>
      <w:r w:rsidRPr="00394AFB">
        <w:rPr>
          <w:rFonts w:eastAsia="仿宋_GB2312" w:hAnsi="宋体" w:cs="宋体" w:hint="eastAsia"/>
          <w:kern w:val="0"/>
          <w:sz w:val="32"/>
          <w:szCs w:val="32"/>
        </w:rPr>
        <w:t>）</w:t>
      </w:r>
      <w:r w:rsidR="004D7614" w:rsidRPr="00394AFB">
        <w:rPr>
          <w:rFonts w:eastAsia="仿宋_GB2312" w:hAnsi="宋体" w:cs="宋体" w:hint="eastAsia"/>
          <w:kern w:val="0"/>
          <w:sz w:val="32"/>
          <w:szCs w:val="32"/>
        </w:rPr>
        <w:t>基本安全或基本性能依赖于内部电源的医疗器械，应给出：典型运行时间或工作周期数，电源典型使用</w:t>
      </w:r>
      <w:r w:rsidR="004D7614" w:rsidRPr="00394AFB">
        <w:rPr>
          <w:rFonts w:eastAsia="仿宋_GB2312" w:hAnsi="宋体" w:cs="宋体" w:hint="eastAsia"/>
          <w:kern w:val="0"/>
          <w:sz w:val="32"/>
          <w:szCs w:val="32"/>
        </w:rPr>
        <w:lastRenderedPageBreak/>
        <w:t>寿命，可充电内部电源的使用年限或更换前的放电周期数。</w:t>
      </w:r>
    </w:p>
    <w:p w:rsidR="004D7614" w:rsidRPr="00394AFB" w:rsidRDefault="00E02D62"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3</w:t>
      </w:r>
      <w:r w:rsidRPr="00394AFB">
        <w:rPr>
          <w:rFonts w:eastAsia="仿宋_GB2312" w:hAnsi="宋体" w:cs="宋体" w:hint="eastAsia"/>
          <w:kern w:val="0"/>
          <w:sz w:val="32"/>
          <w:szCs w:val="32"/>
        </w:rPr>
        <w:t>）</w:t>
      </w:r>
      <w:r w:rsidR="004D7614" w:rsidRPr="00394AFB">
        <w:rPr>
          <w:rFonts w:eastAsia="仿宋_GB2312" w:hAnsi="宋体" w:cs="宋体" w:hint="eastAsia"/>
          <w:kern w:val="0"/>
          <w:sz w:val="32"/>
          <w:szCs w:val="32"/>
        </w:rPr>
        <w:t>需要由非专业</w:t>
      </w:r>
      <w:r w:rsidR="003120C8" w:rsidRPr="00394AFB">
        <w:rPr>
          <w:rFonts w:eastAsia="仿宋_GB2312" w:hAnsi="宋体" w:cs="宋体" w:hint="eastAsia"/>
          <w:kern w:val="0"/>
          <w:sz w:val="32"/>
          <w:szCs w:val="32"/>
        </w:rPr>
        <w:t>用户</w:t>
      </w:r>
      <w:r w:rsidR="004D7614" w:rsidRPr="00394AFB">
        <w:rPr>
          <w:rFonts w:eastAsia="仿宋_GB2312" w:hAnsi="宋体" w:cs="宋体" w:hint="eastAsia"/>
          <w:kern w:val="0"/>
          <w:sz w:val="32"/>
          <w:szCs w:val="32"/>
        </w:rPr>
        <w:t>组装的医疗器械应提供易于理解的图</w:t>
      </w:r>
      <w:r w:rsidR="000D6E89" w:rsidRPr="00394AFB">
        <w:rPr>
          <w:rFonts w:eastAsia="仿宋_GB2312" w:hAnsi="宋体" w:cs="宋体" w:hint="eastAsia"/>
          <w:kern w:val="0"/>
          <w:sz w:val="32"/>
          <w:szCs w:val="32"/>
        </w:rPr>
        <w:t>表</w:t>
      </w:r>
      <w:r w:rsidR="004D7614" w:rsidRPr="00394AFB">
        <w:rPr>
          <w:rFonts w:eastAsia="仿宋_GB2312" w:hAnsi="宋体" w:cs="宋体" w:hint="eastAsia"/>
          <w:kern w:val="0"/>
          <w:sz w:val="32"/>
          <w:szCs w:val="32"/>
        </w:rPr>
        <w:t>、插图或照片</w:t>
      </w:r>
      <w:r w:rsidR="00CD5FA8" w:rsidRPr="00394AFB">
        <w:rPr>
          <w:rFonts w:eastAsia="仿宋_GB2312" w:hAnsi="宋体" w:cs="宋体" w:hint="eastAsia"/>
          <w:kern w:val="0"/>
          <w:sz w:val="32"/>
          <w:szCs w:val="32"/>
        </w:rPr>
        <w:t>。</w:t>
      </w:r>
    </w:p>
    <w:p w:rsidR="00B74ED7" w:rsidRPr="00394AFB" w:rsidRDefault="00B74ED7"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4</w:t>
      </w:r>
      <w:r w:rsidRPr="00394AFB">
        <w:rPr>
          <w:rFonts w:eastAsia="仿宋_GB2312" w:hAnsi="宋体" w:cs="宋体" w:hint="eastAsia"/>
          <w:kern w:val="0"/>
          <w:sz w:val="32"/>
          <w:szCs w:val="32"/>
        </w:rPr>
        <w:t>）关于启动程序，应使用易于理解的图标、插图或图片说明与其他设备、附件如何连接；若开机时间超过</w:t>
      </w:r>
      <w:r w:rsidRPr="00394AFB">
        <w:rPr>
          <w:rFonts w:eastAsia="仿宋_GB2312" w:hAnsi="宋体" w:cs="宋体" w:hint="eastAsia"/>
          <w:kern w:val="0"/>
          <w:sz w:val="32"/>
          <w:szCs w:val="32"/>
        </w:rPr>
        <w:t>1</w:t>
      </w:r>
      <w:r w:rsidRPr="00394AFB">
        <w:rPr>
          <w:rFonts w:eastAsia="仿宋_GB2312" w:hAnsi="宋体" w:cs="宋体"/>
          <w:kern w:val="0"/>
          <w:sz w:val="32"/>
          <w:szCs w:val="32"/>
        </w:rPr>
        <w:t>5</w:t>
      </w:r>
      <w:r w:rsidRPr="00394AFB">
        <w:rPr>
          <w:rFonts w:eastAsia="仿宋_GB2312" w:hAnsi="宋体" w:cs="宋体" w:hint="eastAsia"/>
          <w:kern w:val="0"/>
          <w:sz w:val="32"/>
          <w:szCs w:val="32"/>
        </w:rPr>
        <w:t>秒，应写明开机时间；应给出从宣称的最高、最低储存温度拿到室温进行开机所需的启动时间。</w:t>
      </w:r>
    </w:p>
    <w:p w:rsidR="00B237CA" w:rsidRPr="00394AFB" w:rsidRDefault="00E02D62" w:rsidP="00FA47D8">
      <w:pPr>
        <w:widowControl/>
        <w:spacing w:line="520" w:lineRule="exact"/>
        <w:ind w:right="300" w:firstLineChars="200" w:firstLine="640"/>
        <w:jc w:val="left"/>
        <w:rPr>
          <w:rFonts w:eastAsia="仿宋_GB2312" w:hAnsi="宋体" w:cs="宋体"/>
          <w:kern w:val="0"/>
          <w:sz w:val="32"/>
          <w:szCs w:val="32"/>
          <w:vertAlign w:val="superscript"/>
        </w:rPr>
      </w:pPr>
      <w:r w:rsidRPr="00394AFB">
        <w:rPr>
          <w:rFonts w:eastAsia="仿宋_GB2312" w:hAnsi="宋体" w:cs="宋体" w:hint="eastAsia"/>
          <w:kern w:val="0"/>
          <w:sz w:val="32"/>
          <w:szCs w:val="32"/>
        </w:rPr>
        <w:t>（</w:t>
      </w:r>
      <w:r w:rsidR="00B74ED7" w:rsidRPr="00394AFB">
        <w:rPr>
          <w:rFonts w:eastAsia="仿宋_GB2312" w:hAnsi="宋体" w:cs="宋体" w:hint="eastAsia"/>
          <w:kern w:val="0"/>
          <w:sz w:val="32"/>
          <w:szCs w:val="32"/>
        </w:rPr>
        <w:t>5</w:t>
      </w:r>
      <w:r w:rsidRPr="00394AFB">
        <w:rPr>
          <w:rFonts w:eastAsia="仿宋_GB2312" w:hAnsi="宋体" w:cs="宋体" w:hint="eastAsia"/>
          <w:kern w:val="0"/>
          <w:sz w:val="32"/>
          <w:szCs w:val="32"/>
        </w:rPr>
        <w:t>）</w:t>
      </w:r>
      <w:r w:rsidR="004D7614" w:rsidRPr="00394AFB">
        <w:rPr>
          <w:rFonts w:eastAsia="仿宋_GB2312" w:hAnsi="宋体" w:cs="宋体" w:hint="eastAsia"/>
          <w:kern w:val="0"/>
          <w:sz w:val="32"/>
          <w:szCs w:val="32"/>
        </w:rPr>
        <w:t>应包括家庭护理环境中会对产品的基本安全和性能造成不可接受影响的众所周知的情况的描述，如棉絮、灰尘、灯光，</w:t>
      </w:r>
      <w:r w:rsidR="00B237CA" w:rsidRPr="00394AFB">
        <w:rPr>
          <w:rFonts w:eastAsia="仿宋_GB2312" w:hAnsi="宋体" w:cs="宋体" w:hint="eastAsia"/>
          <w:kern w:val="0"/>
          <w:sz w:val="32"/>
          <w:szCs w:val="32"/>
        </w:rPr>
        <w:t>加湿器或蒸汽锅，会降低性能或引起其他问题的已老化的传感器和电极或松动的电极，宠物、昆虫或小孩等情况造成的影响。</w:t>
      </w:r>
    </w:p>
    <w:p w:rsidR="00B237CA" w:rsidRPr="00394AFB" w:rsidRDefault="00E02D62"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00B74ED7" w:rsidRPr="00394AFB">
        <w:rPr>
          <w:rFonts w:eastAsia="仿宋_GB2312" w:hAnsi="宋体" w:cs="宋体"/>
          <w:kern w:val="0"/>
          <w:sz w:val="32"/>
          <w:szCs w:val="32"/>
        </w:rPr>
        <w:t>6</w:t>
      </w:r>
      <w:r w:rsidRPr="00394AFB">
        <w:rPr>
          <w:rFonts w:eastAsia="仿宋_GB2312" w:hAnsi="宋体" w:cs="宋体" w:hint="eastAsia"/>
          <w:kern w:val="0"/>
          <w:sz w:val="32"/>
          <w:szCs w:val="32"/>
        </w:rPr>
        <w:t>）</w:t>
      </w:r>
      <w:r w:rsidR="00B237CA" w:rsidRPr="00394AFB">
        <w:rPr>
          <w:rFonts w:eastAsia="仿宋_GB2312" w:hAnsi="宋体" w:cs="宋体" w:hint="eastAsia"/>
          <w:kern w:val="0"/>
          <w:sz w:val="32"/>
          <w:szCs w:val="32"/>
        </w:rPr>
        <w:t>应包括使用故障排除指南，并说明发生</w:t>
      </w:r>
      <w:r w:rsidR="00D104C7" w:rsidRPr="00394AFB">
        <w:rPr>
          <w:rFonts w:eastAsia="仿宋_GB2312" w:hAnsi="宋体" w:cs="宋体" w:hint="eastAsia"/>
          <w:kern w:val="0"/>
          <w:sz w:val="32"/>
          <w:szCs w:val="32"/>
        </w:rPr>
        <w:t>故障或</w:t>
      </w:r>
      <w:r w:rsidR="00B237CA" w:rsidRPr="00394AFB">
        <w:rPr>
          <w:rFonts w:eastAsia="仿宋_GB2312" w:hAnsi="宋体" w:cs="宋体" w:hint="eastAsia"/>
          <w:kern w:val="0"/>
          <w:sz w:val="32"/>
          <w:szCs w:val="32"/>
        </w:rPr>
        <w:t>技术报警状态时所需采取的步骤。</w:t>
      </w:r>
    </w:p>
    <w:p w:rsidR="004D7614" w:rsidRPr="00394AFB" w:rsidRDefault="00E02D62"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00B74ED7" w:rsidRPr="00394AFB">
        <w:rPr>
          <w:rFonts w:eastAsia="仿宋_GB2312" w:hAnsi="宋体" w:cs="宋体"/>
          <w:kern w:val="0"/>
          <w:sz w:val="32"/>
          <w:szCs w:val="32"/>
        </w:rPr>
        <w:t>7</w:t>
      </w:r>
      <w:r w:rsidRPr="00394AFB">
        <w:rPr>
          <w:rFonts w:eastAsia="仿宋_GB2312" w:hAnsi="宋体" w:cs="宋体" w:hint="eastAsia"/>
          <w:kern w:val="0"/>
          <w:sz w:val="32"/>
          <w:szCs w:val="32"/>
        </w:rPr>
        <w:t>）</w:t>
      </w:r>
      <w:r w:rsidR="00B237CA" w:rsidRPr="00394AFB">
        <w:rPr>
          <w:rFonts w:eastAsia="仿宋_GB2312" w:hAnsi="宋体" w:cs="宋体" w:hint="eastAsia"/>
          <w:kern w:val="0"/>
          <w:sz w:val="32"/>
          <w:szCs w:val="32"/>
        </w:rPr>
        <w:t>预</w:t>
      </w:r>
      <w:r w:rsidR="004316F4" w:rsidRPr="00394AFB">
        <w:rPr>
          <w:rFonts w:eastAsia="仿宋_GB2312" w:hAnsi="宋体" w:cs="宋体" w:hint="eastAsia"/>
          <w:kern w:val="0"/>
          <w:sz w:val="32"/>
          <w:szCs w:val="32"/>
        </w:rPr>
        <w:t>期非一次性使用，且在使用中会被污染的产品，应给出清洗、消毒</w:t>
      </w:r>
      <w:r w:rsidR="00B237CA" w:rsidRPr="00394AFB">
        <w:rPr>
          <w:rFonts w:eastAsia="仿宋_GB2312" w:hAnsi="宋体" w:cs="宋体" w:hint="eastAsia"/>
          <w:kern w:val="0"/>
          <w:sz w:val="32"/>
          <w:szCs w:val="32"/>
        </w:rPr>
        <w:t>、多患者使用、储存等方面的说明。</w:t>
      </w:r>
    </w:p>
    <w:p w:rsidR="00D754A9" w:rsidRPr="00394AFB" w:rsidRDefault="00E93FF5" w:rsidP="00FA47D8">
      <w:pPr>
        <w:pStyle w:val="2"/>
        <w:spacing w:line="520" w:lineRule="exact"/>
      </w:pPr>
      <w:r w:rsidRPr="00394AFB">
        <w:rPr>
          <w:rFonts w:hint="eastAsia"/>
        </w:rPr>
        <w:t>（十一）</w:t>
      </w:r>
      <w:r w:rsidR="0062545C" w:rsidRPr="00394AFB">
        <w:rPr>
          <w:rFonts w:hint="eastAsia"/>
        </w:rPr>
        <w:t>维护和保养</w:t>
      </w:r>
    </w:p>
    <w:p w:rsidR="00AF00C6" w:rsidRPr="00394AFB" w:rsidRDefault="00D948A2"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如适用，</w:t>
      </w:r>
      <w:r w:rsidR="003D7D36" w:rsidRPr="00394AFB">
        <w:rPr>
          <w:rFonts w:eastAsia="仿宋_GB2312" w:hAnsi="宋体" w:cs="宋体" w:hint="eastAsia"/>
          <w:kern w:val="0"/>
          <w:sz w:val="32"/>
          <w:szCs w:val="32"/>
        </w:rPr>
        <w:t>说明书应包括用于验证医疗器械是否已正确安装并且可安全的按照预期用途发挥功能的信息，包括下列各项（如适用）：</w:t>
      </w:r>
      <w:r w:rsidR="003D7D36" w:rsidRPr="00394AFB">
        <w:rPr>
          <w:rFonts w:eastAsia="仿宋_GB2312" w:hAnsi="宋体" w:cs="宋体" w:hint="eastAsia"/>
          <w:kern w:val="0"/>
          <w:sz w:val="32"/>
          <w:szCs w:val="32"/>
        </w:rPr>
        <w:t xml:space="preserve"> </w:t>
      </w:r>
    </w:p>
    <w:p w:rsidR="00AF00C6" w:rsidRPr="00394AFB" w:rsidRDefault="00AF00C6"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1</w:t>
      </w:r>
      <w:r w:rsidRPr="00394AFB">
        <w:rPr>
          <w:rFonts w:eastAsia="仿宋_GB2312" w:hAnsi="宋体" w:cs="宋体" w:hint="eastAsia"/>
          <w:kern w:val="0"/>
          <w:sz w:val="32"/>
          <w:szCs w:val="32"/>
        </w:rPr>
        <w:t>）</w:t>
      </w:r>
      <w:r w:rsidR="003D7D36" w:rsidRPr="00394AFB">
        <w:rPr>
          <w:rFonts w:eastAsia="仿宋_GB2312" w:hAnsi="宋体" w:cs="宋体" w:hint="eastAsia"/>
          <w:kern w:val="0"/>
          <w:sz w:val="32"/>
          <w:szCs w:val="32"/>
        </w:rPr>
        <w:t>预防性维护和定期维护的详细信息和频率；</w:t>
      </w:r>
    </w:p>
    <w:p w:rsidR="00AF00C6" w:rsidRPr="00394AFB" w:rsidRDefault="00AF00C6"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2</w:t>
      </w:r>
      <w:r w:rsidRPr="00394AFB">
        <w:rPr>
          <w:rFonts w:eastAsia="仿宋_GB2312" w:hAnsi="宋体" w:cs="宋体" w:hint="eastAsia"/>
          <w:kern w:val="0"/>
          <w:sz w:val="32"/>
          <w:szCs w:val="32"/>
        </w:rPr>
        <w:t>）</w:t>
      </w:r>
      <w:r w:rsidR="003D7D36" w:rsidRPr="00394AFB">
        <w:rPr>
          <w:rFonts w:eastAsia="仿宋_GB2312" w:hAnsi="宋体" w:cs="宋体" w:hint="eastAsia"/>
          <w:kern w:val="0"/>
          <w:sz w:val="32"/>
          <w:szCs w:val="32"/>
        </w:rPr>
        <w:t>清洁和消毒信息；</w:t>
      </w:r>
    </w:p>
    <w:p w:rsidR="00AF00C6" w:rsidRPr="00394AFB" w:rsidRDefault="00AF00C6"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3</w:t>
      </w:r>
      <w:r w:rsidRPr="00394AFB">
        <w:rPr>
          <w:rFonts w:eastAsia="仿宋_GB2312" w:hAnsi="宋体" w:cs="宋体" w:hint="eastAsia"/>
          <w:kern w:val="0"/>
          <w:sz w:val="32"/>
          <w:szCs w:val="32"/>
        </w:rPr>
        <w:t>）</w:t>
      </w:r>
      <w:r w:rsidR="003D7D36" w:rsidRPr="00394AFB">
        <w:rPr>
          <w:rFonts w:eastAsia="仿宋_GB2312" w:hAnsi="宋体" w:cs="宋体" w:hint="eastAsia"/>
          <w:kern w:val="0"/>
          <w:sz w:val="32"/>
          <w:szCs w:val="32"/>
        </w:rPr>
        <w:t>组件识别及更换方式；</w:t>
      </w:r>
    </w:p>
    <w:p w:rsidR="00AF00C6" w:rsidRPr="00394AFB" w:rsidRDefault="00AF00C6"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4</w:t>
      </w:r>
      <w:r w:rsidRPr="00394AFB">
        <w:rPr>
          <w:rFonts w:eastAsia="仿宋_GB2312" w:hAnsi="宋体" w:cs="宋体" w:hint="eastAsia"/>
          <w:kern w:val="0"/>
          <w:sz w:val="32"/>
          <w:szCs w:val="32"/>
        </w:rPr>
        <w:t>）</w:t>
      </w:r>
      <w:r w:rsidR="003D7D36" w:rsidRPr="00394AFB">
        <w:rPr>
          <w:rFonts w:eastAsia="仿宋_GB2312" w:hAnsi="宋体" w:cs="宋体" w:hint="eastAsia"/>
          <w:kern w:val="0"/>
          <w:sz w:val="32"/>
          <w:szCs w:val="32"/>
        </w:rPr>
        <w:t>必要的校准信息；</w:t>
      </w:r>
    </w:p>
    <w:p w:rsidR="00FC7723" w:rsidRPr="00394AFB" w:rsidRDefault="00AF00C6" w:rsidP="00FA47D8">
      <w:pPr>
        <w:pStyle w:val="a3"/>
        <w:spacing w:line="520" w:lineRule="exact"/>
        <w:ind w:firstLine="640"/>
        <w:rPr>
          <w:rFonts w:eastAsia="仿宋_GB2312" w:hAnsi="宋体" w:cs="宋体"/>
          <w:kern w:val="0"/>
          <w:sz w:val="32"/>
          <w:szCs w:val="32"/>
        </w:rPr>
      </w:pPr>
      <w:r w:rsidRPr="00394AFB">
        <w:rPr>
          <w:rFonts w:eastAsia="仿宋_GB2312" w:hAnsi="宋体" w:cs="宋体" w:hint="eastAsia"/>
          <w:kern w:val="0"/>
          <w:sz w:val="32"/>
          <w:szCs w:val="32"/>
        </w:rPr>
        <w:lastRenderedPageBreak/>
        <w:t>（</w:t>
      </w:r>
      <w:r w:rsidRPr="00394AFB">
        <w:rPr>
          <w:rFonts w:eastAsia="仿宋_GB2312" w:hAnsi="宋体" w:cs="宋体" w:hint="eastAsia"/>
          <w:kern w:val="0"/>
          <w:sz w:val="32"/>
          <w:szCs w:val="32"/>
        </w:rPr>
        <w:t>5</w:t>
      </w:r>
      <w:r w:rsidRPr="00394AFB">
        <w:rPr>
          <w:rFonts w:eastAsia="仿宋_GB2312" w:hAnsi="宋体" w:cs="宋体" w:hint="eastAsia"/>
          <w:kern w:val="0"/>
          <w:sz w:val="32"/>
          <w:szCs w:val="32"/>
        </w:rPr>
        <w:t>）</w:t>
      </w:r>
      <w:r w:rsidR="003D7D36" w:rsidRPr="00394AFB">
        <w:rPr>
          <w:rFonts w:eastAsia="仿宋_GB2312" w:hAnsi="宋体" w:cs="宋体" w:hint="eastAsia"/>
          <w:kern w:val="0"/>
          <w:sz w:val="32"/>
          <w:szCs w:val="32"/>
        </w:rPr>
        <w:t>缓解清洁、安装、校准或维修过程中遇到的风险的方法。</w:t>
      </w:r>
    </w:p>
    <w:p w:rsidR="009C0E9F" w:rsidRPr="00394AFB" w:rsidRDefault="00FA142C" w:rsidP="00FA47D8">
      <w:pPr>
        <w:spacing w:line="520" w:lineRule="exact"/>
        <w:ind w:firstLineChars="200" w:firstLine="640"/>
        <w:rPr>
          <w:rFonts w:eastAsia="仿宋_GB2312"/>
          <w:sz w:val="32"/>
          <w:szCs w:val="32"/>
          <w:vertAlign w:val="superscript"/>
        </w:rPr>
      </w:pPr>
      <w:r w:rsidRPr="00394AFB">
        <w:rPr>
          <w:rFonts w:eastAsia="仿宋_GB2312"/>
          <w:sz w:val="32"/>
          <w:szCs w:val="32"/>
        </w:rPr>
        <w:t>如果医疗器械需要在使用前进行灭菌</w:t>
      </w:r>
      <w:r w:rsidR="002455A4" w:rsidRPr="00394AFB">
        <w:rPr>
          <w:rFonts w:eastAsia="仿宋_GB2312" w:hint="eastAsia"/>
          <w:sz w:val="32"/>
          <w:szCs w:val="32"/>
        </w:rPr>
        <w:t>，</w:t>
      </w:r>
      <w:r w:rsidR="008A3A8D" w:rsidRPr="00394AFB">
        <w:rPr>
          <w:rFonts w:eastAsia="仿宋_GB2312" w:hint="eastAsia"/>
          <w:sz w:val="32"/>
          <w:szCs w:val="32"/>
        </w:rPr>
        <w:t>则说明书应</w:t>
      </w:r>
      <w:r w:rsidR="009C0E9F" w:rsidRPr="00394AFB">
        <w:rPr>
          <w:rFonts w:eastAsia="仿宋_GB2312" w:hint="eastAsia"/>
          <w:sz w:val="32"/>
          <w:szCs w:val="32"/>
        </w:rPr>
        <w:t>包括清洁、消毒、包装及灭菌的方法和重复使用的次数或者其他限制</w:t>
      </w:r>
      <w:r w:rsidR="00CD5FA8" w:rsidRPr="00394AFB">
        <w:rPr>
          <w:rFonts w:eastAsia="仿宋_GB2312" w:hint="eastAsia"/>
          <w:sz w:val="32"/>
          <w:szCs w:val="32"/>
        </w:rPr>
        <w:t>。</w:t>
      </w:r>
    </w:p>
    <w:p w:rsidR="00C654ED" w:rsidRPr="00394AFB" w:rsidRDefault="00E93FF5" w:rsidP="00FA47D8">
      <w:pPr>
        <w:pStyle w:val="2"/>
        <w:spacing w:line="520" w:lineRule="exact"/>
      </w:pPr>
      <w:r w:rsidRPr="00394AFB">
        <w:rPr>
          <w:rFonts w:hint="eastAsia"/>
        </w:rPr>
        <w:t>（十二）</w:t>
      </w:r>
      <w:r w:rsidR="0062545C" w:rsidRPr="00394AFB">
        <w:rPr>
          <w:rFonts w:hint="eastAsia"/>
        </w:rPr>
        <w:t>储存和运输</w:t>
      </w:r>
    </w:p>
    <w:p w:rsidR="0062545C" w:rsidRPr="00394AFB" w:rsidRDefault="0062545C" w:rsidP="00FA47D8">
      <w:pPr>
        <w:spacing w:line="520" w:lineRule="exact"/>
        <w:ind w:firstLineChars="200" w:firstLine="640"/>
        <w:rPr>
          <w:rFonts w:eastAsia="仿宋_GB2312"/>
          <w:sz w:val="32"/>
          <w:szCs w:val="32"/>
        </w:rPr>
      </w:pPr>
      <w:r w:rsidRPr="00394AFB">
        <w:rPr>
          <w:rFonts w:eastAsia="仿宋_GB2312" w:hint="eastAsia"/>
          <w:sz w:val="32"/>
          <w:szCs w:val="32"/>
        </w:rPr>
        <w:t>如适用，</w:t>
      </w:r>
      <w:r w:rsidR="00192EB2" w:rsidRPr="00394AFB">
        <w:rPr>
          <w:rFonts w:eastAsia="仿宋_GB2312" w:hint="eastAsia"/>
          <w:sz w:val="32"/>
          <w:szCs w:val="32"/>
        </w:rPr>
        <w:t>说明书</w:t>
      </w:r>
      <w:r w:rsidRPr="00394AFB">
        <w:rPr>
          <w:rFonts w:eastAsia="仿宋_GB2312" w:hint="eastAsia"/>
          <w:sz w:val="32"/>
          <w:szCs w:val="32"/>
        </w:rPr>
        <w:t>应给出</w:t>
      </w:r>
      <w:r w:rsidR="00BC7F46" w:rsidRPr="00394AFB">
        <w:rPr>
          <w:rFonts w:eastAsia="仿宋_GB2312" w:hint="eastAsia"/>
          <w:sz w:val="32"/>
          <w:szCs w:val="32"/>
        </w:rPr>
        <w:t>储存</w:t>
      </w:r>
      <w:r w:rsidR="00BC7F46" w:rsidRPr="00394AFB">
        <w:rPr>
          <w:rFonts w:eastAsia="仿宋_GB2312"/>
          <w:sz w:val="32"/>
          <w:szCs w:val="32"/>
        </w:rPr>
        <w:t>、</w:t>
      </w:r>
      <w:r w:rsidRPr="00394AFB">
        <w:rPr>
          <w:rFonts w:eastAsia="仿宋_GB2312" w:hint="eastAsia"/>
          <w:sz w:val="32"/>
          <w:szCs w:val="32"/>
        </w:rPr>
        <w:t>运输</w:t>
      </w:r>
      <w:r w:rsidR="006A7614" w:rsidRPr="00394AFB">
        <w:rPr>
          <w:rFonts w:eastAsia="仿宋_GB2312" w:hint="eastAsia"/>
          <w:sz w:val="32"/>
          <w:szCs w:val="32"/>
        </w:rPr>
        <w:t>允许</w:t>
      </w:r>
      <w:r w:rsidRPr="00394AFB">
        <w:rPr>
          <w:rFonts w:eastAsia="仿宋_GB2312"/>
          <w:sz w:val="32"/>
          <w:szCs w:val="32"/>
        </w:rPr>
        <w:t>的环境条件</w:t>
      </w:r>
      <w:r w:rsidR="00BE3D36" w:rsidRPr="00394AFB">
        <w:rPr>
          <w:rFonts w:eastAsia="仿宋_GB2312" w:hint="eastAsia"/>
          <w:sz w:val="32"/>
          <w:szCs w:val="32"/>
        </w:rPr>
        <w:t>（</w:t>
      </w:r>
      <w:r w:rsidRPr="00394AFB">
        <w:rPr>
          <w:rFonts w:eastAsia="仿宋_GB2312"/>
          <w:sz w:val="32"/>
          <w:szCs w:val="32"/>
        </w:rPr>
        <w:t>如温度上限和下限、光照、湿度</w:t>
      </w:r>
      <w:r w:rsidR="00BE3D36" w:rsidRPr="00394AFB">
        <w:rPr>
          <w:rFonts w:eastAsia="仿宋_GB2312" w:hint="eastAsia"/>
          <w:sz w:val="32"/>
          <w:szCs w:val="32"/>
        </w:rPr>
        <w:t>）和</w:t>
      </w:r>
      <w:r w:rsidR="00BE3D36" w:rsidRPr="00394AFB">
        <w:rPr>
          <w:rFonts w:eastAsia="仿宋_GB2312"/>
          <w:sz w:val="32"/>
          <w:szCs w:val="32"/>
        </w:rPr>
        <w:t>特殊</w:t>
      </w:r>
      <w:r w:rsidR="00BE3D36" w:rsidRPr="00394AFB">
        <w:rPr>
          <w:rFonts w:eastAsia="仿宋_GB2312" w:hint="eastAsia"/>
          <w:sz w:val="32"/>
          <w:szCs w:val="32"/>
        </w:rPr>
        <w:t>注意事项</w:t>
      </w:r>
      <w:r w:rsidR="00192EB2" w:rsidRPr="00394AFB">
        <w:rPr>
          <w:rFonts w:eastAsia="仿宋_GB2312" w:hint="eastAsia"/>
          <w:sz w:val="32"/>
          <w:szCs w:val="32"/>
        </w:rPr>
        <w:t>（如未满足环境要求情况下的提前拆封等）</w:t>
      </w:r>
      <w:r w:rsidRPr="00394AFB">
        <w:rPr>
          <w:rFonts w:eastAsia="仿宋_GB2312"/>
          <w:sz w:val="32"/>
          <w:szCs w:val="32"/>
        </w:rPr>
        <w:t>。</w:t>
      </w:r>
      <w:r w:rsidR="00BC7F46" w:rsidRPr="00394AFB">
        <w:rPr>
          <w:rFonts w:eastAsia="仿宋_GB2312"/>
          <w:sz w:val="32"/>
          <w:szCs w:val="32"/>
        </w:rPr>
        <w:t>应避免使用</w:t>
      </w:r>
      <w:r w:rsidR="00192EB2" w:rsidRPr="00394AFB">
        <w:rPr>
          <w:rFonts w:eastAsia="仿宋_GB2312" w:hint="eastAsia"/>
          <w:sz w:val="32"/>
          <w:szCs w:val="32"/>
        </w:rPr>
        <w:t>模糊</w:t>
      </w:r>
      <w:r w:rsidR="00BC7F46" w:rsidRPr="00394AFB">
        <w:rPr>
          <w:rFonts w:eastAsia="仿宋_GB2312"/>
          <w:sz w:val="32"/>
          <w:szCs w:val="32"/>
        </w:rPr>
        <w:t>的</w:t>
      </w:r>
      <w:r w:rsidR="00192EB2" w:rsidRPr="00394AFB">
        <w:rPr>
          <w:rFonts w:eastAsia="仿宋_GB2312" w:hint="eastAsia"/>
          <w:sz w:val="32"/>
          <w:szCs w:val="32"/>
        </w:rPr>
        <w:t>条件指示</w:t>
      </w:r>
      <w:r w:rsidR="006A7614" w:rsidRPr="00394AFB">
        <w:rPr>
          <w:rFonts w:eastAsia="仿宋_GB2312" w:hint="eastAsia"/>
          <w:sz w:val="32"/>
          <w:szCs w:val="32"/>
        </w:rPr>
        <w:t>（如室温、常温、阴凉干燥）</w:t>
      </w:r>
      <w:r w:rsidR="00192EB2" w:rsidRPr="00394AFB">
        <w:rPr>
          <w:rFonts w:eastAsia="仿宋_GB2312" w:hint="eastAsia"/>
          <w:sz w:val="32"/>
          <w:szCs w:val="32"/>
        </w:rPr>
        <w:t>，避免出现</w:t>
      </w:r>
      <w:r w:rsidR="00BC7F46" w:rsidRPr="00394AFB">
        <w:rPr>
          <w:rFonts w:eastAsia="仿宋_GB2312"/>
          <w:sz w:val="32"/>
          <w:szCs w:val="32"/>
        </w:rPr>
        <w:t>基于地理位置变化</w:t>
      </w:r>
      <w:r w:rsidR="00192EB2" w:rsidRPr="00394AFB">
        <w:rPr>
          <w:rFonts w:eastAsia="仿宋_GB2312" w:hint="eastAsia"/>
          <w:sz w:val="32"/>
          <w:szCs w:val="32"/>
        </w:rPr>
        <w:t>导致的储存条件变化</w:t>
      </w:r>
      <w:r w:rsidR="0087483C" w:rsidRPr="00394AFB">
        <w:rPr>
          <w:rFonts w:eastAsia="仿宋_GB2312"/>
          <w:sz w:val="32"/>
          <w:szCs w:val="32"/>
        </w:rPr>
        <w:t>。</w:t>
      </w:r>
      <w:r w:rsidRPr="00394AFB">
        <w:rPr>
          <w:rFonts w:eastAsia="仿宋_GB2312" w:hint="eastAsia"/>
          <w:sz w:val="32"/>
          <w:szCs w:val="32"/>
        </w:rPr>
        <w:t>不同产品组成的运输、</w:t>
      </w:r>
      <w:r w:rsidR="006A7614" w:rsidRPr="00394AFB">
        <w:rPr>
          <w:rFonts w:eastAsia="仿宋_GB2312"/>
          <w:sz w:val="32"/>
          <w:szCs w:val="32"/>
        </w:rPr>
        <w:t>储存</w:t>
      </w:r>
      <w:r w:rsidRPr="00394AFB">
        <w:rPr>
          <w:rFonts w:eastAsia="仿宋_GB2312" w:hint="eastAsia"/>
          <w:sz w:val="32"/>
          <w:szCs w:val="32"/>
        </w:rPr>
        <w:t>条件有差异</w:t>
      </w:r>
      <w:r w:rsidR="00B3341B" w:rsidRPr="00394AFB">
        <w:rPr>
          <w:rFonts w:eastAsia="仿宋_GB2312" w:hint="eastAsia"/>
          <w:sz w:val="32"/>
          <w:szCs w:val="32"/>
        </w:rPr>
        <w:t>的</w:t>
      </w:r>
      <w:r w:rsidRPr="00394AFB">
        <w:rPr>
          <w:rFonts w:eastAsia="仿宋_GB2312" w:hint="eastAsia"/>
          <w:sz w:val="32"/>
          <w:szCs w:val="32"/>
        </w:rPr>
        <w:t>应分别给出。</w:t>
      </w:r>
    </w:p>
    <w:p w:rsidR="0062545C" w:rsidRPr="00394AFB" w:rsidRDefault="0062545C" w:rsidP="00FA47D8">
      <w:pPr>
        <w:spacing w:line="520" w:lineRule="exact"/>
        <w:ind w:firstLineChars="200" w:firstLine="640"/>
        <w:rPr>
          <w:rFonts w:eastAsia="仿宋_GB2312"/>
          <w:sz w:val="32"/>
          <w:szCs w:val="32"/>
        </w:rPr>
      </w:pPr>
      <w:r w:rsidRPr="00394AFB">
        <w:rPr>
          <w:rFonts w:eastAsia="仿宋_GB2312" w:hint="eastAsia"/>
          <w:sz w:val="32"/>
          <w:szCs w:val="32"/>
        </w:rPr>
        <w:t>如果打开包装后产品或产品组成的稳定性不同于打开包装前，则打开包装前后的运输、</w:t>
      </w:r>
      <w:r w:rsidR="006A7614" w:rsidRPr="00394AFB">
        <w:rPr>
          <w:rFonts w:eastAsia="仿宋_GB2312"/>
          <w:sz w:val="32"/>
          <w:szCs w:val="32"/>
        </w:rPr>
        <w:t>储存</w:t>
      </w:r>
      <w:r w:rsidRPr="00394AFB">
        <w:rPr>
          <w:rFonts w:eastAsia="仿宋_GB2312" w:hint="eastAsia"/>
          <w:sz w:val="32"/>
          <w:szCs w:val="32"/>
        </w:rPr>
        <w:t>条件应分别给出。</w:t>
      </w:r>
    </w:p>
    <w:p w:rsidR="001D0F8C" w:rsidRPr="00394AFB" w:rsidRDefault="001D0F8C" w:rsidP="00FA47D8">
      <w:pPr>
        <w:spacing w:line="520" w:lineRule="exact"/>
        <w:ind w:firstLineChars="200" w:firstLine="640"/>
        <w:rPr>
          <w:rFonts w:eastAsia="仿宋_GB2312"/>
          <w:sz w:val="32"/>
          <w:szCs w:val="32"/>
        </w:rPr>
      </w:pPr>
      <w:r w:rsidRPr="00394AFB">
        <w:rPr>
          <w:rFonts w:eastAsia="仿宋_GB2312" w:hint="eastAsia"/>
          <w:sz w:val="32"/>
          <w:szCs w:val="32"/>
        </w:rPr>
        <w:t>若含药器械在贮存、运输等方面有特殊要求的，应在说明书中予以具体说明。</w:t>
      </w:r>
    </w:p>
    <w:p w:rsidR="001030C3" w:rsidRPr="00394AFB" w:rsidRDefault="00E93FF5" w:rsidP="00FA47D8">
      <w:pPr>
        <w:pStyle w:val="2"/>
        <w:spacing w:line="520" w:lineRule="exact"/>
      </w:pPr>
      <w:r w:rsidRPr="00394AFB">
        <w:rPr>
          <w:rFonts w:hint="eastAsia"/>
        </w:rPr>
        <w:t>（十三）</w:t>
      </w:r>
      <w:r w:rsidR="001030C3" w:rsidRPr="00394AFB">
        <w:rPr>
          <w:rFonts w:hint="eastAsia"/>
        </w:rPr>
        <w:t>使用期限</w:t>
      </w:r>
    </w:p>
    <w:p w:rsidR="006E36F4" w:rsidRPr="00394AFB" w:rsidRDefault="001030C3" w:rsidP="00FA47D8">
      <w:pPr>
        <w:spacing w:line="520" w:lineRule="exact"/>
        <w:ind w:firstLineChars="200" w:firstLine="640"/>
        <w:rPr>
          <w:rFonts w:eastAsia="仿宋_GB2312"/>
          <w:sz w:val="32"/>
          <w:szCs w:val="32"/>
        </w:rPr>
      </w:pPr>
      <w:r w:rsidRPr="00394AFB">
        <w:rPr>
          <w:rFonts w:eastAsia="仿宋_GB2312" w:hint="eastAsia"/>
          <w:sz w:val="32"/>
          <w:szCs w:val="32"/>
        </w:rPr>
        <w:t>应给出生产日期，使用期限或失效日期</w:t>
      </w:r>
      <w:r w:rsidR="00A65315" w:rsidRPr="00394AFB">
        <w:rPr>
          <w:rFonts w:eastAsia="仿宋_GB2312" w:hint="eastAsia"/>
          <w:sz w:val="32"/>
          <w:szCs w:val="32"/>
        </w:rPr>
        <w:t>。不同</w:t>
      </w:r>
      <w:r w:rsidR="00A65315" w:rsidRPr="00394AFB">
        <w:rPr>
          <w:rFonts w:eastAsia="仿宋_GB2312"/>
          <w:sz w:val="32"/>
          <w:szCs w:val="32"/>
        </w:rPr>
        <w:t>产品组成的</w:t>
      </w:r>
      <w:r w:rsidR="00A65315" w:rsidRPr="00394AFB">
        <w:rPr>
          <w:rFonts w:eastAsia="仿宋_GB2312" w:hint="eastAsia"/>
          <w:sz w:val="32"/>
          <w:szCs w:val="32"/>
        </w:rPr>
        <w:t>使用期限</w:t>
      </w:r>
      <w:r w:rsidR="00B3341B" w:rsidRPr="00394AFB">
        <w:rPr>
          <w:rFonts w:eastAsia="仿宋_GB2312" w:hint="eastAsia"/>
          <w:sz w:val="32"/>
          <w:szCs w:val="32"/>
        </w:rPr>
        <w:t>有</w:t>
      </w:r>
      <w:r w:rsidR="00B3341B" w:rsidRPr="00394AFB">
        <w:rPr>
          <w:rFonts w:eastAsia="仿宋_GB2312"/>
          <w:sz w:val="32"/>
          <w:szCs w:val="32"/>
        </w:rPr>
        <w:t>差异</w:t>
      </w:r>
      <w:r w:rsidR="00A65315" w:rsidRPr="00394AFB">
        <w:rPr>
          <w:rFonts w:eastAsia="仿宋_GB2312"/>
          <w:sz w:val="32"/>
          <w:szCs w:val="32"/>
        </w:rPr>
        <w:t>的</w:t>
      </w:r>
      <w:r w:rsidR="00455FF5" w:rsidRPr="00394AFB">
        <w:rPr>
          <w:rFonts w:eastAsia="仿宋_GB2312" w:hint="eastAsia"/>
          <w:sz w:val="32"/>
          <w:szCs w:val="32"/>
        </w:rPr>
        <w:t>可</w:t>
      </w:r>
      <w:r w:rsidR="00A65315" w:rsidRPr="00394AFB">
        <w:rPr>
          <w:rFonts w:eastAsia="仿宋_GB2312"/>
          <w:sz w:val="32"/>
          <w:szCs w:val="32"/>
        </w:rPr>
        <w:t>分别给出</w:t>
      </w:r>
      <w:r w:rsidR="006A5D43" w:rsidRPr="00394AFB">
        <w:rPr>
          <w:rFonts w:eastAsia="仿宋_GB2312" w:hint="eastAsia"/>
          <w:sz w:val="32"/>
          <w:szCs w:val="32"/>
        </w:rPr>
        <w:t>，</w:t>
      </w:r>
      <w:r w:rsidR="00455FF5" w:rsidRPr="00394AFB">
        <w:rPr>
          <w:rFonts w:eastAsia="仿宋_GB2312" w:hint="eastAsia"/>
          <w:sz w:val="32"/>
          <w:szCs w:val="32"/>
        </w:rPr>
        <w:t>应</w:t>
      </w:r>
      <w:r w:rsidR="00455FF5" w:rsidRPr="00394AFB">
        <w:rPr>
          <w:rFonts w:eastAsia="仿宋_GB2312"/>
          <w:sz w:val="32"/>
          <w:szCs w:val="32"/>
        </w:rPr>
        <w:t>符合具体产品指导原则的要求</w:t>
      </w:r>
      <w:r w:rsidR="00A65315" w:rsidRPr="00394AFB">
        <w:rPr>
          <w:rFonts w:eastAsia="仿宋_GB2312" w:hint="eastAsia"/>
          <w:sz w:val="32"/>
          <w:szCs w:val="32"/>
        </w:rPr>
        <w:t>。</w:t>
      </w:r>
    </w:p>
    <w:p w:rsidR="00A65315" w:rsidRPr="00394AFB" w:rsidRDefault="006E36F4" w:rsidP="00FA47D8">
      <w:pPr>
        <w:spacing w:line="520" w:lineRule="exact"/>
        <w:ind w:firstLineChars="200" w:firstLine="640"/>
        <w:rPr>
          <w:rFonts w:eastAsia="仿宋_GB2312"/>
          <w:sz w:val="32"/>
          <w:szCs w:val="32"/>
        </w:rPr>
      </w:pPr>
      <w:r w:rsidRPr="00394AFB">
        <w:rPr>
          <w:rFonts w:eastAsia="仿宋_GB2312" w:hint="eastAsia"/>
          <w:sz w:val="32"/>
          <w:szCs w:val="32"/>
        </w:rPr>
        <w:t>使用期限可以用时间段来表示，可以用使用次数来表示，也可以通过临床使用情况将次数换算为时间段。使用期限应与产品的使用环境条件、使用频率等影响因素同时给出</w:t>
      </w:r>
      <w:r w:rsidR="00D309C4" w:rsidRPr="00394AFB">
        <w:rPr>
          <w:rFonts w:eastAsia="仿宋_GB2312" w:hint="eastAsia"/>
          <w:sz w:val="32"/>
          <w:szCs w:val="32"/>
        </w:rPr>
        <w:t>（如适用）</w:t>
      </w:r>
      <w:r w:rsidRPr="00394AFB">
        <w:rPr>
          <w:rFonts w:eastAsia="仿宋_GB2312" w:hint="eastAsia"/>
          <w:sz w:val="32"/>
          <w:szCs w:val="32"/>
        </w:rPr>
        <w:t>。</w:t>
      </w:r>
      <w:r w:rsidR="00340102" w:rsidRPr="00394AFB">
        <w:rPr>
          <w:rFonts w:eastAsia="仿宋_GB2312"/>
          <w:sz w:val="32"/>
          <w:szCs w:val="32"/>
        </w:rPr>
        <w:t>产品的维修、维护信息和可更换部件的更换方法应在</w:t>
      </w:r>
      <w:r w:rsidR="0040228D" w:rsidRPr="00394AFB">
        <w:rPr>
          <w:rFonts w:eastAsia="仿宋_GB2312" w:hint="eastAsia"/>
          <w:sz w:val="32"/>
          <w:szCs w:val="32"/>
        </w:rPr>
        <w:t>说明书</w:t>
      </w:r>
      <w:r w:rsidR="00340102" w:rsidRPr="00394AFB">
        <w:rPr>
          <w:rFonts w:eastAsia="仿宋_GB2312"/>
          <w:sz w:val="32"/>
          <w:szCs w:val="32"/>
        </w:rPr>
        <w:t>中予以说明。</w:t>
      </w:r>
    </w:p>
    <w:p w:rsidR="006E36F4" w:rsidRPr="00394AFB" w:rsidRDefault="006E36F4" w:rsidP="00FA47D8">
      <w:pPr>
        <w:spacing w:line="520" w:lineRule="exact"/>
        <w:ind w:firstLineChars="200" w:firstLine="640"/>
        <w:rPr>
          <w:rFonts w:eastAsia="仿宋_GB2312"/>
          <w:sz w:val="32"/>
          <w:szCs w:val="32"/>
        </w:rPr>
      </w:pPr>
      <w:r w:rsidRPr="00394AFB">
        <w:rPr>
          <w:rFonts w:eastAsia="仿宋_GB2312" w:hint="eastAsia"/>
          <w:sz w:val="32"/>
          <w:szCs w:val="32"/>
        </w:rPr>
        <w:t>生产日期、失效日期可以</w:t>
      </w:r>
      <w:r w:rsidRPr="00394AFB">
        <w:rPr>
          <w:rFonts w:eastAsia="仿宋_GB2312"/>
          <w:sz w:val="32"/>
          <w:szCs w:val="32"/>
        </w:rPr>
        <w:t>采用</w:t>
      </w:r>
      <w:r w:rsidRPr="00394AFB">
        <w:rPr>
          <w:rFonts w:eastAsia="仿宋_GB2312"/>
          <w:sz w:val="32"/>
          <w:szCs w:val="32"/>
        </w:rPr>
        <w:t>“</w:t>
      </w:r>
      <w:r w:rsidRPr="00394AFB">
        <w:rPr>
          <w:rFonts w:eastAsia="仿宋_GB2312" w:hint="eastAsia"/>
          <w:sz w:val="32"/>
          <w:szCs w:val="32"/>
        </w:rPr>
        <w:t>见标签</w:t>
      </w:r>
      <w:r w:rsidRPr="00394AFB">
        <w:rPr>
          <w:rFonts w:eastAsia="仿宋_GB2312"/>
          <w:sz w:val="32"/>
          <w:szCs w:val="32"/>
        </w:rPr>
        <w:t>”</w:t>
      </w:r>
      <w:r w:rsidRPr="00394AFB">
        <w:rPr>
          <w:rFonts w:eastAsia="仿宋_GB2312" w:hint="eastAsia"/>
          <w:sz w:val="32"/>
          <w:szCs w:val="32"/>
        </w:rPr>
        <w:t>的</w:t>
      </w:r>
      <w:r w:rsidRPr="00394AFB">
        <w:rPr>
          <w:rFonts w:eastAsia="仿宋_GB2312"/>
          <w:sz w:val="32"/>
          <w:szCs w:val="32"/>
        </w:rPr>
        <w:t>方式给出</w:t>
      </w:r>
      <w:r w:rsidRPr="00394AFB">
        <w:rPr>
          <w:rFonts w:eastAsia="仿宋_GB2312" w:hint="eastAsia"/>
          <w:sz w:val="32"/>
          <w:szCs w:val="32"/>
        </w:rPr>
        <w:t>。</w:t>
      </w:r>
    </w:p>
    <w:p w:rsidR="001030C3" w:rsidRPr="00394AFB" w:rsidRDefault="00455FF5" w:rsidP="00FA47D8">
      <w:pPr>
        <w:spacing w:line="520" w:lineRule="exact"/>
        <w:ind w:firstLineChars="200" w:firstLine="640"/>
        <w:rPr>
          <w:rFonts w:eastAsia="仿宋_GB2312"/>
          <w:sz w:val="32"/>
          <w:szCs w:val="32"/>
        </w:rPr>
      </w:pPr>
      <w:r w:rsidRPr="00394AFB">
        <w:rPr>
          <w:rFonts w:eastAsia="仿宋_GB2312" w:hint="eastAsia"/>
          <w:sz w:val="32"/>
          <w:szCs w:val="32"/>
        </w:rPr>
        <w:lastRenderedPageBreak/>
        <w:t>若</w:t>
      </w:r>
      <w:r w:rsidRPr="00394AFB">
        <w:rPr>
          <w:rFonts w:eastAsia="仿宋_GB2312"/>
          <w:sz w:val="32"/>
          <w:szCs w:val="32"/>
        </w:rPr>
        <w:t>产品</w:t>
      </w:r>
      <w:r w:rsidR="000C36EA" w:rsidRPr="00394AFB">
        <w:rPr>
          <w:rFonts w:eastAsia="仿宋_GB2312" w:hint="eastAsia"/>
          <w:sz w:val="32"/>
          <w:szCs w:val="32"/>
        </w:rPr>
        <w:t>或产品组成</w:t>
      </w:r>
      <w:r w:rsidRPr="00394AFB">
        <w:rPr>
          <w:rFonts w:eastAsia="仿宋_GB2312"/>
          <w:sz w:val="32"/>
          <w:szCs w:val="32"/>
        </w:rPr>
        <w:t>为</w:t>
      </w:r>
      <w:r w:rsidR="00A65315" w:rsidRPr="00394AFB">
        <w:rPr>
          <w:rFonts w:eastAsia="仿宋_GB2312"/>
          <w:sz w:val="32"/>
          <w:szCs w:val="32"/>
        </w:rPr>
        <w:t>一次性使用的，应给出货架有效期。</w:t>
      </w:r>
    </w:p>
    <w:p w:rsidR="001030C3" w:rsidRPr="00394AFB" w:rsidRDefault="001030C3" w:rsidP="00FA47D8">
      <w:pPr>
        <w:spacing w:line="520" w:lineRule="exact"/>
        <w:ind w:firstLineChars="200" w:firstLine="640"/>
        <w:rPr>
          <w:rFonts w:eastAsia="仿宋_GB2312"/>
          <w:sz w:val="32"/>
          <w:szCs w:val="32"/>
        </w:rPr>
      </w:pPr>
      <w:r w:rsidRPr="00394AFB">
        <w:rPr>
          <w:rFonts w:eastAsia="仿宋_GB2312" w:hint="eastAsia"/>
          <w:sz w:val="32"/>
          <w:szCs w:val="32"/>
        </w:rPr>
        <w:t>如果打开包装后产品或产品组成的稳定性不同于打开包装前，则打开包装前后的使用期限应分别给出。</w:t>
      </w:r>
    </w:p>
    <w:p w:rsidR="00812DA5" w:rsidRPr="00394AFB" w:rsidRDefault="00E93FF5" w:rsidP="00FA47D8">
      <w:pPr>
        <w:pStyle w:val="2"/>
        <w:spacing w:line="520" w:lineRule="exact"/>
      </w:pPr>
      <w:r w:rsidRPr="00394AFB">
        <w:rPr>
          <w:rFonts w:hint="eastAsia"/>
        </w:rPr>
        <w:t>（十四）</w:t>
      </w:r>
      <w:r w:rsidR="00812DA5" w:rsidRPr="00394AFB">
        <w:rPr>
          <w:rFonts w:hint="eastAsia"/>
        </w:rPr>
        <w:t>配件</w:t>
      </w:r>
    </w:p>
    <w:p w:rsidR="00812DA5" w:rsidRPr="00394AFB" w:rsidRDefault="00812DA5" w:rsidP="00FA47D8">
      <w:pPr>
        <w:spacing w:line="520" w:lineRule="exact"/>
        <w:ind w:firstLineChars="200" w:firstLine="640"/>
        <w:rPr>
          <w:rFonts w:eastAsia="仿宋_GB2312"/>
          <w:sz w:val="32"/>
          <w:szCs w:val="32"/>
        </w:rPr>
      </w:pPr>
      <w:r w:rsidRPr="00394AFB">
        <w:rPr>
          <w:rFonts w:eastAsia="仿宋_GB2312" w:hint="eastAsia"/>
          <w:sz w:val="32"/>
          <w:szCs w:val="32"/>
        </w:rPr>
        <w:t>应给出</w:t>
      </w:r>
      <w:r w:rsidR="0087483C" w:rsidRPr="00394AFB">
        <w:rPr>
          <w:rFonts w:eastAsia="仿宋_GB2312" w:hint="eastAsia"/>
          <w:sz w:val="32"/>
          <w:szCs w:val="32"/>
        </w:rPr>
        <w:t>配件清单，包括配件、附属品、损耗品更换周期以及更换方法的说明等</w:t>
      </w:r>
      <w:r w:rsidR="00CD5FA8" w:rsidRPr="00394AFB">
        <w:rPr>
          <w:rFonts w:eastAsia="仿宋_GB2312" w:hint="eastAsia"/>
          <w:sz w:val="32"/>
          <w:szCs w:val="32"/>
        </w:rPr>
        <w:t>。</w:t>
      </w:r>
    </w:p>
    <w:p w:rsidR="0034329E" w:rsidRPr="00394AFB" w:rsidRDefault="00E93FF5" w:rsidP="00FA47D8">
      <w:pPr>
        <w:pStyle w:val="2"/>
        <w:spacing w:line="520" w:lineRule="exact"/>
      </w:pPr>
      <w:r w:rsidRPr="00394AFB">
        <w:rPr>
          <w:rFonts w:hint="eastAsia"/>
        </w:rPr>
        <w:t>（十五）</w:t>
      </w:r>
      <w:r w:rsidR="002D619F" w:rsidRPr="00394AFB">
        <w:rPr>
          <w:rFonts w:hint="eastAsia"/>
        </w:rPr>
        <w:t>标签</w:t>
      </w:r>
      <w:r w:rsidR="002D619F" w:rsidRPr="00394AFB">
        <w:t>解释</w:t>
      </w:r>
    </w:p>
    <w:p w:rsidR="0034329E" w:rsidRPr="00394AFB" w:rsidRDefault="0034329E" w:rsidP="00FA47D8">
      <w:pPr>
        <w:spacing w:line="520" w:lineRule="exact"/>
        <w:ind w:firstLineChars="200" w:firstLine="640"/>
        <w:rPr>
          <w:rFonts w:eastAsia="仿宋_GB2312"/>
          <w:sz w:val="32"/>
          <w:szCs w:val="32"/>
        </w:rPr>
      </w:pPr>
      <w:r w:rsidRPr="00394AFB">
        <w:rPr>
          <w:rFonts w:eastAsia="仿宋_GB2312" w:hint="eastAsia"/>
          <w:sz w:val="32"/>
          <w:szCs w:val="32"/>
        </w:rPr>
        <w:t>应给出</w:t>
      </w:r>
      <w:r w:rsidR="002D619F" w:rsidRPr="00394AFB">
        <w:rPr>
          <w:rFonts w:eastAsia="仿宋_GB2312" w:hint="eastAsia"/>
          <w:sz w:val="32"/>
          <w:szCs w:val="32"/>
        </w:rPr>
        <w:t>医疗器械</w:t>
      </w:r>
      <w:r w:rsidRPr="00394AFB">
        <w:rPr>
          <w:rFonts w:eastAsia="仿宋_GB2312" w:hint="eastAsia"/>
          <w:sz w:val="32"/>
          <w:szCs w:val="32"/>
        </w:rPr>
        <w:t>标签所用的图形、符号、缩写等内容的解释。</w:t>
      </w:r>
    </w:p>
    <w:p w:rsidR="002B7C0E" w:rsidRPr="00394AFB" w:rsidRDefault="00E93FF5" w:rsidP="00FA47D8">
      <w:pPr>
        <w:pStyle w:val="2"/>
        <w:spacing w:line="520" w:lineRule="exact"/>
      </w:pPr>
      <w:r w:rsidRPr="00394AFB">
        <w:rPr>
          <w:rFonts w:hint="eastAsia"/>
        </w:rPr>
        <w:t>（十六）</w:t>
      </w:r>
      <w:r w:rsidR="002B7C0E" w:rsidRPr="00394AFB">
        <w:rPr>
          <w:rFonts w:hint="eastAsia"/>
        </w:rPr>
        <w:t>编制或修订日期</w:t>
      </w:r>
    </w:p>
    <w:p w:rsidR="004F4D33" w:rsidRPr="00394AFB" w:rsidRDefault="002D619F" w:rsidP="00FA47D8">
      <w:pPr>
        <w:spacing w:line="520" w:lineRule="exact"/>
        <w:ind w:firstLine="420"/>
        <w:rPr>
          <w:sz w:val="24"/>
        </w:rPr>
      </w:pPr>
      <w:r w:rsidRPr="00394AFB">
        <w:rPr>
          <w:rFonts w:eastAsia="仿宋_GB2312" w:hint="eastAsia"/>
          <w:sz w:val="32"/>
          <w:szCs w:val="32"/>
        </w:rPr>
        <w:t>应</w:t>
      </w:r>
      <w:r w:rsidRPr="00394AFB">
        <w:rPr>
          <w:rFonts w:eastAsia="仿宋_GB2312"/>
          <w:sz w:val="32"/>
          <w:szCs w:val="32"/>
        </w:rPr>
        <w:t>给出说明书的编制或者修订日期</w:t>
      </w:r>
      <w:r w:rsidRPr="00394AFB">
        <w:rPr>
          <w:rFonts w:eastAsia="仿宋_GB2312" w:hint="eastAsia"/>
          <w:sz w:val="32"/>
          <w:szCs w:val="32"/>
        </w:rPr>
        <w:t>。</w:t>
      </w:r>
    </w:p>
    <w:p w:rsidR="001030C3" w:rsidRPr="00394AFB" w:rsidRDefault="00E93FF5" w:rsidP="00FA47D8">
      <w:pPr>
        <w:pStyle w:val="2"/>
        <w:spacing w:line="520" w:lineRule="exact"/>
      </w:pPr>
      <w:r w:rsidRPr="00394AFB">
        <w:rPr>
          <w:rFonts w:hint="eastAsia"/>
        </w:rPr>
        <w:t>（十七）</w:t>
      </w:r>
      <w:r w:rsidR="001030C3" w:rsidRPr="00394AFB">
        <w:t>其他</w:t>
      </w:r>
    </w:p>
    <w:p w:rsidR="001030C3" w:rsidRPr="00394AFB" w:rsidRDefault="00E86CFC" w:rsidP="00FA47D8">
      <w:pPr>
        <w:spacing w:line="520" w:lineRule="exact"/>
        <w:ind w:firstLineChars="200" w:firstLine="640"/>
        <w:rPr>
          <w:rFonts w:eastAsia="仿宋_GB2312"/>
          <w:sz w:val="32"/>
          <w:szCs w:val="32"/>
        </w:rPr>
      </w:pPr>
      <w:r w:rsidRPr="00394AFB">
        <w:rPr>
          <w:rFonts w:eastAsia="仿宋_GB2312" w:hint="eastAsia"/>
          <w:sz w:val="32"/>
          <w:szCs w:val="32"/>
        </w:rPr>
        <w:t>说明书还</w:t>
      </w:r>
      <w:r w:rsidRPr="00394AFB">
        <w:rPr>
          <w:rFonts w:eastAsia="仿宋_GB2312"/>
          <w:sz w:val="32"/>
          <w:szCs w:val="32"/>
        </w:rPr>
        <w:t>可</w:t>
      </w:r>
      <w:r w:rsidRPr="00394AFB">
        <w:rPr>
          <w:rFonts w:eastAsia="仿宋_GB2312" w:hint="eastAsia"/>
          <w:sz w:val="32"/>
          <w:szCs w:val="32"/>
        </w:rPr>
        <w:t>给出：</w:t>
      </w:r>
      <w:r w:rsidR="001030C3" w:rsidRPr="00394AFB">
        <w:rPr>
          <w:rFonts w:eastAsia="仿宋_GB2312" w:hint="eastAsia"/>
          <w:sz w:val="32"/>
          <w:szCs w:val="32"/>
        </w:rPr>
        <w:t>产品技术要求规定应当标明的其他内容</w:t>
      </w:r>
      <w:r w:rsidRPr="00394AFB">
        <w:rPr>
          <w:rFonts w:eastAsia="仿宋_GB2312" w:hint="eastAsia"/>
          <w:sz w:val="32"/>
          <w:szCs w:val="32"/>
        </w:rPr>
        <w:t>；参考书目或参考文献；</w:t>
      </w:r>
      <w:r w:rsidR="001030C3" w:rsidRPr="00394AFB">
        <w:rPr>
          <w:rFonts w:eastAsia="仿宋_GB2312"/>
          <w:sz w:val="32"/>
          <w:szCs w:val="32"/>
        </w:rPr>
        <w:t>不适合纳入以上栏目</w:t>
      </w:r>
      <w:r w:rsidR="001030C3" w:rsidRPr="00394AFB">
        <w:rPr>
          <w:rFonts w:eastAsia="仿宋_GB2312" w:hint="eastAsia"/>
          <w:sz w:val="32"/>
          <w:szCs w:val="32"/>
        </w:rPr>
        <w:t>但</w:t>
      </w:r>
      <w:r w:rsidR="001030C3" w:rsidRPr="00394AFB">
        <w:rPr>
          <w:rFonts w:eastAsia="仿宋_GB2312"/>
          <w:sz w:val="32"/>
          <w:szCs w:val="32"/>
        </w:rPr>
        <w:t>基于产品特点</w:t>
      </w:r>
      <w:r w:rsidR="001030C3" w:rsidRPr="00394AFB">
        <w:rPr>
          <w:rFonts w:eastAsia="仿宋_GB2312" w:hint="eastAsia"/>
          <w:sz w:val="32"/>
          <w:szCs w:val="32"/>
        </w:rPr>
        <w:t>、</w:t>
      </w:r>
      <w:r w:rsidR="001030C3" w:rsidRPr="00394AFB">
        <w:rPr>
          <w:rFonts w:eastAsia="仿宋_GB2312"/>
          <w:sz w:val="32"/>
          <w:szCs w:val="32"/>
        </w:rPr>
        <w:t>风险</w:t>
      </w:r>
      <w:r w:rsidR="001030C3" w:rsidRPr="00394AFB">
        <w:rPr>
          <w:rFonts w:eastAsia="仿宋_GB2312" w:hint="eastAsia"/>
          <w:sz w:val="32"/>
          <w:szCs w:val="32"/>
        </w:rPr>
        <w:t>分析认为</w:t>
      </w:r>
      <w:r w:rsidR="001030C3" w:rsidRPr="00394AFB">
        <w:rPr>
          <w:rFonts w:eastAsia="仿宋_GB2312"/>
          <w:sz w:val="32"/>
          <w:szCs w:val="32"/>
        </w:rPr>
        <w:t>有必要加入</w:t>
      </w:r>
      <w:r w:rsidR="001030C3" w:rsidRPr="00394AFB">
        <w:rPr>
          <w:rFonts w:eastAsia="仿宋_GB2312" w:hint="eastAsia"/>
          <w:sz w:val="32"/>
          <w:szCs w:val="32"/>
        </w:rPr>
        <w:t>说明书</w:t>
      </w:r>
      <w:r w:rsidR="001030C3" w:rsidRPr="00394AFB">
        <w:rPr>
          <w:rFonts w:eastAsia="仿宋_GB2312"/>
          <w:sz w:val="32"/>
          <w:szCs w:val="32"/>
        </w:rPr>
        <w:t>的</w:t>
      </w:r>
      <w:r w:rsidR="001030C3" w:rsidRPr="00394AFB">
        <w:rPr>
          <w:rFonts w:eastAsia="仿宋_GB2312" w:hint="eastAsia"/>
          <w:sz w:val="32"/>
          <w:szCs w:val="32"/>
        </w:rPr>
        <w:t>内容</w:t>
      </w:r>
      <w:r w:rsidRPr="00394AFB">
        <w:rPr>
          <w:rFonts w:eastAsia="仿宋_GB2312" w:hint="eastAsia"/>
          <w:sz w:val="32"/>
          <w:szCs w:val="32"/>
        </w:rPr>
        <w:t>，</w:t>
      </w:r>
      <w:r w:rsidR="001030C3" w:rsidRPr="00394AFB">
        <w:rPr>
          <w:rFonts w:eastAsia="仿宋_GB2312" w:hint="eastAsia"/>
          <w:sz w:val="32"/>
          <w:szCs w:val="32"/>
        </w:rPr>
        <w:t>如功能原理</w:t>
      </w:r>
      <w:r w:rsidR="000C36EA" w:rsidRPr="00394AFB">
        <w:rPr>
          <w:rFonts w:eastAsia="仿宋_GB2312" w:hint="eastAsia"/>
          <w:sz w:val="32"/>
          <w:szCs w:val="32"/>
        </w:rPr>
        <w:t>介绍</w:t>
      </w:r>
      <w:r w:rsidR="001030C3" w:rsidRPr="00394AFB">
        <w:rPr>
          <w:rFonts w:eastAsia="仿宋_GB2312" w:hint="eastAsia"/>
          <w:sz w:val="32"/>
          <w:szCs w:val="32"/>
        </w:rPr>
        <w:t>等</w:t>
      </w:r>
      <w:r w:rsidRPr="00394AFB">
        <w:rPr>
          <w:rFonts w:eastAsia="仿宋_GB2312" w:hint="eastAsia"/>
          <w:sz w:val="32"/>
          <w:szCs w:val="32"/>
        </w:rPr>
        <w:t>；</w:t>
      </w:r>
      <w:r w:rsidRPr="00394AFB">
        <w:rPr>
          <w:rFonts w:eastAsia="仿宋_GB2312"/>
          <w:sz w:val="32"/>
          <w:szCs w:val="32"/>
        </w:rPr>
        <w:t>医</w:t>
      </w:r>
      <w:r w:rsidRPr="00394AFB">
        <w:rPr>
          <w:rFonts w:eastAsia="仿宋_GB2312" w:hint="eastAsia"/>
          <w:sz w:val="32"/>
          <w:szCs w:val="32"/>
        </w:rPr>
        <w:t>疗器械</w:t>
      </w:r>
      <w:r w:rsidRPr="00394AFB">
        <w:rPr>
          <w:rFonts w:eastAsia="仿宋_GB2312"/>
          <w:sz w:val="32"/>
          <w:szCs w:val="32"/>
        </w:rPr>
        <w:t>监管</w:t>
      </w:r>
      <w:r w:rsidRPr="00394AFB">
        <w:rPr>
          <w:rFonts w:eastAsia="仿宋_GB2312" w:hint="eastAsia"/>
          <w:sz w:val="32"/>
          <w:szCs w:val="32"/>
        </w:rPr>
        <w:t>体系</w:t>
      </w:r>
      <w:r w:rsidRPr="00394AFB">
        <w:rPr>
          <w:rFonts w:eastAsia="仿宋_GB2312"/>
          <w:sz w:val="32"/>
          <w:szCs w:val="32"/>
        </w:rPr>
        <w:t>之外的</w:t>
      </w:r>
      <w:r w:rsidRPr="00394AFB">
        <w:rPr>
          <w:rFonts w:eastAsia="仿宋_GB2312" w:hint="eastAsia"/>
          <w:sz w:val="32"/>
          <w:szCs w:val="32"/>
        </w:rPr>
        <w:t>法律法规</w:t>
      </w:r>
      <w:r w:rsidR="003871CC" w:rsidRPr="00394AFB">
        <w:rPr>
          <w:rFonts w:eastAsia="仿宋_GB2312" w:hint="eastAsia"/>
          <w:sz w:val="32"/>
          <w:szCs w:val="32"/>
        </w:rPr>
        <w:t>、</w:t>
      </w:r>
      <w:r w:rsidR="003871CC" w:rsidRPr="00394AFB">
        <w:rPr>
          <w:rFonts w:eastAsia="仿宋_GB2312"/>
          <w:sz w:val="32"/>
          <w:szCs w:val="32"/>
        </w:rPr>
        <w:t>部门规章</w:t>
      </w:r>
      <w:r w:rsidRPr="00394AFB">
        <w:rPr>
          <w:rFonts w:eastAsia="仿宋_GB2312" w:hint="eastAsia"/>
          <w:sz w:val="32"/>
          <w:szCs w:val="32"/>
        </w:rPr>
        <w:t>、标准要求加入说明书的内容，</w:t>
      </w:r>
      <w:r w:rsidRPr="00394AFB">
        <w:rPr>
          <w:rFonts w:eastAsia="仿宋_GB2312"/>
          <w:sz w:val="32"/>
          <w:szCs w:val="32"/>
        </w:rPr>
        <w:t>如</w:t>
      </w:r>
      <w:r w:rsidRPr="00394AFB">
        <w:rPr>
          <w:rFonts w:eastAsia="仿宋_GB2312" w:hint="eastAsia"/>
          <w:sz w:val="32"/>
          <w:szCs w:val="32"/>
        </w:rPr>
        <w:t>消费者权益</w:t>
      </w:r>
      <w:r w:rsidRPr="00394AFB">
        <w:rPr>
          <w:rFonts w:eastAsia="仿宋_GB2312"/>
          <w:sz w:val="32"/>
          <w:szCs w:val="32"/>
        </w:rPr>
        <w:t>的说明</w:t>
      </w:r>
      <w:r w:rsidR="001030C3" w:rsidRPr="00394AFB">
        <w:rPr>
          <w:rFonts w:eastAsia="仿宋_GB2312" w:hint="eastAsia"/>
          <w:sz w:val="32"/>
          <w:szCs w:val="32"/>
        </w:rPr>
        <w:t>。</w:t>
      </w:r>
    </w:p>
    <w:p w:rsidR="00E86CFC" w:rsidRPr="00394AFB" w:rsidRDefault="00D3737C" w:rsidP="00FA47D8">
      <w:pPr>
        <w:spacing w:line="520" w:lineRule="exact"/>
        <w:ind w:firstLineChars="200" w:firstLine="640"/>
        <w:rPr>
          <w:rFonts w:eastAsia="仿宋_GB2312"/>
          <w:sz w:val="32"/>
          <w:szCs w:val="32"/>
        </w:rPr>
      </w:pPr>
      <w:r w:rsidRPr="00394AFB">
        <w:rPr>
          <w:rFonts w:eastAsia="仿宋_GB2312" w:hint="eastAsia"/>
          <w:sz w:val="32"/>
          <w:szCs w:val="32"/>
        </w:rPr>
        <w:t>体外诊断设备</w:t>
      </w:r>
      <w:r w:rsidR="00E86CFC" w:rsidRPr="00394AFB">
        <w:rPr>
          <w:rFonts w:eastAsia="仿宋_GB2312"/>
          <w:sz w:val="32"/>
          <w:szCs w:val="32"/>
        </w:rPr>
        <w:t>说明书应包括检测</w:t>
      </w:r>
      <w:r w:rsidR="00E86CFC" w:rsidRPr="00394AFB">
        <w:rPr>
          <w:rFonts w:eastAsia="仿宋_GB2312" w:hint="eastAsia"/>
          <w:sz w:val="32"/>
          <w:szCs w:val="32"/>
        </w:rPr>
        <w:t>原理说明</w:t>
      </w:r>
      <w:r w:rsidR="00E86CFC" w:rsidRPr="00394AFB">
        <w:rPr>
          <w:rFonts w:eastAsia="仿宋_GB2312"/>
          <w:sz w:val="32"/>
          <w:szCs w:val="32"/>
        </w:rPr>
        <w:t>，例如：</w:t>
      </w:r>
      <w:r w:rsidRPr="00394AFB">
        <w:rPr>
          <w:rFonts w:eastAsia="仿宋_GB2312"/>
          <w:sz w:val="32"/>
          <w:szCs w:val="32"/>
        </w:rPr>
        <w:t>体外诊断设备</w:t>
      </w:r>
      <w:r w:rsidR="00E86CFC" w:rsidRPr="00394AFB">
        <w:rPr>
          <w:rFonts w:eastAsia="仿宋_GB2312"/>
          <w:sz w:val="32"/>
          <w:szCs w:val="32"/>
        </w:rPr>
        <w:t>所依据的一般生物、化学、微生物、免疫化学和其他</w:t>
      </w:r>
      <w:r w:rsidR="00E86CFC" w:rsidRPr="00394AFB">
        <w:rPr>
          <w:rFonts w:eastAsia="仿宋_GB2312" w:hint="eastAsia"/>
          <w:sz w:val="32"/>
          <w:szCs w:val="32"/>
        </w:rPr>
        <w:t>原理</w:t>
      </w:r>
      <w:r w:rsidR="00E86CFC" w:rsidRPr="00394AFB">
        <w:rPr>
          <w:rFonts w:eastAsia="仿宋_GB2312"/>
          <w:sz w:val="32"/>
          <w:szCs w:val="32"/>
        </w:rPr>
        <w:t>。无需公开专有信息，但应提供充足信息，以便</w:t>
      </w:r>
      <w:r w:rsidR="004C678A" w:rsidRPr="00394AFB">
        <w:rPr>
          <w:rFonts w:eastAsia="仿宋_GB2312"/>
          <w:sz w:val="32"/>
          <w:szCs w:val="32"/>
        </w:rPr>
        <w:t>用户</w:t>
      </w:r>
      <w:r w:rsidR="00E86CFC" w:rsidRPr="00394AFB">
        <w:rPr>
          <w:rFonts w:eastAsia="仿宋_GB2312"/>
          <w:sz w:val="32"/>
          <w:szCs w:val="32"/>
        </w:rPr>
        <w:t>能够理解</w:t>
      </w:r>
      <w:r w:rsidRPr="00394AFB">
        <w:rPr>
          <w:rFonts w:eastAsia="仿宋_GB2312"/>
          <w:sz w:val="32"/>
          <w:szCs w:val="32"/>
        </w:rPr>
        <w:t>体外诊断设备</w:t>
      </w:r>
      <w:r w:rsidR="00E86CFC" w:rsidRPr="00394AFB">
        <w:rPr>
          <w:rFonts w:eastAsia="仿宋_GB2312"/>
          <w:sz w:val="32"/>
          <w:szCs w:val="32"/>
        </w:rPr>
        <w:t>如何发挥功能。</w:t>
      </w:r>
    </w:p>
    <w:p w:rsidR="00BB74B2" w:rsidRPr="00394AFB" w:rsidRDefault="00AC1656" w:rsidP="00FA47D8">
      <w:pPr>
        <w:pStyle w:val="2"/>
        <w:spacing w:line="520" w:lineRule="exact"/>
      </w:pPr>
      <w:r w:rsidRPr="00394AFB">
        <w:rPr>
          <w:rFonts w:hint="eastAsia"/>
        </w:rPr>
        <w:t>（十</w:t>
      </w:r>
      <w:r w:rsidR="0069437E" w:rsidRPr="00394AFB">
        <w:rPr>
          <w:rFonts w:hint="eastAsia"/>
        </w:rPr>
        <w:t>八</w:t>
      </w:r>
      <w:r w:rsidRPr="00394AFB">
        <w:rPr>
          <w:rFonts w:hint="eastAsia"/>
        </w:rPr>
        <w:t>）</w:t>
      </w:r>
      <w:r w:rsidR="00A31E72" w:rsidRPr="00394AFB">
        <w:rPr>
          <w:rFonts w:hint="eastAsia"/>
        </w:rPr>
        <w:t>其他-</w:t>
      </w:r>
      <w:r w:rsidR="00BB74B2" w:rsidRPr="00394AFB">
        <w:rPr>
          <w:rFonts w:hint="eastAsia"/>
        </w:rPr>
        <w:t>患者须知</w:t>
      </w:r>
      <w:r w:rsidRPr="00394AFB">
        <w:t xml:space="preserve"> </w:t>
      </w:r>
    </w:p>
    <w:p w:rsidR="00705B69" w:rsidRPr="00394AFB" w:rsidRDefault="00705B69"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下列原则与</w:t>
      </w:r>
      <w:r w:rsidR="004C678A" w:rsidRPr="00394AFB">
        <w:rPr>
          <w:rFonts w:eastAsia="仿宋_GB2312" w:hAnsi="宋体" w:cs="宋体" w:hint="eastAsia"/>
          <w:kern w:val="0"/>
          <w:sz w:val="32"/>
          <w:szCs w:val="32"/>
        </w:rPr>
        <w:t>非专业用户</w:t>
      </w:r>
      <w:r w:rsidRPr="00394AFB">
        <w:rPr>
          <w:rFonts w:eastAsia="仿宋_GB2312" w:hAnsi="宋体" w:cs="宋体" w:hint="eastAsia"/>
          <w:kern w:val="0"/>
          <w:sz w:val="32"/>
          <w:szCs w:val="32"/>
        </w:rPr>
        <w:t>使用医疗器械无关，而是说明了在专业人士使用医疗器械之前或之后应提供给患者的信息的一般考虑因素。</w:t>
      </w:r>
    </w:p>
    <w:p w:rsidR="00705B69" w:rsidRPr="00394AFB" w:rsidRDefault="00705B69"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lastRenderedPageBreak/>
        <w:t>并非所有医疗器械都包含患者须知。对此类信息的需求和下列原则的适用性取决于</w:t>
      </w:r>
      <w:r w:rsidR="001C2A06" w:rsidRPr="00394AFB">
        <w:rPr>
          <w:rFonts w:eastAsia="仿宋_GB2312" w:hAnsi="宋体" w:cs="宋体" w:hint="eastAsia"/>
          <w:kern w:val="0"/>
          <w:sz w:val="32"/>
          <w:szCs w:val="32"/>
        </w:rPr>
        <w:t>医疗器械类型，如</w:t>
      </w:r>
      <w:r w:rsidR="000A5754" w:rsidRPr="00394AFB">
        <w:rPr>
          <w:rFonts w:eastAsia="仿宋_GB2312" w:hAnsi="宋体" w:cs="宋体" w:hint="eastAsia"/>
          <w:kern w:val="0"/>
          <w:sz w:val="32"/>
          <w:szCs w:val="32"/>
        </w:rPr>
        <w:t>植入</w:t>
      </w:r>
      <w:r w:rsidRPr="00394AFB">
        <w:rPr>
          <w:rFonts w:eastAsia="仿宋_GB2312" w:hAnsi="宋体" w:cs="宋体" w:hint="eastAsia"/>
          <w:kern w:val="0"/>
          <w:sz w:val="32"/>
          <w:szCs w:val="32"/>
        </w:rPr>
        <w:t>器械。</w:t>
      </w:r>
    </w:p>
    <w:p w:rsidR="00AF00C6" w:rsidRPr="00394AFB" w:rsidRDefault="005352AA"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1</w:t>
      </w:r>
      <w:r w:rsidRPr="00394AFB">
        <w:rPr>
          <w:rFonts w:eastAsia="仿宋_GB2312" w:hAnsi="宋体" w:cs="宋体"/>
          <w:kern w:val="0"/>
          <w:sz w:val="32"/>
          <w:szCs w:val="32"/>
        </w:rPr>
        <w:t>.</w:t>
      </w:r>
      <w:r w:rsidR="00705B69" w:rsidRPr="00394AFB">
        <w:rPr>
          <w:rFonts w:eastAsia="仿宋_GB2312" w:hAnsi="宋体" w:cs="宋体" w:hint="eastAsia"/>
          <w:kern w:val="0"/>
          <w:sz w:val="32"/>
          <w:szCs w:val="32"/>
        </w:rPr>
        <w:t>如果患者须知包括</w:t>
      </w:r>
      <w:r w:rsidR="0049211E" w:rsidRPr="00394AFB">
        <w:rPr>
          <w:rFonts w:eastAsia="仿宋_GB2312" w:hAnsi="宋体" w:cs="宋体" w:hint="eastAsia"/>
          <w:kern w:val="0"/>
          <w:sz w:val="32"/>
          <w:szCs w:val="32"/>
        </w:rPr>
        <w:t>患者</w:t>
      </w:r>
      <w:r w:rsidR="0049211E" w:rsidRPr="00394AFB">
        <w:rPr>
          <w:rFonts w:eastAsia="仿宋_GB2312" w:hAnsi="宋体" w:cs="宋体"/>
          <w:kern w:val="0"/>
          <w:sz w:val="32"/>
          <w:szCs w:val="32"/>
        </w:rPr>
        <w:t>识别卡</w:t>
      </w:r>
      <w:r w:rsidR="00705B69" w:rsidRPr="00394AFB">
        <w:rPr>
          <w:rFonts w:eastAsia="仿宋_GB2312" w:hAnsi="宋体" w:cs="宋体" w:hint="eastAsia"/>
          <w:kern w:val="0"/>
          <w:sz w:val="32"/>
          <w:szCs w:val="32"/>
        </w:rPr>
        <w:t>，应包括下列各项：</w:t>
      </w:r>
    </w:p>
    <w:p w:rsidR="000A5754" w:rsidRPr="00394AFB" w:rsidRDefault="00AF00C6"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1</w:t>
      </w:r>
      <w:r w:rsidRPr="00394AFB">
        <w:rPr>
          <w:rFonts w:eastAsia="仿宋_GB2312" w:hAnsi="宋体" w:cs="宋体" w:hint="eastAsia"/>
          <w:kern w:val="0"/>
          <w:sz w:val="32"/>
          <w:szCs w:val="32"/>
        </w:rPr>
        <w:t>）</w:t>
      </w:r>
      <w:r w:rsidR="00705B69" w:rsidRPr="00394AFB">
        <w:rPr>
          <w:rFonts w:eastAsia="仿宋_GB2312" w:hAnsi="宋体" w:cs="宋体" w:hint="eastAsia"/>
          <w:kern w:val="0"/>
          <w:sz w:val="32"/>
          <w:szCs w:val="32"/>
        </w:rPr>
        <w:t>医疗器械的识别信息（包括品牌名或商品名</w:t>
      </w:r>
      <w:r w:rsidR="0058637C" w:rsidRPr="00394AFB">
        <w:rPr>
          <w:rFonts w:eastAsia="仿宋_GB2312" w:hAnsi="宋体" w:cs="宋体" w:hint="eastAsia"/>
          <w:kern w:val="0"/>
          <w:sz w:val="32"/>
          <w:szCs w:val="32"/>
        </w:rPr>
        <w:t>、</w:t>
      </w:r>
      <w:r w:rsidR="0058637C" w:rsidRPr="00394AFB">
        <w:rPr>
          <w:rFonts w:eastAsia="仿宋_GB2312" w:hAnsi="宋体" w:cs="宋体"/>
          <w:kern w:val="0"/>
          <w:sz w:val="32"/>
          <w:szCs w:val="32"/>
        </w:rPr>
        <w:t>型号</w:t>
      </w:r>
      <w:r w:rsidR="00705B69" w:rsidRPr="00394AFB">
        <w:rPr>
          <w:rFonts w:eastAsia="仿宋_GB2312" w:hAnsi="宋体" w:cs="宋体" w:hint="eastAsia"/>
          <w:kern w:val="0"/>
          <w:sz w:val="32"/>
          <w:szCs w:val="32"/>
        </w:rPr>
        <w:t>）以及器械类型或用途，例如：“经导管心脏瓣膜”或“合成疝补片”；</w:t>
      </w:r>
      <w:r w:rsidR="00705B69" w:rsidRPr="00394AFB">
        <w:rPr>
          <w:rFonts w:eastAsia="仿宋_GB2312" w:hAnsi="宋体" w:cs="宋体" w:hint="eastAsia"/>
          <w:kern w:val="0"/>
          <w:sz w:val="32"/>
          <w:szCs w:val="32"/>
        </w:rPr>
        <w:t xml:space="preserve"> </w:t>
      </w:r>
    </w:p>
    <w:p w:rsidR="0058637C" w:rsidRPr="00394AFB" w:rsidRDefault="000A5754"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2</w:t>
      </w:r>
      <w:r w:rsidRPr="00394AFB">
        <w:rPr>
          <w:rFonts w:eastAsia="仿宋_GB2312" w:hAnsi="宋体" w:cs="宋体" w:hint="eastAsia"/>
          <w:kern w:val="0"/>
          <w:sz w:val="32"/>
          <w:szCs w:val="32"/>
        </w:rPr>
        <w:t>）</w:t>
      </w:r>
      <w:r w:rsidR="00455FF5" w:rsidRPr="00394AFB">
        <w:rPr>
          <w:rFonts w:eastAsia="仿宋_GB2312" w:hAnsi="宋体" w:cs="宋体" w:hint="eastAsia"/>
          <w:kern w:val="0"/>
          <w:sz w:val="32"/>
          <w:szCs w:val="32"/>
        </w:rPr>
        <w:t>用于唯一识别医疗器械的编号，例如：批号、序列号或</w:t>
      </w:r>
      <w:r w:rsidR="00455FF5" w:rsidRPr="00394AFB">
        <w:rPr>
          <w:rFonts w:eastAsia="仿宋_GB2312" w:hAnsi="宋体" w:cs="宋体" w:hint="eastAsia"/>
          <w:kern w:val="0"/>
          <w:sz w:val="32"/>
          <w:szCs w:val="32"/>
        </w:rPr>
        <w:t>UDI</w:t>
      </w:r>
      <w:r w:rsidR="00455FF5" w:rsidRPr="00394AFB">
        <w:rPr>
          <w:rFonts w:eastAsia="仿宋_GB2312" w:hAnsi="宋体" w:cs="宋体" w:hint="eastAsia"/>
          <w:kern w:val="0"/>
          <w:sz w:val="32"/>
          <w:szCs w:val="32"/>
        </w:rPr>
        <w:t>；</w:t>
      </w:r>
      <w:r w:rsidR="00455FF5" w:rsidRPr="00394AFB">
        <w:rPr>
          <w:rFonts w:eastAsia="仿宋_GB2312" w:hAnsi="宋体" w:cs="宋体"/>
          <w:kern w:val="0"/>
          <w:sz w:val="32"/>
          <w:szCs w:val="32"/>
        </w:rPr>
        <w:t xml:space="preserve"> </w:t>
      </w:r>
    </w:p>
    <w:p w:rsidR="00455FF5" w:rsidRPr="00394AFB" w:rsidRDefault="000A5754"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3</w:t>
      </w:r>
      <w:r w:rsidRPr="00394AFB">
        <w:rPr>
          <w:rFonts w:eastAsia="仿宋_GB2312" w:hAnsi="宋体" w:cs="宋体" w:hint="eastAsia"/>
          <w:kern w:val="0"/>
          <w:sz w:val="32"/>
          <w:szCs w:val="32"/>
        </w:rPr>
        <w:t>）</w:t>
      </w:r>
      <w:r w:rsidR="00455FF5" w:rsidRPr="00394AFB">
        <w:rPr>
          <w:rFonts w:eastAsia="仿宋_GB2312" w:hAnsi="宋体" w:cs="宋体" w:hint="eastAsia"/>
          <w:kern w:val="0"/>
          <w:sz w:val="32"/>
          <w:szCs w:val="32"/>
        </w:rPr>
        <w:t>患者身份；</w:t>
      </w:r>
    </w:p>
    <w:p w:rsidR="00AF00C6" w:rsidRPr="00394AFB" w:rsidRDefault="00455FF5"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4</w:t>
      </w:r>
      <w:r w:rsidRPr="00394AFB">
        <w:rPr>
          <w:rFonts w:eastAsia="仿宋_GB2312" w:hAnsi="宋体" w:cs="宋体" w:hint="eastAsia"/>
          <w:kern w:val="0"/>
          <w:sz w:val="32"/>
          <w:szCs w:val="32"/>
        </w:rPr>
        <w:t>）</w:t>
      </w:r>
      <w:r w:rsidR="0058637C" w:rsidRPr="00394AFB">
        <w:rPr>
          <w:rFonts w:eastAsia="仿宋_GB2312" w:hAnsi="宋体" w:cs="宋体" w:hint="eastAsia"/>
          <w:kern w:val="0"/>
          <w:sz w:val="32"/>
          <w:szCs w:val="32"/>
        </w:rPr>
        <w:t>植入日期</w:t>
      </w:r>
      <w:r w:rsidR="0058637C" w:rsidRPr="00394AFB">
        <w:rPr>
          <w:rFonts w:eastAsia="仿宋_GB2312" w:hAnsi="宋体" w:cs="宋体"/>
          <w:kern w:val="0"/>
          <w:sz w:val="32"/>
          <w:szCs w:val="32"/>
        </w:rPr>
        <w:t>；</w:t>
      </w:r>
    </w:p>
    <w:p w:rsidR="0058637C" w:rsidRPr="00394AFB" w:rsidRDefault="00455FF5"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5</w:t>
      </w:r>
      <w:r w:rsidRPr="00394AFB">
        <w:rPr>
          <w:rFonts w:eastAsia="仿宋_GB2312" w:hAnsi="宋体" w:cs="宋体" w:hint="eastAsia"/>
          <w:kern w:val="0"/>
          <w:sz w:val="32"/>
          <w:szCs w:val="32"/>
        </w:rPr>
        <w:t>）</w:t>
      </w:r>
      <w:r w:rsidR="0058637C" w:rsidRPr="00394AFB">
        <w:rPr>
          <w:rFonts w:eastAsia="仿宋_GB2312" w:hAnsi="宋体" w:cs="宋体" w:hint="eastAsia"/>
          <w:kern w:val="0"/>
          <w:sz w:val="32"/>
          <w:szCs w:val="32"/>
        </w:rPr>
        <w:t>治疗医师的姓名和电话号码；</w:t>
      </w:r>
    </w:p>
    <w:p w:rsidR="00455FF5" w:rsidRPr="00394AFB" w:rsidRDefault="00AF00C6"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00455FF5" w:rsidRPr="00394AFB">
        <w:rPr>
          <w:rFonts w:eastAsia="仿宋_GB2312" w:hAnsi="宋体" w:cs="宋体" w:hint="eastAsia"/>
          <w:kern w:val="0"/>
          <w:sz w:val="32"/>
          <w:szCs w:val="32"/>
        </w:rPr>
        <w:t>6</w:t>
      </w:r>
      <w:r w:rsidRPr="00394AFB">
        <w:rPr>
          <w:rFonts w:eastAsia="仿宋_GB2312" w:hAnsi="宋体" w:cs="宋体" w:hint="eastAsia"/>
          <w:kern w:val="0"/>
          <w:sz w:val="32"/>
          <w:szCs w:val="32"/>
        </w:rPr>
        <w:t>）</w:t>
      </w:r>
      <w:r w:rsidR="00455FF5" w:rsidRPr="00394AFB">
        <w:rPr>
          <w:rFonts w:eastAsia="仿宋_GB2312" w:hAnsi="宋体" w:cs="宋体" w:hint="eastAsia"/>
          <w:kern w:val="0"/>
          <w:sz w:val="32"/>
          <w:szCs w:val="32"/>
        </w:rPr>
        <w:t>制造商的联系电话号码；</w:t>
      </w:r>
    </w:p>
    <w:p w:rsidR="00705B69" w:rsidRPr="00394AFB" w:rsidRDefault="00455FF5"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w:t>
      </w:r>
      <w:r w:rsidRPr="00394AFB">
        <w:rPr>
          <w:rFonts w:eastAsia="仿宋_GB2312" w:hAnsi="宋体" w:cs="宋体" w:hint="eastAsia"/>
          <w:kern w:val="0"/>
          <w:sz w:val="32"/>
          <w:szCs w:val="32"/>
        </w:rPr>
        <w:t>7</w:t>
      </w:r>
      <w:r w:rsidRPr="00394AFB">
        <w:rPr>
          <w:rFonts w:eastAsia="仿宋_GB2312" w:hAnsi="宋体" w:cs="宋体" w:hint="eastAsia"/>
          <w:kern w:val="0"/>
          <w:sz w:val="32"/>
          <w:szCs w:val="32"/>
        </w:rPr>
        <w:t>）说明患者拥有植入式医疗器械的文字。</w:t>
      </w:r>
    </w:p>
    <w:p w:rsidR="00840F0F" w:rsidRPr="00394AFB" w:rsidRDefault="005352AA" w:rsidP="00840F0F">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2</w:t>
      </w:r>
      <w:r w:rsidRPr="00394AFB">
        <w:rPr>
          <w:rFonts w:eastAsia="仿宋_GB2312" w:hAnsi="宋体" w:cs="宋体"/>
          <w:kern w:val="0"/>
          <w:sz w:val="32"/>
          <w:szCs w:val="32"/>
        </w:rPr>
        <w:t>.</w:t>
      </w:r>
      <w:r w:rsidR="00705B69" w:rsidRPr="00394AFB">
        <w:rPr>
          <w:rFonts w:eastAsia="仿宋_GB2312" w:hAnsi="宋体" w:cs="宋体" w:hint="eastAsia"/>
          <w:kern w:val="0"/>
          <w:sz w:val="32"/>
          <w:szCs w:val="32"/>
        </w:rPr>
        <w:t>如果</w:t>
      </w:r>
      <w:r w:rsidRPr="00394AFB">
        <w:rPr>
          <w:rFonts w:eastAsia="仿宋_GB2312" w:hAnsi="宋体" w:cs="宋体" w:hint="eastAsia"/>
          <w:kern w:val="0"/>
          <w:sz w:val="32"/>
          <w:szCs w:val="32"/>
        </w:rPr>
        <w:t>患者须知</w:t>
      </w:r>
      <w:r w:rsidR="00705B69" w:rsidRPr="00394AFB">
        <w:rPr>
          <w:rFonts w:eastAsia="仿宋_GB2312" w:hAnsi="宋体" w:cs="宋体" w:hint="eastAsia"/>
          <w:kern w:val="0"/>
          <w:sz w:val="32"/>
          <w:szCs w:val="32"/>
        </w:rPr>
        <w:t>包括信息手册，则手册中的信息应以易于患者理解的方式编写。此外，手册应包括下列信息</w:t>
      </w:r>
      <w:r w:rsidRPr="00394AFB">
        <w:rPr>
          <w:rFonts w:eastAsia="仿宋_GB2312" w:hAnsi="宋体" w:cs="宋体" w:hint="eastAsia"/>
          <w:kern w:val="0"/>
          <w:sz w:val="32"/>
          <w:szCs w:val="32"/>
        </w:rPr>
        <w:t>（如适用）</w:t>
      </w:r>
      <w:r w:rsidR="00705B69" w:rsidRPr="00394AFB">
        <w:rPr>
          <w:rFonts w:eastAsia="仿宋_GB2312" w:hAnsi="宋体" w:cs="宋体" w:hint="eastAsia"/>
          <w:kern w:val="0"/>
          <w:sz w:val="32"/>
          <w:szCs w:val="32"/>
        </w:rPr>
        <w:t>以及与器械相关或特定标准</w:t>
      </w:r>
      <w:r w:rsidR="00AD595F" w:rsidRPr="00394AFB">
        <w:rPr>
          <w:rFonts w:eastAsia="仿宋_GB2312" w:hAnsi="宋体" w:cs="宋体" w:hint="eastAsia"/>
          <w:kern w:val="0"/>
          <w:sz w:val="32"/>
          <w:szCs w:val="32"/>
        </w:rPr>
        <w:t>（如</w:t>
      </w:r>
      <w:r w:rsidR="00AD595F" w:rsidRPr="00394AFB">
        <w:rPr>
          <w:rFonts w:eastAsia="仿宋_GB2312" w:hAnsi="宋体" w:cs="宋体" w:hint="eastAsia"/>
          <w:kern w:val="0"/>
          <w:sz w:val="32"/>
          <w:szCs w:val="32"/>
        </w:rPr>
        <w:t>G</w:t>
      </w:r>
      <w:r w:rsidRPr="00394AFB">
        <w:rPr>
          <w:rFonts w:eastAsia="仿宋_GB2312" w:hAnsi="宋体" w:cs="宋体"/>
          <w:kern w:val="0"/>
          <w:sz w:val="32"/>
          <w:szCs w:val="32"/>
        </w:rPr>
        <w:t>B 16174</w:t>
      </w:r>
      <w:r w:rsidRPr="00394AFB">
        <w:rPr>
          <w:rFonts w:eastAsia="仿宋_GB2312" w:hAnsi="宋体" w:cs="宋体" w:hint="eastAsia"/>
          <w:kern w:val="0"/>
          <w:sz w:val="32"/>
          <w:szCs w:val="32"/>
        </w:rPr>
        <w:t>系列标准</w:t>
      </w:r>
      <w:r w:rsidR="00AD595F" w:rsidRPr="00394AFB">
        <w:rPr>
          <w:rFonts w:eastAsia="仿宋_GB2312" w:hAnsi="宋体" w:cs="宋体" w:hint="eastAsia"/>
          <w:kern w:val="0"/>
          <w:sz w:val="32"/>
          <w:szCs w:val="32"/>
        </w:rPr>
        <w:t>）</w:t>
      </w:r>
      <w:r w:rsidR="004316F4" w:rsidRPr="00394AFB">
        <w:rPr>
          <w:rFonts w:eastAsia="仿宋_GB2312" w:hAnsi="宋体" w:cs="宋体" w:hint="eastAsia"/>
          <w:kern w:val="0"/>
          <w:sz w:val="32"/>
          <w:szCs w:val="32"/>
        </w:rPr>
        <w:t>中推荐的</w:t>
      </w:r>
      <w:r w:rsidR="00705B69" w:rsidRPr="00394AFB">
        <w:rPr>
          <w:rFonts w:eastAsia="仿宋_GB2312" w:hAnsi="宋体" w:cs="宋体" w:hint="eastAsia"/>
          <w:kern w:val="0"/>
          <w:sz w:val="32"/>
          <w:szCs w:val="32"/>
        </w:rPr>
        <w:t>其他信息：</w:t>
      </w:r>
    </w:p>
    <w:p w:rsidR="001C2A06"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1</w:t>
      </w:r>
      <w:r>
        <w:rPr>
          <w:rFonts w:eastAsia="仿宋_GB2312" w:hAnsi="宋体" w:cs="宋体" w:hint="eastAsia"/>
          <w:kern w:val="0"/>
          <w:sz w:val="32"/>
          <w:szCs w:val="32"/>
        </w:rPr>
        <w:t>）</w:t>
      </w:r>
      <w:r w:rsidR="001C2A06" w:rsidRPr="00394AFB">
        <w:rPr>
          <w:rFonts w:eastAsia="仿宋_GB2312" w:hAnsi="宋体" w:cs="宋体" w:hint="eastAsia"/>
          <w:kern w:val="0"/>
          <w:sz w:val="32"/>
          <w:szCs w:val="32"/>
        </w:rPr>
        <w:t>医疗器械的名称；</w:t>
      </w:r>
    </w:p>
    <w:p w:rsidR="00705B69" w:rsidRPr="00394AFB" w:rsidRDefault="00CA3D09" w:rsidP="00840F0F">
      <w:pPr>
        <w:widowControl/>
        <w:spacing w:line="520" w:lineRule="exact"/>
        <w:ind w:left="640" w:right="30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2</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医疗器械的型号</w:t>
      </w:r>
      <w:r w:rsidR="00C97FE3" w:rsidRPr="00394AFB">
        <w:rPr>
          <w:rFonts w:eastAsia="仿宋_GB2312" w:hAnsi="宋体" w:cs="宋体" w:hint="eastAsia"/>
          <w:kern w:val="0"/>
          <w:sz w:val="32"/>
          <w:szCs w:val="32"/>
        </w:rPr>
        <w:t>、</w:t>
      </w:r>
      <w:r w:rsidR="00C97FE3" w:rsidRPr="00394AFB">
        <w:rPr>
          <w:rFonts w:eastAsia="仿宋_GB2312" w:hAnsi="宋体" w:cs="宋体"/>
          <w:kern w:val="0"/>
          <w:sz w:val="32"/>
          <w:szCs w:val="32"/>
        </w:rPr>
        <w:t>规格</w:t>
      </w:r>
      <w:r w:rsidR="00705B69" w:rsidRPr="00394AFB">
        <w:rPr>
          <w:rFonts w:eastAsia="仿宋_GB2312" w:hAnsi="宋体" w:cs="宋体" w:hint="eastAsia"/>
          <w:kern w:val="0"/>
          <w:sz w:val="32"/>
          <w:szCs w:val="32"/>
        </w:rPr>
        <w:t>；</w:t>
      </w:r>
    </w:p>
    <w:p w:rsidR="00705B69" w:rsidRPr="00394AFB" w:rsidRDefault="00CA3D09" w:rsidP="00840F0F">
      <w:pPr>
        <w:widowControl/>
        <w:spacing w:line="520" w:lineRule="exact"/>
        <w:ind w:left="640" w:right="30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3</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预期用途，包括预期使用目的和患者人群；</w:t>
      </w:r>
    </w:p>
    <w:p w:rsidR="00705B69" w:rsidRPr="00394AFB" w:rsidRDefault="00CA3D09" w:rsidP="00840F0F">
      <w:pPr>
        <w:widowControl/>
        <w:spacing w:line="520" w:lineRule="exact"/>
        <w:ind w:left="640" w:right="30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4</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使用医疗器械的任何特殊操作说明；</w:t>
      </w:r>
    </w:p>
    <w:p w:rsidR="00705B69" w:rsidRPr="00394AFB" w:rsidRDefault="00CA3D09" w:rsidP="00840F0F">
      <w:pPr>
        <w:widowControl/>
        <w:spacing w:line="520" w:lineRule="exact"/>
        <w:ind w:left="640" w:right="30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5</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关于医疗器械、作用机制和预期性能的描述；</w:t>
      </w:r>
    </w:p>
    <w:p w:rsidR="00705B69" w:rsidRPr="00394AFB" w:rsidRDefault="00CA3D09" w:rsidP="00840F0F">
      <w:pPr>
        <w:widowControl/>
        <w:spacing w:line="520" w:lineRule="exact"/>
        <w:ind w:left="640" w:right="30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6</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医疗器械可能导致患者发生的任何不良事件；</w:t>
      </w:r>
    </w:p>
    <w:p w:rsidR="00840F0F" w:rsidRPr="00394AFB" w:rsidRDefault="00CA3D09" w:rsidP="00840F0F">
      <w:pPr>
        <w:widowControl/>
        <w:spacing w:line="520" w:lineRule="exact"/>
        <w:ind w:left="640" w:right="30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7</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关于任何相关</w:t>
      </w:r>
      <w:r w:rsidR="00C97FE3" w:rsidRPr="00394AFB">
        <w:rPr>
          <w:rFonts w:eastAsia="仿宋_GB2312" w:hAnsi="宋体" w:cs="宋体" w:hint="eastAsia"/>
          <w:kern w:val="0"/>
          <w:sz w:val="32"/>
          <w:szCs w:val="32"/>
        </w:rPr>
        <w:t>剩余</w:t>
      </w:r>
      <w:r w:rsidR="00705B69" w:rsidRPr="00394AFB">
        <w:rPr>
          <w:rFonts w:eastAsia="仿宋_GB2312" w:hAnsi="宋体" w:cs="宋体" w:hint="eastAsia"/>
          <w:kern w:val="0"/>
          <w:sz w:val="32"/>
          <w:szCs w:val="32"/>
        </w:rPr>
        <w:t>风险的警告；</w:t>
      </w:r>
    </w:p>
    <w:p w:rsidR="00840F0F"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lastRenderedPageBreak/>
        <w:t>（</w:t>
      </w:r>
      <w:r>
        <w:rPr>
          <w:rFonts w:eastAsia="仿宋_GB2312" w:hAnsi="宋体" w:cs="宋体" w:hint="eastAsia"/>
          <w:kern w:val="0"/>
          <w:sz w:val="32"/>
          <w:szCs w:val="32"/>
        </w:rPr>
        <w:t>8</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关于医疗器械与其他设备相互作用可能产生的风险的警告以及针对此类风险，患者或医疗专业人士应注意的事项和应采取的其他措施；</w:t>
      </w:r>
    </w:p>
    <w:p w:rsidR="00840F0F" w:rsidRPr="00394AFB" w:rsidRDefault="00705B69" w:rsidP="00840F0F">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例</w:t>
      </w:r>
      <w:r w:rsidRPr="00394AFB">
        <w:rPr>
          <w:rFonts w:eastAsia="仿宋_GB2312" w:hAnsi="宋体" w:cs="宋体" w:hint="eastAsia"/>
          <w:kern w:val="0"/>
          <w:sz w:val="32"/>
          <w:szCs w:val="32"/>
        </w:rPr>
        <w:t>1</w:t>
      </w:r>
      <w:r w:rsidRPr="00394AFB">
        <w:rPr>
          <w:rFonts w:eastAsia="仿宋_GB2312" w:hAnsi="宋体" w:cs="宋体" w:hint="eastAsia"/>
          <w:kern w:val="0"/>
          <w:sz w:val="32"/>
          <w:szCs w:val="32"/>
        </w:rPr>
        <w:t>：电外科医疗器械的电气干扰风险。</w:t>
      </w:r>
    </w:p>
    <w:p w:rsidR="00840F0F" w:rsidRPr="00394AFB" w:rsidRDefault="00705B69" w:rsidP="00840F0F">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例</w:t>
      </w:r>
      <w:r w:rsidRPr="00394AFB">
        <w:rPr>
          <w:rFonts w:eastAsia="仿宋_GB2312" w:hAnsi="宋体" w:cs="宋体" w:hint="eastAsia"/>
          <w:kern w:val="0"/>
          <w:sz w:val="32"/>
          <w:szCs w:val="32"/>
        </w:rPr>
        <w:t>2</w:t>
      </w:r>
      <w:r w:rsidRPr="00394AFB">
        <w:rPr>
          <w:rFonts w:eastAsia="仿宋_GB2312" w:hAnsi="宋体" w:cs="宋体" w:hint="eastAsia"/>
          <w:kern w:val="0"/>
          <w:sz w:val="32"/>
          <w:szCs w:val="32"/>
        </w:rPr>
        <w:t>：磁共振成像医疗器械的磁场干扰风险。</w:t>
      </w:r>
    </w:p>
    <w:p w:rsidR="00840F0F"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9</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应对医疗器械进行的定期或预防性检验、监测或维护的性质和频率；</w:t>
      </w:r>
    </w:p>
    <w:p w:rsidR="00840F0F"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10</w:t>
      </w:r>
      <w:r>
        <w:rPr>
          <w:rFonts w:eastAsia="仿宋_GB2312" w:hAnsi="宋体" w:cs="宋体" w:hint="eastAsia"/>
          <w:kern w:val="0"/>
          <w:sz w:val="32"/>
          <w:szCs w:val="32"/>
        </w:rPr>
        <w:t>）</w:t>
      </w:r>
      <w:r w:rsidR="00840F0F" w:rsidRPr="00394AFB">
        <w:rPr>
          <w:rFonts w:eastAsia="仿宋_GB2312" w:hAnsi="宋体" w:cs="宋体" w:hint="eastAsia"/>
          <w:kern w:val="0"/>
          <w:sz w:val="32"/>
          <w:szCs w:val="32"/>
        </w:rPr>
        <w:t>患者接受医疗专业人士随访的性质和频</w:t>
      </w:r>
      <w:r w:rsidR="00705B69" w:rsidRPr="00394AFB">
        <w:rPr>
          <w:rFonts w:eastAsia="仿宋_GB2312" w:hAnsi="宋体" w:cs="宋体" w:hint="eastAsia"/>
          <w:kern w:val="0"/>
          <w:sz w:val="32"/>
          <w:szCs w:val="32"/>
        </w:rPr>
        <w:t>率</w:t>
      </w:r>
      <w:r w:rsidR="00840F0F" w:rsidRPr="00394AFB">
        <w:rPr>
          <w:rFonts w:eastAsia="仿宋_GB2312" w:hAnsi="宋体" w:cs="宋体" w:hint="eastAsia"/>
          <w:kern w:val="0"/>
          <w:sz w:val="32"/>
          <w:szCs w:val="32"/>
        </w:rPr>
        <w:t>；</w:t>
      </w:r>
    </w:p>
    <w:p w:rsidR="00705B69"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kern w:val="0"/>
          <w:sz w:val="32"/>
          <w:szCs w:val="32"/>
        </w:rPr>
        <w:t>11</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可能表明医疗器械出现故障的迹象；</w:t>
      </w:r>
    </w:p>
    <w:p w:rsidR="00840F0F"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12</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在医疗器械的性能发生变化或患者出现</w:t>
      </w:r>
      <w:r w:rsidR="001C2A06" w:rsidRPr="00394AFB">
        <w:rPr>
          <w:rFonts w:eastAsia="仿宋_GB2312" w:hAnsi="宋体" w:cs="宋体" w:hint="eastAsia"/>
          <w:kern w:val="0"/>
          <w:sz w:val="32"/>
          <w:szCs w:val="32"/>
        </w:rPr>
        <w:t>上一</w:t>
      </w:r>
      <w:r w:rsidR="00840F0F" w:rsidRPr="00394AFB">
        <w:rPr>
          <w:rFonts w:eastAsia="仿宋_GB2312" w:hAnsi="宋体" w:cs="宋体" w:hint="eastAsia"/>
          <w:kern w:val="0"/>
          <w:sz w:val="32"/>
          <w:szCs w:val="32"/>
        </w:rPr>
        <w:t>项所述</w:t>
      </w:r>
      <w:r w:rsidR="00705B69" w:rsidRPr="00394AFB">
        <w:rPr>
          <w:rFonts w:eastAsia="仿宋_GB2312" w:hAnsi="宋体" w:cs="宋体" w:hint="eastAsia"/>
          <w:kern w:val="0"/>
          <w:sz w:val="32"/>
          <w:szCs w:val="32"/>
        </w:rPr>
        <w:t>迹象的情况下应注意的事项和应采取的措施；</w:t>
      </w:r>
    </w:p>
    <w:p w:rsidR="00705B69"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t>（</w:t>
      </w:r>
      <w:r w:rsidR="00840F0F" w:rsidRPr="00394AFB">
        <w:rPr>
          <w:rFonts w:eastAsia="仿宋_GB2312" w:hAnsi="宋体" w:cs="宋体"/>
          <w:kern w:val="0"/>
          <w:sz w:val="32"/>
          <w:szCs w:val="32"/>
        </w:rPr>
        <w:t>13</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医疗器械的预期寿命以及可能影响医疗器械预期寿命的因素；</w:t>
      </w:r>
    </w:p>
    <w:p w:rsidR="00840F0F"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14</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在预期寿命结束时或接近结束时应注意的事项和应采取的其他措施；</w:t>
      </w:r>
    </w:p>
    <w:p w:rsidR="00840F0F"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15</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关于医疗器械中可能对患者造成风险的材料和物质（包括生产残留物）的信息；</w:t>
      </w:r>
    </w:p>
    <w:p w:rsidR="00840F0F"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kern w:val="0"/>
          <w:sz w:val="32"/>
          <w:szCs w:val="32"/>
        </w:rPr>
        <w:t>16</w:t>
      </w:r>
      <w:r>
        <w:rPr>
          <w:rFonts w:eastAsia="仿宋_GB2312" w:hAnsi="宋体" w:cs="宋体" w:hint="eastAsia"/>
          <w:kern w:val="0"/>
          <w:sz w:val="32"/>
          <w:szCs w:val="32"/>
        </w:rPr>
        <w:t>）</w:t>
      </w:r>
      <w:r w:rsidR="001C2A06" w:rsidRPr="00394AFB">
        <w:rPr>
          <w:rFonts w:eastAsia="仿宋_GB2312" w:hAnsi="宋体" w:cs="宋体" w:hint="eastAsia"/>
          <w:kern w:val="0"/>
          <w:sz w:val="32"/>
          <w:szCs w:val="32"/>
        </w:rPr>
        <w:t>注册人</w:t>
      </w:r>
      <w:r w:rsidR="00705B69" w:rsidRPr="00394AFB">
        <w:rPr>
          <w:rFonts w:eastAsia="仿宋_GB2312" w:hAnsi="宋体" w:cs="宋体" w:hint="eastAsia"/>
          <w:kern w:val="0"/>
          <w:sz w:val="32"/>
          <w:szCs w:val="32"/>
        </w:rPr>
        <w:t>的联系信息；</w:t>
      </w:r>
    </w:p>
    <w:p w:rsidR="00840F0F"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17</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患者应与医疗专业人士联系的各种情况；</w:t>
      </w:r>
    </w:p>
    <w:p w:rsidR="00BB74B2" w:rsidRPr="00394AFB" w:rsidRDefault="00CA3D09" w:rsidP="00840F0F">
      <w:pPr>
        <w:widowControl/>
        <w:spacing w:line="520" w:lineRule="exact"/>
        <w:ind w:right="300" w:firstLineChars="200" w:firstLine="640"/>
        <w:jc w:val="left"/>
        <w:rPr>
          <w:rFonts w:eastAsia="仿宋_GB2312" w:hAnsi="宋体" w:cs="宋体"/>
          <w:kern w:val="0"/>
          <w:sz w:val="32"/>
          <w:szCs w:val="32"/>
        </w:rPr>
      </w:pPr>
      <w:r>
        <w:rPr>
          <w:rFonts w:eastAsia="仿宋_GB2312" w:hAnsi="宋体" w:cs="宋体" w:hint="eastAsia"/>
          <w:kern w:val="0"/>
          <w:sz w:val="32"/>
          <w:szCs w:val="32"/>
        </w:rPr>
        <w:t>（</w:t>
      </w:r>
      <w:r>
        <w:rPr>
          <w:rFonts w:eastAsia="仿宋_GB2312" w:hAnsi="宋体" w:cs="宋体" w:hint="eastAsia"/>
          <w:kern w:val="0"/>
          <w:sz w:val="32"/>
          <w:szCs w:val="32"/>
        </w:rPr>
        <w:t>18</w:t>
      </w:r>
      <w:r>
        <w:rPr>
          <w:rFonts w:eastAsia="仿宋_GB2312" w:hAnsi="宋体" w:cs="宋体" w:hint="eastAsia"/>
          <w:kern w:val="0"/>
          <w:sz w:val="32"/>
          <w:szCs w:val="32"/>
        </w:rPr>
        <w:t>）</w:t>
      </w:r>
      <w:r w:rsidR="00705B69" w:rsidRPr="00394AFB">
        <w:rPr>
          <w:rFonts w:eastAsia="仿宋_GB2312" w:hAnsi="宋体" w:cs="宋体" w:hint="eastAsia"/>
          <w:kern w:val="0"/>
          <w:sz w:val="32"/>
          <w:szCs w:val="32"/>
        </w:rPr>
        <w:t>关于在发生因任何不良事件或器械问题产生的症状后，患者联系人员的指南。</w:t>
      </w:r>
    </w:p>
    <w:p w:rsidR="00705B69" w:rsidRPr="00394AFB" w:rsidRDefault="007B58A5" w:rsidP="00FA47D8">
      <w:pPr>
        <w:pStyle w:val="2"/>
        <w:spacing w:line="520" w:lineRule="exact"/>
      </w:pPr>
      <w:r w:rsidRPr="00394AFB">
        <w:rPr>
          <w:rFonts w:hint="eastAsia"/>
        </w:rPr>
        <w:t>（</w:t>
      </w:r>
      <w:r w:rsidR="00840F0F" w:rsidRPr="00394AFB">
        <w:rPr>
          <w:rFonts w:hint="eastAsia"/>
        </w:rPr>
        <w:t>十九</w:t>
      </w:r>
      <w:r w:rsidRPr="00394AFB">
        <w:rPr>
          <w:rFonts w:hint="eastAsia"/>
        </w:rPr>
        <w:t>）其他-定制式</w:t>
      </w:r>
      <w:r w:rsidRPr="00394AFB">
        <w:t>医疗器械</w:t>
      </w:r>
    </w:p>
    <w:p w:rsidR="007B58A5" w:rsidRPr="00394AFB" w:rsidRDefault="007B58A5"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hint="eastAsia"/>
          <w:kern w:val="0"/>
          <w:sz w:val="32"/>
          <w:szCs w:val="32"/>
        </w:rPr>
        <w:t>定制式医疗器械的说明书则上应当符合《医疗器械说明书和标签管理规定》《定制式医疗器械监督管理规定（试行）》的要求，</w:t>
      </w:r>
      <w:r w:rsidRPr="00394AFB">
        <w:rPr>
          <w:rFonts w:eastAsia="仿宋_GB2312" w:hAnsi="宋体" w:cs="宋体"/>
          <w:kern w:val="0"/>
          <w:sz w:val="32"/>
          <w:szCs w:val="32"/>
        </w:rPr>
        <w:t>说明书至少还应当特别标明以下事项：</w:t>
      </w:r>
    </w:p>
    <w:p w:rsidR="007B58A5" w:rsidRPr="00394AFB" w:rsidRDefault="007B58A5"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kern w:val="0"/>
          <w:sz w:val="32"/>
          <w:szCs w:val="32"/>
        </w:rPr>
        <w:lastRenderedPageBreak/>
        <w:t>1.</w:t>
      </w:r>
      <w:r w:rsidRPr="00394AFB">
        <w:rPr>
          <w:rFonts w:eastAsia="仿宋_GB2312" w:hAnsi="宋体" w:cs="宋体"/>
          <w:kern w:val="0"/>
          <w:sz w:val="32"/>
          <w:szCs w:val="32"/>
        </w:rPr>
        <w:t>可以识别定制式医疗器械的唯一识别编号（识别号）；</w:t>
      </w:r>
    </w:p>
    <w:p w:rsidR="007B58A5" w:rsidRPr="00394AFB" w:rsidRDefault="007B58A5"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kern w:val="0"/>
          <w:sz w:val="32"/>
          <w:szCs w:val="32"/>
        </w:rPr>
        <w:t>2.</w:t>
      </w:r>
      <w:r w:rsidRPr="00394AFB">
        <w:rPr>
          <w:rFonts w:eastAsia="仿宋_GB2312" w:hAnsi="宋体" w:cs="宋体"/>
          <w:kern w:val="0"/>
          <w:sz w:val="32"/>
          <w:szCs w:val="32"/>
        </w:rPr>
        <w:t>患者姓名（可以按姓名首字母缩写或数字代码标识，前提是可以通过记录追踪到指定患者）以及该定制式医疗器械是某个患者专用的声明；</w:t>
      </w:r>
    </w:p>
    <w:p w:rsidR="007B58A5" w:rsidRPr="00394AFB" w:rsidRDefault="007B58A5"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kern w:val="0"/>
          <w:sz w:val="32"/>
          <w:szCs w:val="32"/>
        </w:rPr>
        <w:t>3.</w:t>
      </w:r>
      <w:r w:rsidRPr="00394AFB">
        <w:rPr>
          <w:rFonts w:eastAsia="仿宋_GB2312" w:hAnsi="宋体" w:cs="宋体"/>
          <w:kern w:val="0"/>
          <w:sz w:val="32"/>
          <w:szCs w:val="32"/>
        </w:rPr>
        <w:t>医疗机构名称，以及开具设计制作订单的主诊医师姓名；</w:t>
      </w:r>
    </w:p>
    <w:p w:rsidR="007B58A5" w:rsidRPr="00394AFB" w:rsidRDefault="007B58A5" w:rsidP="00FA47D8">
      <w:pPr>
        <w:widowControl/>
        <w:spacing w:line="520" w:lineRule="exact"/>
        <w:ind w:right="300" w:firstLineChars="200" w:firstLine="640"/>
        <w:jc w:val="left"/>
        <w:rPr>
          <w:rFonts w:eastAsia="仿宋_GB2312" w:hAnsi="宋体" w:cs="宋体"/>
          <w:kern w:val="0"/>
          <w:sz w:val="32"/>
          <w:szCs w:val="32"/>
        </w:rPr>
      </w:pPr>
      <w:r w:rsidRPr="00394AFB">
        <w:rPr>
          <w:rFonts w:eastAsia="仿宋_GB2312" w:hAnsi="宋体" w:cs="宋体"/>
          <w:kern w:val="0"/>
          <w:sz w:val="32"/>
          <w:szCs w:val="32"/>
        </w:rPr>
        <w:t>4.</w:t>
      </w:r>
      <w:r w:rsidRPr="00394AFB">
        <w:rPr>
          <w:rFonts w:eastAsia="仿宋_GB2312" w:hAnsi="宋体" w:cs="宋体"/>
          <w:kern w:val="0"/>
          <w:sz w:val="32"/>
          <w:szCs w:val="32"/>
        </w:rPr>
        <w:t>定制要求。</w:t>
      </w:r>
    </w:p>
    <w:p w:rsidR="00705B69" w:rsidRPr="00394AFB" w:rsidRDefault="00705B69" w:rsidP="00FA47D8">
      <w:pPr>
        <w:widowControl/>
        <w:spacing w:line="520" w:lineRule="exact"/>
        <w:ind w:right="300"/>
        <w:jc w:val="left"/>
        <w:rPr>
          <w:rFonts w:eastAsia="仿宋_GB2312" w:hAnsi="宋体" w:cs="宋体"/>
          <w:kern w:val="0"/>
          <w:sz w:val="32"/>
          <w:szCs w:val="32"/>
        </w:rPr>
      </w:pPr>
    </w:p>
    <w:p w:rsidR="001C16F7" w:rsidRPr="00394AFB" w:rsidRDefault="00B34874" w:rsidP="00FA47D8">
      <w:pPr>
        <w:pStyle w:val="1"/>
        <w:spacing w:line="520" w:lineRule="exact"/>
      </w:pPr>
      <w:r w:rsidRPr="00394AFB">
        <w:rPr>
          <w:rFonts w:hint="eastAsia"/>
        </w:rPr>
        <w:t>四、</w:t>
      </w:r>
      <w:r w:rsidR="00DB6049" w:rsidRPr="00394AFB">
        <w:rPr>
          <w:rFonts w:hint="eastAsia"/>
        </w:rPr>
        <w:t>参考资料</w:t>
      </w:r>
    </w:p>
    <w:p w:rsidR="00FB4C7D" w:rsidRPr="00394AFB" w:rsidRDefault="00FB4C7D" w:rsidP="00FA47D8">
      <w:pPr>
        <w:numPr>
          <w:ilvl w:val="0"/>
          <w:numId w:val="26"/>
        </w:numPr>
        <w:overflowPunct w:val="0"/>
        <w:autoSpaceDE w:val="0"/>
        <w:autoSpaceDN w:val="0"/>
        <w:adjustRightInd w:val="0"/>
        <w:snapToGrid w:val="0"/>
        <w:spacing w:line="520" w:lineRule="exact"/>
        <w:ind w:firstLineChars="200" w:firstLine="640"/>
        <w:rPr>
          <w:rFonts w:eastAsia="仿宋_GB2312"/>
          <w:sz w:val="32"/>
          <w:szCs w:val="32"/>
          <w:lang w:val="en"/>
        </w:rPr>
      </w:pPr>
      <w:bookmarkStart w:id="1" w:name="_Ref126775748"/>
      <w:bookmarkStart w:id="2" w:name="_Ref131085539"/>
      <w:r w:rsidRPr="00394AFB">
        <w:rPr>
          <w:rFonts w:eastAsia="仿宋_GB2312"/>
          <w:sz w:val="32"/>
          <w:szCs w:val="32"/>
          <w:lang w:val="en"/>
        </w:rPr>
        <w:t>中华人民共和国国务院</w:t>
      </w:r>
      <w:r w:rsidRPr="00394AFB">
        <w:rPr>
          <w:rFonts w:eastAsia="仿宋_GB2312"/>
          <w:sz w:val="32"/>
          <w:szCs w:val="32"/>
          <w:lang w:val="en"/>
        </w:rPr>
        <w:t>.</w:t>
      </w:r>
      <w:r w:rsidRPr="00394AFB">
        <w:rPr>
          <w:rFonts w:eastAsia="仿宋_GB2312"/>
          <w:sz w:val="32"/>
          <w:szCs w:val="32"/>
        </w:rPr>
        <w:t>医疗器械监督管理条例</w:t>
      </w:r>
      <w:r w:rsidRPr="00394AFB">
        <w:rPr>
          <w:rFonts w:eastAsia="仿宋_GB2312"/>
          <w:sz w:val="32"/>
          <w:szCs w:val="32"/>
        </w:rPr>
        <w:t>:</w:t>
      </w:r>
      <w:r w:rsidRPr="00394AFB">
        <w:rPr>
          <w:rFonts w:eastAsia="仿宋_GB2312"/>
          <w:sz w:val="32"/>
          <w:szCs w:val="32"/>
          <w:lang w:val="en"/>
        </w:rPr>
        <w:t>中华人民共和国国务院令第</w:t>
      </w:r>
      <w:r w:rsidRPr="00394AFB">
        <w:rPr>
          <w:rFonts w:eastAsia="仿宋_GB2312"/>
          <w:sz w:val="32"/>
          <w:szCs w:val="32"/>
          <w:lang w:val="en"/>
        </w:rPr>
        <w:t>739</w:t>
      </w:r>
      <w:r w:rsidRPr="00394AFB">
        <w:rPr>
          <w:rFonts w:eastAsia="仿宋_GB2312"/>
          <w:sz w:val="32"/>
          <w:szCs w:val="32"/>
          <w:lang w:val="en"/>
        </w:rPr>
        <w:t>号</w:t>
      </w:r>
      <w:r w:rsidRPr="00394AFB">
        <w:rPr>
          <w:rFonts w:eastAsia="仿宋_GB2312"/>
          <w:sz w:val="32"/>
          <w:szCs w:val="32"/>
          <w:lang w:val="en"/>
        </w:rPr>
        <w:t>[Z].</w:t>
      </w:r>
    </w:p>
    <w:p w:rsidR="00FB4C7D" w:rsidRPr="00394AFB" w:rsidRDefault="00FB4C7D" w:rsidP="00FA47D8">
      <w:pPr>
        <w:numPr>
          <w:ilvl w:val="0"/>
          <w:numId w:val="26"/>
        </w:numPr>
        <w:overflowPunct w:val="0"/>
        <w:autoSpaceDE w:val="0"/>
        <w:autoSpaceDN w:val="0"/>
        <w:adjustRightInd w:val="0"/>
        <w:snapToGrid w:val="0"/>
        <w:spacing w:line="520" w:lineRule="exact"/>
        <w:ind w:firstLineChars="200" w:firstLine="640"/>
        <w:rPr>
          <w:rFonts w:eastAsia="仿宋_GB2312"/>
          <w:sz w:val="32"/>
          <w:szCs w:val="32"/>
          <w:lang w:val="en"/>
        </w:rPr>
      </w:pPr>
      <w:r w:rsidRPr="00394AFB">
        <w:rPr>
          <w:rFonts w:eastAsia="仿宋_GB2312"/>
          <w:sz w:val="32"/>
          <w:szCs w:val="32"/>
          <w:lang w:val="en"/>
        </w:rPr>
        <w:t>国家食品药品监督管理局</w:t>
      </w:r>
      <w:r w:rsidRPr="00394AFB">
        <w:rPr>
          <w:rFonts w:eastAsia="仿宋_GB2312"/>
          <w:sz w:val="32"/>
          <w:szCs w:val="32"/>
          <w:lang w:val="en"/>
        </w:rPr>
        <w:t>.</w:t>
      </w:r>
      <w:r w:rsidRPr="00394AFB">
        <w:rPr>
          <w:rFonts w:eastAsia="仿宋_GB2312"/>
          <w:sz w:val="32"/>
          <w:szCs w:val="32"/>
          <w:lang w:val="en"/>
        </w:rPr>
        <w:t>医疗器械说明书和标签管理规定</w:t>
      </w:r>
      <w:r w:rsidRPr="00394AFB">
        <w:rPr>
          <w:rFonts w:eastAsia="仿宋_GB2312"/>
          <w:sz w:val="32"/>
          <w:szCs w:val="32"/>
          <w:lang w:val="en"/>
        </w:rPr>
        <w:t>:</w:t>
      </w:r>
      <w:r w:rsidR="00840F0F" w:rsidRPr="00394AFB">
        <w:rPr>
          <w:rFonts w:eastAsia="仿宋_GB2312" w:hint="eastAsia"/>
          <w:sz w:val="32"/>
          <w:szCs w:val="32"/>
          <w:lang w:val="en"/>
        </w:rPr>
        <w:t>原</w:t>
      </w:r>
      <w:r w:rsidRPr="00394AFB">
        <w:rPr>
          <w:rFonts w:eastAsia="仿宋_GB2312"/>
          <w:sz w:val="32"/>
          <w:szCs w:val="32"/>
          <w:lang w:val="en"/>
        </w:rPr>
        <w:t>国家食品药品监督管理总局令第</w:t>
      </w:r>
      <w:r w:rsidRPr="00394AFB">
        <w:rPr>
          <w:rFonts w:eastAsia="仿宋_GB2312"/>
          <w:sz w:val="32"/>
          <w:szCs w:val="32"/>
          <w:lang w:val="en"/>
        </w:rPr>
        <w:t>6</w:t>
      </w:r>
      <w:r w:rsidRPr="00394AFB">
        <w:rPr>
          <w:rFonts w:eastAsia="仿宋_GB2312"/>
          <w:sz w:val="32"/>
          <w:szCs w:val="32"/>
          <w:lang w:val="en"/>
        </w:rPr>
        <w:t>号</w:t>
      </w:r>
      <w:r w:rsidRPr="00394AFB">
        <w:rPr>
          <w:rFonts w:eastAsia="仿宋_GB2312"/>
          <w:sz w:val="32"/>
          <w:szCs w:val="32"/>
          <w:lang w:val="en"/>
        </w:rPr>
        <w:t>[Z].</w:t>
      </w:r>
    </w:p>
    <w:p w:rsidR="00463677" w:rsidRPr="00394AFB" w:rsidRDefault="00463677" w:rsidP="00FA47D8">
      <w:pPr>
        <w:numPr>
          <w:ilvl w:val="0"/>
          <w:numId w:val="26"/>
        </w:numPr>
        <w:overflowPunct w:val="0"/>
        <w:autoSpaceDE w:val="0"/>
        <w:autoSpaceDN w:val="0"/>
        <w:adjustRightInd w:val="0"/>
        <w:snapToGrid w:val="0"/>
        <w:spacing w:line="520" w:lineRule="exact"/>
        <w:ind w:firstLineChars="200" w:firstLine="640"/>
        <w:rPr>
          <w:rFonts w:eastAsia="仿宋_GB2312"/>
          <w:sz w:val="32"/>
          <w:szCs w:val="32"/>
          <w:lang w:val="en"/>
        </w:rPr>
      </w:pPr>
      <w:r w:rsidRPr="00394AFB">
        <w:rPr>
          <w:rFonts w:eastAsia="仿宋_GB2312"/>
          <w:sz w:val="32"/>
          <w:szCs w:val="32"/>
          <w:lang w:val="en"/>
        </w:rPr>
        <w:t>IMDRF/GRRP WG/N52,Principles of Labelling for Medical Devices and IVD Medical Devices,21 March 2019</w:t>
      </w:r>
    </w:p>
    <w:p w:rsidR="00FB4C7D" w:rsidRPr="00394AFB" w:rsidRDefault="00FB4C7D" w:rsidP="00FA47D8">
      <w:pPr>
        <w:numPr>
          <w:ilvl w:val="0"/>
          <w:numId w:val="26"/>
        </w:numPr>
        <w:overflowPunct w:val="0"/>
        <w:autoSpaceDE w:val="0"/>
        <w:autoSpaceDN w:val="0"/>
        <w:adjustRightInd w:val="0"/>
        <w:snapToGrid w:val="0"/>
        <w:spacing w:line="520" w:lineRule="exact"/>
        <w:ind w:firstLineChars="200" w:firstLine="640"/>
        <w:rPr>
          <w:rFonts w:eastAsia="仿宋_GB2312"/>
          <w:sz w:val="32"/>
          <w:szCs w:val="32"/>
          <w:lang w:val="en"/>
        </w:rPr>
      </w:pPr>
      <w:r w:rsidRPr="00394AFB">
        <w:rPr>
          <w:rFonts w:eastAsia="仿宋_GB2312"/>
          <w:sz w:val="32"/>
          <w:szCs w:val="32"/>
          <w:lang w:val="en"/>
        </w:rPr>
        <w:t>国家食品药品监督管理局</w:t>
      </w:r>
      <w:r w:rsidRPr="00394AFB">
        <w:rPr>
          <w:rFonts w:eastAsia="仿宋_GB2312"/>
          <w:sz w:val="32"/>
          <w:szCs w:val="32"/>
          <w:lang w:val="en"/>
        </w:rPr>
        <w:t>.</w:t>
      </w:r>
      <w:r w:rsidRPr="00394AFB">
        <w:rPr>
          <w:rFonts w:eastAsia="仿宋_GB2312"/>
          <w:sz w:val="32"/>
          <w:szCs w:val="32"/>
          <w:lang w:val="en"/>
        </w:rPr>
        <w:t>医疗器械安全和性能基本原则</w:t>
      </w:r>
      <w:r w:rsidRPr="00394AFB">
        <w:rPr>
          <w:rFonts w:eastAsia="仿宋_GB2312"/>
          <w:sz w:val="32"/>
          <w:szCs w:val="32"/>
          <w:lang w:val="en"/>
        </w:rPr>
        <w:t>:</w:t>
      </w:r>
      <w:r w:rsidRPr="00394AFB">
        <w:rPr>
          <w:rFonts w:eastAsia="仿宋_GB2312"/>
          <w:sz w:val="32"/>
          <w:szCs w:val="32"/>
          <w:lang w:val="en"/>
        </w:rPr>
        <w:t>国家药品监督管理局通告</w:t>
      </w:r>
      <w:r w:rsidRPr="00394AFB">
        <w:rPr>
          <w:rFonts w:eastAsia="仿宋_GB2312"/>
          <w:sz w:val="32"/>
          <w:szCs w:val="32"/>
          <w:lang w:val="en"/>
        </w:rPr>
        <w:t>2020</w:t>
      </w:r>
      <w:r w:rsidRPr="00394AFB">
        <w:rPr>
          <w:rFonts w:eastAsia="仿宋_GB2312"/>
          <w:sz w:val="32"/>
          <w:szCs w:val="32"/>
          <w:lang w:val="en"/>
        </w:rPr>
        <w:t>年第</w:t>
      </w:r>
      <w:r w:rsidRPr="00394AFB">
        <w:rPr>
          <w:rFonts w:eastAsia="仿宋_GB2312"/>
          <w:sz w:val="32"/>
          <w:szCs w:val="32"/>
          <w:lang w:val="en"/>
        </w:rPr>
        <w:t>18</w:t>
      </w:r>
      <w:r w:rsidRPr="00394AFB">
        <w:rPr>
          <w:rFonts w:eastAsia="仿宋_GB2312"/>
          <w:sz w:val="32"/>
          <w:szCs w:val="32"/>
          <w:lang w:val="en"/>
        </w:rPr>
        <w:t>号</w:t>
      </w:r>
      <w:r w:rsidRPr="00394AFB">
        <w:rPr>
          <w:rFonts w:eastAsia="仿宋_GB2312"/>
          <w:sz w:val="32"/>
          <w:szCs w:val="32"/>
          <w:lang w:val="en"/>
        </w:rPr>
        <w:t>[Z].</w:t>
      </w:r>
    </w:p>
    <w:p w:rsidR="00FB4C7D" w:rsidRPr="00394AFB" w:rsidRDefault="00FB4C7D" w:rsidP="00FA47D8">
      <w:pPr>
        <w:numPr>
          <w:ilvl w:val="0"/>
          <w:numId w:val="26"/>
        </w:numPr>
        <w:overflowPunct w:val="0"/>
        <w:autoSpaceDE w:val="0"/>
        <w:autoSpaceDN w:val="0"/>
        <w:adjustRightInd w:val="0"/>
        <w:snapToGrid w:val="0"/>
        <w:spacing w:line="520" w:lineRule="exact"/>
        <w:ind w:firstLineChars="200" w:firstLine="640"/>
        <w:rPr>
          <w:rFonts w:eastAsia="仿宋_GB2312"/>
          <w:sz w:val="32"/>
          <w:szCs w:val="32"/>
          <w:lang w:val="en"/>
        </w:rPr>
      </w:pPr>
      <w:r w:rsidRPr="00394AFB">
        <w:rPr>
          <w:rFonts w:eastAsia="仿宋_GB2312"/>
          <w:sz w:val="32"/>
          <w:szCs w:val="32"/>
          <w:lang w:val="en"/>
        </w:rPr>
        <w:t>国家药品监督管理局</w:t>
      </w:r>
      <w:r w:rsidRPr="00394AFB">
        <w:rPr>
          <w:rFonts w:eastAsia="仿宋_GB2312"/>
          <w:sz w:val="32"/>
          <w:szCs w:val="32"/>
          <w:lang w:val="en"/>
        </w:rPr>
        <w:t>.</w:t>
      </w:r>
      <w:r w:rsidRPr="00394AFB">
        <w:rPr>
          <w:rFonts w:eastAsia="仿宋_GB2312"/>
          <w:sz w:val="32"/>
          <w:szCs w:val="32"/>
          <w:lang w:val="en"/>
        </w:rPr>
        <w:t>医疗器械注册申报资料要求和批准证明文件格式</w:t>
      </w:r>
      <w:r w:rsidRPr="00394AFB">
        <w:rPr>
          <w:rFonts w:eastAsia="仿宋_GB2312"/>
          <w:sz w:val="32"/>
          <w:szCs w:val="32"/>
          <w:lang w:val="en"/>
        </w:rPr>
        <w:t>:</w:t>
      </w:r>
      <w:r w:rsidRPr="00394AFB">
        <w:rPr>
          <w:rFonts w:eastAsia="仿宋_GB2312"/>
          <w:sz w:val="32"/>
          <w:szCs w:val="32"/>
          <w:lang w:val="en"/>
        </w:rPr>
        <w:t>国家药监局公告</w:t>
      </w:r>
      <w:r w:rsidRPr="00394AFB">
        <w:rPr>
          <w:rFonts w:eastAsia="仿宋_GB2312"/>
          <w:sz w:val="32"/>
          <w:szCs w:val="32"/>
          <w:lang w:val="en"/>
        </w:rPr>
        <w:t>2021</w:t>
      </w:r>
      <w:r w:rsidRPr="00394AFB">
        <w:rPr>
          <w:rFonts w:eastAsia="仿宋_GB2312"/>
          <w:sz w:val="32"/>
          <w:szCs w:val="32"/>
          <w:lang w:val="en"/>
        </w:rPr>
        <w:t>年第</w:t>
      </w:r>
      <w:r w:rsidRPr="00394AFB">
        <w:rPr>
          <w:rFonts w:eastAsia="仿宋_GB2312"/>
          <w:sz w:val="32"/>
          <w:szCs w:val="32"/>
          <w:lang w:val="en"/>
        </w:rPr>
        <w:t>121</w:t>
      </w:r>
      <w:r w:rsidRPr="00394AFB">
        <w:rPr>
          <w:rFonts w:eastAsia="仿宋_GB2312"/>
          <w:sz w:val="32"/>
          <w:szCs w:val="32"/>
          <w:lang w:val="en"/>
        </w:rPr>
        <w:t>号</w:t>
      </w:r>
      <w:r w:rsidRPr="00394AFB">
        <w:rPr>
          <w:rFonts w:eastAsia="仿宋_GB2312"/>
          <w:sz w:val="32"/>
          <w:szCs w:val="32"/>
          <w:lang w:val="en"/>
        </w:rPr>
        <w:t>[Z].</w:t>
      </w:r>
    </w:p>
    <w:p w:rsidR="00FB4C7D" w:rsidRPr="00394AFB" w:rsidRDefault="00741CCF" w:rsidP="00FA47D8">
      <w:pPr>
        <w:numPr>
          <w:ilvl w:val="0"/>
          <w:numId w:val="26"/>
        </w:numPr>
        <w:overflowPunct w:val="0"/>
        <w:autoSpaceDE w:val="0"/>
        <w:autoSpaceDN w:val="0"/>
        <w:adjustRightInd w:val="0"/>
        <w:snapToGrid w:val="0"/>
        <w:spacing w:line="520" w:lineRule="exact"/>
        <w:ind w:firstLineChars="200" w:firstLine="640"/>
        <w:rPr>
          <w:rFonts w:eastAsia="仿宋_GB2312"/>
          <w:sz w:val="32"/>
          <w:szCs w:val="32"/>
          <w:lang w:val="en"/>
        </w:rPr>
      </w:pPr>
      <w:r w:rsidRPr="00394AFB">
        <w:rPr>
          <w:rFonts w:eastAsia="仿宋_GB2312"/>
          <w:sz w:val="32"/>
          <w:szCs w:val="32"/>
          <w:lang w:val="en"/>
        </w:rPr>
        <w:t>YY 9706.111-2021,</w:t>
      </w:r>
      <w:r w:rsidR="00FB4C7D" w:rsidRPr="00394AFB">
        <w:rPr>
          <w:rFonts w:eastAsia="仿宋_GB2312"/>
          <w:sz w:val="32"/>
          <w:szCs w:val="32"/>
          <w:lang w:val="en"/>
        </w:rPr>
        <w:t>医用电气设备</w:t>
      </w:r>
      <w:r w:rsidR="00FB4C7D" w:rsidRPr="00394AFB">
        <w:rPr>
          <w:rFonts w:eastAsia="仿宋_GB2312"/>
          <w:sz w:val="32"/>
          <w:szCs w:val="32"/>
          <w:lang w:val="en"/>
        </w:rPr>
        <w:t xml:space="preserve"> </w:t>
      </w:r>
      <w:r w:rsidR="00FB4C7D" w:rsidRPr="00394AFB">
        <w:rPr>
          <w:rFonts w:eastAsia="仿宋_GB2312"/>
          <w:sz w:val="32"/>
          <w:szCs w:val="32"/>
          <w:lang w:val="en"/>
        </w:rPr>
        <w:t>第</w:t>
      </w:r>
      <w:r w:rsidR="00FB4C7D" w:rsidRPr="00394AFB">
        <w:rPr>
          <w:rFonts w:eastAsia="仿宋_GB2312"/>
          <w:sz w:val="32"/>
          <w:szCs w:val="32"/>
          <w:lang w:val="en"/>
        </w:rPr>
        <w:t>1-11</w:t>
      </w:r>
      <w:r w:rsidR="00FB4C7D" w:rsidRPr="00394AFB">
        <w:rPr>
          <w:rFonts w:eastAsia="仿宋_GB2312"/>
          <w:sz w:val="32"/>
          <w:szCs w:val="32"/>
          <w:lang w:val="en"/>
        </w:rPr>
        <w:t>部分：基本安全和基本性能的通用要求</w:t>
      </w:r>
      <w:r w:rsidR="00FB4C7D" w:rsidRPr="00394AFB">
        <w:rPr>
          <w:rFonts w:eastAsia="仿宋_GB2312"/>
          <w:sz w:val="32"/>
          <w:szCs w:val="32"/>
          <w:lang w:val="en"/>
        </w:rPr>
        <w:t xml:space="preserve"> </w:t>
      </w:r>
      <w:r w:rsidR="00FB4C7D" w:rsidRPr="00394AFB">
        <w:rPr>
          <w:rFonts w:eastAsia="仿宋_GB2312"/>
          <w:sz w:val="32"/>
          <w:szCs w:val="32"/>
          <w:lang w:val="en"/>
        </w:rPr>
        <w:t>并列标准：在家庭护理环境中使用的医用电气设备和医用电气系统的要求</w:t>
      </w:r>
      <w:r w:rsidRPr="00394AFB">
        <w:rPr>
          <w:rFonts w:eastAsia="仿宋_GB2312" w:hint="eastAsia"/>
          <w:sz w:val="32"/>
          <w:szCs w:val="32"/>
          <w:lang w:val="en"/>
        </w:rPr>
        <w:t>[</w:t>
      </w:r>
      <w:r w:rsidRPr="00394AFB">
        <w:rPr>
          <w:rFonts w:eastAsia="仿宋_GB2312"/>
          <w:sz w:val="32"/>
          <w:szCs w:val="32"/>
          <w:lang w:val="en"/>
        </w:rPr>
        <w:t>S]</w:t>
      </w:r>
      <w:r w:rsidRPr="00394AFB">
        <w:rPr>
          <w:rFonts w:eastAsia="仿宋_GB2312" w:hint="eastAsia"/>
          <w:sz w:val="32"/>
          <w:szCs w:val="32"/>
          <w:lang w:val="en"/>
        </w:rPr>
        <w:t>.</w:t>
      </w:r>
    </w:p>
    <w:p w:rsidR="00FB4C7D" w:rsidRPr="00394AFB" w:rsidRDefault="00FB4C7D" w:rsidP="00FA47D8">
      <w:pPr>
        <w:numPr>
          <w:ilvl w:val="0"/>
          <w:numId w:val="26"/>
        </w:numPr>
        <w:overflowPunct w:val="0"/>
        <w:autoSpaceDE w:val="0"/>
        <w:autoSpaceDN w:val="0"/>
        <w:adjustRightInd w:val="0"/>
        <w:snapToGrid w:val="0"/>
        <w:spacing w:line="520" w:lineRule="exact"/>
        <w:ind w:firstLineChars="200" w:firstLine="640"/>
        <w:rPr>
          <w:rFonts w:eastAsia="仿宋_GB2312"/>
          <w:sz w:val="32"/>
          <w:szCs w:val="32"/>
          <w:lang w:val="en"/>
        </w:rPr>
      </w:pPr>
      <w:r w:rsidRPr="00394AFB">
        <w:rPr>
          <w:rFonts w:eastAsia="仿宋_GB2312"/>
          <w:sz w:val="32"/>
          <w:szCs w:val="32"/>
          <w:lang w:val="en"/>
        </w:rPr>
        <w:t>国家药品监督管理局</w:t>
      </w:r>
      <w:r w:rsidRPr="00394AFB">
        <w:rPr>
          <w:rFonts w:eastAsia="仿宋_GB2312"/>
          <w:sz w:val="32"/>
          <w:szCs w:val="32"/>
          <w:lang w:val="en"/>
        </w:rPr>
        <w:t>.</w:t>
      </w:r>
      <w:r w:rsidRPr="00394AFB">
        <w:rPr>
          <w:rFonts w:eastAsia="仿宋_GB2312"/>
          <w:sz w:val="32"/>
          <w:szCs w:val="32"/>
          <w:lang w:val="en"/>
        </w:rPr>
        <w:t>医疗器械产品技术要求编写指导原则</w:t>
      </w:r>
      <w:r w:rsidRPr="00394AFB">
        <w:rPr>
          <w:rFonts w:eastAsia="仿宋_GB2312"/>
          <w:sz w:val="32"/>
          <w:szCs w:val="32"/>
          <w:lang w:val="en"/>
        </w:rPr>
        <w:t>:</w:t>
      </w:r>
      <w:r w:rsidRPr="00394AFB">
        <w:rPr>
          <w:rFonts w:eastAsia="仿宋_GB2312"/>
          <w:sz w:val="32"/>
          <w:szCs w:val="32"/>
          <w:lang w:val="en"/>
        </w:rPr>
        <w:t>国家药监局通告</w:t>
      </w:r>
      <w:r w:rsidRPr="00394AFB">
        <w:rPr>
          <w:rFonts w:eastAsia="仿宋_GB2312"/>
          <w:sz w:val="32"/>
          <w:szCs w:val="32"/>
          <w:lang w:val="en"/>
        </w:rPr>
        <w:t>2022</w:t>
      </w:r>
      <w:r w:rsidRPr="00394AFB">
        <w:rPr>
          <w:rFonts w:eastAsia="仿宋_GB2312"/>
          <w:sz w:val="32"/>
          <w:szCs w:val="32"/>
          <w:lang w:val="en"/>
        </w:rPr>
        <w:t>年第</w:t>
      </w:r>
      <w:r w:rsidRPr="00394AFB">
        <w:rPr>
          <w:rFonts w:eastAsia="仿宋_GB2312"/>
          <w:sz w:val="32"/>
          <w:szCs w:val="32"/>
          <w:lang w:val="en"/>
        </w:rPr>
        <w:t>8</w:t>
      </w:r>
      <w:r w:rsidRPr="00394AFB">
        <w:rPr>
          <w:rFonts w:eastAsia="仿宋_GB2312"/>
          <w:sz w:val="32"/>
          <w:szCs w:val="32"/>
          <w:lang w:val="en"/>
        </w:rPr>
        <w:t>号</w:t>
      </w:r>
      <w:r w:rsidRPr="00394AFB">
        <w:rPr>
          <w:rFonts w:eastAsia="仿宋_GB2312"/>
          <w:sz w:val="32"/>
          <w:szCs w:val="32"/>
          <w:lang w:val="en"/>
        </w:rPr>
        <w:t>[Z].</w:t>
      </w:r>
    </w:p>
    <w:p w:rsidR="00FB4C7D" w:rsidRPr="00394AFB" w:rsidRDefault="00463677" w:rsidP="00FA47D8">
      <w:pPr>
        <w:numPr>
          <w:ilvl w:val="0"/>
          <w:numId w:val="26"/>
        </w:numPr>
        <w:overflowPunct w:val="0"/>
        <w:autoSpaceDE w:val="0"/>
        <w:autoSpaceDN w:val="0"/>
        <w:adjustRightInd w:val="0"/>
        <w:snapToGrid w:val="0"/>
        <w:spacing w:line="520" w:lineRule="exact"/>
        <w:ind w:firstLineChars="200" w:firstLine="640"/>
        <w:rPr>
          <w:rFonts w:eastAsia="仿宋_GB2312"/>
          <w:sz w:val="32"/>
          <w:szCs w:val="32"/>
          <w:lang w:val="en"/>
        </w:rPr>
      </w:pPr>
      <w:r w:rsidRPr="00394AFB">
        <w:rPr>
          <w:rFonts w:eastAsia="仿宋_GB2312"/>
          <w:sz w:val="32"/>
          <w:szCs w:val="32"/>
          <w:lang w:val="en"/>
        </w:rPr>
        <w:t>国家药监局</w:t>
      </w:r>
      <w:r w:rsidRPr="00394AFB">
        <w:rPr>
          <w:rFonts w:eastAsia="仿宋_GB2312"/>
          <w:sz w:val="32"/>
          <w:szCs w:val="32"/>
          <w:lang w:val="en"/>
        </w:rPr>
        <w:t xml:space="preserve"> </w:t>
      </w:r>
      <w:r w:rsidRPr="00394AFB">
        <w:rPr>
          <w:rFonts w:eastAsia="仿宋_GB2312"/>
          <w:sz w:val="32"/>
          <w:szCs w:val="32"/>
          <w:lang w:val="en"/>
        </w:rPr>
        <w:t>国家卫生健康委</w:t>
      </w:r>
      <w:r w:rsidRPr="00394AFB">
        <w:rPr>
          <w:rFonts w:eastAsia="仿宋_GB2312"/>
          <w:sz w:val="32"/>
          <w:szCs w:val="32"/>
          <w:lang w:val="en"/>
        </w:rPr>
        <w:t>.</w:t>
      </w:r>
      <w:r w:rsidRPr="00394AFB">
        <w:rPr>
          <w:rFonts w:eastAsia="仿宋_GB2312"/>
          <w:sz w:val="32"/>
          <w:szCs w:val="32"/>
          <w:lang w:val="en"/>
        </w:rPr>
        <w:t>定制式医疗器械监督</w:t>
      </w:r>
      <w:r w:rsidRPr="00394AFB">
        <w:rPr>
          <w:rFonts w:eastAsia="仿宋_GB2312"/>
          <w:sz w:val="32"/>
          <w:szCs w:val="32"/>
          <w:lang w:val="en"/>
        </w:rPr>
        <w:lastRenderedPageBreak/>
        <w:t>管理规定（试行）：国家药监局公告</w:t>
      </w:r>
      <w:r w:rsidRPr="00394AFB">
        <w:rPr>
          <w:rFonts w:eastAsia="仿宋_GB2312"/>
          <w:sz w:val="32"/>
          <w:szCs w:val="32"/>
          <w:lang w:val="en"/>
        </w:rPr>
        <w:t>2019</w:t>
      </w:r>
      <w:r w:rsidRPr="00394AFB">
        <w:rPr>
          <w:rFonts w:eastAsia="仿宋_GB2312"/>
          <w:sz w:val="32"/>
          <w:szCs w:val="32"/>
          <w:lang w:val="en"/>
        </w:rPr>
        <w:t>年第</w:t>
      </w:r>
      <w:r w:rsidRPr="00394AFB">
        <w:rPr>
          <w:rFonts w:eastAsia="仿宋_GB2312"/>
          <w:sz w:val="32"/>
          <w:szCs w:val="32"/>
          <w:lang w:val="en"/>
        </w:rPr>
        <w:t>53</w:t>
      </w:r>
      <w:r w:rsidRPr="00394AFB">
        <w:rPr>
          <w:rFonts w:eastAsia="仿宋_GB2312"/>
          <w:sz w:val="32"/>
          <w:szCs w:val="32"/>
          <w:lang w:val="en"/>
        </w:rPr>
        <w:t>号</w:t>
      </w:r>
      <w:r w:rsidRPr="00394AFB">
        <w:rPr>
          <w:rFonts w:eastAsia="仿宋_GB2312"/>
          <w:sz w:val="32"/>
          <w:szCs w:val="32"/>
          <w:lang w:val="en"/>
        </w:rPr>
        <w:t>[Z]</w:t>
      </w:r>
      <w:r w:rsidR="00741CCF" w:rsidRPr="00394AFB">
        <w:rPr>
          <w:rFonts w:eastAsia="仿宋_GB2312"/>
          <w:sz w:val="32"/>
          <w:szCs w:val="32"/>
          <w:lang w:val="en"/>
        </w:rPr>
        <w:t>.</w:t>
      </w:r>
    </w:p>
    <w:p w:rsidR="00FB4C7D" w:rsidRPr="00394AFB" w:rsidRDefault="00741CCF" w:rsidP="00FA47D8">
      <w:pPr>
        <w:numPr>
          <w:ilvl w:val="0"/>
          <w:numId w:val="26"/>
        </w:numPr>
        <w:overflowPunct w:val="0"/>
        <w:autoSpaceDE w:val="0"/>
        <w:autoSpaceDN w:val="0"/>
        <w:adjustRightInd w:val="0"/>
        <w:snapToGrid w:val="0"/>
        <w:spacing w:line="520" w:lineRule="exact"/>
        <w:ind w:firstLineChars="200" w:firstLine="640"/>
        <w:rPr>
          <w:rFonts w:eastAsia="仿宋_GB2312"/>
          <w:sz w:val="32"/>
          <w:szCs w:val="32"/>
          <w:lang w:val="en"/>
        </w:rPr>
      </w:pPr>
      <w:r w:rsidRPr="00394AFB">
        <w:rPr>
          <w:rFonts w:eastAsia="仿宋_GB2312"/>
          <w:sz w:val="32"/>
          <w:szCs w:val="32"/>
          <w:lang w:val="en"/>
        </w:rPr>
        <w:t>GB 16174.1-2015,</w:t>
      </w:r>
      <w:r w:rsidR="00463677" w:rsidRPr="00394AFB">
        <w:rPr>
          <w:rFonts w:eastAsia="仿宋_GB2312"/>
          <w:sz w:val="32"/>
          <w:szCs w:val="32"/>
          <w:lang w:val="en"/>
        </w:rPr>
        <w:t>手术植入物</w:t>
      </w:r>
      <w:r w:rsidR="00463677" w:rsidRPr="00394AFB">
        <w:rPr>
          <w:rFonts w:eastAsia="仿宋_GB2312"/>
          <w:sz w:val="32"/>
          <w:szCs w:val="32"/>
          <w:lang w:val="en"/>
        </w:rPr>
        <w:t xml:space="preserve"> </w:t>
      </w:r>
      <w:r w:rsidR="00463677" w:rsidRPr="00394AFB">
        <w:rPr>
          <w:rFonts w:eastAsia="仿宋_GB2312"/>
          <w:sz w:val="32"/>
          <w:szCs w:val="32"/>
          <w:lang w:val="en"/>
        </w:rPr>
        <w:t>有源植入式医疗器械</w:t>
      </w:r>
      <w:r w:rsidR="00463677" w:rsidRPr="00394AFB">
        <w:rPr>
          <w:rFonts w:eastAsia="仿宋_GB2312"/>
          <w:sz w:val="32"/>
          <w:szCs w:val="32"/>
          <w:lang w:val="en"/>
        </w:rPr>
        <w:t xml:space="preserve"> </w:t>
      </w:r>
      <w:r w:rsidR="00463677" w:rsidRPr="00394AFB">
        <w:rPr>
          <w:rFonts w:eastAsia="仿宋_GB2312"/>
          <w:sz w:val="32"/>
          <w:szCs w:val="32"/>
          <w:lang w:val="en"/>
        </w:rPr>
        <w:t>第</w:t>
      </w:r>
      <w:r w:rsidR="00463677" w:rsidRPr="00394AFB">
        <w:rPr>
          <w:rFonts w:eastAsia="仿宋_GB2312"/>
          <w:sz w:val="32"/>
          <w:szCs w:val="32"/>
          <w:lang w:val="en"/>
        </w:rPr>
        <w:t>1</w:t>
      </w:r>
      <w:r w:rsidR="00463677" w:rsidRPr="00394AFB">
        <w:rPr>
          <w:rFonts w:eastAsia="仿宋_GB2312"/>
          <w:sz w:val="32"/>
          <w:szCs w:val="32"/>
          <w:lang w:val="en"/>
        </w:rPr>
        <w:t>部分：安全、标记和制造商所提供信息的通用要求</w:t>
      </w:r>
      <w:r w:rsidRPr="00394AFB">
        <w:rPr>
          <w:rFonts w:eastAsia="仿宋_GB2312" w:hint="eastAsia"/>
          <w:sz w:val="32"/>
          <w:szCs w:val="32"/>
          <w:lang w:val="en"/>
        </w:rPr>
        <w:t>[</w:t>
      </w:r>
      <w:r w:rsidRPr="00394AFB">
        <w:rPr>
          <w:rFonts w:eastAsia="仿宋_GB2312"/>
          <w:sz w:val="32"/>
          <w:szCs w:val="32"/>
          <w:lang w:val="en"/>
        </w:rPr>
        <w:t>S]</w:t>
      </w:r>
      <w:r w:rsidRPr="00394AFB">
        <w:rPr>
          <w:rFonts w:eastAsia="仿宋_GB2312" w:hint="eastAsia"/>
          <w:sz w:val="32"/>
          <w:szCs w:val="32"/>
          <w:lang w:val="en"/>
        </w:rPr>
        <w:t>.</w:t>
      </w:r>
    </w:p>
    <w:p w:rsidR="00455FF5" w:rsidRPr="00394AFB" w:rsidRDefault="00463677" w:rsidP="00FA47D8">
      <w:pPr>
        <w:numPr>
          <w:ilvl w:val="0"/>
          <w:numId w:val="26"/>
        </w:numPr>
        <w:overflowPunct w:val="0"/>
        <w:autoSpaceDE w:val="0"/>
        <w:autoSpaceDN w:val="0"/>
        <w:adjustRightInd w:val="0"/>
        <w:snapToGrid w:val="0"/>
        <w:spacing w:line="520" w:lineRule="exact"/>
        <w:ind w:firstLineChars="200" w:firstLine="640"/>
        <w:rPr>
          <w:rFonts w:eastAsia="仿宋_GB2312"/>
          <w:sz w:val="32"/>
          <w:szCs w:val="32"/>
          <w:lang w:val="en"/>
        </w:rPr>
      </w:pPr>
      <w:r w:rsidRPr="00394AFB">
        <w:rPr>
          <w:rFonts w:eastAsia="仿宋_GB2312"/>
          <w:sz w:val="32"/>
          <w:szCs w:val="32"/>
          <w:lang w:val="en"/>
        </w:rPr>
        <w:t>GB 16174.2-2015</w:t>
      </w:r>
      <w:r w:rsidR="00741CCF" w:rsidRPr="00394AFB">
        <w:rPr>
          <w:rFonts w:eastAsia="仿宋_GB2312"/>
          <w:sz w:val="32"/>
          <w:szCs w:val="32"/>
          <w:lang w:val="en"/>
        </w:rPr>
        <w:t>,</w:t>
      </w:r>
      <w:r w:rsidRPr="00394AFB">
        <w:rPr>
          <w:rFonts w:eastAsia="仿宋_GB2312"/>
          <w:sz w:val="32"/>
          <w:szCs w:val="32"/>
          <w:lang w:val="en"/>
        </w:rPr>
        <w:t>手术植入物</w:t>
      </w:r>
      <w:r w:rsidRPr="00394AFB">
        <w:rPr>
          <w:rFonts w:eastAsia="仿宋_GB2312"/>
          <w:sz w:val="32"/>
          <w:szCs w:val="32"/>
          <w:lang w:val="en"/>
        </w:rPr>
        <w:t xml:space="preserve"> </w:t>
      </w:r>
      <w:r w:rsidRPr="00394AFB">
        <w:rPr>
          <w:rFonts w:eastAsia="仿宋_GB2312"/>
          <w:sz w:val="32"/>
          <w:szCs w:val="32"/>
          <w:lang w:val="en"/>
        </w:rPr>
        <w:t>有源植入式医疗器械</w:t>
      </w:r>
      <w:r w:rsidRPr="00394AFB">
        <w:rPr>
          <w:rFonts w:eastAsia="仿宋_GB2312"/>
          <w:sz w:val="32"/>
          <w:szCs w:val="32"/>
          <w:lang w:val="en"/>
        </w:rPr>
        <w:t xml:space="preserve"> </w:t>
      </w:r>
      <w:r w:rsidRPr="00394AFB">
        <w:rPr>
          <w:rFonts w:eastAsia="仿宋_GB2312"/>
          <w:sz w:val="32"/>
          <w:szCs w:val="32"/>
          <w:lang w:val="en"/>
        </w:rPr>
        <w:t>第</w:t>
      </w:r>
      <w:r w:rsidRPr="00394AFB">
        <w:rPr>
          <w:rFonts w:eastAsia="仿宋_GB2312"/>
          <w:sz w:val="32"/>
          <w:szCs w:val="32"/>
          <w:lang w:val="en"/>
        </w:rPr>
        <w:t>2</w:t>
      </w:r>
      <w:r w:rsidRPr="00394AFB">
        <w:rPr>
          <w:rFonts w:eastAsia="仿宋_GB2312"/>
          <w:sz w:val="32"/>
          <w:szCs w:val="32"/>
          <w:lang w:val="en"/>
        </w:rPr>
        <w:t>部分：心脏起搏器</w:t>
      </w:r>
      <w:bookmarkEnd w:id="1"/>
      <w:bookmarkEnd w:id="2"/>
      <w:r w:rsidR="00741CCF" w:rsidRPr="00394AFB">
        <w:rPr>
          <w:rFonts w:eastAsia="仿宋_GB2312" w:hint="eastAsia"/>
          <w:sz w:val="32"/>
          <w:szCs w:val="32"/>
          <w:lang w:val="en"/>
        </w:rPr>
        <w:t>[</w:t>
      </w:r>
      <w:r w:rsidR="00741CCF" w:rsidRPr="00394AFB">
        <w:rPr>
          <w:rFonts w:eastAsia="仿宋_GB2312"/>
          <w:sz w:val="32"/>
          <w:szCs w:val="32"/>
          <w:lang w:val="en"/>
        </w:rPr>
        <w:t>S]</w:t>
      </w:r>
      <w:r w:rsidR="00741CCF" w:rsidRPr="00394AFB">
        <w:rPr>
          <w:rFonts w:eastAsia="仿宋_GB2312" w:hint="eastAsia"/>
          <w:sz w:val="32"/>
          <w:szCs w:val="32"/>
          <w:lang w:val="en"/>
        </w:rPr>
        <w:t>.</w:t>
      </w:r>
    </w:p>
    <w:sectPr w:rsidR="00455FF5" w:rsidRPr="00394AFB" w:rsidSect="00020E52">
      <w:footerReference w:type="default" r:id="rId9"/>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D90" w:rsidRDefault="00AA2D90" w:rsidP="006D69E9">
      <w:r>
        <w:separator/>
      </w:r>
    </w:p>
  </w:endnote>
  <w:endnote w:type="continuationSeparator" w:id="0">
    <w:p w:rsidR="00AA2D90" w:rsidRDefault="00AA2D90" w:rsidP="006D6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697689"/>
      <w:docPartObj>
        <w:docPartGallery w:val="Page Numbers (Bottom of Page)"/>
        <w:docPartUnique/>
      </w:docPartObj>
    </w:sdtPr>
    <w:sdtEndPr/>
    <w:sdtContent>
      <w:p w:rsidR="001D0F8C" w:rsidRDefault="001D0F8C">
        <w:pPr>
          <w:pStyle w:val="a6"/>
          <w:jc w:val="center"/>
        </w:pPr>
        <w:r>
          <w:fldChar w:fldCharType="begin"/>
        </w:r>
        <w:r>
          <w:instrText>PAGE   \* MERGEFORMAT</w:instrText>
        </w:r>
        <w:r>
          <w:fldChar w:fldCharType="separate"/>
        </w:r>
        <w:r w:rsidR="006529C8" w:rsidRPr="006529C8">
          <w:rPr>
            <w:noProof/>
            <w:lang w:val="zh-CN"/>
          </w:rPr>
          <w:t>2</w:t>
        </w:r>
        <w:r>
          <w:fldChar w:fldCharType="end"/>
        </w:r>
      </w:p>
    </w:sdtContent>
  </w:sdt>
  <w:p w:rsidR="001D0F8C" w:rsidRDefault="001D0F8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D90" w:rsidRDefault="00AA2D90" w:rsidP="006D69E9">
      <w:r>
        <w:separator/>
      </w:r>
    </w:p>
  </w:footnote>
  <w:footnote w:type="continuationSeparator" w:id="0">
    <w:p w:rsidR="00AA2D90" w:rsidRDefault="00AA2D90" w:rsidP="006D6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2558"/>
    <w:multiLevelType w:val="singleLevel"/>
    <w:tmpl w:val="00CD2558"/>
    <w:lvl w:ilvl="0">
      <w:start w:val="1"/>
      <w:numFmt w:val="decimal"/>
      <w:lvlText w:val="%1."/>
      <w:lvlJc w:val="left"/>
      <w:pPr>
        <w:tabs>
          <w:tab w:val="left" w:pos="312"/>
        </w:tabs>
      </w:pPr>
    </w:lvl>
  </w:abstractNum>
  <w:abstractNum w:abstractNumId="1" w15:restartNumberingAfterBreak="0">
    <w:nsid w:val="03806789"/>
    <w:multiLevelType w:val="hybridMultilevel"/>
    <w:tmpl w:val="A64AD786"/>
    <w:lvl w:ilvl="0" w:tplc="8AE05AC2">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6075F28"/>
    <w:multiLevelType w:val="hybridMultilevel"/>
    <w:tmpl w:val="CF5476AE"/>
    <w:lvl w:ilvl="0" w:tplc="0B309CB8">
      <w:start w:val="1"/>
      <w:numFmt w:val="lowerLetter"/>
      <w:lvlText w:val="%1)"/>
      <w:lvlJc w:val="left"/>
      <w:pPr>
        <w:ind w:left="1255" w:hanging="61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89975F6"/>
    <w:multiLevelType w:val="hybridMultilevel"/>
    <w:tmpl w:val="67048A0E"/>
    <w:lvl w:ilvl="0" w:tplc="A3928FA6">
      <w:start w:val="2"/>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0A8D6827"/>
    <w:multiLevelType w:val="hybridMultilevel"/>
    <w:tmpl w:val="D04459B4"/>
    <w:lvl w:ilvl="0" w:tplc="1E121F72">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14AE0ABE"/>
    <w:multiLevelType w:val="hybridMultilevel"/>
    <w:tmpl w:val="9452A56E"/>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1A2001EE"/>
    <w:multiLevelType w:val="hybridMultilevel"/>
    <w:tmpl w:val="4A5E8E9A"/>
    <w:lvl w:ilvl="0" w:tplc="8AE05AC2">
      <w:start w:val="1"/>
      <w:numFmt w:val="decimal"/>
      <w:lvlText w:val="（%1）"/>
      <w:lvlJc w:val="left"/>
      <w:pPr>
        <w:ind w:left="1060" w:hanging="420"/>
      </w:pPr>
      <w:rPr>
        <w:rFonts w:hint="eastAsia"/>
      </w:rPr>
    </w:lvl>
    <w:lvl w:ilvl="1" w:tplc="8AE05AC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3B5B7E"/>
    <w:multiLevelType w:val="multilevel"/>
    <w:tmpl w:val="223B5B7E"/>
    <w:lvl w:ilvl="0">
      <w:start w:val="1"/>
      <w:numFmt w:val="decimal"/>
      <w:lvlText w:val="%1.0"/>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b/>
        <w:i w:val="0"/>
      </w:rPr>
    </w:lvl>
    <w:lvl w:ilvl="2">
      <w:start w:val="1"/>
      <w:numFmt w:val="decimal"/>
      <w:lvlText w:val="%1.%2.%3"/>
      <w:lvlJc w:val="left"/>
      <w:pPr>
        <w:tabs>
          <w:tab w:val="num" w:pos="1287"/>
        </w:tabs>
        <w:ind w:left="1287" w:hanging="720"/>
      </w:pPr>
      <w:rPr>
        <w:rFonts w:cs="Times New Roman" w:hint="default"/>
        <w:b/>
      </w:rPr>
    </w:lvl>
    <w:lvl w:ilvl="3">
      <w:start w:val="1"/>
      <w:numFmt w:val="lowerLetter"/>
      <w:lvlText w:val="%4)"/>
      <w:lvlJc w:val="left"/>
      <w:pPr>
        <w:tabs>
          <w:tab w:val="num" w:pos="936"/>
        </w:tabs>
        <w:ind w:left="1224" w:hanging="360"/>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lowerLetter"/>
      <w:lvlText w:val="%7)"/>
      <w:lvlJc w:val="left"/>
      <w:pPr>
        <w:tabs>
          <w:tab w:val="num" w:pos="1296"/>
        </w:tabs>
        <w:ind w:left="1296" w:hanging="1296"/>
      </w:pPr>
      <w:rPr>
        <w:rFonts w:cs="Times New Roman" w:hint="default"/>
        <w:b w:val="0"/>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8" w15:restartNumberingAfterBreak="0">
    <w:nsid w:val="23F10EEE"/>
    <w:multiLevelType w:val="hybridMultilevel"/>
    <w:tmpl w:val="DBD2848C"/>
    <w:lvl w:ilvl="0" w:tplc="8AE05AC2">
      <w:start w:val="1"/>
      <w:numFmt w:val="decimal"/>
      <w:lvlText w:val="（%1）"/>
      <w:lvlJc w:val="left"/>
      <w:pPr>
        <w:ind w:left="10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92720D"/>
    <w:multiLevelType w:val="hybridMultilevel"/>
    <w:tmpl w:val="DCF8AAF8"/>
    <w:lvl w:ilvl="0" w:tplc="7AAC9288">
      <w:start w:val="1"/>
      <w:numFmt w:val="decimal"/>
      <w:lvlText w:val="%1、"/>
      <w:lvlJc w:val="left"/>
      <w:pPr>
        <w:ind w:left="360" w:hanging="360"/>
      </w:pPr>
      <w:rPr>
        <w:rFonts w:hint="default"/>
      </w:rPr>
    </w:lvl>
    <w:lvl w:ilvl="1" w:tplc="074AFBCC" w:tentative="1">
      <w:start w:val="1"/>
      <w:numFmt w:val="lowerLetter"/>
      <w:lvlText w:val="%2)"/>
      <w:lvlJc w:val="left"/>
      <w:pPr>
        <w:ind w:left="-3129" w:hanging="420"/>
      </w:pPr>
    </w:lvl>
    <w:lvl w:ilvl="2" w:tplc="808AD264" w:tentative="1">
      <w:start w:val="1"/>
      <w:numFmt w:val="lowerRoman"/>
      <w:lvlText w:val="%3."/>
      <w:lvlJc w:val="right"/>
      <w:pPr>
        <w:ind w:left="-2709" w:hanging="420"/>
      </w:pPr>
    </w:lvl>
    <w:lvl w:ilvl="3" w:tplc="F65A9DA8" w:tentative="1">
      <w:start w:val="1"/>
      <w:numFmt w:val="decimal"/>
      <w:lvlText w:val="%4."/>
      <w:lvlJc w:val="left"/>
      <w:pPr>
        <w:ind w:left="-2289" w:hanging="420"/>
      </w:pPr>
    </w:lvl>
    <w:lvl w:ilvl="4" w:tplc="A0C64D78" w:tentative="1">
      <w:start w:val="1"/>
      <w:numFmt w:val="lowerLetter"/>
      <w:lvlText w:val="%5)"/>
      <w:lvlJc w:val="left"/>
      <w:pPr>
        <w:ind w:left="-1869" w:hanging="420"/>
      </w:pPr>
    </w:lvl>
    <w:lvl w:ilvl="5" w:tplc="7074A4E4" w:tentative="1">
      <w:start w:val="1"/>
      <w:numFmt w:val="lowerRoman"/>
      <w:lvlText w:val="%6."/>
      <w:lvlJc w:val="right"/>
      <w:pPr>
        <w:ind w:left="-1449" w:hanging="420"/>
      </w:pPr>
    </w:lvl>
    <w:lvl w:ilvl="6" w:tplc="70EEF9A6" w:tentative="1">
      <w:start w:val="1"/>
      <w:numFmt w:val="decimal"/>
      <w:lvlText w:val="%7."/>
      <w:lvlJc w:val="left"/>
      <w:pPr>
        <w:ind w:left="-1029" w:hanging="420"/>
      </w:pPr>
    </w:lvl>
    <w:lvl w:ilvl="7" w:tplc="FE90861E" w:tentative="1">
      <w:start w:val="1"/>
      <w:numFmt w:val="lowerLetter"/>
      <w:lvlText w:val="%8)"/>
      <w:lvlJc w:val="left"/>
      <w:pPr>
        <w:ind w:left="-609" w:hanging="420"/>
      </w:pPr>
    </w:lvl>
    <w:lvl w:ilvl="8" w:tplc="9FF03518" w:tentative="1">
      <w:start w:val="1"/>
      <w:numFmt w:val="lowerRoman"/>
      <w:lvlText w:val="%9."/>
      <w:lvlJc w:val="right"/>
      <w:pPr>
        <w:ind w:left="-189" w:hanging="420"/>
      </w:pPr>
    </w:lvl>
  </w:abstractNum>
  <w:abstractNum w:abstractNumId="10" w15:restartNumberingAfterBreak="0">
    <w:nsid w:val="4F0B24FD"/>
    <w:multiLevelType w:val="hybridMultilevel"/>
    <w:tmpl w:val="85F0B14A"/>
    <w:lvl w:ilvl="0" w:tplc="8AE05AC2">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15:restartNumberingAfterBreak="0">
    <w:nsid w:val="50062AA5"/>
    <w:multiLevelType w:val="hybridMultilevel"/>
    <w:tmpl w:val="7CAAED22"/>
    <w:lvl w:ilvl="0" w:tplc="8AE05AC2">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59B52C39"/>
    <w:multiLevelType w:val="hybridMultilevel"/>
    <w:tmpl w:val="8054B82E"/>
    <w:lvl w:ilvl="0" w:tplc="A68A759C">
      <w:start w:val="1"/>
      <w:numFmt w:val="lowerLetter"/>
      <w:lvlText w:val="%1)"/>
      <w:lvlJc w:val="left"/>
      <w:pPr>
        <w:ind w:left="1255" w:hanging="61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5B092E00"/>
    <w:multiLevelType w:val="hybridMultilevel"/>
    <w:tmpl w:val="E5326BCC"/>
    <w:lvl w:ilvl="0" w:tplc="8AE05AC2">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15:restartNumberingAfterBreak="0">
    <w:nsid w:val="624C449A"/>
    <w:multiLevelType w:val="hybridMultilevel"/>
    <w:tmpl w:val="2C54F1F8"/>
    <w:lvl w:ilvl="0" w:tplc="7CA438B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643B7D5A"/>
    <w:multiLevelType w:val="hybridMultilevel"/>
    <w:tmpl w:val="5FC44B14"/>
    <w:lvl w:ilvl="0" w:tplc="BBBA7E76">
      <w:start w:val="1"/>
      <w:numFmt w:val="lowerLetter"/>
      <w:lvlText w:val="%1)"/>
      <w:lvlJc w:val="left"/>
      <w:pPr>
        <w:ind w:left="840" w:hanging="420"/>
      </w:pPr>
    </w:lvl>
    <w:lvl w:ilvl="1" w:tplc="09E88732" w:tentative="1">
      <w:start w:val="1"/>
      <w:numFmt w:val="lowerLetter"/>
      <w:lvlText w:val="%2)"/>
      <w:lvlJc w:val="left"/>
      <w:pPr>
        <w:ind w:left="1260" w:hanging="420"/>
      </w:pPr>
    </w:lvl>
    <w:lvl w:ilvl="2" w:tplc="25162A96" w:tentative="1">
      <w:start w:val="1"/>
      <w:numFmt w:val="lowerRoman"/>
      <w:lvlText w:val="%3."/>
      <w:lvlJc w:val="right"/>
      <w:pPr>
        <w:ind w:left="1680" w:hanging="420"/>
      </w:pPr>
    </w:lvl>
    <w:lvl w:ilvl="3" w:tplc="333AB44C" w:tentative="1">
      <w:start w:val="1"/>
      <w:numFmt w:val="decimal"/>
      <w:lvlText w:val="%4."/>
      <w:lvlJc w:val="left"/>
      <w:pPr>
        <w:ind w:left="2100" w:hanging="420"/>
      </w:pPr>
    </w:lvl>
    <w:lvl w:ilvl="4" w:tplc="4A82C174" w:tentative="1">
      <w:start w:val="1"/>
      <w:numFmt w:val="lowerLetter"/>
      <w:lvlText w:val="%5)"/>
      <w:lvlJc w:val="left"/>
      <w:pPr>
        <w:ind w:left="2520" w:hanging="420"/>
      </w:pPr>
    </w:lvl>
    <w:lvl w:ilvl="5" w:tplc="FB860074" w:tentative="1">
      <w:start w:val="1"/>
      <w:numFmt w:val="lowerRoman"/>
      <w:lvlText w:val="%6."/>
      <w:lvlJc w:val="right"/>
      <w:pPr>
        <w:ind w:left="2940" w:hanging="420"/>
      </w:pPr>
    </w:lvl>
    <w:lvl w:ilvl="6" w:tplc="A41680AE" w:tentative="1">
      <w:start w:val="1"/>
      <w:numFmt w:val="decimal"/>
      <w:lvlText w:val="%7."/>
      <w:lvlJc w:val="left"/>
      <w:pPr>
        <w:ind w:left="3360" w:hanging="420"/>
      </w:pPr>
    </w:lvl>
    <w:lvl w:ilvl="7" w:tplc="0B004D0E" w:tentative="1">
      <w:start w:val="1"/>
      <w:numFmt w:val="lowerLetter"/>
      <w:lvlText w:val="%8)"/>
      <w:lvlJc w:val="left"/>
      <w:pPr>
        <w:ind w:left="3780" w:hanging="420"/>
      </w:pPr>
    </w:lvl>
    <w:lvl w:ilvl="8" w:tplc="8DA43E0A" w:tentative="1">
      <w:start w:val="1"/>
      <w:numFmt w:val="lowerRoman"/>
      <w:lvlText w:val="%9."/>
      <w:lvlJc w:val="right"/>
      <w:pPr>
        <w:ind w:left="4200" w:hanging="420"/>
      </w:pPr>
    </w:lvl>
  </w:abstractNum>
  <w:abstractNum w:abstractNumId="16" w15:restartNumberingAfterBreak="0">
    <w:nsid w:val="6A1211F9"/>
    <w:multiLevelType w:val="hybridMultilevel"/>
    <w:tmpl w:val="4454D612"/>
    <w:lvl w:ilvl="0" w:tplc="8AE05AC2">
      <w:start w:val="1"/>
      <w:numFmt w:val="decimal"/>
      <w:lvlText w:val="（%1）"/>
      <w:lvlJc w:val="left"/>
      <w:pPr>
        <w:ind w:left="1060" w:hanging="420"/>
      </w:pPr>
      <w:rPr>
        <w:rFonts w:hint="eastAsia"/>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15:restartNumberingAfterBreak="0">
    <w:nsid w:val="6B461F60"/>
    <w:multiLevelType w:val="hybridMultilevel"/>
    <w:tmpl w:val="CD1AFA96"/>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15:restartNumberingAfterBreak="0">
    <w:nsid w:val="6CBE0FD6"/>
    <w:multiLevelType w:val="hybridMultilevel"/>
    <w:tmpl w:val="6EB815BC"/>
    <w:lvl w:ilvl="0" w:tplc="8AE05AC2">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6CE310DD"/>
    <w:multiLevelType w:val="hybridMultilevel"/>
    <w:tmpl w:val="14B2427C"/>
    <w:lvl w:ilvl="0" w:tplc="7C5EBC36">
      <w:start w:val="1"/>
      <w:numFmt w:val="lowerLetter"/>
      <w:lvlText w:val="%1)"/>
      <w:lvlJc w:val="left"/>
      <w:pPr>
        <w:ind w:left="1255" w:hanging="61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15:restartNumberingAfterBreak="0">
    <w:nsid w:val="6FF01809"/>
    <w:multiLevelType w:val="hybridMultilevel"/>
    <w:tmpl w:val="369451A8"/>
    <w:lvl w:ilvl="0" w:tplc="5A3AD064">
      <w:start w:val="1"/>
      <w:numFmt w:val="lowerLetter"/>
      <w:lvlText w:val="%1)"/>
      <w:lvlJc w:val="left"/>
      <w:pPr>
        <w:ind w:left="0" w:firstLine="6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15:restartNumberingAfterBreak="0">
    <w:nsid w:val="722958AC"/>
    <w:multiLevelType w:val="hybridMultilevel"/>
    <w:tmpl w:val="A8902CC6"/>
    <w:lvl w:ilvl="0" w:tplc="038A2BF4">
      <w:start w:val="1"/>
      <w:numFmt w:val="lowerLetter"/>
      <w:lvlText w:val="%1)"/>
      <w:lvlJc w:val="left"/>
      <w:pPr>
        <w:ind w:left="1255" w:hanging="61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723079BE"/>
    <w:multiLevelType w:val="multilevel"/>
    <w:tmpl w:val="723079BE"/>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3" w15:restartNumberingAfterBreak="0">
    <w:nsid w:val="73106B1D"/>
    <w:multiLevelType w:val="multilevel"/>
    <w:tmpl w:val="73106B1D"/>
    <w:lvl w:ilvl="0">
      <w:start w:val="1"/>
      <w:numFmt w:val="decimal"/>
      <w:lvlText w:val="[%1]"/>
      <w:lvlJc w:val="left"/>
      <w:pPr>
        <w:ind w:left="420" w:hanging="420"/>
      </w:pPr>
      <w:rPr>
        <w:rFonts w:ascii="Times New Roman" w:hAnsi="Times New Roman"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77751D65"/>
    <w:multiLevelType w:val="hybridMultilevel"/>
    <w:tmpl w:val="D92C1BD2"/>
    <w:lvl w:ilvl="0" w:tplc="8AE05AC2">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15:restartNumberingAfterBreak="0">
    <w:nsid w:val="7F9F5BF3"/>
    <w:multiLevelType w:val="hybridMultilevel"/>
    <w:tmpl w:val="FC088888"/>
    <w:lvl w:ilvl="0" w:tplc="1B785060">
      <w:start w:val="1"/>
      <w:numFmt w:val="lowerLetter"/>
      <w:lvlText w:val="%1)"/>
      <w:lvlJc w:val="left"/>
      <w:pPr>
        <w:ind w:left="1255" w:hanging="615"/>
      </w:pPr>
      <w:rPr>
        <w:rFonts w:hint="default"/>
      </w:rPr>
    </w:lvl>
    <w:lvl w:ilvl="1" w:tplc="2EDAB080">
      <w:start w:val="15"/>
      <w:numFmt w:val="bullet"/>
      <w:lvlText w:val="%2)"/>
      <w:lvlJc w:val="left"/>
      <w:pPr>
        <w:ind w:left="1675" w:hanging="615"/>
      </w:pPr>
      <w:rPr>
        <w:rFonts w:ascii="Wingdings" w:eastAsia="仿宋_GB2312" w:hAnsi="Wingdings" w:cs="宋体"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15"/>
  </w:num>
  <w:num w:numId="3">
    <w:abstractNumId w:val="9"/>
  </w:num>
  <w:num w:numId="4">
    <w:abstractNumId w:val="23"/>
  </w:num>
  <w:num w:numId="5">
    <w:abstractNumId w:val="7"/>
  </w:num>
  <w:num w:numId="6">
    <w:abstractNumId w:val="5"/>
  </w:num>
  <w:num w:numId="7">
    <w:abstractNumId w:val="21"/>
  </w:num>
  <w:num w:numId="8">
    <w:abstractNumId w:val="17"/>
  </w:num>
  <w:num w:numId="9">
    <w:abstractNumId w:val="14"/>
  </w:num>
  <w:num w:numId="10">
    <w:abstractNumId w:val="8"/>
  </w:num>
  <w:num w:numId="11">
    <w:abstractNumId w:val="6"/>
  </w:num>
  <w:num w:numId="12">
    <w:abstractNumId w:val="16"/>
  </w:num>
  <w:num w:numId="13">
    <w:abstractNumId w:val="25"/>
  </w:num>
  <w:num w:numId="14">
    <w:abstractNumId w:val="11"/>
  </w:num>
  <w:num w:numId="15">
    <w:abstractNumId w:val="18"/>
  </w:num>
  <w:num w:numId="16">
    <w:abstractNumId w:val="4"/>
  </w:num>
  <w:num w:numId="17">
    <w:abstractNumId w:val="13"/>
  </w:num>
  <w:num w:numId="18">
    <w:abstractNumId w:val="20"/>
  </w:num>
  <w:num w:numId="19">
    <w:abstractNumId w:val="1"/>
  </w:num>
  <w:num w:numId="20">
    <w:abstractNumId w:val="19"/>
  </w:num>
  <w:num w:numId="21">
    <w:abstractNumId w:val="24"/>
  </w:num>
  <w:num w:numId="22">
    <w:abstractNumId w:val="12"/>
  </w:num>
  <w:num w:numId="23">
    <w:abstractNumId w:val="10"/>
  </w:num>
  <w:num w:numId="24">
    <w:abstractNumId w:val="2"/>
  </w:num>
  <w:num w:numId="25">
    <w:abstractNumId w:val="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D7927"/>
    <w:rsid w:val="00003558"/>
    <w:rsid w:val="00012C37"/>
    <w:rsid w:val="00014596"/>
    <w:rsid w:val="0001626A"/>
    <w:rsid w:val="000171B6"/>
    <w:rsid w:val="00020CEE"/>
    <w:rsid w:val="00020E52"/>
    <w:rsid w:val="00021B2D"/>
    <w:rsid w:val="00022DD6"/>
    <w:rsid w:val="00022E1A"/>
    <w:rsid w:val="00025230"/>
    <w:rsid w:val="000255D9"/>
    <w:rsid w:val="00027B02"/>
    <w:rsid w:val="00030B90"/>
    <w:rsid w:val="00046C54"/>
    <w:rsid w:val="0005780A"/>
    <w:rsid w:val="00062FE0"/>
    <w:rsid w:val="000630FE"/>
    <w:rsid w:val="000654CB"/>
    <w:rsid w:val="000671D5"/>
    <w:rsid w:val="00073B78"/>
    <w:rsid w:val="00095D2D"/>
    <w:rsid w:val="000A02EC"/>
    <w:rsid w:val="000A09BD"/>
    <w:rsid w:val="000A5754"/>
    <w:rsid w:val="000A5E1F"/>
    <w:rsid w:val="000B196D"/>
    <w:rsid w:val="000B24F6"/>
    <w:rsid w:val="000B2FBC"/>
    <w:rsid w:val="000B4036"/>
    <w:rsid w:val="000B71B7"/>
    <w:rsid w:val="000C36EA"/>
    <w:rsid w:val="000C3FBF"/>
    <w:rsid w:val="000C647E"/>
    <w:rsid w:val="000C7C42"/>
    <w:rsid w:val="000D0DE0"/>
    <w:rsid w:val="000D4929"/>
    <w:rsid w:val="000D6A76"/>
    <w:rsid w:val="000D6E89"/>
    <w:rsid w:val="000D6FBC"/>
    <w:rsid w:val="000E319C"/>
    <w:rsid w:val="000F68C5"/>
    <w:rsid w:val="001030C3"/>
    <w:rsid w:val="001216E1"/>
    <w:rsid w:val="00121BD8"/>
    <w:rsid w:val="00122E0A"/>
    <w:rsid w:val="0012631B"/>
    <w:rsid w:val="00134757"/>
    <w:rsid w:val="001400E9"/>
    <w:rsid w:val="001430B5"/>
    <w:rsid w:val="0015167B"/>
    <w:rsid w:val="001545E1"/>
    <w:rsid w:val="00154C65"/>
    <w:rsid w:val="00154D36"/>
    <w:rsid w:val="001615D3"/>
    <w:rsid w:val="00162360"/>
    <w:rsid w:val="001629BE"/>
    <w:rsid w:val="001645BA"/>
    <w:rsid w:val="00166F0D"/>
    <w:rsid w:val="0017097E"/>
    <w:rsid w:val="00172ABC"/>
    <w:rsid w:val="00173FA7"/>
    <w:rsid w:val="001827EE"/>
    <w:rsid w:val="00183DE3"/>
    <w:rsid w:val="00184189"/>
    <w:rsid w:val="00184507"/>
    <w:rsid w:val="001875CB"/>
    <w:rsid w:val="00190239"/>
    <w:rsid w:val="00192EB2"/>
    <w:rsid w:val="00197C80"/>
    <w:rsid w:val="001A1EBA"/>
    <w:rsid w:val="001A5EDF"/>
    <w:rsid w:val="001B1AA6"/>
    <w:rsid w:val="001B3A87"/>
    <w:rsid w:val="001B4737"/>
    <w:rsid w:val="001B6BC0"/>
    <w:rsid w:val="001B6EE0"/>
    <w:rsid w:val="001C16F7"/>
    <w:rsid w:val="001C1CE4"/>
    <w:rsid w:val="001C2A06"/>
    <w:rsid w:val="001C2FD2"/>
    <w:rsid w:val="001C3D82"/>
    <w:rsid w:val="001C4C9A"/>
    <w:rsid w:val="001D01DF"/>
    <w:rsid w:val="001D0F8C"/>
    <w:rsid w:val="001D1895"/>
    <w:rsid w:val="001D47BA"/>
    <w:rsid w:val="001E11CC"/>
    <w:rsid w:val="001E4E9C"/>
    <w:rsid w:val="001E5BB7"/>
    <w:rsid w:val="001E603B"/>
    <w:rsid w:val="001E60D4"/>
    <w:rsid w:val="001F2496"/>
    <w:rsid w:val="001F5EE3"/>
    <w:rsid w:val="001F6976"/>
    <w:rsid w:val="00210D0D"/>
    <w:rsid w:val="00211D16"/>
    <w:rsid w:val="00212097"/>
    <w:rsid w:val="00213217"/>
    <w:rsid w:val="00215488"/>
    <w:rsid w:val="0022737E"/>
    <w:rsid w:val="00230802"/>
    <w:rsid w:val="00232067"/>
    <w:rsid w:val="00232AE4"/>
    <w:rsid w:val="002448D9"/>
    <w:rsid w:val="002455A4"/>
    <w:rsid w:val="00246D49"/>
    <w:rsid w:val="00247FE4"/>
    <w:rsid w:val="00252054"/>
    <w:rsid w:val="002534E2"/>
    <w:rsid w:val="00254C3D"/>
    <w:rsid w:val="0025621D"/>
    <w:rsid w:val="0025776F"/>
    <w:rsid w:val="00260893"/>
    <w:rsid w:val="00262201"/>
    <w:rsid w:val="00265F68"/>
    <w:rsid w:val="002669BC"/>
    <w:rsid w:val="00266D08"/>
    <w:rsid w:val="0028082A"/>
    <w:rsid w:val="00280EAD"/>
    <w:rsid w:val="002903E5"/>
    <w:rsid w:val="002906CB"/>
    <w:rsid w:val="002916B4"/>
    <w:rsid w:val="002918A8"/>
    <w:rsid w:val="002965B6"/>
    <w:rsid w:val="00297C70"/>
    <w:rsid w:val="002A027F"/>
    <w:rsid w:val="002A09C0"/>
    <w:rsid w:val="002B2394"/>
    <w:rsid w:val="002B257D"/>
    <w:rsid w:val="002B346E"/>
    <w:rsid w:val="002B347B"/>
    <w:rsid w:val="002B6A37"/>
    <w:rsid w:val="002B705B"/>
    <w:rsid w:val="002B7782"/>
    <w:rsid w:val="002B7C0E"/>
    <w:rsid w:val="002C1CAE"/>
    <w:rsid w:val="002C3B29"/>
    <w:rsid w:val="002C4922"/>
    <w:rsid w:val="002C50BA"/>
    <w:rsid w:val="002C5AE5"/>
    <w:rsid w:val="002C6317"/>
    <w:rsid w:val="002C653D"/>
    <w:rsid w:val="002D04EF"/>
    <w:rsid w:val="002D1EC6"/>
    <w:rsid w:val="002D2D07"/>
    <w:rsid w:val="002D2E7A"/>
    <w:rsid w:val="002D619F"/>
    <w:rsid w:val="002D61BC"/>
    <w:rsid w:val="002E09A4"/>
    <w:rsid w:val="002E3BF4"/>
    <w:rsid w:val="002E50B1"/>
    <w:rsid w:val="002E5E9A"/>
    <w:rsid w:val="002E7F3B"/>
    <w:rsid w:val="002F605A"/>
    <w:rsid w:val="002F7248"/>
    <w:rsid w:val="002F78E4"/>
    <w:rsid w:val="003016FD"/>
    <w:rsid w:val="003120C8"/>
    <w:rsid w:val="00313396"/>
    <w:rsid w:val="00313868"/>
    <w:rsid w:val="00314283"/>
    <w:rsid w:val="00316825"/>
    <w:rsid w:val="00322ECA"/>
    <w:rsid w:val="00322EF0"/>
    <w:rsid w:val="00323393"/>
    <w:rsid w:val="003239D7"/>
    <w:rsid w:val="0033009A"/>
    <w:rsid w:val="0033342D"/>
    <w:rsid w:val="00336ADF"/>
    <w:rsid w:val="003374EE"/>
    <w:rsid w:val="00340102"/>
    <w:rsid w:val="00342A07"/>
    <w:rsid w:val="0034329E"/>
    <w:rsid w:val="003446E0"/>
    <w:rsid w:val="00344A89"/>
    <w:rsid w:val="0034744A"/>
    <w:rsid w:val="003522DA"/>
    <w:rsid w:val="00352AF1"/>
    <w:rsid w:val="003544C7"/>
    <w:rsid w:val="00354928"/>
    <w:rsid w:val="00354974"/>
    <w:rsid w:val="00360A54"/>
    <w:rsid w:val="00360FD4"/>
    <w:rsid w:val="00361712"/>
    <w:rsid w:val="00367430"/>
    <w:rsid w:val="00377333"/>
    <w:rsid w:val="00384E96"/>
    <w:rsid w:val="003871CC"/>
    <w:rsid w:val="00390C2E"/>
    <w:rsid w:val="00393623"/>
    <w:rsid w:val="003942F0"/>
    <w:rsid w:val="0039461C"/>
    <w:rsid w:val="00394AFB"/>
    <w:rsid w:val="00394FFF"/>
    <w:rsid w:val="00396957"/>
    <w:rsid w:val="003A0ECE"/>
    <w:rsid w:val="003A33C8"/>
    <w:rsid w:val="003A3BDC"/>
    <w:rsid w:val="003A5571"/>
    <w:rsid w:val="003A55F7"/>
    <w:rsid w:val="003A59AC"/>
    <w:rsid w:val="003B0025"/>
    <w:rsid w:val="003B19BD"/>
    <w:rsid w:val="003B53BB"/>
    <w:rsid w:val="003C4A2B"/>
    <w:rsid w:val="003C4B78"/>
    <w:rsid w:val="003D3B76"/>
    <w:rsid w:val="003D526D"/>
    <w:rsid w:val="003D68C9"/>
    <w:rsid w:val="003D7BA0"/>
    <w:rsid w:val="003D7D36"/>
    <w:rsid w:val="003F20E7"/>
    <w:rsid w:val="003F245C"/>
    <w:rsid w:val="003F24EA"/>
    <w:rsid w:val="003F5121"/>
    <w:rsid w:val="003F6252"/>
    <w:rsid w:val="003F7150"/>
    <w:rsid w:val="004016E8"/>
    <w:rsid w:val="0040228D"/>
    <w:rsid w:val="004205DD"/>
    <w:rsid w:val="00424C1B"/>
    <w:rsid w:val="00430FCB"/>
    <w:rsid w:val="004316F4"/>
    <w:rsid w:val="0043395A"/>
    <w:rsid w:val="00434309"/>
    <w:rsid w:val="0043566A"/>
    <w:rsid w:val="0043576C"/>
    <w:rsid w:val="00437F04"/>
    <w:rsid w:val="00441860"/>
    <w:rsid w:val="00443E6F"/>
    <w:rsid w:val="004516F8"/>
    <w:rsid w:val="00452D0A"/>
    <w:rsid w:val="0045381C"/>
    <w:rsid w:val="00455FF5"/>
    <w:rsid w:val="00463677"/>
    <w:rsid w:val="00463E0E"/>
    <w:rsid w:val="00463FB6"/>
    <w:rsid w:val="004664E1"/>
    <w:rsid w:val="004702CA"/>
    <w:rsid w:val="00474881"/>
    <w:rsid w:val="0047584B"/>
    <w:rsid w:val="00476CDD"/>
    <w:rsid w:val="004776F1"/>
    <w:rsid w:val="00483195"/>
    <w:rsid w:val="004861BF"/>
    <w:rsid w:val="00486ED9"/>
    <w:rsid w:val="0049211E"/>
    <w:rsid w:val="0049285A"/>
    <w:rsid w:val="00496476"/>
    <w:rsid w:val="004A167D"/>
    <w:rsid w:val="004A5A04"/>
    <w:rsid w:val="004A5ACE"/>
    <w:rsid w:val="004B4B1B"/>
    <w:rsid w:val="004C17A7"/>
    <w:rsid w:val="004C2520"/>
    <w:rsid w:val="004C3F7C"/>
    <w:rsid w:val="004C678A"/>
    <w:rsid w:val="004D656F"/>
    <w:rsid w:val="004D7614"/>
    <w:rsid w:val="004D76E6"/>
    <w:rsid w:val="004E4AF8"/>
    <w:rsid w:val="004E5D6B"/>
    <w:rsid w:val="004E75BF"/>
    <w:rsid w:val="004E7C40"/>
    <w:rsid w:val="004F0144"/>
    <w:rsid w:val="004F0AFB"/>
    <w:rsid w:val="004F15DA"/>
    <w:rsid w:val="004F1E7F"/>
    <w:rsid w:val="004F4D33"/>
    <w:rsid w:val="00500052"/>
    <w:rsid w:val="00500C9D"/>
    <w:rsid w:val="00502855"/>
    <w:rsid w:val="00503B29"/>
    <w:rsid w:val="00511094"/>
    <w:rsid w:val="0051313A"/>
    <w:rsid w:val="0051753E"/>
    <w:rsid w:val="00517CB8"/>
    <w:rsid w:val="00520C9B"/>
    <w:rsid w:val="00523456"/>
    <w:rsid w:val="00524394"/>
    <w:rsid w:val="00525337"/>
    <w:rsid w:val="00534862"/>
    <w:rsid w:val="005352AA"/>
    <w:rsid w:val="005354B1"/>
    <w:rsid w:val="00536E40"/>
    <w:rsid w:val="00540F51"/>
    <w:rsid w:val="00543A82"/>
    <w:rsid w:val="00547935"/>
    <w:rsid w:val="00552F9F"/>
    <w:rsid w:val="005558CA"/>
    <w:rsid w:val="00562D6E"/>
    <w:rsid w:val="00565C21"/>
    <w:rsid w:val="005718BE"/>
    <w:rsid w:val="00574B70"/>
    <w:rsid w:val="005764A5"/>
    <w:rsid w:val="0058150E"/>
    <w:rsid w:val="00584A78"/>
    <w:rsid w:val="0058637C"/>
    <w:rsid w:val="00587257"/>
    <w:rsid w:val="0059122F"/>
    <w:rsid w:val="005949D7"/>
    <w:rsid w:val="005A03A0"/>
    <w:rsid w:val="005A6434"/>
    <w:rsid w:val="005C09CC"/>
    <w:rsid w:val="005C25DF"/>
    <w:rsid w:val="005D06AE"/>
    <w:rsid w:val="005D1881"/>
    <w:rsid w:val="005E0D5C"/>
    <w:rsid w:val="005E5266"/>
    <w:rsid w:val="005F32AB"/>
    <w:rsid w:val="005F42F0"/>
    <w:rsid w:val="005F522A"/>
    <w:rsid w:val="006003CF"/>
    <w:rsid w:val="006010AA"/>
    <w:rsid w:val="00601267"/>
    <w:rsid w:val="00601CAE"/>
    <w:rsid w:val="00610A9D"/>
    <w:rsid w:val="00616A42"/>
    <w:rsid w:val="006213EC"/>
    <w:rsid w:val="006223D4"/>
    <w:rsid w:val="0062545C"/>
    <w:rsid w:val="00626C19"/>
    <w:rsid w:val="00626D7F"/>
    <w:rsid w:val="00640BB4"/>
    <w:rsid w:val="00647F60"/>
    <w:rsid w:val="006503F7"/>
    <w:rsid w:val="0065218E"/>
    <w:rsid w:val="006529C8"/>
    <w:rsid w:val="0065301C"/>
    <w:rsid w:val="0065591C"/>
    <w:rsid w:val="00655E0F"/>
    <w:rsid w:val="0066018E"/>
    <w:rsid w:val="00660209"/>
    <w:rsid w:val="0066221A"/>
    <w:rsid w:val="00663C86"/>
    <w:rsid w:val="00672703"/>
    <w:rsid w:val="00675F9A"/>
    <w:rsid w:val="00690C2D"/>
    <w:rsid w:val="00691164"/>
    <w:rsid w:val="00692209"/>
    <w:rsid w:val="0069265D"/>
    <w:rsid w:val="00692C08"/>
    <w:rsid w:val="00693BD1"/>
    <w:rsid w:val="00693F15"/>
    <w:rsid w:val="0069437E"/>
    <w:rsid w:val="0069477B"/>
    <w:rsid w:val="006969DF"/>
    <w:rsid w:val="0069744B"/>
    <w:rsid w:val="006A1AB1"/>
    <w:rsid w:val="006A24D4"/>
    <w:rsid w:val="006A311B"/>
    <w:rsid w:val="006A5D43"/>
    <w:rsid w:val="006A7614"/>
    <w:rsid w:val="006B1D3B"/>
    <w:rsid w:val="006B646D"/>
    <w:rsid w:val="006D0412"/>
    <w:rsid w:val="006D12E7"/>
    <w:rsid w:val="006D2214"/>
    <w:rsid w:val="006D69E9"/>
    <w:rsid w:val="006E1320"/>
    <w:rsid w:val="006E201B"/>
    <w:rsid w:val="006E36F4"/>
    <w:rsid w:val="006E487E"/>
    <w:rsid w:val="006F051E"/>
    <w:rsid w:val="006F32B6"/>
    <w:rsid w:val="006F3C96"/>
    <w:rsid w:val="007006E1"/>
    <w:rsid w:val="0070169E"/>
    <w:rsid w:val="00702B19"/>
    <w:rsid w:val="00704A28"/>
    <w:rsid w:val="00705B69"/>
    <w:rsid w:val="007064E4"/>
    <w:rsid w:val="00706EEB"/>
    <w:rsid w:val="00712F3E"/>
    <w:rsid w:val="00713200"/>
    <w:rsid w:val="00717B0C"/>
    <w:rsid w:val="00720171"/>
    <w:rsid w:val="00721D82"/>
    <w:rsid w:val="00724EC9"/>
    <w:rsid w:val="00726050"/>
    <w:rsid w:val="00727910"/>
    <w:rsid w:val="00733BC4"/>
    <w:rsid w:val="00734631"/>
    <w:rsid w:val="00737CA9"/>
    <w:rsid w:val="00741CCF"/>
    <w:rsid w:val="00745051"/>
    <w:rsid w:val="00747859"/>
    <w:rsid w:val="00753132"/>
    <w:rsid w:val="0075450E"/>
    <w:rsid w:val="00756DCF"/>
    <w:rsid w:val="00760AAB"/>
    <w:rsid w:val="00763A01"/>
    <w:rsid w:val="00766B3A"/>
    <w:rsid w:val="00767888"/>
    <w:rsid w:val="00770838"/>
    <w:rsid w:val="00772CBB"/>
    <w:rsid w:val="0077470F"/>
    <w:rsid w:val="0078016A"/>
    <w:rsid w:val="0078045B"/>
    <w:rsid w:val="007807B2"/>
    <w:rsid w:val="00787D7A"/>
    <w:rsid w:val="0079524C"/>
    <w:rsid w:val="007A224B"/>
    <w:rsid w:val="007A4557"/>
    <w:rsid w:val="007B02AE"/>
    <w:rsid w:val="007B3A3F"/>
    <w:rsid w:val="007B58A5"/>
    <w:rsid w:val="007C3C35"/>
    <w:rsid w:val="007C6311"/>
    <w:rsid w:val="007D3B01"/>
    <w:rsid w:val="007D4054"/>
    <w:rsid w:val="007D5543"/>
    <w:rsid w:val="007D56EE"/>
    <w:rsid w:val="007D5DAB"/>
    <w:rsid w:val="007D6393"/>
    <w:rsid w:val="007E0A6F"/>
    <w:rsid w:val="007E0D38"/>
    <w:rsid w:val="007E2ACC"/>
    <w:rsid w:val="007F0296"/>
    <w:rsid w:val="007F2A2B"/>
    <w:rsid w:val="007F2C6E"/>
    <w:rsid w:val="007F48E3"/>
    <w:rsid w:val="00803B20"/>
    <w:rsid w:val="008067E6"/>
    <w:rsid w:val="00806C0B"/>
    <w:rsid w:val="00806F23"/>
    <w:rsid w:val="00810674"/>
    <w:rsid w:val="008116EA"/>
    <w:rsid w:val="00811E78"/>
    <w:rsid w:val="00812DA5"/>
    <w:rsid w:val="00813DB5"/>
    <w:rsid w:val="0081484E"/>
    <w:rsid w:val="00816169"/>
    <w:rsid w:val="00817809"/>
    <w:rsid w:val="00825B34"/>
    <w:rsid w:val="00826F42"/>
    <w:rsid w:val="0083024F"/>
    <w:rsid w:val="008314AC"/>
    <w:rsid w:val="008363FC"/>
    <w:rsid w:val="00840F0F"/>
    <w:rsid w:val="0085090C"/>
    <w:rsid w:val="00851841"/>
    <w:rsid w:val="008541D9"/>
    <w:rsid w:val="008553F2"/>
    <w:rsid w:val="008605E9"/>
    <w:rsid w:val="00862A8E"/>
    <w:rsid w:val="00863B14"/>
    <w:rsid w:val="00864E87"/>
    <w:rsid w:val="0086749A"/>
    <w:rsid w:val="008676F0"/>
    <w:rsid w:val="0087157C"/>
    <w:rsid w:val="0087158F"/>
    <w:rsid w:val="0087483C"/>
    <w:rsid w:val="008756A2"/>
    <w:rsid w:val="0088677A"/>
    <w:rsid w:val="00886A92"/>
    <w:rsid w:val="00896C13"/>
    <w:rsid w:val="0089772F"/>
    <w:rsid w:val="008A3A8D"/>
    <w:rsid w:val="008A7E48"/>
    <w:rsid w:val="008C4861"/>
    <w:rsid w:val="008C5150"/>
    <w:rsid w:val="008D136D"/>
    <w:rsid w:val="008D2BE5"/>
    <w:rsid w:val="008D31D9"/>
    <w:rsid w:val="008D33AB"/>
    <w:rsid w:val="008D6B79"/>
    <w:rsid w:val="008E0E02"/>
    <w:rsid w:val="008E43F0"/>
    <w:rsid w:val="008F264C"/>
    <w:rsid w:val="008F35B2"/>
    <w:rsid w:val="008F50DE"/>
    <w:rsid w:val="008F5659"/>
    <w:rsid w:val="008F5DC8"/>
    <w:rsid w:val="00913D0F"/>
    <w:rsid w:val="0092099A"/>
    <w:rsid w:val="009219ED"/>
    <w:rsid w:val="00927643"/>
    <w:rsid w:val="00930811"/>
    <w:rsid w:val="00932EB8"/>
    <w:rsid w:val="009330C1"/>
    <w:rsid w:val="0093766E"/>
    <w:rsid w:val="00942B37"/>
    <w:rsid w:val="00946145"/>
    <w:rsid w:val="009513BD"/>
    <w:rsid w:val="009517F1"/>
    <w:rsid w:val="00952B48"/>
    <w:rsid w:val="00962443"/>
    <w:rsid w:val="00967584"/>
    <w:rsid w:val="00967C63"/>
    <w:rsid w:val="00973904"/>
    <w:rsid w:val="00974E8D"/>
    <w:rsid w:val="0097673B"/>
    <w:rsid w:val="00976DCC"/>
    <w:rsid w:val="00983040"/>
    <w:rsid w:val="00983451"/>
    <w:rsid w:val="00991167"/>
    <w:rsid w:val="009924F5"/>
    <w:rsid w:val="00992AFB"/>
    <w:rsid w:val="00993887"/>
    <w:rsid w:val="0099447A"/>
    <w:rsid w:val="00994800"/>
    <w:rsid w:val="00994DA1"/>
    <w:rsid w:val="009A18A7"/>
    <w:rsid w:val="009A4FB4"/>
    <w:rsid w:val="009B0455"/>
    <w:rsid w:val="009B15CD"/>
    <w:rsid w:val="009B1F3A"/>
    <w:rsid w:val="009B69EC"/>
    <w:rsid w:val="009C0E9F"/>
    <w:rsid w:val="009C1283"/>
    <w:rsid w:val="009C1B76"/>
    <w:rsid w:val="009C6E1A"/>
    <w:rsid w:val="009D1A28"/>
    <w:rsid w:val="009D6D64"/>
    <w:rsid w:val="009D794B"/>
    <w:rsid w:val="009D7964"/>
    <w:rsid w:val="009E0429"/>
    <w:rsid w:val="009E36C2"/>
    <w:rsid w:val="009E50DD"/>
    <w:rsid w:val="009E6890"/>
    <w:rsid w:val="009E775A"/>
    <w:rsid w:val="009F300F"/>
    <w:rsid w:val="009F4693"/>
    <w:rsid w:val="00A01A94"/>
    <w:rsid w:val="00A03B28"/>
    <w:rsid w:val="00A12714"/>
    <w:rsid w:val="00A13274"/>
    <w:rsid w:val="00A17B55"/>
    <w:rsid w:val="00A201BC"/>
    <w:rsid w:val="00A210C1"/>
    <w:rsid w:val="00A23D36"/>
    <w:rsid w:val="00A23FEC"/>
    <w:rsid w:val="00A31E72"/>
    <w:rsid w:val="00A332DB"/>
    <w:rsid w:val="00A3356C"/>
    <w:rsid w:val="00A37199"/>
    <w:rsid w:val="00A37BA3"/>
    <w:rsid w:val="00A42524"/>
    <w:rsid w:val="00A45BC8"/>
    <w:rsid w:val="00A469E4"/>
    <w:rsid w:val="00A47D95"/>
    <w:rsid w:val="00A530BD"/>
    <w:rsid w:val="00A5312B"/>
    <w:rsid w:val="00A53935"/>
    <w:rsid w:val="00A57B93"/>
    <w:rsid w:val="00A63580"/>
    <w:rsid w:val="00A6467E"/>
    <w:rsid w:val="00A65315"/>
    <w:rsid w:val="00A653A3"/>
    <w:rsid w:val="00A65830"/>
    <w:rsid w:val="00A6649D"/>
    <w:rsid w:val="00A71559"/>
    <w:rsid w:val="00A7281F"/>
    <w:rsid w:val="00A75481"/>
    <w:rsid w:val="00A82F67"/>
    <w:rsid w:val="00A849E6"/>
    <w:rsid w:val="00A862F9"/>
    <w:rsid w:val="00A90B26"/>
    <w:rsid w:val="00A97A3D"/>
    <w:rsid w:val="00AA2D90"/>
    <w:rsid w:val="00AA2E32"/>
    <w:rsid w:val="00AA36F0"/>
    <w:rsid w:val="00AA5979"/>
    <w:rsid w:val="00AA6514"/>
    <w:rsid w:val="00AB0CCE"/>
    <w:rsid w:val="00AB3245"/>
    <w:rsid w:val="00AC1656"/>
    <w:rsid w:val="00AC31F9"/>
    <w:rsid w:val="00AC492B"/>
    <w:rsid w:val="00AD10FE"/>
    <w:rsid w:val="00AD2BAB"/>
    <w:rsid w:val="00AD4162"/>
    <w:rsid w:val="00AD595F"/>
    <w:rsid w:val="00AE4738"/>
    <w:rsid w:val="00AE4D5B"/>
    <w:rsid w:val="00AF00C6"/>
    <w:rsid w:val="00AF0D43"/>
    <w:rsid w:val="00AF24F2"/>
    <w:rsid w:val="00AF4EED"/>
    <w:rsid w:val="00B052D5"/>
    <w:rsid w:val="00B05465"/>
    <w:rsid w:val="00B11C57"/>
    <w:rsid w:val="00B1519E"/>
    <w:rsid w:val="00B17C15"/>
    <w:rsid w:val="00B237CA"/>
    <w:rsid w:val="00B2454A"/>
    <w:rsid w:val="00B24C29"/>
    <w:rsid w:val="00B25174"/>
    <w:rsid w:val="00B2701B"/>
    <w:rsid w:val="00B30B15"/>
    <w:rsid w:val="00B3341B"/>
    <w:rsid w:val="00B34874"/>
    <w:rsid w:val="00B34F0B"/>
    <w:rsid w:val="00B35C6A"/>
    <w:rsid w:val="00B362D4"/>
    <w:rsid w:val="00B414E5"/>
    <w:rsid w:val="00B4208D"/>
    <w:rsid w:val="00B44A5A"/>
    <w:rsid w:val="00B4627E"/>
    <w:rsid w:val="00B47F3B"/>
    <w:rsid w:val="00B60895"/>
    <w:rsid w:val="00B651B4"/>
    <w:rsid w:val="00B65C06"/>
    <w:rsid w:val="00B7054C"/>
    <w:rsid w:val="00B74E4C"/>
    <w:rsid w:val="00B74ED7"/>
    <w:rsid w:val="00B805C9"/>
    <w:rsid w:val="00B8439E"/>
    <w:rsid w:val="00B85E54"/>
    <w:rsid w:val="00B862C5"/>
    <w:rsid w:val="00B86A12"/>
    <w:rsid w:val="00B86FFC"/>
    <w:rsid w:val="00B914BC"/>
    <w:rsid w:val="00B91E75"/>
    <w:rsid w:val="00B94072"/>
    <w:rsid w:val="00B962ED"/>
    <w:rsid w:val="00B971F2"/>
    <w:rsid w:val="00B97945"/>
    <w:rsid w:val="00B97ACD"/>
    <w:rsid w:val="00BA1214"/>
    <w:rsid w:val="00BA1F69"/>
    <w:rsid w:val="00BB74B2"/>
    <w:rsid w:val="00BC0D44"/>
    <w:rsid w:val="00BC20A6"/>
    <w:rsid w:val="00BC5E2D"/>
    <w:rsid w:val="00BC7F46"/>
    <w:rsid w:val="00BD197D"/>
    <w:rsid w:val="00BD58CF"/>
    <w:rsid w:val="00BE1875"/>
    <w:rsid w:val="00BE3D36"/>
    <w:rsid w:val="00BE4396"/>
    <w:rsid w:val="00BF065D"/>
    <w:rsid w:val="00BF0E87"/>
    <w:rsid w:val="00BF5F63"/>
    <w:rsid w:val="00BF5F7E"/>
    <w:rsid w:val="00C00031"/>
    <w:rsid w:val="00C027AB"/>
    <w:rsid w:val="00C02A7A"/>
    <w:rsid w:val="00C03E8D"/>
    <w:rsid w:val="00C04AEB"/>
    <w:rsid w:val="00C04B26"/>
    <w:rsid w:val="00C06950"/>
    <w:rsid w:val="00C06D0C"/>
    <w:rsid w:val="00C1358D"/>
    <w:rsid w:val="00C2263F"/>
    <w:rsid w:val="00C23531"/>
    <w:rsid w:val="00C26F65"/>
    <w:rsid w:val="00C31A32"/>
    <w:rsid w:val="00C32999"/>
    <w:rsid w:val="00C33467"/>
    <w:rsid w:val="00C35386"/>
    <w:rsid w:val="00C40643"/>
    <w:rsid w:val="00C415DA"/>
    <w:rsid w:val="00C42C30"/>
    <w:rsid w:val="00C43438"/>
    <w:rsid w:val="00C46169"/>
    <w:rsid w:val="00C46F5C"/>
    <w:rsid w:val="00C52262"/>
    <w:rsid w:val="00C52B62"/>
    <w:rsid w:val="00C624B7"/>
    <w:rsid w:val="00C62536"/>
    <w:rsid w:val="00C64E76"/>
    <w:rsid w:val="00C654ED"/>
    <w:rsid w:val="00C74385"/>
    <w:rsid w:val="00C8076F"/>
    <w:rsid w:val="00C83206"/>
    <w:rsid w:val="00C8557D"/>
    <w:rsid w:val="00C94937"/>
    <w:rsid w:val="00C95E26"/>
    <w:rsid w:val="00C9765C"/>
    <w:rsid w:val="00C97FE3"/>
    <w:rsid w:val="00CA3A2C"/>
    <w:rsid w:val="00CA3D09"/>
    <w:rsid w:val="00CA7F25"/>
    <w:rsid w:val="00CB1A05"/>
    <w:rsid w:val="00CB5E0D"/>
    <w:rsid w:val="00CB6B17"/>
    <w:rsid w:val="00CC0569"/>
    <w:rsid w:val="00CC3914"/>
    <w:rsid w:val="00CC41EB"/>
    <w:rsid w:val="00CC73EB"/>
    <w:rsid w:val="00CD5FA8"/>
    <w:rsid w:val="00CD6993"/>
    <w:rsid w:val="00CE0177"/>
    <w:rsid w:val="00CF672A"/>
    <w:rsid w:val="00CF6BB5"/>
    <w:rsid w:val="00CF7D23"/>
    <w:rsid w:val="00D001CC"/>
    <w:rsid w:val="00D03700"/>
    <w:rsid w:val="00D0640C"/>
    <w:rsid w:val="00D104C7"/>
    <w:rsid w:val="00D10C6C"/>
    <w:rsid w:val="00D144BE"/>
    <w:rsid w:val="00D156A3"/>
    <w:rsid w:val="00D15ECB"/>
    <w:rsid w:val="00D21775"/>
    <w:rsid w:val="00D21DD3"/>
    <w:rsid w:val="00D26292"/>
    <w:rsid w:val="00D30365"/>
    <w:rsid w:val="00D309C4"/>
    <w:rsid w:val="00D31F59"/>
    <w:rsid w:val="00D32F9E"/>
    <w:rsid w:val="00D3737C"/>
    <w:rsid w:val="00D42273"/>
    <w:rsid w:val="00D47106"/>
    <w:rsid w:val="00D52251"/>
    <w:rsid w:val="00D539E5"/>
    <w:rsid w:val="00D62A79"/>
    <w:rsid w:val="00D63B3F"/>
    <w:rsid w:val="00D64C6F"/>
    <w:rsid w:val="00D6521A"/>
    <w:rsid w:val="00D667D7"/>
    <w:rsid w:val="00D71A40"/>
    <w:rsid w:val="00D74455"/>
    <w:rsid w:val="00D754A9"/>
    <w:rsid w:val="00D7604F"/>
    <w:rsid w:val="00D77B34"/>
    <w:rsid w:val="00D82F6F"/>
    <w:rsid w:val="00D841A0"/>
    <w:rsid w:val="00D85BAA"/>
    <w:rsid w:val="00D85D31"/>
    <w:rsid w:val="00D87FB7"/>
    <w:rsid w:val="00D948A2"/>
    <w:rsid w:val="00D96C4C"/>
    <w:rsid w:val="00DA2259"/>
    <w:rsid w:val="00DA4A0D"/>
    <w:rsid w:val="00DB0303"/>
    <w:rsid w:val="00DB0674"/>
    <w:rsid w:val="00DB6049"/>
    <w:rsid w:val="00DB63E4"/>
    <w:rsid w:val="00DC3854"/>
    <w:rsid w:val="00DC643A"/>
    <w:rsid w:val="00DD515A"/>
    <w:rsid w:val="00DE2B65"/>
    <w:rsid w:val="00DE6E4B"/>
    <w:rsid w:val="00DF37BE"/>
    <w:rsid w:val="00E00032"/>
    <w:rsid w:val="00E02D62"/>
    <w:rsid w:val="00E03F40"/>
    <w:rsid w:val="00E04397"/>
    <w:rsid w:val="00E06268"/>
    <w:rsid w:val="00E1035D"/>
    <w:rsid w:val="00E105FF"/>
    <w:rsid w:val="00E11523"/>
    <w:rsid w:val="00E130A6"/>
    <w:rsid w:val="00E146EE"/>
    <w:rsid w:val="00E14CD4"/>
    <w:rsid w:val="00E14D23"/>
    <w:rsid w:val="00E16089"/>
    <w:rsid w:val="00E20086"/>
    <w:rsid w:val="00E21438"/>
    <w:rsid w:val="00E27C00"/>
    <w:rsid w:val="00E30F1B"/>
    <w:rsid w:val="00E4101D"/>
    <w:rsid w:val="00E413AF"/>
    <w:rsid w:val="00E41B9E"/>
    <w:rsid w:val="00E457E4"/>
    <w:rsid w:val="00E46CDB"/>
    <w:rsid w:val="00E472CD"/>
    <w:rsid w:val="00E52622"/>
    <w:rsid w:val="00E526BA"/>
    <w:rsid w:val="00E53225"/>
    <w:rsid w:val="00E600C0"/>
    <w:rsid w:val="00E62266"/>
    <w:rsid w:val="00E631E6"/>
    <w:rsid w:val="00E6338E"/>
    <w:rsid w:val="00E63918"/>
    <w:rsid w:val="00E63A00"/>
    <w:rsid w:val="00E65D1A"/>
    <w:rsid w:val="00E6750A"/>
    <w:rsid w:val="00E67C15"/>
    <w:rsid w:val="00E75FF3"/>
    <w:rsid w:val="00E83898"/>
    <w:rsid w:val="00E86CFC"/>
    <w:rsid w:val="00E87214"/>
    <w:rsid w:val="00E900CD"/>
    <w:rsid w:val="00E92162"/>
    <w:rsid w:val="00E92702"/>
    <w:rsid w:val="00E92718"/>
    <w:rsid w:val="00E932D7"/>
    <w:rsid w:val="00E93FF5"/>
    <w:rsid w:val="00E94C9D"/>
    <w:rsid w:val="00E95308"/>
    <w:rsid w:val="00EA1C49"/>
    <w:rsid w:val="00EA45B5"/>
    <w:rsid w:val="00EA52CA"/>
    <w:rsid w:val="00EA71BF"/>
    <w:rsid w:val="00EB7708"/>
    <w:rsid w:val="00EC3F51"/>
    <w:rsid w:val="00EC4D6C"/>
    <w:rsid w:val="00EC6ACC"/>
    <w:rsid w:val="00ED20A6"/>
    <w:rsid w:val="00ED35DC"/>
    <w:rsid w:val="00ED4473"/>
    <w:rsid w:val="00ED61E9"/>
    <w:rsid w:val="00ED7186"/>
    <w:rsid w:val="00EE099F"/>
    <w:rsid w:val="00EE63B1"/>
    <w:rsid w:val="00EF11FE"/>
    <w:rsid w:val="00F00924"/>
    <w:rsid w:val="00F014DF"/>
    <w:rsid w:val="00F03625"/>
    <w:rsid w:val="00F0554E"/>
    <w:rsid w:val="00F07E7A"/>
    <w:rsid w:val="00F12894"/>
    <w:rsid w:val="00F17AF5"/>
    <w:rsid w:val="00F214A2"/>
    <w:rsid w:val="00F31B12"/>
    <w:rsid w:val="00F34132"/>
    <w:rsid w:val="00F40139"/>
    <w:rsid w:val="00F405BF"/>
    <w:rsid w:val="00F44CA1"/>
    <w:rsid w:val="00F47494"/>
    <w:rsid w:val="00F524BD"/>
    <w:rsid w:val="00F52693"/>
    <w:rsid w:val="00F53D32"/>
    <w:rsid w:val="00F60438"/>
    <w:rsid w:val="00F60FDA"/>
    <w:rsid w:val="00F617FA"/>
    <w:rsid w:val="00F6334A"/>
    <w:rsid w:val="00F71F07"/>
    <w:rsid w:val="00F761D0"/>
    <w:rsid w:val="00F826BC"/>
    <w:rsid w:val="00F83DC3"/>
    <w:rsid w:val="00F870CC"/>
    <w:rsid w:val="00F87477"/>
    <w:rsid w:val="00F90040"/>
    <w:rsid w:val="00F90144"/>
    <w:rsid w:val="00F97F50"/>
    <w:rsid w:val="00FA069A"/>
    <w:rsid w:val="00FA142C"/>
    <w:rsid w:val="00FA2C58"/>
    <w:rsid w:val="00FA2FC8"/>
    <w:rsid w:val="00FA3129"/>
    <w:rsid w:val="00FA47D8"/>
    <w:rsid w:val="00FA62C2"/>
    <w:rsid w:val="00FB045F"/>
    <w:rsid w:val="00FB258B"/>
    <w:rsid w:val="00FB4C7D"/>
    <w:rsid w:val="00FB6F44"/>
    <w:rsid w:val="00FC11A5"/>
    <w:rsid w:val="00FC25C6"/>
    <w:rsid w:val="00FC5681"/>
    <w:rsid w:val="00FC7723"/>
    <w:rsid w:val="00FD0781"/>
    <w:rsid w:val="00FD3709"/>
    <w:rsid w:val="00FD3ED1"/>
    <w:rsid w:val="00FE0AF1"/>
    <w:rsid w:val="00FE11EE"/>
    <w:rsid w:val="00FE60E3"/>
    <w:rsid w:val="00FE7342"/>
    <w:rsid w:val="00FE740C"/>
    <w:rsid w:val="00FF01D5"/>
    <w:rsid w:val="00FF25C9"/>
    <w:rsid w:val="00FF2FE5"/>
    <w:rsid w:val="00FF367A"/>
    <w:rsid w:val="00FF3B57"/>
    <w:rsid w:val="00FF49D6"/>
    <w:rsid w:val="06F36E73"/>
    <w:rsid w:val="0E9436E8"/>
    <w:rsid w:val="39A210F2"/>
    <w:rsid w:val="5D5D7927"/>
    <w:rsid w:val="5FD80CDC"/>
    <w:rsid w:val="73061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883745"/>
  <w15:docId w15:val="{8AFEB029-FF24-487D-B17C-5CEC8C97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18E"/>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rsid w:val="00486ED9"/>
    <w:pPr>
      <w:spacing w:line="640" w:lineRule="exact"/>
      <w:ind w:firstLineChars="200" w:firstLine="640"/>
      <w:outlineLvl w:val="0"/>
    </w:pPr>
    <w:rPr>
      <w:rFonts w:eastAsia="黑体"/>
      <w:sz w:val="32"/>
      <w:szCs w:val="32"/>
    </w:rPr>
  </w:style>
  <w:style w:type="paragraph" w:styleId="2">
    <w:name w:val="heading 2"/>
    <w:basedOn w:val="a"/>
    <w:next w:val="a"/>
    <w:link w:val="20"/>
    <w:unhideWhenUsed/>
    <w:qFormat/>
    <w:rsid w:val="001E603B"/>
    <w:pPr>
      <w:spacing w:line="360" w:lineRule="auto"/>
      <w:ind w:firstLineChars="200" w:firstLine="640"/>
      <w:outlineLvl w:val="1"/>
    </w:pPr>
    <w:rPr>
      <w:rFonts w:ascii="楷体_GB2312" w:eastAsia="楷体_GB2312" w:hAnsi="宋体" w:cs="宋体"/>
      <w:bCs/>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218E"/>
    <w:pPr>
      <w:ind w:firstLineChars="200" w:firstLine="420"/>
    </w:pPr>
  </w:style>
  <w:style w:type="paragraph" w:styleId="a4">
    <w:name w:val="header"/>
    <w:basedOn w:val="a"/>
    <w:link w:val="a5"/>
    <w:rsid w:val="006D69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D69E9"/>
    <w:rPr>
      <w:rFonts w:ascii="Times New Roman" w:eastAsia="宋体" w:hAnsi="Times New Roman" w:cs="Times New Roman"/>
      <w:kern w:val="2"/>
      <w:sz w:val="18"/>
      <w:szCs w:val="18"/>
    </w:rPr>
  </w:style>
  <w:style w:type="paragraph" w:styleId="a6">
    <w:name w:val="footer"/>
    <w:basedOn w:val="a"/>
    <w:link w:val="a7"/>
    <w:uiPriority w:val="99"/>
    <w:rsid w:val="006D69E9"/>
    <w:pPr>
      <w:tabs>
        <w:tab w:val="center" w:pos="4153"/>
        <w:tab w:val="right" w:pos="8306"/>
      </w:tabs>
      <w:snapToGrid w:val="0"/>
      <w:jc w:val="left"/>
    </w:pPr>
    <w:rPr>
      <w:sz w:val="18"/>
      <w:szCs w:val="18"/>
    </w:rPr>
  </w:style>
  <w:style w:type="character" w:customStyle="1" w:styleId="a7">
    <w:name w:val="页脚 字符"/>
    <w:basedOn w:val="a0"/>
    <w:link w:val="a6"/>
    <w:uiPriority w:val="99"/>
    <w:rsid w:val="006D69E9"/>
    <w:rPr>
      <w:rFonts w:ascii="Times New Roman" w:eastAsia="宋体" w:hAnsi="Times New Roman" w:cs="Times New Roman"/>
      <w:kern w:val="2"/>
      <w:sz w:val="18"/>
      <w:szCs w:val="18"/>
    </w:rPr>
  </w:style>
  <w:style w:type="character" w:customStyle="1" w:styleId="20">
    <w:name w:val="标题 2 字符"/>
    <w:basedOn w:val="a0"/>
    <w:link w:val="2"/>
    <w:rsid w:val="001E603B"/>
    <w:rPr>
      <w:rFonts w:ascii="楷体_GB2312" w:eastAsia="楷体_GB2312" w:hAnsi="宋体" w:cs="宋体"/>
      <w:bCs/>
      <w:sz w:val="32"/>
      <w:szCs w:val="24"/>
    </w:rPr>
  </w:style>
  <w:style w:type="paragraph" w:styleId="a8">
    <w:name w:val="Document Map"/>
    <w:basedOn w:val="a"/>
    <w:link w:val="a9"/>
    <w:rsid w:val="00803B20"/>
    <w:rPr>
      <w:rFonts w:ascii="宋体"/>
      <w:sz w:val="18"/>
      <w:szCs w:val="18"/>
    </w:rPr>
  </w:style>
  <w:style w:type="character" w:customStyle="1" w:styleId="a9">
    <w:name w:val="文档结构图 字符"/>
    <w:basedOn w:val="a0"/>
    <w:link w:val="a8"/>
    <w:rsid w:val="00803B20"/>
    <w:rPr>
      <w:rFonts w:ascii="宋体" w:eastAsia="宋体" w:hAnsi="Times New Roman" w:cs="Times New Roman"/>
      <w:kern w:val="2"/>
      <w:sz w:val="18"/>
      <w:szCs w:val="18"/>
    </w:rPr>
  </w:style>
  <w:style w:type="paragraph" w:customStyle="1" w:styleId="Default">
    <w:name w:val="Default"/>
    <w:rsid w:val="00F90144"/>
    <w:pPr>
      <w:widowControl w:val="0"/>
      <w:autoSpaceDE w:val="0"/>
      <w:autoSpaceDN w:val="0"/>
      <w:adjustRightInd w:val="0"/>
    </w:pPr>
    <w:rPr>
      <w:rFonts w:ascii="黑体" w:eastAsia="黑体" w:hAnsi="Times New Roman" w:cs="黑体"/>
      <w:color w:val="000000"/>
      <w:sz w:val="24"/>
      <w:szCs w:val="24"/>
    </w:rPr>
  </w:style>
  <w:style w:type="character" w:customStyle="1" w:styleId="10">
    <w:name w:val="标题 1 字符"/>
    <w:link w:val="1"/>
    <w:locked/>
    <w:rsid w:val="00486ED9"/>
    <w:rPr>
      <w:rFonts w:ascii="Times New Roman" w:eastAsia="黑体" w:hAnsi="Times New Roman" w:cs="Times New Roman"/>
      <w:kern w:val="2"/>
      <w:sz w:val="32"/>
      <w:szCs w:val="32"/>
    </w:rPr>
  </w:style>
  <w:style w:type="paragraph" w:styleId="aa">
    <w:name w:val="Balloon Text"/>
    <w:basedOn w:val="a"/>
    <w:link w:val="ab"/>
    <w:semiHidden/>
    <w:unhideWhenUsed/>
    <w:rsid w:val="00E52622"/>
    <w:rPr>
      <w:sz w:val="18"/>
      <w:szCs w:val="18"/>
    </w:rPr>
  </w:style>
  <w:style w:type="character" w:customStyle="1" w:styleId="ab">
    <w:name w:val="批注框文本 字符"/>
    <w:basedOn w:val="a0"/>
    <w:link w:val="aa"/>
    <w:semiHidden/>
    <w:rsid w:val="00E52622"/>
    <w:rPr>
      <w:rFonts w:ascii="Times New Roman" w:eastAsia="宋体" w:hAnsi="Times New Roman" w:cs="Times New Roman"/>
      <w:kern w:val="2"/>
      <w:sz w:val="18"/>
      <w:szCs w:val="18"/>
    </w:rPr>
  </w:style>
  <w:style w:type="character" w:styleId="ac">
    <w:name w:val="line number"/>
    <w:basedOn w:val="a0"/>
    <w:semiHidden/>
    <w:unhideWhenUsed/>
    <w:rsid w:val="00213217"/>
  </w:style>
  <w:style w:type="character" w:styleId="ad">
    <w:name w:val="annotation reference"/>
    <w:basedOn w:val="a0"/>
    <w:semiHidden/>
    <w:unhideWhenUsed/>
    <w:rsid w:val="00486ED9"/>
    <w:rPr>
      <w:sz w:val="21"/>
      <w:szCs w:val="21"/>
    </w:rPr>
  </w:style>
  <w:style w:type="paragraph" w:styleId="ae">
    <w:name w:val="annotation text"/>
    <w:basedOn w:val="a"/>
    <w:link w:val="af"/>
    <w:semiHidden/>
    <w:unhideWhenUsed/>
    <w:qFormat/>
    <w:rsid w:val="00486ED9"/>
    <w:pPr>
      <w:jc w:val="left"/>
    </w:pPr>
  </w:style>
  <w:style w:type="character" w:customStyle="1" w:styleId="af">
    <w:name w:val="批注文字 字符"/>
    <w:basedOn w:val="a0"/>
    <w:link w:val="ae"/>
    <w:semiHidden/>
    <w:qFormat/>
    <w:rsid w:val="00486ED9"/>
    <w:rPr>
      <w:rFonts w:ascii="Times New Roman" w:eastAsia="宋体" w:hAnsi="Times New Roman" w:cs="Times New Roman"/>
      <w:kern w:val="2"/>
      <w:sz w:val="21"/>
      <w:szCs w:val="24"/>
    </w:rPr>
  </w:style>
  <w:style w:type="paragraph" w:styleId="af0">
    <w:name w:val="annotation subject"/>
    <w:basedOn w:val="ae"/>
    <w:next w:val="ae"/>
    <w:link w:val="af1"/>
    <w:semiHidden/>
    <w:unhideWhenUsed/>
    <w:rsid w:val="00486ED9"/>
    <w:rPr>
      <w:b/>
      <w:bCs/>
    </w:rPr>
  </w:style>
  <w:style w:type="character" w:customStyle="1" w:styleId="af1">
    <w:name w:val="批注主题 字符"/>
    <w:basedOn w:val="af"/>
    <w:link w:val="af0"/>
    <w:semiHidden/>
    <w:rsid w:val="00486ED9"/>
    <w:rPr>
      <w:rFonts w:ascii="Times New Roman" w:eastAsia="宋体" w:hAnsi="Times New Roman" w:cs="Times New Roman"/>
      <w:b/>
      <w:bCs/>
      <w:kern w:val="2"/>
      <w:sz w:val="21"/>
      <w:szCs w:val="24"/>
    </w:rPr>
  </w:style>
  <w:style w:type="paragraph" w:styleId="af2">
    <w:name w:val="endnote text"/>
    <w:basedOn w:val="a"/>
    <w:link w:val="af3"/>
    <w:semiHidden/>
    <w:unhideWhenUsed/>
    <w:rsid w:val="00787D7A"/>
    <w:pPr>
      <w:snapToGrid w:val="0"/>
      <w:jc w:val="left"/>
    </w:pPr>
  </w:style>
  <w:style w:type="character" w:customStyle="1" w:styleId="af3">
    <w:name w:val="尾注文本 字符"/>
    <w:basedOn w:val="a0"/>
    <w:link w:val="af2"/>
    <w:semiHidden/>
    <w:rsid w:val="00787D7A"/>
    <w:rPr>
      <w:rFonts w:ascii="Times New Roman" w:eastAsia="宋体" w:hAnsi="Times New Roman" w:cs="Times New Roman"/>
      <w:kern w:val="2"/>
      <w:sz w:val="21"/>
      <w:szCs w:val="24"/>
    </w:rPr>
  </w:style>
  <w:style w:type="character" w:styleId="af4">
    <w:name w:val="endnote reference"/>
    <w:basedOn w:val="a0"/>
    <w:semiHidden/>
    <w:unhideWhenUsed/>
    <w:rsid w:val="00787D7A"/>
    <w:rPr>
      <w:vertAlign w:val="superscript"/>
    </w:rPr>
  </w:style>
  <w:style w:type="paragraph" w:styleId="af5">
    <w:name w:val="footnote text"/>
    <w:basedOn w:val="a"/>
    <w:link w:val="af6"/>
    <w:semiHidden/>
    <w:unhideWhenUsed/>
    <w:rsid w:val="00787D7A"/>
    <w:pPr>
      <w:snapToGrid w:val="0"/>
      <w:jc w:val="left"/>
    </w:pPr>
    <w:rPr>
      <w:sz w:val="18"/>
      <w:szCs w:val="18"/>
    </w:rPr>
  </w:style>
  <w:style w:type="character" w:customStyle="1" w:styleId="af6">
    <w:name w:val="脚注文本 字符"/>
    <w:basedOn w:val="a0"/>
    <w:link w:val="af5"/>
    <w:semiHidden/>
    <w:rsid w:val="00787D7A"/>
    <w:rPr>
      <w:rFonts w:ascii="Times New Roman" w:eastAsia="宋体" w:hAnsi="Times New Roman" w:cs="Times New Roman"/>
      <w:kern w:val="2"/>
      <w:sz w:val="18"/>
      <w:szCs w:val="18"/>
    </w:rPr>
  </w:style>
  <w:style w:type="character" w:styleId="af7">
    <w:name w:val="footnote reference"/>
    <w:basedOn w:val="a0"/>
    <w:semiHidden/>
    <w:unhideWhenUsed/>
    <w:rsid w:val="00787D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61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008045-E26B-4835-87B7-E0AAE5130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15</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李元霸</dc:creator>
  <cp:lastModifiedBy>蓝翁驰</cp:lastModifiedBy>
  <cp:revision>124</cp:revision>
  <dcterms:created xsi:type="dcterms:W3CDTF">2023-09-28T05:43:00Z</dcterms:created>
  <dcterms:modified xsi:type="dcterms:W3CDTF">2024-02-21T01:01:00Z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EA36B2530DBD4334A1C64D7BFE6D6166</vt:lpwstr>
  </property>
</Properties>
</file>