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157" w:rsidRPr="00FB65EF" w:rsidRDefault="00B72157" w:rsidP="003E015F">
      <w:pPr>
        <w:adjustRightInd w:val="0"/>
        <w:snapToGrid w:val="0"/>
        <w:spacing w:line="520" w:lineRule="exact"/>
        <w:jc w:val="center"/>
        <w:rPr>
          <w:rFonts w:ascii="方正小标宋简体" w:eastAsia="方正小标宋简体" w:hAnsiTheme="minorEastAsia"/>
          <w:sz w:val="44"/>
          <w:szCs w:val="44"/>
        </w:rPr>
      </w:pPr>
      <w:r w:rsidRPr="00FB65EF">
        <w:rPr>
          <w:rFonts w:ascii="方正小标宋简体" w:eastAsia="方正小标宋简体" w:hAnsiTheme="minorEastAsia" w:hint="eastAsia"/>
          <w:sz w:val="44"/>
          <w:szCs w:val="44"/>
        </w:rPr>
        <w:t>体外</w:t>
      </w:r>
      <w:r w:rsidRPr="00FB65EF">
        <w:rPr>
          <w:rFonts w:ascii="方正小标宋简体" w:eastAsia="方正小标宋简体" w:hAnsiTheme="minorEastAsia"/>
          <w:sz w:val="44"/>
          <w:szCs w:val="44"/>
        </w:rPr>
        <w:t>诊断试剂稳定性</w:t>
      </w:r>
      <w:r w:rsidRPr="00FB65EF">
        <w:rPr>
          <w:rFonts w:ascii="方正小标宋简体" w:eastAsia="方正小标宋简体" w:hAnsiTheme="minorEastAsia" w:hint="eastAsia"/>
          <w:sz w:val="44"/>
          <w:szCs w:val="44"/>
        </w:rPr>
        <w:t>研究</w:t>
      </w:r>
    </w:p>
    <w:p w:rsidR="00B72157" w:rsidRPr="00FB65EF" w:rsidRDefault="00B72157" w:rsidP="003E015F">
      <w:pPr>
        <w:adjustRightInd w:val="0"/>
        <w:snapToGrid w:val="0"/>
        <w:spacing w:line="520" w:lineRule="exact"/>
        <w:jc w:val="center"/>
        <w:rPr>
          <w:rFonts w:ascii="方正小标宋简体" w:eastAsia="方正小标宋简体" w:hAnsiTheme="minorEastAsia"/>
          <w:sz w:val="44"/>
          <w:szCs w:val="44"/>
        </w:rPr>
      </w:pPr>
      <w:r w:rsidRPr="00FB65EF">
        <w:rPr>
          <w:rFonts w:ascii="方正小标宋简体" w:eastAsia="方正小标宋简体" w:hAnsiTheme="minorEastAsia"/>
          <w:sz w:val="44"/>
          <w:szCs w:val="44"/>
        </w:rPr>
        <w:t>注册审查指导原则</w:t>
      </w:r>
      <w:r w:rsidR="00FB65EF">
        <w:rPr>
          <w:rFonts w:ascii="方正小标宋简体" w:eastAsia="方正小标宋简体" w:hAnsiTheme="minorEastAsia" w:hint="eastAsia"/>
          <w:sz w:val="44"/>
          <w:szCs w:val="44"/>
        </w:rPr>
        <w:t>（征求意见稿）</w:t>
      </w:r>
    </w:p>
    <w:p w:rsidR="00B72157" w:rsidRPr="00F80FE6" w:rsidRDefault="00B72157" w:rsidP="003E015F">
      <w:pPr>
        <w:spacing w:line="520" w:lineRule="exact"/>
      </w:pPr>
    </w:p>
    <w:p w:rsidR="00B72157" w:rsidRPr="00FB65EF" w:rsidRDefault="00B72157" w:rsidP="003E015F">
      <w:pPr>
        <w:adjustRightInd w:val="0"/>
        <w:snapToGrid w:val="0"/>
        <w:spacing w:line="520" w:lineRule="exact"/>
        <w:ind w:firstLineChars="200" w:firstLine="640"/>
        <w:rPr>
          <w:rFonts w:ascii="仿宋_GB2312" w:eastAsia="仿宋_GB2312" w:hAnsiTheme="minorEastAsia"/>
          <w:kern w:val="0"/>
          <w:sz w:val="32"/>
          <w:szCs w:val="32"/>
        </w:rPr>
      </w:pPr>
      <w:r w:rsidRPr="00FB65EF">
        <w:rPr>
          <w:rFonts w:ascii="仿宋_GB2312" w:eastAsia="仿宋_GB2312" w:hAnsiTheme="minorEastAsia" w:hint="eastAsia"/>
          <w:kern w:val="0"/>
          <w:sz w:val="32"/>
          <w:szCs w:val="32"/>
        </w:rPr>
        <w:t>本指导原则旨在指导注册申请人对</w:t>
      </w:r>
      <w:r w:rsidRPr="00FB65EF">
        <w:rPr>
          <w:rFonts w:ascii="仿宋_GB2312" w:eastAsia="仿宋_GB2312" w:hint="eastAsia"/>
          <w:bCs/>
          <w:sz w:val="32"/>
          <w:szCs w:val="32"/>
        </w:rPr>
        <w:t>体外诊断试剂稳定性</w:t>
      </w:r>
      <w:r w:rsidRPr="00FB65EF">
        <w:rPr>
          <w:rFonts w:ascii="仿宋_GB2312" w:eastAsia="仿宋_GB2312" w:hAnsiTheme="minorEastAsia" w:hint="eastAsia"/>
          <w:kern w:val="0"/>
          <w:sz w:val="32"/>
          <w:szCs w:val="32"/>
        </w:rPr>
        <w:t>进行充分的研究，并整理形成注册申报资料，同时也为技术审评部门审评注册申报资料提供参考。</w:t>
      </w:r>
    </w:p>
    <w:p w:rsidR="00B72157" w:rsidRPr="00FB65EF" w:rsidRDefault="00B72157" w:rsidP="003E015F">
      <w:pPr>
        <w:adjustRightInd w:val="0"/>
        <w:snapToGrid w:val="0"/>
        <w:spacing w:line="520" w:lineRule="exact"/>
        <w:ind w:firstLineChars="200" w:firstLine="640"/>
        <w:rPr>
          <w:rFonts w:ascii="仿宋_GB2312" w:eastAsia="仿宋_GB2312" w:hAnsiTheme="minorEastAsia"/>
          <w:kern w:val="0"/>
          <w:sz w:val="32"/>
          <w:szCs w:val="32"/>
        </w:rPr>
      </w:pPr>
      <w:r w:rsidRPr="00FB65EF">
        <w:rPr>
          <w:rFonts w:ascii="仿宋_GB2312" w:eastAsia="仿宋_GB2312" w:hAnsiTheme="minorEastAsia" w:hint="eastAsia"/>
          <w:kern w:val="0"/>
          <w:sz w:val="32"/>
          <w:szCs w:val="32"/>
        </w:rPr>
        <w:t>本指导原则是对</w:t>
      </w:r>
      <w:r w:rsidRPr="00FB65EF">
        <w:rPr>
          <w:rFonts w:ascii="仿宋_GB2312" w:eastAsia="仿宋_GB2312" w:hint="eastAsia"/>
          <w:bCs/>
          <w:sz w:val="32"/>
          <w:szCs w:val="32"/>
        </w:rPr>
        <w:t>体外诊断试剂</w:t>
      </w:r>
      <w:r w:rsidR="00EA1C18" w:rsidRPr="00FB65EF">
        <w:rPr>
          <w:rFonts w:ascii="仿宋_GB2312" w:eastAsia="仿宋_GB2312" w:hint="eastAsia"/>
          <w:bCs/>
          <w:sz w:val="32"/>
          <w:szCs w:val="32"/>
        </w:rPr>
        <w:t>稳定性研究</w:t>
      </w:r>
      <w:r w:rsidRPr="00FB65EF">
        <w:rPr>
          <w:rFonts w:ascii="仿宋_GB2312" w:eastAsia="仿宋_GB2312" w:hAnsiTheme="minorEastAsia"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B72157" w:rsidRPr="00FB65EF" w:rsidRDefault="00B72157" w:rsidP="003E015F">
      <w:pPr>
        <w:adjustRightInd w:val="0"/>
        <w:snapToGrid w:val="0"/>
        <w:spacing w:line="520" w:lineRule="exact"/>
        <w:ind w:firstLineChars="200" w:firstLine="640"/>
        <w:rPr>
          <w:rFonts w:ascii="仿宋_GB2312" w:eastAsia="仿宋_GB2312" w:hAnsiTheme="minorEastAsia"/>
          <w:kern w:val="0"/>
          <w:sz w:val="32"/>
          <w:szCs w:val="32"/>
        </w:rPr>
      </w:pPr>
      <w:r w:rsidRPr="00FB65EF">
        <w:rPr>
          <w:rFonts w:ascii="仿宋_GB2312" w:eastAsia="仿宋_GB2312" w:hAnsiTheme="minorEastAsia" w:hint="eastAsia"/>
          <w:kern w:val="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C334BC" w:rsidRPr="00FB65EF" w:rsidRDefault="00B72157"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Theme="minorEastAsia" w:hint="eastAsia"/>
          <w:kern w:val="0"/>
          <w:sz w:val="32"/>
          <w:szCs w:val="32"/>
        </w:rPr>
        <w:t>本指导原则是在现行法规、标准体系及当前认知水平下制定的，随着法规、标准的不断完善和科学技术的不断发展，本指导原</w:t>
      </w:r>
      <w:r w:rsidRPr="00FB65EF">
        <w:rPr>
          <w:rFonts w:ascii="仿宋_GB2312" w:eastAsia="仿宋_GB2312" w:hAnsi="仿宋" w:hint="eastAsia"/>
          <w:kern w:val="0"/>
          <w:sz w:val="32"/>
          <w:szCs w:val="32"/>
        </w:rPr>
        <w:t>则相关内容也将适时进行调整。</w:t>
      </w:r>
    </w:p>
    <w:p w:rsidR="00177682" w:rsidRPr="00FB65EF" w:rsidRDefault="00177682" w:rsidP="003E015F">
      <w:pPr>
        <w:spacing w:line="520" w:lineRule="exact"/>
        <w:ind w:firstLineChars="200" w:firstLine="640"/>
        <w:rPr>
          <w:rFonts w:eastAsia="黑体"/>
          <w:kern w:val="0"/>
          <w:sz w:val="32"/>
          <w:szCs w:val="32"/>
        </w:rPr>
      </w:pPr>
      <w:r w:rsidRPr="00FB65EF">
        <w:rPr>
          <w:rFonts w:eastAsia="黑体" w:hint="eastAsia"/>
          <w:kern w:val="0"/>
          <w:sz w:val="32"/>
          <w:szCs w:val="32"/>
        </w:rPr>
        <w:t>一</w:t>
      </w:r>
      <w:r w:rsidRPr="00FB65EF">
        <w:rPr>
          <w:rFonts w:eastAsia="黑体"/>
          <w:kern w:val="0"/>
          <w:sz w:val="32"/>
          <w:szCs w:val="32"/>
        </w:rPr>
        <w:t>、适用范围</w:t>
      </w:r>
    </w:p>
    <w:p w:rsidR="001A03E2" w:rsidRPr="00FB65EF" w:rsidRDefault="00BC2039"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体外诊断试剂</w:t>
      </w:r>
      <w:r w:rsidR="00F2467E" w:rsidRPr="00FB65EF">
        <w:rPr>
          <w:rFonts w:ascii="仿宋_GB2312" w:eastAsia="仿宋_GB2312" w:hAnsi="仿宋" w:hint="eastAsia"/>
          <w:kern w:val="0"/>
          <w:sz w:val="32"/>
          <w:szCs w:val="32"/>
        </w:rPr>
        <w:t>（含校准品、质控品）</w:t>
      </w:r>
      <w:r w:rsidRPr="00FB65EF">
        <w:rPr>
          <w:rFonts w:ascii="仿宋_GB2312" w:eastAsia="仿宋_GB2312" w:hAnsi="仿宋"/>
          <w:kern w:val="0"/>
          <w:sz w:val="32"/>
          <w:szCs w:val="32"/>
        </w:rPr>
        <w:t>在制造商</w:t>
      </w:r>
      <w:r w:rsidRPr="00FB65EF">
        <w:rPr>
          <w:rFonts w:ascii="仿宋_GB2312" w:eastAsia="仿宋_GB2312" w:hAnsi="仿宋" w:hint="eastAsia"/>
          <w:kern w:val="0"/>
          <w:sz w:val="32"/>
          <w:szCs w:val="32"/>
        </w:rPr>
        <w:t>规定</w:t>
      </w:r>
      <w:r w:rsidR="00B87462" w:rsidRPr="00FB65EF">
        <w:rPr>
          <w:rFonts w:ascii="仿宋_GB2312" w:eastAsia="仿宋_GB2312" w:hAnsi="仿宋" w:hint="eastAsia"/>
          <w:kern w:val="0"/>
          <w:sz w:val="32"/>
          <w:szCs w:val="32"/>
        </w:rPr>
        <w:t>条件</w:t>
      </w:r>
      <w:r w:rsidR="00B87462" w:rsidRPr="00FB65EF">
        <w:rPr>
          <w:rFonts w:ascii="仿宋_GB2312" w:eastAsia="仿宋_GB2312" w:hAnsi="仿宋"/>
          <w:kern w:val="0"/>
          <w:sz w:val="32"/>
          <w:szCs w:val="32"/>
        </w:rPr>
        <w:t>内</w:t>
      </w:r>
      <w:r w:rsidR="00F2467E" w:rsidRPr="00FB65EF">
        <w:rPr>
          <w:rFonts w:ascii="仿宋_GB2312" w:eastAsia="仿宋_GB2312" w:hAnsi="仿宋" w:hint="eastAsia"/>
          <w:kern w:val="0"/>
          <w:sz w:val="32"/>
          <w:szCs w:val="32"/>
        </w:rPr>
        <w:t>（</w:t>
      </w:r>
      <w:r w:rsidR="005C69FD" w:rsidRPr="00FB65EF">
        <w:rPr>
          <w:rFonts w:ascii="仿宋_GB2312" w:eastAsia="仿宋_GB2312" w:hAnsi="仿宋" w:hint="eastAsia"/>
          <w:kern w:val="0"/>
          <w:sz w:val="32"/>
          <w:szCs w:val="32"/>
        </w:rPr>
        <w:t>储存、运输</w:t>
      </w:r>
      <w:r w:rsidR="005A32D3" w:rsidRPr="00FB65EF">
        <w:rPr>
          <w:rFonts w:ascii="仿宋_GB2312" w:eastAsia="仿宋_GB2312" w:hAnsi="仿宋" w:hint="eastAsia"/>
          <w:kern w:val="0"/>
          <w:sz w:val="32"/>
          <w:szCs w:val="32"/>
        </w:rPr>
        <w:t>、使用</w:t>
      </w:r>
      <w:r w:rsidR="00F2467E" w:rsidRPr="00FB65EF">
        <w:rPr>
          <w:rFonts w:ascii="仿宋_GB2312" w:eastAsia="仿宋_GB2312" w:hAnsi="仿宋" w:hint="eastAsia"/>
          <w:kern w:val="0"/>
          <w:sz w:val="32"/>
          <w:szCs w:val="32"/>
        </w:rPr>
        <w:t>等）</w:t>
      </w:r>
      <w:r w:rsidRPr="00FB65EF">
        <w:rPr>
          <w:rFonts w:ascii="仿宋_GB2312" w:eastAsia="仿宋_GB2312" w:hAnsi="仿宋" w:hint="eastAsia"/>
          <w:kern w:val="0"/>
          <w:sz w:val="32"/>
          <w:szCs w:val="32"/>
        </w:rPr>
        <w:t>保持</w:t>
      </w:r>
      <w:r w:rsidRPr="00FB65EF">
        <w:rPr>
          <w:rFonts w:ascii="仿宋_GB2312" w:eastAsia="仿宋_GB2312" w:hAnsi="仿宋"/>
          <w:kern w:val="0"/>
          <w:sz w:val="32"/>
          <w:szCs w:val="32"/>
        </w:rPr>
        <w:t>其性能</w:t>
      </w:r>
      <w:r w:rsidR="00F2467E" w:rsidRPr="00FB65EF">
        <w:rPr>
          <w:rFonts w:ascii="仿宋_GB2312" w:eastAsia="仿宋_GB2312" w:hAnsi="仿宋" w:hint="eastAsia"/>
          <w:kern w:val="0"/>
          <w:sz w:val="32"/>
          <w:szCs w:val="32"/>
        </w:rPr>
        <w:t>特性</w:t>
      </w:r>
      <w:r w:rsidRPr="00FB65EF">
        <w:rPr>
          <w:rFonts w:ascii="仿宋_GB2312" w:eastAsia="仿宋_GB2312" w:hAnsi="仿宋"/>
          <w:kern w:val="0"/>
          <w:sz w:val="32"/>
          <w:szCs w:val="32"/>
        </w:rPr>
        <w:t>的</w:t>
      </w:r>
      <w:r w:rsidRPr="00FB65EF">
        <w:rPr>
          <w:rFonts w:ascii="仿宋_GB2312" w:eastAsia="仿宋_GB2312" w:hAnsi="仿宋" w:hint="eastAsia"/>
          <w:kern w:val="0"/>
          <w:sz w:val="32"/>
          <w:szCs w:val="32"/>
        </w:rPr>
        <w:t>能力</w:t>
      </w:r>
      <w:r w:rsidRPr="00FB65EF">
        <w:rPr>
          <w:rFonts w:ascii="仿宋_GB2312" w:eastAsia="仿宋_GB2312" w:hAnsi="仿宋"/>
          <w:kern w:val="0"/>
          <w:sz w:val="32"/>
          <w:szCs w:val="32"/>
        </w:rPr>
        <w:t>称之为稳定性</w:t>
      </w:r>
      <w:r w:rsidR="00D27BFB" w:rsidRPr="00FB65EF">
        <w:rPr>
          <w:rFonts w:ascii="仿宋_GB2312" w:eastAsia="仿宋_GB2312" w:hAnsi="仿宋" w:hint="eastAsia"/>
          <w:kern w:val="0"/>
          <w:sz w:val="32"/>
          <w:szCs w:val="32"/>
        </w:rPr>
        <w:t>，通常使用时间、次数等进行量化。</w:t>
      </w:r>
      <w:r w:rsidR="004137BF" w:rsidRPr="00FB65EF">
        <w:rPr>
          <w:rFonts w:ascii="仿宋_GB2312" w:eastAsia="仿宋_GB2312" w:hAnsi="仿宋" w:hint="eastAsia"/>
          <w:kern w:val="0"/>
          <w:sz w:val="32"/>
          <w:szCs w:val="32"/>
        </w:rPr>
        <w:t>本</w:t>
      </w:r>
      <w:r w:rsidR="004137BF" w:rsidRPr="00FB65EF">
        <w:rPr>
          <w:rFonts w:ascii="仿宋_GB2312" w:eastAsia="仿宋_GB2312" w:hAnsi="仿宋"/>
          <w:kern w:val="0"/>
          <w:sz w:val="32"/>
          <w:szCs w:val="32"/>
        </w:rPr>
        <w:t>指导原则</w:t>
      </w:r>
      <w:r w:rsidR="004137BF" w:rsidRPr="00FB65EF">
        <w:rPr>
          <w:rFonts w:ascii="仿宋_GB2312" w:eastAsia="仿宋_GB2312" w:hAnsi="仿宋" w:hint="eastAsia"/>
          <w:kern w:val="0"/>
          <w:sz w:val="32"/>
          <w:szCs w:val="32"/>
        </w:rPr>
        <w:t>适用于</w:t>
      </w:r>
      <w:r w:rsidR="00CF49C4" w:rsidRPr="00FB65EF">
        <w:rPr>
          <w:rFonts w:ascii="仿宋_GB2312" w:eastAsia="仿宋_GB2312" w:hAnsi="仿宋" w:hint="eastAsia"/>
          <w:kern w:val="0"/>
          <w:sz w:val="32"/>
          <w:szCs w:val="32"/>
        </w:rPr>
        <w:t>体外诊断</w:t>
      </w:r>
      <w:r w:rsidR="00557BFF" w:rsidRPr="00FB65EF">
        <w:rPr>
          <w:rFonts w:ascii="仿宋_GB2312" w:eastAsia="仿宋_GB2312" w:hAnsi="仿宋"/>
          <w:kern w:val="0"/>
          <w:sz w:val="32"/>
          <w:szCs w:val="32"/>
        </w:rPr>
        <w:t>试剂</w:t>
      </w:r>
      <w:r w:rsidR="00557BFF" w:rsidRPr="00FB65EF">
        <w:rPr>
          <w:rFonts w:ascii="仿宋_GB2312" w:eastAsia="仿宋_GB2312" w:hAnsi="仿宋" w:hint="eastAsia"/>
          <w:kern w:val="0"/>
          <w:sz w:val="32"/>
          <w:szCs w:val="32"/>
        </w:rPr>
        <w:t>以下</w:t>
      </w:r>
      <w:r w:rsidR="00557BFF" w:rsidRPr="00FB65EF">
        <w:rPr>
          <w:rFonts w:ascii="仿宋_GB2312" w:eastAsia="仿宋_GB2312" w:hAnsi="仿宋"/>
          <w:kern w:val="0"/>
          <w:sz w:val="32"/>
          <w:szCs w:val="32"/>
        </w:rPr>
        <w:t>研究类型：</w:t>
      </w:r>
    </w:p>
    <w:p w:rsidR="00557BFF" w:rsidRPr="003E015F" w:rsidRDefault="00557BFF"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（一）</w:t>
      </w:r>
      <w:r w:rsidR="00FB0809" w:rsidRPr="003E015F">
        <w:rPr>
          <w:rFonts w:ascii="楷体_GB2312" w:eastAsia="楷体_GB2312" w:hAnsi="仿宋" w:hint="eastAsia"/>
          <w:kern w:val="0"/>
          <w:sz w:val="32"/>
          <w:szCs w:val="32"/>
        </w:rPr>
        <w:t>实时</w:t>
      </w:r>
      <w:r w:rsidR="00CC5142" w:rsidRPr="003E015F">
        <w:rPr>
          <w:rFonts w:ascii="楷体_GB2312" w:eastAsia="楷体_GB2312" w:hAnsi="仿宋" w:hint="eastAsia"/>
          <w:kern w:val="0"/>
          <w:sz w:val="32"/>
          <w:szCs w:val="32"/>
        </w:rPr>
        <w:t>稳定性</w:t>
      </w:r>
    </w:p>
    <w:p w:rsidR="0026716B" w:rsidRPr="00FB65EF" w:rsidRDefault="001860F7"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实时</w:t>
      </w:r>
      <w:r w:rsidR="0026716B" w:rsidRPr="00FB65EF">
        <w:rPr>
          <w:rFonts w:ascii="仿宋_GB2312" w:eastAsia="仿宋_GB2312" w:hAnsi="仿宋" w:hint="eastAsia"/>
          <w:kern w:val="0"/>
          <w:sz w:val="32"/>
          <w:szCs w:val="32"/>
        </w:rPr>
        <w:t>期稳定性</w:t>
      </w:r>
      <w:r w:rsidR="005C69FD" w:rsidRPr="00FB65EF">
        <w:rPr>
          <w:rFonts w:ascii="仿宋_GB2312" w:eastAsia="仿宋_GB2312" w:hAnsi="仿宋" w:hint="eastAsia"/>
          <w:kern w:val="0"/>
          <w:sz w:val="32"/>
          <w:szCs w:val="32"/>
        </w:rPr>
        <w:t>，也称货架稳定性，</w:t>
      </w:r>
      <w:r w:rsidR="0026716B" w:rsidRPr="00FB65EF">
        <w:rPr>
          <w:rFonts w:ascii="仿宋_GB2312" w:eastAsia="仿宋_GB2312" w:hAnsi="仿宋"/>
          <w:kern w:val="0"/>
          <w:sz w:val="32"/>
          <w:szCs w:val="32"/>
        </w:rPr>
        <w:t>用于确定产品的有效期</w:t>
      </w:r>
      <w:r w:rsidR="000834B8" w:rsidRPr="00FB65EF">
        <w:rPr>
          <w:rFonts w:ascii="仿宋_GB2312" w:eastAsia="仿宋_GB2312" w:hAnsi="仿宋" w:hint="eastAsia"/>
          <w:kern w:val="0"/>
          <w:sz w:val="32"/>
          <w:szCs w:val="32"/>
        </w:rPr>
        <w:t>。</w:t>
      </w:r>
      <w:r w:rsidR="000834B8" w:rsidRPr="00FB65EF">
        <w:rPr>
          <w:rFonts w:ascii="仿宋_GB2312" w:eastAsia="仿宋_GB2312" w:hAnsi="仿宋"/>
          <w:kern w:val="0"/>
          <w:sz w:val="32"/>
          <w:szCs w:val="32"/>
        </w:rPr>
        <w:t>在制造商规定的储存条件下</w:t>
      </w:r>
      <w:r w:rsidR="000834B8" w:rsidRPr="00FB65EF">
        <w:rPr>
          <w:rFonts w:ascii="仿宋_GB2312" w:eastAsia="仿宋_GB2312" w:hAnsi="仿宋" w:hint="eastAsia"/>
          <w:kern w:val="0"/>
          <w:sz w:val="32"/>
          <w:szCs w:val="32"/>
        </w:rPr>
        <w:t>、直至</w:t>
      </w:r>
      <w:r w:rsidR="000834B8" w:rsidRPr="00FB65EF">
        <w:rPr>
          <w:rFonts w:ascii="仿宋_GB2312" w:eastAsia="仿宋_GB2312" w:hAnsi="仿宋"/>
          <w:kern w:val="0"/>
          <w:sz w:val="32"/>
          <w:szCs w:val="32"/>
        </w:rPr>
        <w:t>失效期的时间段内，</w:t>
      </w:r>
      <w:r w:rsidR="000834B8" w:rsidRPr="00FB65EF">
        <w:rPr>
          <w:rFonts w:ascii="仿宋_GB2312" w:eastAsia="仿宋_GB2312" w:hAnsi="仿宋"/>
          <w:kern w:val="0"/>
          <w:sz w:val="32"/>
          <w:szCs w:val="32"/>
        </w:rPr>
        <w:lastRenderedPageBreak/>
        <w:t>体外诊断试剂在其原始包装</w:t>
      </w:r>
      <w:r w:rsidR="000834B8" w:rsidRPr="00FB65EF">
        <w:rPr>
          <w:rFonts w:ascii="仿宋_GB2312" w:eastAsia="仿宋_GB2312" w:hAnsi="仿宋" w:hint="eastAsia"/>
          <w:kern w:val="0"/>
          <w:sz w:val="32"/>
          <w:szCs w:val="32"/>
        </w:rPr>
        <w:t>内</w:t>
      </w:r>
      <w:r w:rsidR="000834B8" w:rsidRPr="00FB65EF">
        <w:rPr>
          <w:rFonts w:ascii="仿宋_GB2312" w:eastAsia="仿宋_GB2312" w:hAnsi="仿宋"/>
          <w:kern w:val="0"/>
          <w:sz w:val="32"/>
          <w:szCs w:val="32"/>
        </w:rPr>
        <w:t>应</w:t>
      </w:r>
      <w:r w:rsidR="000834B8" w:rsidRPr="00FB65EF">
        <w:rPr>
          <w:rFonts w:ascii="仿宋_GB2312" w:eastAsia="仿宋_GB2312" w:hAnsi="仿宋" w:hint="eastAsia"/>
          <w:kern w:val="0"/>
          <w:sz w:val="32"/>
          <w:szCs w:val="32"/>
        </w:rPr>
        <w:t>保持</w:t>
      </w:r>
      <w:r w:rsidR="000834B8" w:rsidRPr="00FB65EF">
        <w:rPr>
          <w:rFonts w:ascii="仿宋_GB2312" w:eastAsia="仿宋_GB2312" w:hAnsi="仿宋"/>
          <w:kern w:val="0"/>
          <w:sz w:val="32"/>
          <w:szCs w:val="32"/>
        </w:rPr>
        <w:t>其</w:t>
      </w:r>
      <w:r w:rsidR="00B87462" w:rsidRPr="00FB65EF">
        <w:rPr>
          <w:rFonts w:ascii="仿宋_GB2312" w:eastAsia="仿宋_GB2312" w:hAnsi="仿宋" w:hint="eastAsia"/>
          <w:kern w:val="0"/>
          <w:sz w:val="32"/>
          <w:szCs w:val="32"/>
        </w:rPr>
        <w:t>性能特性</w:t>
      </w:r>
      <w:r w:rsidR="000834B8" w:rsidRPr="00FB65EF">
        <w:rPr>
          <w:rFonts w:ascii="仿宋_GB2312" w:eastAsia="仿宋_GB2312" w:hAnsi="仿宋"/>
          <w:kern w:val="0"/>
          <w:sz w:val="32"/>
          <w:szCs w:val="32"/>
        </w:rPr>
        <w:t>。</w:t>
      </w:r>
    </w:p>
    <w:p w:rsidR="00557BFF" w:rsidRPr="003E015F" w:rsidRDefault="00557BFF"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（二</w:t>
      </w:r>
      <w:r w:rsidRPr="003E015F">
        <w:rPr>
          <w:rFonts w:ascii="楷体_GB2312" w:eastAsia="楷体_GB2312" w:hAnsi="仿宋"/>
          <w:kern w:val="0"/>
          <w:sz w:val="32"/>
          <w:szCs w:val="32"/>
        </w:rPr>
        <w:t>）</w:t>
      </w:r>
      <w:r w:rsidR="00CC5142" w:rsidRPr="003E015F">
        <w:rPr>
          <w:rFonts w:ascii="楷体_GB2312" w:eastAsia="楷体_GB2312" w:hAnsi="仿宋"/>
          <w:kern w:val="0"/>
          <w:sz w:val="32"/>
          <w:szCs w:val="32"/>
        </w:rPr>
        <w:t>使用稳定性</w:t>
      </w:r>
    </w:p>
    <w:p w:rsidR="000834B8" w:rsidRPr="00FB65EF" w:rsidRDefault="000834B8"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使用稳定性</w:t>
      </w:r>
      <w:r w:rsidRPr="00FB65EF">
        <w:rPr>
          <w:rFonts w:ascii="仿宋_GB2312" w:eastAsia="仿宋_GB2312" w:hAnsi="仿宋"/>
          <w:kern w:val="0"/>
          <w:sz w:val="32"/>
          <w:szCs w:val="32"/>
        </w:rPr>
        <w:t>用于</w:t>
      </w:r>
      <w:r w:rsidRPr="00FB65EF">
        <w:rPr>
          <w:rFonts w:ascii="仿宋_GB2312" w:eastAsia="仿宋_GB2312" w:hAnsi="仿宋" w:hint="eastAsia"/>
          <w:kern w:val="0"/>
          <w:sz w:val="32"/>
          <w:szCs w:val="32"/>
        </w:rPr>
        <w:t>确定</w:t>
      </w:r>
      <w:r w:rsidRPr="00FB65EF">
        <w:rPr>
          <w:rFonts w:ascii="仿宋_GB2312" w:eastAsia="仿宋_GB2312" w:hAnsi="仿宋"/>
          <w:kern w:val="0"/>
          <w:sz w:val="32"/>
          <w:szCs w:val="32"/>
        </w:rPr>
        <w:t>产品在投入使用后保持</w:t>
      </w:r>
      <w:r w:rsidRPr="00FB65EF">
        <w:rPr>
          <w:rFonts w:ascii="仿宋_GB2312" w:eastAsia="仿宋_GB2312" w:hAnsi="仿宋" w:hint="eastAsia"/>
          <w:kern w:val="0"/>
          <w:sz w:val="32"/>
          <w:szCs w:val="32"/>
        </w:rPr>
        <w:t>其</w:t>
      </w:r>
      <w:r w:rsidRPr="00FB65EF">
        <w:rPr>
          <w:rFonts w:ascii="仿宋_GB2312" w:eastAsia="仿宋_GB2312" w:hAnsi="仿宋"/>
          <w:kern w:val="0"/>
          <w:sz w:val="32"/>
          <w:szCs w:val="32"/>
        </w:rPr>
        <w:t>性能</w:t>
      </w:r>
      <w:r w:rsidR="00B87462" w:rsidRPr="00FB65EF">
        <w:rPr>
          <w:rFonts w:ascii="仿宋_GB2312" w:eastAsia="仿宋_GB2312" w:hAnsi="仿宋"/>
          <w:kern w:val="0"/>
          <w:sz w:val="32"/>
          <w:szCs w:val="32"/>
        </w:rPr>
        <w:t>特</w:t>
      </w:r>
      <w:r w:rsidR="00B87462" w:rsidRPr="00FB65EF">
        <w:rPr>
          <w:rFonts w:ascii="仿宋_GB2312" w:eastAsia="仿宋_GB2312" w:hAnsi="仿宋" w:hint="eastAsia"/>
          <w:kern w:val="0"/>
          <w:sz w:val="32"/>
          <w:szCs w:val="32"/>
        </w:rPr>
        <w:t>性</w:t>
      </w:r>
      <w:r w:rsidRPr="00FB65EF">
        <w:rPr>
          <w:rFonts w:ascii="仿宋_GB2312" w:eastAsia="仿宋_GB2312" w:hAnsi="仿宋"/>
          <w:kern w:val="0"/>
          <w:sz w:val="32"/>
          <w:szCs w:val="32"/>
        </w:rPr>
        <w:t>的时间</w:t>
      </w:r>
      <w:r w:rsidR="001C3C75" w:rsidRPr="00FB65EF">
        <w:rPr>
          <w:rFonts w:ascii="仿宋_GB2312" w:eastAsia="仿宋_GB2312" w:hAnsi="仿宋" w:hint="eastAsia"/>
          <w:kern w:val="0"/>
          <w:sz w:val="32"/>
          <w:szCs w:val="32"/>
        </w:rPr>
        <w:t>或</w:t>
      </w:r>
      <w:r w:rsidR="001C3C75" w:rsidRPr="00FB65EF">
        <w:rPr>
          <w:rFonts w:ascii="仿宋_GB2312" w:eastAsia="仿宋_GB2312" w:hAnsi="仿宋"/>
          <w:kern w:val="0"/>
          <w:sz w:val="32"/>
          <w:szCs w:val="32"/>
        </w:rPr>
        <w:t>次数</w:t>
      </w:r>
      <w:r w:rsidR="00B87462" w:rsidRPr="00FB65EF">
        <w:rPr>
          <w:rFonts w:ascii="仿宋_GB2312" w:eastAsia="仿宋_GB2312" w:hAnsi="仿宋" w:hint="eastAsia"/>
          <w:kern w:val="0"/>
          <w:sz w:val="32"/>
          <w:szCs w:val="32"/>
        </w:rPr>
        <w:t>等</w:t>
      </w:r>
      <w:r w:rsidRPr="00FB65EF">
        <w:rPr>
          <w:rFonts w:ascii="仿宋_GB2312" w:eastAsia="仿宋_GB2312" w:hAnsi="仿宋" w:hint="eastAsia"/>
          <w:kern w:val="0"/>
          <w:sz w:val="32"/>
          <w:szCs w:val="32"/>
        </w:rPr>
        <w:t>。申报产品</w:t>
      </w:r>
      <w:r w:rsidRPr="00FB65EF">
        <w:rPr>
          <w:rFonts w:ascii="仿宋_GB2312" w:eastAsia="仿宋_GB2312" w:hAnsi="仿宋"/>
          <w:kern w:val="0"/>
          <w:sz w:val="32"/>
          <w:szCs w:val="32"/>
        </w:rPr>
        <w:t>可</w:t>
      </w:r>
      <w:r w:rsidRPr="00FB65EF">
        <w:rPr>
          <w:rFonts w:ascii="仿宋_GB2312" w:eastAsia="仿宋_GB2312" w:hAnsi="仿宋" w:hint="eastAsia"/>
          <w:kern w:val="0"/>
          <w:sz w:val="32"/>
          <w:szCs w:val="32"/>
        </w:rPr>
        <w:t>根据</w:t>
      </w:r>
      <w:r w:rsidRPr="00FB65EF">
        <w:rPr>
          <w:rFonts w:ascii="仿宋_GB2312" w:eastAsia="仿宋_GB2312" w:hAnsi="仿宋"/>
          <w:kern w:val="0"/>
          <w:sz w:val="32"/>
          <w:szCs w:val="32"/>
        </w:rPr>
        <w:t>产品特性</w:t>
      </w:r>
      <w:r w:rsidRPr="00FB65EF">
        <w:rPr>
          <w:rFonts w:ascii="仿宋_GB2312" w:eastAsia="仿宋_GB2312" w:hAnsi="仿宋" w:hint="eastAsia"/>
          <w:kern w:val="0"/>
          <w:sz w:val="32"/>
          <w:szCs w:val="32"/>
        </w:rPr>
        <w:t>和</w:t>
      </w:r>
      <w:r w:rsidRPr="00FB65EF">
        <w:rPr>
          <w:rFonts w:ascii="仿宋_GB2312" w:eastAsia="仿宋_GB2312" w:hAnsi="仿宋"/>
          <w:kern w:val="0"/>
          <w:sz w:val="32"/>
          <w:szCs w:val="32"/>
        </w:rPr>
        <w:t>使用情况提供不同</w:t>
      </w:r>
      <w:r w:rsidRPr="00FB65EF">
        <w:rPr>
          <w:rFonts w:ascii="仿宋_GB2312" w:eastAsia="仿宋_GB2312" w:hAnsi="仿宋" w:hint="eastAsia"/>
          <w:kern w:val="0"/>
          <w:sz w:val="32"/>
          <w:szCs w:val="32"/>
        </w:rPr>
        <w:t>类型</w:t>
      </w:r>
      <w:r w:rsidRPr="00FB65EF">
        <w:rPr>
          <w:rFonts w:ascii="仿宋_GB2312" w:eastAsia="仿宋_GB2312" w:hAnsi="仿宋"/>
          <w:kern w:val="0"/>
          <w:sz w:val="32"/>
          <w:szCs w:val="32"/>
        </w:rPr>
        <w:t>的</w:t>
      </w:r>
      <w:r w:rsidRPr="00FB65EF">
        <w:rPr>
          <w:rFonts w:ascii="仿宋_GB2312" w:eastAsia="仿宋_GB2312" w:hAnsi="仿宋" w:hint="eastAsia"/>
          <w:kern w:val="0"/>
          <w:sz w:val="32"/>
          <w:szCs w:val="32"/>
        </w:rPr>
        <w:t>使用</w:t>
      </w:r>
      <w:r w:rsidRPr="00FB65EF">
        <w:rPr>
          <w:rFonts w:ascii="仿宋_GB2312" w:eastAsia="仿宋_GB2312" w:hAnsi="仿宋"/>
          <w:kern w:val="0"/>
          <w:sz w:val="32"/>
          <w:szCs w:val="32"/>
        </w:rPr>
        <w:t>稳定性声明，如</w:t>
      </w:r>
      <w:r w:rsidR="00866754" w:rsidRPr="00FB65EF">
        <w:rPr>
          <w:rFonts w:ascii="仿宋_GB2312" w:eastAsia="仿宋_GB2312" w:hAnsi="仿宋" w:hint="eastAsia"/>
          <w:kern w:val="0"/>
          <w:sz w:val="32"/>
          <w:szCs w:val="32"/>
        </w:rPr>
        <w:t>开瓶/</w:t>
      </w:r>
      <w:r w:rsidRPr="00FB65EF">
        <w:rPr>
          <w:rFonts w:ascii="仿宋_GB2312" w:eastAsia="仿宋_GB2312" w:hAnsi="仿宋"/>
          <w:kern w:val="0"/>
          <w:sz w:val="32"/>
          <w:szCs w:val="32"/>
        </w:rPr>
        <w:t>开封稳定性、复溶</w:t>
      </w:r>
      <w:r w:rsidRPr="00FB65EF">
        <w:rPr>
          <w:rFonts w:ascii="仿宋_GB2312" w:eastAsia="仿宋_GB2312" w:hAnsi="仿宋" w:hint="eastAsia"/>
          <w:kern w:val="0"/>
          <w:sz w:val="32"/>
          <w:szCs w:val="32"/>
        </w:rPr>
        <w:t>稳定性、</w:t>
      </w:r>
      <w:r w:rsidR="007635C3" w:rsidRPr="00FB65EF">
        <w:rPr>
          <w:rFonts w:ascii="仿宋_GB2312" w:eastAsia="仿宋_GB2312" w:hAnsi="仿宋" w:hint="eastAsia"/>
          <w:kern w:val="0"/>
          <w:sz w:val="32"/>
          <w:szCs w:val="32"/>
        </w:rPr>
        <w:t>机载稳定性、</w:t>
      </w:r>
      <w:r w:rsidRPr="00FB65EF">
        <w:rPr>
          <w:rFonts w:ascii="仿宋_GB2312" w:eastAsia="仿宋_GB2312" w:hAnsi="仿宋"/>
          <w:kern w:val="0"/>
          <w:sz w:val="32"/>
          <w:szCs w:val="32"/>
        </w:rPr>
        <w:t>冻融次数</w:t>
      </w:r>
      <w:r w:rsidR="007635C3" w:rsidRPr="00FB65EF">
        <w:rPr>
          <w:rFonts w:ascii="仿宋_GB2312" w:eastAsia="仿宋_GB2312" w:hAnsi="仿宋" w:hint="eastAsia"/>
          <w:kern w:val="0"/>
          <w:sz w:val="32"/>
          <w:szCs w:val="32"/>
        </w:rPr>
        <w:t>等</w:t>
      </w:r>
      <w:r w:rsidRPr="00FB65EF">
        <w:rPr>
          <w:rFonts w:ascii="仿宋_GB2312" w:eastAsia="仿宋_GB2312" w:hAnsi="仿宋" w:hint="eastAsia"/>
          <w:kern w:val="0"/>
          <w:sz w:val="32"/>
          <w:szCs w:val="32"/>
        </w:rPr>
        <w:t>。</w:t>
      </w:r>
      <w:r w:rsidR="00163427" w:rsidRPr="00FB65EF">
        <w:rPr>
          <w:rFonts w:ascii="仿宋_GB2312" w:eastAsia="仿宋_GB2312" w:hAnsi="仿宋"/>
          <w:kern w:val="0"/>
          <w:sz w:val="32"/>
          <w:szCs w:val="32"/>
        </w:rPr>
        <w:t>如</w:t>
      </w:r>
      <w:r w:rsidR="00163427" w:rsidRPr="00FB65EF">
        <w:rPr>
          <w:rFonts w:ascii="仿宋_GB2312" w:eastAsia="仿宋_GB2312" w:hAnsi="仿宋" w:hint="eastAsia"/>
          <w:kern w:val="0"/>
          <w:sz w:val="32"/>
          <w:szCs w:val="32"/>
        </w:rPr>
        <w:t>涉及</w:t>
      </w:r>
      <w:r w:rsidR="00163427" w:rsidRPr="00FB65EF">
        <w:rPr>
          <w:rFonts w:ascii="仿宋_GB2312" w:eastAsia="仿宋_GB2312" w:hAnsi="仿宋"/>
          <w:kern w:val="0"/>
          <w:sz w:val="32"/>
          <w:szCs w:val="32"/>
        </w:rPr>
        <w:t>校准品，还应提交校准</w:t>
      </w:r>
      <w:r w:rsidR="00163427" w:rsidRPr="00FB65EF">
        <w:rPr>
          <w:rFonts w:ascii="仿宋_GB2312" w:eastAsia="仿宋_GB2312" w:hAnsi="仿宋" w:hint="eastAsia"/>
          <w:kern w:val="0"/>
          <w:sz w:val="32"/>
          <w:szCs w:val="32"/>
        </w:rPr>
        <w:t>频率</w:t>
      </w:r>
      <w:r w:rsidR="00163427" w:rsidRPr="00FB65EF">
        <w:rPr>
          <w:rFonts w:ascii="仿宋_GB2312" w:eastAsia="仿宋_GB2312" w:hAnsi="仿宋"/>
          <w:kern w:val="0"/>
          <w:sz w:val="32"/>
          <w:szCs w:val="32"/>
        </w:rPr>
        <w:t>或</w:t>
      </w:r>
      <w:r w:rsidR="00163427" w:rsidRPr="00FB65EF">
        <w:rPr>
          <w:rFonts w:ascii="仿宋_GB2312" w:eastAsia="仿宋_GB2312" w:hAnsi="仿宋" w:hint="eastAsia"/>
          <w:kern w:val="0"/>
          <w:sz w:val="32"/>
          <w:szCs w:val="32"/>
        </w:rPr>
        <w:t>校准</w:t>
      </w:r>
      <w:r w:rsidR="00163427" w:rsidRPr="00FB65EF">
        <w:rPr>
          <w:rFonts w:ascii="仿宋_GB2312" w:eastAsia="仿宋_GB2312" w:hAnsi="仿宋"/>
          <w:kern w:val="0"/>
          <w:sz w:val="32"/>
          <w:szCs w:val="32"/>
        </w:rPr>
        <w:t>稳定性研究。</w:t>
      </w:r>
    </w:p>
    <w:p w:rsidR="00B55FF6" w:rsidRPr="003E015F" w:rsidRDefault="00557BFF"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（三</w:t>
      </w:r>
      <w:r w:rsidRPr="003E015F">
        <w:rPr>
          <w:rFonts w:ascii="楷体_GB2312" w:eastAsia="楷体_GB2312" w:hAnsi="仿宋"/>
          <w:kern w:val="0"/>
          <w:sz w:val="32"/>
          <w:szCs w:val="32"/>
        </w:rPr>
        <w:t>）</w:t>
      </w:r>
      <w:r w:rsidR="00CC5142" w:rsidRPr="003E015F">
        <w:rPr>
          <w:rFonts w:ascii="楷体_GB2312" w:eastAsia="楷体_GB2312" w:hAnsi="仿宋"/>
          <w:kern w:val="0"/>
          <w:sz w:val="32"/>
          <w:szCs w:val="32"/>
        </w:rPr>
        <w:t>运输稳定性</w:t>
      </w:r>
    </w:p>
    <w:p w:rsidR="005C69FD" w:rsidRPr="00FB65EF" w:rsidRDefault="00697EDD" w:rsidP="003E015F">
      <w:pPr>
        <w:adjustRightInd w:val="0"/>
        <w:snapToGrid w:val="0"/>
        <w:spacing w:line="520" w:lineRule="exact"/>
        <w:ind w:firstLineChars="200" w:firstLine="640"/>
        <w:rPr>
          <w:rFonts w:ascii="仿宋_GB2312" w:eastAsia="仿宋_GB2312" w:hAnsi="仿宋"/>
          <w:strike/>
          <w:kern w:val="0"/>
          <w:sz w:val="32"/>
          <w:szCs w:val="32"/>
        </w:rPr>
      </w:pPr>
      <w:r w:rsidRPr="00FB65EF">
        <w:rPr>
          <w:rFonts w:ascii="仿宋_GB2312" w:eastAsia="仿宋_GB2312" w:hAnsi="仿宋" w:hint="eastAsia"/>
          <w:kern w:val="0"/>
          <w:sz w:val="32"/>
          <w:szCs w:val="32"/>
        </w:rPr>
        <w:t>运输稳定性用于验证</w:t>
      </w:r>
      <w:r w:rsidR="00D60AB5" w:rsidRPr="00FB65EF">
        <w:rPr>
          <w:rFonts w:ascii="仿宋_GB2312" w:eastAsia="仿宋_GB2312" w:hAnsi="仿宋" w:hint="eastAsia"/>
          <w:kern w:val="0"/>
          <w:sz w:val="32"/>
          <w:szCs w:val="32"/>
        </w:rPr>
        <w:t>运输过程中</w:t>
      </w:r>
      <w:r w:rsidR="00D60AB5" w:rsidRPr="00FB65EF">
        <w:rPr>
          <w:rFonts w:ascii="仿宋_GB2312" w:eastAsia="仿宋_GB2312" w:hAnsi="仿宋"/>
          <w:kern w:val="0"/>
          <w:sz w:val="32"/>
          <w:szCs w:val="32"/>
        </w:rPr>
        <w:t>环境条件的变化对</w:t>
      </w:r>
      <w:r w:rsidR="001C3C75" w:rsidRPr="00FB65EF">
        <w:rPr>
          <w:rFonts w:ascii="仿宋_GB2312" w:eastAsia="仿宋_GB2312" w:hAnsi="仿宋" w:hint="eastAsia"/>
          <w:kern w:val="0"/>
          <w:sz w:val="32"/>
          <w:szCs w:val="32"/>
        </w:rPr>
        <w:t>体外诊断试剂</w:t>
      </w:r>
      <w:r w:rsidR="001860F7" w:rsidRPr="00FB65EF">
        <w:rPr>
          <w:rFonts w:ascii="仿宋_GB2312" w:eastAsia="仿宋_GB2312" w:hAnsi="仿宋" w:hint="eastAsia"/>
          <w:kern w:val="0"/>
          <w:sz w:val="32"/>
          <w:szCs w:val="32"/>
        </w:rPr>
        <w:t>实时</w:t>
      </w:r>
      <w:r w:rsidR="00D60AB5" w:rsidRPr="00FB65EF">
        <w:rPr>
          <w:rFonts w:ascii="仿宋_GB2312" w:eastAsia="仿宋_GB2312" w:hAnsi="仿宋" w:hint="eastAsia"/>
          <w:kern w:val="0"/>
          <w:sz w:val="32"/>
          <w:szCs w:val="32"/>
        </w:rPr>
        <w:t>和</w:t>
      </w:r>
      <w:r w:rsidR="00D60AB5" w:rsidRPr="00FB65EF">
        <w:rPr>
          <w:rFonts w:ascii="仿宋_GB2312" w:eastAsia="仿宋_GB2312" w:hAnsi="仿宋"/>
          <w:kern w:val="0"/>
          <w:sz w:val="32"/>
          <w:szCs w:val="32"/>
        </w:rPr>
        <w:t>使用稳定性声明</w:t>
      </w:r>
      <w:r w:rsidR="00D60AB5" w:rsidRPr="00FB65EF">
        <w:rPr>
          <w:rFonts w:ascii="仿宋_GB2312" w:eastAsia="仿宋_GB2312" w:hAnsi="仿宋" w:hint="eastAsia"/>
          <w:kern w:val="0"/>
          <w:sz w:val="32"/>
          <w:szCs w:val="32"/>
        </w:rPr>
        <w:t>的</w:t>
      </w:r>
      <w:r w:rsidR="00D60AB5" w:rsidRPr="00FB65EF">
        <w:rPr>
          <w:rFonts w:ascii="仿宋_GB2312" w:eastAsia="仿宋_GB2312" w:hAnsi="仿宋"/>
          <w:kern w:val="0"/>
          <w:sz w:val="32"/>
          <w:szCs w:val="32"/>
        </w:rPr>
        <w:t>影响</w:t>
      </w:r>
      <w:r w:rsidR="001C3C75" w:rsidRPr="00FB65EF">
        <w:rPr>
          <w:rFonts w:ascii="仿宋_GB2312" w:eastAsia="仿宋_GB2312" w:hAnsi="仿宋" w:hint="eastAsia"/>
          <w:kern w:val="0"/>
          <w:sz w:val="32"/>
          <w:szCs w:val="32"/>
        </w:rPr>
        <w:t>。</w:t>
      </w:r>
    </w:p>
    <w:p w:rsidR="00EF6F03" w:rsidRPr="00FB65EF" w:rsidRDefault="00EF6F03"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申请</w:t>
      </w:r>
      <w:r w:rsidR="000D78EC" w:rsidRPr="00FB65EF">
        <w:rPr>
          <w:rFonts w:ascii="仿宋_GB2312" w:eastAsia="仿宋_GB2312" w:hAnsi="仿宋"/>
          <w:kern w:val="0"/>
          <w:sz w:val="32"/>
          <w:szCs w:val="32"/>
        </w:rPr>
        <w:t>人</w:t>
      </w:r>
      <w:r w:rsidRPr="00FB65EF">
        <w:rPr>
          <w:rFonts w:ascii="仿宋_GB2312" w:eastAsia="仿宋_GB2312" w:hAnsi="仿宋"/>
          <w:kern w:val="0"/>
          <w:sz w:val="32"/>
          <w:szCs w:val="32"/>
        </w:rPr>
        <w:t>可通过加速稳定性</w:t>
      </w:r>
      <w:r w:rsidR="00ED3F9E">
        <w:rPr>
          <w:rFonts w:ascii="仿宋_GB2312" w:eastAsia="仿宋_GB2312" w:hAnsi="仿宋" w:hint="eastAsia"/>
          <w:kern w:val="0"/>
          <w:sz w:val="32"/>
          <w:szCs w:val="32"/>
        </w:rPr>
        <w:t>研究</w:t>
      </w:r>
      <w:r w:rsidR="0012273D" w:rsidRPr="00FB65EF">
        <w:rPr>
          <w:rFonts w:ascii="仿宋_GB2312" w:eastAsia="仿宋_GB2312" w:hAnsi="仿宋" w:hint="eastAsia"/>
          <w:kern w:val="0"/>
          <w:sz w:val="32"/>
          <w:szCs w:val="32"/>
        </w:rPr>
        <w:t>、</w:t>
      </w:r>
      <w:r w:rsidR="000D78EC" w:rsidRPr="00FB65EF">
        <w:rPr>
          <w:rFonts w:ascii="仿宋_GB2312" w:eastAsia="仿宋_GB2312" w:hAnsi="仿宋"/>
          <w:kern w:val="0"/>
          <w:sz w:val="32"/>
          <w:szCs w:val="32"/>
        </w:rPr>
        <w:t>相似产品的研发经验</w:t>
      </w:r>
      <w:r w:rsidR="000D78EC" w:rsidRPr="00FB65EF">
        <w:rPr>
          <w:rFonts w:ascii="仿宋_GB2312" w:eastAsia="仿宋_GB2312" w:hAnsi="仿宋" w:hint="eastAsia"/>
          <w:kern w:val="0"/>
          <w:sz w:val="32"/>
          <w:szCs w:val="32"/>
        </w:rPr>
        <w:t>探索性</w:t>
      </w:r>
      <w:r w:rsidR="000D78EC" w:rsidRPr="00FB65EF">
        <w:rPr>
          <w:rFonts w:ascii="仿宋_GB2312" w:eastAsia="仿宋_GB2312" w:hAnsi="仿宋"/>
          <w:kern w:val="0"/>
          <w:sz w:val="32"/>
          <w:szCs w:val="32"/>
        </w:rPr>
        <w:t>外推</w:t>
      </w:r>
      <w:r w:rsidR="000D78EC" w:rsidRPr="00FB65EF">
        <w:rPr>
          <w:rFonts w:ascii="仿宋_GB2312" w:eastAsia="仿宋_GB2312" w:hAnsi="仿宋" w:hint="eastAsia"/>
          <w:kern w:val="0"/>
          <w:sz w:val="32"/>
          <w:szCs w:val="32"/>
        </w:rPr>
        <w:t>申报</w:t>
      </w:r>
      <w:r w:rsidR="000D78EC" w:rsidRPr="00FB65EF">
        <w:rPr>
          <w:rFonts w:ascii="仿宋_GB2312" w:eastAsia="仿宋_GB2312" w:hAnsi="仿宋"/>
          <w:kern w:val="0"/>
          <w:sz w:val="32"/>
          <w:szCs w:val="32"/>
        </w:rPr>
        <w:t>产品稳定性，</w:t>
      </w:r>
      <w:r w:rsidR="000D78EC" w:rsidRPr="00FB65EF">
        <w:rPr>
          <w:rFonts w:ascii="仿宋_GB2312" w:eastAsia="仿宋_GB2312" w:hAnsi="仿宋" w:hint="eastAsia"/>
          <w:kern w:val="0"/>
          <w:sz w:val="32"/>
          <w:szCs w:val="32"/>
        </w:rPr>
        <w:t>但</w:t>
      </w:r>
      <w:r w:rsidR="00247EBD" w:rsidRPr="00FB65EF">
        <w:rPr>
          <w:rFonts w:ascii="仿宋_GB2312" w:eastAsia="仿宋_GB2312" w:hAnsi="仿宋" w:hint="eastAsia"/>
          <w:kern w:val="0"/>
          <w:sz w:val="32"/>
          <w:szCs w:val="32"/>
        </w:rPr>
        <w:t>说明书</w:t>
      </w:r>
      <w:r w:rsidR="00247EBD" w:rsidRPr="00FB65EF">
        <w:rPr>
          <w:rFonts w:ascii="仿宋_GB2312" w:eastAsia="仿宋_GB2312" w:hAnsi="仿宋"/>
          <w:kern w:val="0"/>
          <w:sz w:val="32"/>
          <w:szCs w:val="32"/>
        </w:rPr>
        <w:t>中</w:t>
      </w:r>
      <w:r w:rsidR="000D78EC" w:rsidRPr="00FB65EF">
        <w:rPr>
          <w:rFonts w:ascii="仿宋_GB2312" w:eastAsia="仿宋_GB2312" w:hAnsi="仿宋" w:hint="eastAsia"/>
          <w:kern w:val="0"/>
          <w:sz w:val="32"/>
          <w:szCs w:val="32"/>
        </w:rPr>
        <w:t>稳定性声明</w:t>
      </w:r>
      <w:r w:rsidR="00247EBD" w:rsidRPr="00FB65EF">
        <w:rPr>
          <w:rFonts w:ascii="仿宋_GB2312" w:eastAsia="仿宋_GB2312" w:hAnsi="仿宋" w:hint="eastAsia"/>
          <w:kern w:val="0"/>
          <w:sz w:val="32"/>
          <w:szCs w:val="32"/>
        </w:rPr>
        <w:t>应</w:t>
      </w:r>
      <w:r w:rsidR="000D78EC" w:rsidRPr="00FB65EF">
        <w:rPr>
          <w:rFonts w:ascii="仿宋_GB2312" w:eastAsia="仿宋_GB2312" w:hAnsi="仿宋" w:hint="eastAsia"/>
          <w:kern w:val="0"/>
          <w:sz w:val="32"/>
          <w:szCs w:val="32"/>
        </w:rPr>
        <w:t>基于</w:t>
      </w:r>
      <w:r w:rsidR="000A00E1" w:rsidRPr="00FB65EF">
        <w:rPr>
          <w:rFonts w:ascii="仿宋_GB2312" w:eastAsia="仿宋_GB2312" w:hAnsi="仿宋" w:hint="eastAsia"/>
          <w:kern w:val="0"/>
          <w:sz w:val="32"/>
          <w:szCs w:val="32"/>
        </w:rPr>
        <w:t>医疗器械</w:t>
      </w:r>
      <w:r w:rsidR="002875B3" w:rsidRPr="00FB65EF">
        <w:rPr>
          <w:rFonts w:ascii="仿宋_GB2312" w:eastAsia="仿宋_GB2312" w:hAnsi="仿宋" w:hint="eastAsia"/>
          <w:kern w:val="0"/>
          <w:sz w:val="32"/>
          <w:szCs w:val="32"/>
        </w:rPr>
        <w:t>生产</w:t>
      </w:r>
      <w:r w:rsidR="002875B3" w:rsidRPr="00FB65EF">
        <w:rPr>
          <w:rFonts w:ascii="仿宋_GB2312" w:eastAsia="仿宋_GB2312" w:hAnsi="仿宋"/>
          <w:kern w:val="0"/>
          <w:sz w:val="32"/>
          <w:szCs w:val="32"/>
        </w:rPr>
        <w:t>质量管理体系</w:t>
      </w:r>
      <w:r w:rsidR="00247EBD" w:rsidRPr="00FB65EF">
        <w:rPr>
          <w:rFonts w:ascii="仿宋_GB2312" w:eastAsia="仿宋_GB2312" w:hAnsi="仿宋"/>
          <w:kern w:val="0"/>
          <w:sz w:val="32"/>
          <w:szCs w:val="32"/>
        </w:rPr>
        <w:t>下</w:t>
      </w:r>
      <w:r w:rsidR="000A00E1" w:rsidRPr="00FB65EF">
        <w:rPr>
          <w:rFonts w:ascii="仿宋_GB2312" w:eastAsia="仿宋_GB2312" w:hAnsi="仿宋" w:hint="eastAsia"/>
          <w:kern w:val="0"/>
          <w:sz w:val="32"/>
          <w:szCs w:val="32"/>
        </w:rPr>
        <w:t>生产的</w:t>
      </w:r>
      <w:r w:rsidR="000D78EC" w:rsidRPr="00FB65EF">
        <w:rPr>
          <w:rFonts w:ascii="仿宋_GB2312" w:eastAsia="仿宋_GB2312" w:hAnsi="仿宋" w:hint="eastAsia"/>
          <w:kern w:val="0"/>
          <w:sz w:val="32"/>
          <w:szCs w:val="32"/>
        </w:rPr>
        <w:t>申报产品的真实测试数据</w:t>
      </w:r>
      <w:r w:rsidR="00686F46" w:rsidRPr="00FB65EF">
        <w:rPr>
          <w:rFonts w:ascii="仿宋_GB2312" w:eastAsia="仿宋_GB2312" w:hAnsi="仿宋" w:hint="eastAsia"/>
          <w:kern w:val="0"/>
          <w:sz w:val="32"/>
          <w:szCs w:val="32"/>
        </w:rPr>
        <w:t>。</w:t>
      </w:r>
    </w:p>
    <w:p w:rsidR="00CC5142" w:rsidRPr="00FB65EF" w:rsidRDefault="00B55FF6" w:rsidP="003E015F">
      <w:pPr>
        <w:adjustRightInd w:val="0"/>
        <w:snapToGrid w:val="0"/>
        <w:spacing w:line="520" w:lineRule="exact"/>
        <w:ind w:firstLineChars="200" w:firstLine="640"/>
        <w:rPr>
          <w:rFonts w:ascii="仿宋_GB2312" w:eastAsia="仿宋_GB2312" w:hAnsiTheme="minorEastAsia" w:cs="Times New Roman"/>
          <w:kern w:val="0"/>
          <w:sz w:val="32"/>
          <w:szCs w:val="32"/>
        </w:rPr>
      </w:pPr>
      <w:r w:rsidRPr="00FB65EF">
        <w:rPr>
          <w:rFonts w:ascii="仿宋_GB2312" w:eastAsia="仿宋_GB2312" w:hAnsiTheme="minorEastAsia" w:cs="Times New Roman" w:hint="eastAsia"/>
          <w:kern w:val="0"/>
          <w:sz w:val="32"/>
          <w:szCs w:val="32"/>
        </w:rPr>
        <w:t>本指导原则适用于</w:t>
      </w:r>
      <w:r w:rsidR="00866754" w:rsidRPr="00FB65EF">
        <w:rPr>
          <w:rFonts w:ascii="仿宋_GB2312" w:eastAsia="仿宋_GB2312" w:hAnsiTheme="minorEastAsia" w:cs="Times New Roman" w:hint="eastAsia"/>
          <w:kern w:val="0"/>
          <w:sz w:val="32"/>
          <w:szCs w:val="32"/>
        </w:rPr>
        <w:t>体外诊断</w:t>
      </w:r>
      <w:r w:rsidR="00866754" w:rsidRPr="00FB65EF">
        <w:rPr>
          <w:rFonts w:ascii="仿宋_GB2312" w:eastAsia="仿宋_GB2312" w:hAnsiTheme="minorEastAsia" w:cs="Times New Roman"/>
          <w:kern w:val="0"/>
          <w:sz w:val="32"/>
          <w:szCs w:val="32"/>
        </w:rPr>
        <w:t>试剂</w:t>
      </w:r>
      <w:r w:rsidRPr="00FB65EF">
        <w:rPr>
          <w:rFonts w:ascii="仿宋_GB2312" w:eastAsia="仿宋_GB2312" w:hAnsiTheme="minorEastAsia" w:cs="Times New Roman" w:hint="eastAsia"/>
          <w:kern w:val="0"/>
          <w:sz w:val="32"/>
          <w:szCs w:val="32"/>
        </w:rPr>
        <w:t>产品注册和变更注册</w:t>
      </w:r>
      <w:r w:rsidR="00866754" w:rsidRPr="00FB65EF">
        <w:rPr>
          <w:rFonts w:ascii="仿宋_GB2312" w:eastAsia="仿宋_GB2312" w:hAnsiTheme="minorEastAsia" w:cs="Times New Roman" w:hint="eastAsia"/>
          <w:kern w:val="0"/>
          <w:sz w:val="32"/>
          <w:szCs w:val="32"/>
        </w:rPr>
        <w:t>涉及</w:t>
      </w:r>
      <w:r w:rsidRPr="00FB65EF">
        <w:rPr>
          <w:rFonts w:ascii="仿宋_GB2312" w:eastAsia="仿宋_GB2312" w:hAnsiTheme="minorEastAsia" w:cs="Times New Roman" w:hint="eastAsia"/>
          <w:kern w:val="0"/>
          <w:sz w:val="32"/>
          <w:szCs w:val="32"/>
        </w:rPr>
        <w:t>的</w:t>
      </w:r>
      <w:r w:rsidRPr="00FB65EF">
        <w:rPr>
          <w:rFonts w:ascii="仿宋_GB2312" w:eastAsia="仿宋_GB2312" w:hint="eastAsia"/>
          <w:bCs/>
          <w:sz w:val="32"/>
          <w:szCs w:val="32"/>
        </w:rPr>
        <w:t>稳定性研究</w:t>
      </w:r>
      <w:r w:rsidRPr="00FB65EF">
        <w:rPr>
          <w:rFonts w:ascii="仿宋_GB2312" w:eastAsia="仿宋_GB2312" w:hAnsiTheme="minorEastAsia" w:cs="Times New Roman" w:hint="eastAsia"/>
          <w:kern w:val="0"/>
          <w:sz w:val="32"/>
          <w:szCs w:val="32"/>
        </w:rPr>
        <w:t>，包括申报资料中的部分要求，其他未尽事宜，应当符合《体外诊断试剂注册与备案管理办法》等相关法规的要求。</w:t>
      </w:r>
    </w:p>
    <w:p w:rsidR="009E30C6" w:rsidRPr="00FB65EF" w:rsidRDefault="00177682" w:rsidP="003E015F">
      <w:pPr>
        <w:spacing w:line="520" w:lineRule="exact"/>
        <w:ind w:firstLineChars="200" w:firstLine="640"/>
        <w:rPr>
          <w:rFonts w:eastAsia="黑体"/>
          <w:kern w:val="0"/>
          <w:sz w:val="32"/>
          <w:szCs w:val="32"/>
        </w:rPr>
      </w:pPr>
      <w:r w:rsidRPr="00FB65EF">
        <w:rPr>
          <w:rFonts w:eastAsia="黑体" w:hint="eastAsia"/>
          <w:kern w:val="0"/>
          <w:sz w:val="32"/>
          <w:szCs w:val="32"/>
        </w:rPr>
        <w:t>二</w:t>
      </w:r>
      <w:r w:rsidRPr="00FB65EF">
        <w:rPr>
          <w:rFonts w:eastAsia="黑体"/>
          <w:kern w:val="0"/>
          <w:sz w:val="32"/>
          <w:szCs w:val="32"/>
        </w:rPr>
        <w:t>、</w:t>
      </w:r>
      <w:r w:rsidRPr="00FB65EF">
        <w:rPr>
          <w:rFonts w:eastAsia="黑体" w:hint="eastAsia"/>
          <w:kern w:val="0"/>
          <w:sz w:val="32"/>
          <w:szCs w:val="32"/>
        </w:rPr>
        <w:t>注册</w:t>
      </w:r>
      <w:r w:rsidRPr="00FB65EF">
        <w:rPr>
          <w:rFonts w:eastAsia="黑体"/>
          <w:kern w:val="0"/>
          <w:sz w:val="32"/>
          <w:szCs w:val="32"/>
        </w:rPr>
        <w:t>审查要点</w:t>
      </w:r>
    </w:p>
    <w:p w:rsidR="00C25FF7" w:rsidRPr="003E015F" w:rsidRDefault="00C25FF7"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（一</w:t>
      </w:r>
      <w:r w:rsidRPr="003E015F">
        <w:rPr>
          <w:rFonts w:ascii="楷体_GB2312" w:eastAsia="楷体_GB2312" w:hAnsi="仿宋"/>
          <w:kern w:val="0"/>
          <w:sz w:val="32"/>
          <w:szCs w:val="32"/>
        </w:rPr>
        <w:t>）</w:t>
      </w:r>
      <w:r w:rsidRPr="003E015F">
        <w:rPr>
          <w:rFonts w:ascii="楷体_GB2312" w:eastAsia="楷体_GB2312" w:hAnsi="仿宋" w:hint="eastAsia"/>
          <w:kern w:val="0"/>
          <w:sz w:val="32"/>
          <w:szCs w:val="32"/>
        </w:rPr>
        <w:t>检测</w:t>
      </w:r>
      <w:r w:rsidRPr="003E015F">
        <w:rPr>
          <w:rFonts w:ascii="楷体_GB2312" w:eastAsia="楷体_GB2312" w:hAnsi="仿宋"/>
          <w:kern w:val="0"/>
          <w:sz w:val="32"/>
          <w:szCs w:val="32"/>
        </w:rPr>
        <w:t>用</w:t>
      </w:r>
      <w:r w:rsidRPr="003E015F">
        <w:rPr>
          <w:rFonts w:ascii="楷体_GB2312" w:eastAsia="楷体_GB2312" w:hAnsi="仿宋" w:hint="eastAsia"/>
          <w:kern w:val="0"/>
          <w:sz w:val="32"/>
          <w:szCs w:val="32"/>
        </w:rPr>
        <w:t>材料</w:t>
      </w:r>
      <w:r w:rsidRPr="003E015F">
        <w:rPr>
          <w:rFonts w:ascii="楷体_GB2312" w:eastAsia="楷体_GB2312" w:hAnsi="仿宋"/>
          <w:kern w:val="0"/>
          <w:sz w:val="32"/>
          <w:szCs w:val="32"/>
        </w:rPr>
        <w:t>及样本</w:t>
      </w:r>
      <w:r w:rsidR="009E30C6" w:rsidRPr="003E015F">
        <w:rPr>
          <w:rFonts w:ascii="楷体_GB2312" w:eastAsia="楷体_GB2312" w:hAnsi="仿宋" w:hint="eastAsia"/>
          <w:kern w:val="0"/>
          <w:sz w:val="32"/>
          <w:szCs w:val="32"/>
        </w:rPr>
        <w:t>要求</w:t>
      </w:r>
    </w:p>
    <w:p w:rsidR="00C25FF7" w:rsidRPr="00FB65EF" w:rsidRDefault="003E015F" w:rsidP="003E015F">
      <w:pPr>
        <w:adjustRightInd w:val="0"/>
        <w:snapToGrid w:val="0"/>
        <w:spacing w:line="520" w:lineRule="exact"/>
        <w:ind w:firstLineChars="200" w:firstLine="640"/>
        <w:rPr>
          <w:rFonts w:ascii="仿宋_GB2312" w:eastAsia="仿宋_GB2312" w:hAnsi="仿宋"/>
          <w:kern w:val="0"/>
          <w:sz w:val="32"/>
          <w:szCs w:val="32"/>
        </w:rPr>
      </w:pPr>
      <w:r>
        <w:rPr>
          <w:rFonts w:ascii="仿宋_GB2312" w:eastAsia="仿宋_GB2312" w:hAnsi="仿宋" w:hint="eastAsia"/>
          <w:kern w:val="0"/>
          <w:sz w:val="32"/>
          <w:szCs w:val="32"/>
        </w:rPr>
        <w:t>1.</w:t>
      </w:r>
      <w:r w:rsidR="00A44068" w:rsidRPr="00FB65EF">
        <w:rPr>
          <w:rFonts w:ascii="仿宋_GB2312" w:eastAsia="仿宋_GB2312" w:hAnsi="仿宋" w:hint="eastAsia"/>
          <w:kern w:val="0"/>
          <w:sz w:val="32"/>
          <w:szCs w:val="32"/>
        </w:rPr>
        <w:t>待</w:t>
      </w:r>
      <w:r w:rsidR="00A44068" w:rsidRPr="00FB65EF">
        <w:rPr>
          <w:rFonts w:ascii="仿宋_GB2312" w:eastAsia="仿宋_GB2312" w:hAnsi="仿宋"/>
          <w:kern w:val="0"/>
          <w:sz w:val="32"/>
          <w:szCs w:val="32"/>
        </w:rPr>
        <w:t>评价</w:t>
      </w:r>
      <w:r w:rsidR="00A44068" w:rsidRPr="00FB65EF">
        <w:rPr>
          <w:rFonts w:ascii="仿宋_GB2312" w:eastAsia="仿宋_GB2312" w:hAnsi="仿宋" w:hint="eastAsia"/>
          <w:kern w:val="0"/>
          <w:sz w:val="32"/>
          <w:szCs w:val="32"/>
        </w:rPr>
        <w:t>试剂要</w:t>
      </w:r>
      <w:r w:rsidR="00A44068" w:rsidRPr="00FB65EF">
        <w:rPr>
          <w:rFonts w:ascii="仿宋_GB2312" w:eastAsia="仿宋_GB2312" w:hAnsi="仿宋"/>
          <w:kern w:val="0"/>
          <w:sz w:val="32"/>
          <w:szCs w:val="32"/>
        </w:rPr>
        <w:t>求</w:t>
      </w:r>
    </w:p>
    <w:p w:rsidR="00A44068" w:rsidRPr="00FB65EF" w:rsidRDefault="00A44068"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在</w:t>
      </w:r>
      <w:r w:rsidRPr="00FB65EF">
        <w:rPr>
          <w:rFonts w:ascii="仿宋_GB2312" w:eastAsia="仿宋_GB2312" w:hAnsi="仿宋"/>
          <w:kern w:val="0"/>
          <w:sz w:val="32"/>
          <w:szCs w:val="32"/>
        </w:rPr>
        <w:t>保证产品</w:t>
      </w:r>
      <w:r w:rsidRPr="00FB65EF">
        <w:rPr>
          <w:rFonts w:ascii="仿宋_GB2312" w:eastAsia="仿宋_GB2312" w:hAnsi="仿宋" w:hint="eastAsia"/>
          <w:kern w:val="0"/>
          <w:sz w:val="32"/>
          <w:szCs w:val="32"/>
        </w:rPr>
        <w:t>原材料</w:t>
      </w:r>
      <w:r w:rsidRPr="00FB65EF">
        <w:rPr>
          <w:rFonts w:ascii="仿宋_GB2312" w:eastAsia="仿宋_GB2312" w:hAnsi="仿宋"/>
          <w:kern w:val="0"/>
          <w:sz w:val="32"/>
          <w:szCs w:val="32"/>
        </w:rPr>
        <w:t>和生产工艺稳定可靠的基础上，应采用</w:t>
      </w:r>
      <w:r w:rsidRPr="00FB65EF">
        <w:rPr>
          <w:rFonts w:ascii="仿宋_GB2312" w:eastAsia="仿宋_GB2312" w:hAnsi="仿宋" w:hint="eastAsia"/>
          <w:kern w:val="0"/>
          <w:sz w:val="32"/>
          <w:szCs w:val="32"/>
        </w:rPr>
        <w:t>符合</w:t>
      </w:r>
      <w:r w:rsidRPr="00FB65EF">
        <w:rPr>
          <w:rFonts w:ascii="仿宋_GB2312" w:eastAsia="仿宋_GB2312" w:hAnsi="仿宋"/>
          <w:kern w:val="0"/>
          <w:sz w:val="32"/>
          <w:szCs w:val="32"/>
        </w:rPr>
        <w:t>医疗器械质量管理体系相关要求的条件下生产的体外诊断试剂进行稳定性评价。申请人</w:t>
      </w:r>
      <w:r w:rsidRPr="00FB65EF">
        <w:rPr>
          <w:rFonts w:ascii="仿宋_GB2312" w:eastAsia="仿宋_GB2312" w:hAnsi="仿宋" w:hint="eastAsia"/>
          <w:kern w:val="0"/>
          <w:sz w:val="32"/>
          <w:szCs w:val="32"/>
        </w:rPr>
        <w:t>研发实验室配制</w:t>
      </w:r>
      <w:r w:rsidRPr="00FB65EF">
        <w:rPr>
          <w:rFonts w:ascii="仿宋_GB2312" w:eastAsia="仿宋_GB2312" w:hAnsi="仿宋"/>
          <w:kern w:val="0"/>
          <w:sz w:val="32"/>
          <w:szCs w:val="32"/>
        </w:rPr>
        <w:t>试剂</w:t>
      </w:r>
      <w:r w:rsidRPr="00FB65EF">
        <w:rPr>
          <w:rFonts w:ascii="仿宋_GB2312" w:eastAsia="仿宋_GB2312" w:hAnsi="仿宋" w:hint="eastAsia"/>
          <w:kern w:val="0"/>
          <w:sz w:val="32"/>
          <w:szCs w:val="32"/>
        </w:rPr>
        <w:t>的</w:t>
      </w:r>
      <w:r w:rsidRPr="00FB65EF">
        <w:rPr>
          <w:rFonts w:ascii="仿宋_GB2312" w:eastAsia="仿宋_GB2312" w:hAnsi="仿宋"/>
          <w:kern w:val="0"/>
          <w:sz w:val="32"/>
          <w:szCs w:val="32"/>
        </w:rPr>
        <w:t>稳定性研究资料不作为注册资料提交。</w:t>
      </w:r>
    </w:p>
    <w:p w:rsidR="00C25FF7" w:rsidRPr="00FB65EF" w:rsidRDefault="003E015F" w:rsidP="003E015F">
      <w:pPr>
        <w:adjustRightInd w:val="0"/>
        <w:snapToGrid w:val="0"/>
        <w:spacing w:line="520" w:lineRule="exact"/>
        <w:ind w:firstLineChars="200" w:firstLine="640"/>
        <w:rPr>
          <w:rFonts w:ascii="仿宋_GB2312" w:eastAsia="仿宋_GB2312" w:hAnsi="仿宋"/>
          <w:kern w:val="0"/>
          <w:sz w:val="32"/>
          <w:szCs w:val="32"/>
        </w:rPr>
      </w:pPr>
      <w:r>
        <w:rPr>
          <w:rFonts w:ascii="仿宋_GB2312" w:eastAsia="仿宋_GB2312" w:hAnsi="仿宋" w:hint="eastAsia"/>
          <w:kern w:val="0"/>
          <w:sz w:val="32"/>
          <w:szCs w:val="32"/>
        </w:rPr>
        <w:t>2.</w:t>
      </w:r>
      <w:r w:rsidR="00EF22A4" w:rsidRPr="00FB65EF">
        <w:rPr>
          <w:rFonts w:ascii="仿宋_GB2312" w:eastAsia="仿宋_GB2312" w:hAnsi="仿宋" w:hint="eastAsia"/>
          <w:kern w:val="0"/>
          <w:sz w:val="32"/>
          <w:szCs w:val="32"/>
        </w:rPr>
        <w:t>检测系统要求</w:t>
      </w:r>
    </w:p>
    <w:p w:rsidR="003269A2" w:rsidRPr="00FB65EF" w:rsidRDefault="00EF22A4"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lastRenderedPageBreak/>
        <w:t>体外</w:t>
      </w:r>
      <w:r w:rsidRPr="00FB65EF">
        <w:rPr>
          <w:rFonts w:ascii="仿宋_GB2312" w:eastAsia="仿宋_GB2312" w:hAnsi="仿宋"/>
          <w:kern w:val="0"/>
          <w:sz w:val="32"/>
          <w:szCs w:val="32"/>
        </w:rPr>
        <w:t>诊断</w:t>
      </w:r>
      <w:r w:rsidRPr="00FB65EF">
        <w:rPr>
          <w:rFonts w:ascii="仿宋_GB2312" w:eastAsia="仿宋_GB2312" w:hAnsi="仿宋" w:hint="eastAsia"/>
          <w:kern w:val="0"/>
          <w:sz w:val="32"/>
          <w:szCs w:val="32"/>
        </w:rPr>
        <w:t>试剂</w:t>
      </w:r>
      <w:r w:rsidRPr="00FB65EF">
        <w:rPr>
          <w:rFonts w:ascii="仿宋_GB2312" w:eastAsia="仿宋_GB2312" w:hAnsi="仿宋"/>
          <w:kern w:val="0"/>
          <w:sz w:val="32"/>
          <w:szCs w:val="32"/>
        </w:rPr>
        <w:t>的检测系统是指</w:t>
      </w:r>
      <w:r w:rsidRPr="00FB65EF">
        <w:rPr>
          <w:rFonts w:ascii="仿宋_GB2312" w:eastAsia="仿宋_GB2312" w:hAnsi="仿宋" w:hint="eastAsia"/>
          <w:kern w:val="0"/>
          <w:sz w:val="32"/>
          <w:szCs w:val="32"/>
        </w:rPr>
        <w:t>由</w:t>
      </w:r>
      <w:r w:rsidRPr="00FB65EF">
        <w:rPr>
          <w:rFonts w:ascii="仿宋_GB2312" w:eastAsia="仿宋_GB2312" w:hAnsi="仿宋"/>
          <w:kern w:val="0"/>
          <w:sz w:val="32"/>
          <w:szCs w:val="32"/>
        </w:rPr>
        <w:t>样本处理用产品、检测试剂、校准品、质控品、检验设备等构成的，可完成样本从处理到最终结果报告所有阶段的</w:t>
      </w:r>
      <w:r w:rsidRPr="00FB65EF">
        <w:rPr>
          <w:rFonts w:ascii="仿宋_GB2312" w:eastAsia="仿宋_GB2312" w:hAnsi="仿宋" w:hint="eastAsia"/>
          <w:kern w:val="0"/>
          <w:sz w:val="32"/>
          <w:szCs w:val="32"/>
        </w:rPr>
        <w:t>组合</w:t>
      </w:r>
      <w:r w:rsidRPr="00FB65EF">
        <w:rPr>
          <w:rFonts w:ascii="仿宋_GB2312" w:eastAsia="仿宋_GB2312" w:hAnsi="仿宋"/>
          <w:kern w:val="0"/>
          <w:sz w:val="32"/>
          <w:szCs w:val="32"/>
        </w:rPr>
        <w:t>。</w:t>
      </w:r>
      <w:r w:rsidR="00F77C38" w:rsidRPr="00FB65EF">
        <w:rPr>
          <w:rFonts w:ascii="仿宋_GB2312" w:eastAsia="仿宋_GB2312" w:hAnsi="仿宋" w:hint="eastAsia"/>
          <w:kern w:val="0"/>
          <w:sz w:val="32"/>
          <w:szCs w:val="32"/>
        </w:rPr>
        <w:t>稳定性研究</w:t>
      </w:r>
      <w:r w:rsidR="00F77C38" w:rsidRPr="00FB65EF">
        <w:rPr>
          <w:rFonts w:ascii="仿宋_GB2312" w:eastAsia="仿宋_GB2312" w:hAnsi="仿宋"/>
          <w:kern w:val="0"/>
          <w:sz w:val="32"/>
          <w:szCs w:val="32"/>
        </w:rPr>
        <w:t>中检测系统应与说明书声称保持一致。</w:t>
      </w:r>
      <w:r w:rsidRPr="00FB65EF">
        <w:rPr>
          <w:rFonts w:ascii="仿宋_GB2312" w:eastAsia="仿宋_GB2312" w:hAnsi="仿宋" w:hint="eastAsia"/>
          <w:kern w:val="0"/>
          <w:sz w:val="32"/>
          <w:szCs w:val="32"/>
        </w:rPr>
        <w:t>除</w:t>
      </w:r>
      <w:r w:rsidRPr="00FB65EF">
        <w:rPr>
          <w:rFonts w:ascii="仿宋_GB2312" w:eastAsia="仿宋_GB2312" w:hAnsi="仿宋"/>
          <w:kern w:val="0"/>
          <w:sz w:val="32"/>
          <w:szCs w:val="32"/>
        </w:rPr>
        <w:t>待评价试剂外，申请人应明确检测系统其他组成部分</w:t>
      </w:r>
      <w:r w:rsidR="00811142" w:rsidRPr="00FB65EF">
        <w:rPr>
          <w:rFonts w:ascii="仿宋_GB2312" w:eastAsia="仿宋_GB2312" w:hAnsi="仿宋" w:hint="eastAsia"/>
          <w:kern w:val="0"/>
          <w:sz w:val="32"/>
          <w:szCs w:val="32"/>
        </w:rPr>
        <w:t>的</w:t>
      </w:r>
      <w:r w:rsidR="00811142" w:rsidRPr="00FB65EF">
        <w:rPr>
          <w:rFonts w:ascii="仿宋_GB2312" w:eastAsia="仿宋_GB2312" w:hAnsi="仿宋"/>
          <w:kern w:val="0"/>
          <w:sz w:val="32"/>
          <w:szCs w:val="32"/>
        </w:rPr>
        <w:t>基本</w:t>
      </w:r>
      <w:r w:rsidRPr="00FB65EF">
        <w:rPr>
          <w:rFonts w:ascii="仿宋_GB2312" w:eastAsia="仿宋_GB2312" w:hAnsi="仿宋" w:hint="eastAsia"/>
          <w:kern w:val="0"/>
          <w:sz w:val="32"/>
          <w:szCs w:val="32"/>
        </w:rPr>
        <w:t>信息</w:t>
      </w:r>
      <w:r w:rsidRPr="00FB65EF">
        <w:rPr>
          <w:rFonts w:ascii="仿宋_GB2312" w:eastAsia="仿宋_GB2312" w:hAnsi="仿宋"/>
          <w:kern w:val="0"/>
          <w:sz w:val="32"/>
          <w:szCs w:val="32"/>
        </w:rPr>
        <w:t>，如</w:t>
      </w:r>
      <w:r w:rsidRPr="00FB65EF">
        <w:rPr>
          <w:rFonts w:ascii="仿宋_GB2312" w:eastAsia="仿宋_GB2312" w:hAnsi="仿宋" w:hint="eastAsia"/>
          <w:kern w:val="0"/>
          <w:sz w:val="32"/>
          <w:szCs w:val="32"/>
        </w:rPr>
        <w:t>产品</w:t>
      </w:r>
      <w:r w:rsidR="00B66FF9" w:rsidRPr="00FB65EF">
        <w:rPr>
          <w:rFonts w:ascii="仿宋_GB2312" w:eastAsia="仿宋_GB2312" w:hAnsi="仿宋" w:hint="eastAsia"/>
          <w:kern w:val="0"/>
          <w:sz w:val="32"/>
          <w:szCs w:val="32"/>
        </w:rPr>
        <w:t>/仪器</w:t>
      </w:r>
      <w:r w:rsidRPr="00FB65EF">
        <w:rPr>
          <w:rFonts w:ascii="仿宋_GB2312" w:eastAsia="仿宋_GB2312" w:hAnsi="仿宋"/>
          <w:kern w:val="0"/>
          <w:sz w:val="32"/>
          <w:szCs w:val="32"/>
        </w:rPr>
        <w:t>名称、</w:t>
      </w:r>
      <w:r w:rsidR="00811142" w:rsidRPr="00FB65EF">
        <w:rPr>
          <w:rFonts w:ascii="仿宋_GB2312" w:eastAsia="仿宋_GB2312" w:hAnsi="仿宋" w:hint="eastAsia"/>
          <w:kern w:val="0"/>
          <w:sz w:val="32"/>
          <w:szCs w:val="32"/>
        </w:rPr>
        <w:t>规格</w:t>
      </w:r>
      <w:r w:rsidR="00811142" w:rsidRPr="00FB65EF">
        <w:rPr>
          <w:rFonts w:ascii="仿宋_GB2312" w:eastAsia="仿宋_GB2312" w:hAnsi="仿宋"/>
          <w:kern w:val="0"/>
          <w:sz w:val="32"/>
          <w:szCs w:val="32"/>
        </w:rPr>
        <w:t>和型号</w:t>
      </w:r>
      <w:r w:rsidRPr="00FB65EF">
        <w:rPr>
          <w:rFonts w:ascii="仿宋_GB2312" w:eastAsia="仿宋_GB2312" w:hAnsi="仿宋"/>
          <w:kern w:val="0"/>
          <w:sz w:val="32"/>
          <w:szCs w:val="32"/>
        </w:rPr>
        <w:t>、</w:t>
      </w:r>
      <w:r w:rsidR="00C36660" w:rsidRPr="00FB65EF">
        <w:rPr>
          <w:rFonts w:ascii="仿宋_GB2312" w:eastAsia="仿宋_GB2312" w:hAnsi="仿宋" w:hint="eastAsia"/>
          <w:kern w:val="0"/>
          <w:sz w:val="32"/>
          <w:szCs w:val="32"/>
        </w:rPr>
        <w:t>批号、</w:t>
      </w:r>
      <w:r w:rsidR="003D21B6" w:rsidRPr="00FB65EF">
        <w:rPr>
          <w:rFonts w:ascii="仿宋_GB2312" w:eastAsia="仿宋_GB2312" w:hAnsi="仿宋" w:hint="eastAsia"/>
          <w:kern w:val="0"/>
          <w:sz w:val="32"/>
          <w:szCs w:val="32"/>
        </w:rPr>
        <w:t>注册人</w:t>
      </w:r>
      <w:r w:rsidR="00996B10" w:rsidRPr="00FB65EF">
        <w:rPr>
          <w:rFonts w:ascii="仿宋_GB2312" w:eastAsia="仿宋_GB2312" w:hAnsi="仿宋" w:hint="eastAsia"/>
          <w:kern w:val="0"/>
          <w:sz w:val="32"/>
          <w:szCs w:val="32"/>
        </w:rPr>
        <w:t>名称</w:t>
      </w:r>
      <w:r w:rsidRPr="00FB65EF">
        <w:rPr>
          <w:rFonts w:ascii="仿宋_GB2312" w:eastAsia="仿宋_GB2312" w:hAnsi="仿宋" w:hint="eastAsia"/>
          <w:kern w:val="0"/>
          <w:sz w:val="32"/>
          <w:szCs w:val="32"/>
        </w:rPr>
        <w:t>、</w:t>
      </w:r>
      <w:r w:rsidR="00811142" w:rsidRPr="00FB65EF">
        <w:rPr>
          <w:rFonts w:ascii="仿宋_GB2312" w:eastAsia="仿宋_GB2312" w:hAnsi="仿宋"/>
          <w:kern w:val="0"/>
          <w:sz w:val="32"/>
          <w:szCs w:val="32"/>
        </w:rPr>
        <w:t>注册证号</w:t>
      </w:r>
      <w:r w:rsidR="00AC1BEC" w:rsidRPr="00FB65EF">
        <w:rPr>
          <w:rFonts w:ascii="仿宋_GB2312" w:eastAsia="仿宋_GB2312" w:hAnsi="仿宋" w:hint="eastAsia"/>
          <w:kern w:val="0"/>
          <w:sz w:val="32"/>
          <w:szCs w:val="32"/>
        </w:rPr>
        <w:t>/货号</w:t>
      </w:r>
      <w:r w:rsidRPr="00FB65EF">
        <w:rPr>
          <w:rFonts w:ascii="仿宋_GB2312" w:eastAsia="仿宋_GB2312" w:hAnsi="仿宋" w:hint="eastAsia"/>
          <w:kern w:val="0"/>
          <w:sz w:val="32"/>
          <w:szCs w:val="32"/>
        </w:rPr>
        <w:t>等</w:t>
      </w:r>
      <w:r w:rsidRPr="00FB65EF">
        <w:rPr>
          <w:rFonts w:ascii="仿宋_GB2312" w:eastAsia="仿宋_GB2312" w:hAnsi="仿宋"/>
          <w:kern w:val="0"/>
          <w:sz w:val="32"/>
          <w:szCs w:val="32"/>
        </w:rPr>
        <w:t>。这些</w:t>
      </w:r>
      <w:r w:rsidRPr="00FB65EF">
        <w:rPr>
          <w:rFonts w:ascii="仿宋_GB2312" w:eastAsia="仿宋_GB2312" w:hAnsi="仿宋" w:hint="eastAsia"/>
          <w:kern w:val="0"/>
          <w:sz w:val="32"/>
          <w:szCs w:val="32"/>
        </w:rPr>
        <w:t>配套</w:t>
      </w:r>
      <w:r w:rsidRPr="00FB65EF">
        <w:rPr>
          <w:rFonts w:ascii="仿宋_GB2312" w:eastAsia="仿宋_GB2312" w:hAnsi="仿宋"/>
          <w:kern w:val="0"/>
          <w:sz w:val="32"/>
          <w:szCs w:val="32"/>
        </w:rPr>
        <w:t>材料应尽</w:t>
      </w:r>
      <w:r w:rsidR="00866754" w:rsidRPr="00FB65EF">
        <w:rPr>
          <w:rFonts w:ascii="仿宋_GB2312" w:eastAsia="仿宋_GB2312" w:hAnsi="仿宋" w:hint="eastAsia"/>
          <w:kern w:val="0"/>
          <w:sz w:val="32"/>
          <w:szCs w:val="32"/>
        </w:rPr>
        <w:t>可能</w:t>
      </w:r>
      <w:r w:rsidRPr="00FB65EF">
        <w:rPr>
          <w:rFonts w:ascii="仿宋_GB2312" w:eastAsia="仿宋_GB2312" w:hAnsi="仿宋"/>
          <w:kern w:val="0"/>
          <w:sz w:val="32"/>
          <w:szCs w:val="32"/>
        </w:rPr>
        <w:t>限于单</w:t>
      </w:r>
      <w:r w:rsidRPr="00FB65EF">
        <w:rPr>
          <w:rFonts w:ascii="仿宋_GB2312" w:eastAsia="仿宋_GB2312" w:hAnsi="仿宋" w:hint="eastAsia"/>
          <w:kern w:val="0"/>
          <w:sz w:val="32"/>
          <w:szCs w:val="32"/>
        </w:rPr>
        <w:t>个</w:t>
      </w:r>
      <w:r w:rsidRPr="00FB65EF">
        <w:rPr>
          <w:rFonts w:ascii="仿宋_GB2312" w:eastAsia="仿宋_GB2312" w:hAnsi="仿宋"/>
          <w:kern w:val="0"/>
          <w:sz w:val="32"/>
          <w:szCs w:val="32"/>
        </w:rPr>
        <w:t>批次，以避免</w:t>
      </w:r>
      <w:r w:rsidR="00365F33" w:rsidRPr="00FB65EF">
        <w:rPr>
          <w:rFonts w:ascii="仿宋_GB2312" w:eastAsia="仿宋_GB2312" w:hAnsi="仿宋" w:hint="eastAsia"/>
          <w:kern w:val="0"/>
          <w:sz w:val="32"/>
          <w:szCs w:val="32"/>
        </w:rPr>
        <w:t>批间</w:t>
      </w:r>
      <w:r w:rsidR="00365F33" w:rsidRPr="00FB65EF">
        <w:rPr>
          <w:rFonts w:ascii="仿宋_GB2312" w:eastAsia="仿宋_GB2312" w:hAnsi="仿宋"/>
          <w:kern w:val="0"/>
          <w:sz w:val="32"/>
          <w:szCs w:val="32"/>
        </w:rPr>
        <w:t>变化对稳定性评估的潜在影响。</w:t>
      </w:r>
      <w:r w:rsidR="00866754" w:rsidRPr="00FB65EF">
        <w:rPr>
          <w:rFonts w:ascii="仿宋_GB2312" w:eastAsia="仿宋_GB2312" w:hAnsi="仿宋" w:hint="eastAsia"/>
          <w:kern w:val="0"/>
          <w:sz w:val="32"/>
          <w:szCs w:val="32"/>
        </w:rPr>
        <w:t>如</w:t>
      </w:r>
      <w:r w:rsidR="007C5C88" w:rsidRPr="00FB65EF">
        <w:rPr>
          <w:rFonts w:ascii="仿宋_GB2312" w:eastAsia="仿宋_GB2312" w:hAnsi="仿宋" w:hint="eastAsia"/>
          <w:kern w:val="0"/>
          <w:sz w:val="32"/>
          <w:szCs w:val="32"/>
        </w:rPr>
        <w:t>研究过程中检测系统其他部分发生变化，必要</w:t>
      </w:r>
      <w:r w:rsidR="00866754" w:rsidRPr="00FB65EF">
        <w:rPr>
          <w:rFonts w:ascii="仿宋_GB2312" w:eastAsia="仿宋_GB2312" w:hAnsi="仿宋" w:hint="eastAsia"/>
          <w:kern w:val="0"/>
          <w:sz w:val="32"/>
          <w:szCs w:val="32"/>
        </w:rPr>
        <w:t>时</w:t>
      </w:r>
      <w:r w:rsidR="00866754" w:rsidRPr="00FB65EF">
        <w:rPr>
          <w:rFonts w:ascii="仿宋_GB2312" w:eastAsia="仿宋_GB2312" w:hAnsi="仿宋"/>
          <w:kern w:val="0"/>
          <w:sz w:val="32"/>
          <w:szCs w:val="32"/>
        </w:rPr>
        <w:t>，</w:t>
      </w:r>
      <w:r w:rsidR="007C5C88" w:rsidRPr="00FB65EF">
        <w:rPr>
          <w:rFonts w:ascii="仿宋_GB2312" w:eastAsia="仿宋_GB2312" w:hAnsi="仿宋" w:hint="eastAsia"/>
          <w:kern w:val="0"/>
          <w:sz w:val="32"/>
          <w:szCs w:val="32"/>
        </w:rPr>
        <w:t>应评估</w:t>
      </w:r>
      <w:r w:rsidR="00866754" w:rsidRPr="00FB65EF">
        <w:rPr>
          <w:rFonts w:ascii="仿宋_GB2312" w:eastAsia="仿宋_GB2312" w:hAnsi="仿宋" w:hint="eastAsia"/>
          <w:kern w:val="0"/>
          <w:sz w:val="32"/>
          <w:szCs w:val="32"/>
        </w:rPr>
        <w:t>其对</w:t>
      </w:r>
      <w:r w:rsidR="00866754" w:rsidRPr="00FB65EF">
        <w:rPr>
          <w:rFonts w:ascii="仿宋_GB2312" w:eastAsia="仿宋_GB2312" w:hAnsi="仿宋"/>
          <w:kern w:val="0"/>
          <w:sz w:val="32"/>
          <w:szCs w:val="32"/>
        </w:rPr>
        <w:t>稳定性</w:t>
      </w:r>
      <w:r w:rsidR="00C36660" w:rsidRPr="00FB65EF">
        <w:rPr>
          <w:rFonts w:ascii="仿宋_GB2312" w:eastAsia="仿宋_GB2312" w:hAnsi="仿宋" w:hint="eastAsia"/>
          <w:kern w:val="0"/>
          <w:sz w:val="32"/>
          <w:szCs w:val="32"/>
        </w:rPr>
        <w:t>研究</w:t>
      </w:r>
      <w:r w:rsidR="00866754" w:rsidRPr="00FB65EF">
        <w:rPr>
          <w:rFonts w:ascii="仿宋_GB2312" w:eastAsia="仿宋_GB2312" w:hAnsi="仿宋"/>
          <w:kern w:val="0"/>
          <w:sz w:val="32"/>
          <w:szCs w:val="32"/>
        </w:rPr>
        <w:t>的影响</w:t>
      </w:r>
      <w:r w:rsidR="007C5C88" w:rsidRPr="00FB65EF">
        <w:rPr>
          <w:rFonts w:ascii="仿宋_GB2312" w:eastAsia="仿宋_GB2312" w:hAnsi="仿宋" w:hint="eastAsia"/>
          <w:kern w:val="0"/>
          <w:sz w:val="32"/>
          <w:szCs w:val="32"/>
        </w:rPr>
        <w:t>。</w:t>
      </w:r>
    </w:p>
    <w:p w:rsidR="00EF22A4" w:rsidRPr="00FB65EF" w:rsidRDefault="003269A2"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研究中机型应选择</w:t>
      </w:r>
      <w:r w:rsidR="007E2137" w:rsidRPr="00FB65EF">
        <w:rPr>
          <w:rFonts w:ascii="仿宋_GB2312" w:eastAsia="仿宋_GB2312" w:hAnsi="仿宋" w:hint="eastAsia"/>
          <w:kern w:val="0"/>
          <w:sz w:val="32"/>
          <w:szCs w:val="32"/>
        </w:rPr>
        <w:t>说明书声称适用机型之一。</w:t>
      </w:r>
      <w:r w:rsidRPr="00FB65EF">
        <w:rPr>
          <w:rFonts w:ascii="仿宋_GB2312" w:eastAsia="仿宋_GB2312" w:hAnsi="仿宋" w:hint="eastAsia"/>
          <w:kern w:val="0"/>
          <w:sz w:val="32"/>
          <w:szCs w:val="32"/>
        </w:rPr>
        <w:t>机载稳定性</w:t>
      </w:r>
      <w:r w:rsidR="007E2137" w:rsidRPr="00FB65EF">
        <w:rPr>
          <w:rFonts w:ascii="仿宋_GB2312" w:eastAsia="仿宋_GB2312" w:hAnsi="仿宋" w:hint="eastAsia"/>
          <w:kern w:val="0"/>
          <w:sz w:val="32"/>
          <w:szCs w:val="32"/>
        </w:rPr>
        <w:t>应选择所有机型进行真实机载研究，如</w:t>
      </w:r>
      <w:r w:rsidR="002227DC" w:rsidRPr="00FB65EF">
        <w:rPr>
          <w:rFonts w:ascii="仿宋_GB2312" w:eastAsia="仿宋_GB2312" w:hAnsi="仿宋" w:hint="eastAsia"/>
          <w:kern w:val="0"/>
          <w:sz w:val="32"/>
          <w:szCs w:val="32"/>
        </w:rPr>
        <w:t>不同机型间试剂仓设计、进样模式、温湿度范围</w:t>
      </w:r>
      <w:r w:rsidR="003404AA" w:rsidRPr="00FB65EF">
        <w:rPr>
          <w:rFonts w:ascii="仿宋_GB2312" w:eastAsia="仿宋_GB2312" w:hAnsi="仿宋" w:hint="eastAsia"/>
          <w:kern w:val="0"/>
          <w:sz w:val="32"/>
          <w:szCs w:val="32"/>
        </w:rPr>
        <w:t>等</w:t>
      </w:r>
      <w:r w:rsidR="002227DC" w:rsidRPr="00FB65EF">
        <w:rPr>
          <w:rFonts w:ascii="仿宋_GB2312" w:eastAsia="仿宋_GB2312" w:hAnsi="仿宋" w:hint="eastAsia"/>
          <w:kern w:val="0"/>
          <w:sz w:val="32"/>
          <w:szCs w:val="32"/>
        </w:rPr>
        <w:t>无差异</w:t>
      </w:r>
      <w:r w:rsidR="00CD6A54" w:rsidRPr="00FB65EF">
        <w:rPr>
          <w:rFonts w:ascii="仿宋_GB2312" w:eastAsia="仿宋_GB2312" w:hAnsi="仿宋" w:hint="eastAsia"/>
          <w:kern w:val="0"/>
          <w:sz w:val="32"/>
          <w:szCs w:val="32"/>
        </w:rPr>
        <w:t>，也可选择代表性机型研究。</w:t>
      </w:r>
    </w:p>
    <w:p w:rsidR="00C25FF7" w:rsidRPr="00FB65EF" w:rsidRDefault="003E015F" w:rsidP="003E015F">
      <w:pPr>
        <w:adjustRightInd w:val="0"/>
        <w:snapToGrid w:val="0"/>
        <w:spacing w:line="520" w:lineRule="exact"/>
        <w:ind w:firstLineChars="200" w:firstLine="640"/>
        <w:rPr>
          <w:rFonts w:ascii="仿宋_GB2312" w:eastAsia="仿宋_GB2312" w:hAnsi="仿宋"/>
          <w:kern w:val="0"/>
          <w:sz w:val="32"/>
          <w:szCs w:val="32"/>
        </w:rPr>
      </w:pPr>
      <w:r>
        <w:rPr>
          <w:rFonts w:ascii="仿宋_GB2312" w:eastAsia="仿宋_GB2312" w:hAnsi="仿宋" w:hint="eastAsia"/>
          <w:kern w:val="0"/>
          <w:sz w:val="32"/>
          <w:szCs w:val="32"/>
        </w:rPr>
        <w:t>3.</w:t>
      </w:r>
      <w:r w:rsidR="00C25FF7" w:rsidRPr="00FB65EF">
        <w:rPr>
          <w:rFonts w:ascii="仿宋_GB2312" w:eastAsia="仿宋_GB2312" w:hAnsi="仿宋" w:hint="eastAsia"/>
          <w:kern w:val="0"/>
          <w:sz w:val="32"/>
          <w:szCs w:val="32"/>
        </w:rPr>
        <w:t>检测</w:t>
      </w:r>
      <w:r w:rsidR="00C25FF7" w:rsidRPr="00FB65EF">
        <w:rPr>
          <w:rFonts w:ascii="仿宋_GB2312" w:eastAsia="仿宋_GB2312" w:hAnsi="仿宋"/>
          <w:kern w:val="0"/>
          <w:sz w:val="32"/>
          <w:szCs w:val="32"/>
        </w:rPr>
        <w:t>样本</w:t>
      </w:r>
      <w:r w:rsidR="001E13F2" w:rsidRPr="00FB65EF">
        <w:rPr>
          <w:rFonts w:ascii="仿宋_GB2312" w:eastAsia="仿宋_GB2312" w:hAnsi="仿宋" w:hint="eastAsia"/>
          <w:kern w:val="0"/>
          <w:sz w:val="32"/>
          <w:szCs w:val="32"/>
        </w:rPr>
        <w:t>要求</w:t>
      </w:r>
    </w:p>
    <w:p w:rsidR="00071C0B" w:rsidRPr="00FB65EF" w:rsidRDefault="001E13F2" w:rsidP="003E015F">
      <w:pPr>
        <w:adjustRightInd w:val="0"/>
        <w:snapToGrid w:val="0"/>
        <w:spacing w:line="520" w:lineRule="exact"/>
        <w:ind w:firstLineChars="200" w:firstLine="640"/>
        <w:rPr>
          <w:rFonts w:ascii="Times New Roman" w:eastAsia="仿宋_GB2312" w:hAnsi="Times New Roman" w:cs="Times New Roman"/>
          <w:sz w:val="32"/>
          <w:szCs w:val="32"/>
        </w:rPr>
      </w:pPr>
      <w:r w:rsidRPr="00FB65EF">
        <w:rPr>
          <w:rFonts w:ascii="仿宋_GB2312" w:eastAsia="仿宋_GB2312" w:hAnsi="仿宋" w:hint="eastAsia"/>
          <w:kern w:val="0"/>
          <w:sz w:val="32"/>
          <w:szCs w:val="32"/>
        </w:rPr>
        <w:t>模拟待测</w:t>
      </w:r>
      <w:r w:rsidRPr="00FB65EF">
        <w:rPr>
          <w:rFonts w:ascii="仿宋_GB2312" w:eastAsia="仿宋_GB2312" w:hAnsi="仿宋"/>
          <w:kern w:val="0"/>
          <w:sz w:val="32"/>
          <w:szCs w:val="32"/>
        </w:rPr>
        <w:t>组分或基质</w:t>
      </w:r>
      <w:r w:rsidRPr="00FB65EF">
        <w:rPr>
          <w:rFonts w:ascii="仿宋_GB2312" w:eastAsia="仿宋_GB2312" w:hAnsi="仿宋" w:hint="eastAsia"/>
          <w:kern w:val="0"/>
          <w:sz w:val="32"/>
          <w:szCs w:val="32"/>
        </w:rPr>
        <w:t>、质控品</w:t>
      </w:r>
      <w:r w:rsidR="00130E8D" w:rsidRPr="00FB65EF">
        <w:rPr>
          <w:rFonts w:ascii="仿宋_GB2312" w:eastAsia="仿宋_GB2312" w:hAnsi="仿宋" w:hint="eastAsia"/>
          <w:kern w:val="0"/>
          <w:sz w:val="32"/>
          <w:szCs w:val="32"/>
        </w:rPr>
        <w:t>等</w:t>
      </w:r>
      <w:r w:rsidR="00AB5580" w:rsidRPr="00FB65EF">
        <w:rPr>
          <w:rFonts w:ascii="仿宋_GB2312" w:eastAsia="仿宋_GB2312" w:hAnsi="仿宋" w:hint="eastAsia"/>
          <w:kern w:val="0"/>
          <w:sz w:val="32"/>
          <w:szCs w:val="32"/>
        </w:rPr>
        <w:t>不能</w:t>
      </w:r>
      <w:r w:rsidR="00C3733C" w:rsidRPr="00FB65EF">
        <w:rPr>
          <w:rFonts w:ascii="仿宋_GB2312" w:eastAsia="仿宋_GB2312" w:hAnsi="仿宋" w:hint="eastAsia"/>
          <w:kern w:val="0"/>
          <w:sz w:val="32"/>
          <w:szCs w:val="32"/>
        </w:rPr>
        <w:t>完全</w:t>
      </w:r>
      <w:r w:rsidR="00AB5580" w:rsidRPr="00FB65EF">
        <w:rPr>
          <w:rFonts w:ascii="仿宋_GB2312" w:eastAsia="仿宋_GB2312" w:hAnsi="仿宋"/>
          <w:kern w:val="0"/>
          <w:sz w:val="32"/>
          <w:szCs w:val="32"/>
        </w:rPr>
        <w:t>代表</w:t>
      </w:r>
      <w:r w:rsidR="00AB5580" w:rsidRPr="00FB65EF">
        <w:rPr>
          <w:rFonts w:ascii="仿宋_GB2312" w:eastAsia="仿宋_GB2312" w:hAnsi="仿宋" w:hint="eastAsia"/>
          <w:kern w:val="0"/>
          <w:sz w:val="32"/>
          <w:szCs w:val="32"/>
        </w:rPr>
        <w:t>真实</w:t>
      </w:r>
      <w:r w:rsidR="00C3733C" w:rsidRPr="00FB65EF">
        <w:rPr>
          <w:rFonts w:ascii="仿宋_GB2312" w:eastAsia="仿宋_GB2312" w:hAnsi="仿宋"/>
          <w:kern w:val="0"/>
          <w:sz w:val="32"/>
          <w:szCs w:val="32"/>
        </w:rPr>
        <w:t>样本属性，稳定性研究</w:t>
      </w:r>
      <w:r w:rsidR="008A256E" w:rsidRPr="00FB65EF">
        <w:rPr>
          <w:rFonts w:ascii="仿宋_GB2312" w:eastAsia="仿宋_GB2312" w:hAnsi="仿宋" w:hint="eastAsia"/>
          <w:kern w:val="0"/>
          <w:sz w:val="32"/>
          <w:szCs w:val="32"/>
        </w:rPr>
        <w:t>应</w:t>
      </w:r>
      <w:r w:rsidR="00BF2C22" w:rsidRPr="00FB65EF">
        <w:rPr>
          <w:rFonts w:ascii="仿宋_GB2312" w:eastAsia="仿宋_GB2312" w:hAnsi="仿宋" w:hint="eastAsia"/>
          <w:kern w:val="0"/>
          <w:sz w:val="32"/>
          <w:szCs w:val="32"/>
        </w:rPr>
        <w:t>采用</w:t>
      </w:r>
      <w:r w:rsidR="002875B3" w:rsidRPr="00FB65EF">
        <w:rPr>
          <w:rFonts w:ascii="仿宋_GB2312" w:eastAsia="仿宋_GB2312" w:hAnsi="仿宋" w:hint="eastAsia"/>
          <w:kern w:val="0"/>
          <w:sz w:val="32"/>
          <w:szCs w:val="32"/>
        </w:rPr>
        <w:t>可稳定保存的、</w:t>
      </w:r>
      <w:r w:rsidR="00385BCE" w:rsidRPr="00FB65EF">
        <w:rPr>
          <w:rFonts w:ascii="Times New Roman" w:eastAsia="仿宋_GB2312" w:hAnsi="Times New Roman" w:cs="Times New Roman"/>
          <w:sz w:val="32"/>
          <w:szCs w:val="32"/>
        </w:rPr>
        <w:t>与预期适用的</w:t>
      </w:r>
      <w:r w:rsidR="00914267" w:rsidRPr="00FB65EF">
        <w:rPr>
          <w:rFonts w:ascii="Times New Roman" w:eastAsia="仿宋_GB2312" w:hAnsi="Times New Roman" w:cs="Times New Roman" w:hint="eastAsia"/>
          <w:sz w:val="32"/>
          <w:szCs w:val="32"/>
        </w:rPr>
        <w:t>样本，</w:t>
      </w:r>
      <w:r w:rsidR="003A2366" w:rsidRPr="00FB65EF">
        <w:rPr>
          <w:rFonts w:ascii="Times New Roman" w:eastAsia="仿宋_GB2312" w:hAnsi="Times New Roman" w:cs="Times New Roman" w:hint="eastAsia"/>
          <w:sz w:val="32"/>
          <w:szCs w:val="32"/>
        </w:rPr>
        <w:t>优先选用</w:t>
      </w:r>
      <w:r w:rsidR="002227DC" w:rsidRPr="00FB65EF">
        <w:rPr>
          <w:rFonts w:ascii="Times New Roman" w:eastAsia="仿宋_GB2312" w:hAnsi="Times New Roman" w:cs="Times New Roman" w:hint="eastAsia"/>
          <w:sz w:val="32"/>
          <w:szCs w:val="32"/>
        </w:rPr>
        <w:t>真实临床样</w:t>
      </w:r>
      <w:r w:rsidR="00385BCE" w:rsidRPr="00FB65EF">
        <w:rPr>
          <w:rFonts w:ascii="Times New Roman" w:eastAsia="仿宋_GB2312" w:hAnsi="Times New Roman" w:cs="Times New Roman"/>
          <w:sz w:val="32"/>
          <w:szCs w:val="32"/>
        </w:rPr>
        <w:t>本</w:t>
      </w:r>
      <w:r w:rsidR="00767D31" w:rsidRPr="00FB65EF">
        <w:rPr>
          <w:rFonts w:ascii="Times New Roman" w:eastAsia="仿宋_GB2312" w:hAnsi="Times New Roman" w:cs="Times New Roman" w:hint="eastAsia"/>
          <w:sz w:val="32"/>
          <w:szCs w:val="32"/>
        </w:rPr>
        <w:t>、真实样本基质</w:t>
      </w:r>
      <w:r w:rsidR="00DF3637" w:rsidRPr="00FB65EF">
        <w:rPr>
          <w:rFonts w:ascii="Times New Roman" w:eastAsia="仿宋_GB2312" w:hAnsi="Times New Roman" w:cs="Times New Roman" w:hint="eastAsia"/>
          <w:sz w:val="32"/>
          <w:szCs w:val="32"/>
        </w:rPr>
        <w:t>或</w:t>
      </w:r>
      <w:r w:rsidR="00B72ABE" w:rsidRPr="00FB65EF">
        <w:rPr>
          <w:rFonts w:ascii="Times New Roman" w:eastAsia="仿宋_GB2312" w:hAnsi="Times New Roman" w:cs="Times New Roman" w:hint="eastAsia"/>
          <w:sz w:val="32"/>
          <w:szCs w:val="32"/>
        </w:rPr>
        <w:t>符合</w:t>
      </w:r>
      <w:r w:rsidR="00144A8F" w:rsidRPr="00FB65EF">
        <w:rPr>
          <w:rFonts w:ascii="Times New Roman" w:eastAsia="仿宋_GB2312" w:hAnsi="Times New Roman" w:cs="Times New Roman" w:hint="eastAsia"/>
          <w:sz w:val="32"/>
          <w:szCs w:val="32"/>
        </w:rPr>
        <w:t>相关指导原则</w:t>
      </w:r>
      <w:r w:rsidR="00B72ABE" w:rsidRPr="00FB65EF">
        <w:rPr>
          <w:rFonts w:ascii="Times New Roman" w:eastAsia="仿宋_GB2312" w:hAnsi="Times New Roman" w:cs="Times New Roman" w:hint="eastAsia"/>
          <w:sz w:val="32"/>
          <w:szCs w:val="32"/>
        </w:rPr>
        <w:t>的</w:t>
      </w:r>
      <w:r w:rsidR="00DF3637" w:rsidRPr="00FB65EF">
        <w:rPr>
          <w:rFonts w:ascii="Times New Roman" w:eastAsia="仿宋_GB2312" w:hAnsi="Times New Roman" w:cs="Times New Roman" w:hint="eastAsia"/>
          <w:sz w:val="32"/>
          <w:szCs w:val="32"/>
        </w:rPr>
        <w:t>企业参考品</w:t>
      </w:r>
      <w:r w:rsidR="00C3733C" w:rsidRPr="00FB65EF">
        <w:rPr>
          <w:rFonts w:ascii="仿宋_GB2312" w:eastAsia="仿宋_GB2312" w:hAnsi="仿宋"/>
          <w:kern w:val="0"/>
          <w:sz w:val="32"/>
          <w:szCs w:val="32"/>
        </w:rPr>
        <w:t>。</w:t>
      </w:r>
      <w:r w:rsidR="00C3733C" w:rsidRPr="00FB65EF">
        <w:rPr>
          <w:rFonts w:ascii="仿宋_GB2312" w:eastAsia="仿宋_GB2312" w:hAnsi="仿宋" w:hint="eastAsia"/>
          <w:kern w:val="0"/>
          <w:sz w:val="32"/>
          <w:szCs w:val="32"/>
        </w:rPr>
        <w:t>对于</w:t>
      </w:r>
      <w:r w:rsidR="00ED3F9E" w:rsidRPr="00FB65EF">
        <w:rPr>
          <w:rFonts w:ascii="仿宋_GB2312" w:eastAsia="仿宋_GB2312" w:hAnsi="仿宋" w:hint="eastAsia"/>
          <w:kern w:val="0"/>
          <w:sz w:val="32"/>
          <w:szCs w:val="32"/>
        </w:rPr>
        <w:t>难以长期稳定保存</w:t>
      </w:r>
      <w:r w:rsidR="007C5C88" w:rsidRPr="00FB65EF">
        <w:rPr>
          <w:rFonts w:ascii="仿宋_GB2312" w:eastAsia="仿宋_GB2312" w:hAnsi="仿宋"/>
          <w:kern w:val="0"/>
          <w:sz w:val="32"/>
          <w:szCs w:val="32"/>
        </w:rPr>
        <w:t>或</w:t>
      </w:r>
      <w:r w:rsidR="00ED3F9E" w:rsidRPr="00FB65EF">
        <w:rPr>
          <w:rFonts w:ascii="仿宋_GB2312" w:eastAsia="仿宋_GB2312" w:hAnsi="仿宋" w:hint="eastAsia"/>
          <w:kern w:val="0"/>
          <w:sz w:val="32"/>
          <w:szCs w:val="32"/>
        </w:rPr>
        <w:t>难以</w:t>
      </w:r>
      <w:r w:rsidR="00ED3F9E" w:rsidRPr="00FB65EF">
        <w:rPr>
          <w:rFonts w:ascii="仿宋_GB2312" w:eastAsia="仿宋_GB2312" w:hAnsi="仿宋"/>
          <w:kern w:val="0"/>
          <w:sz w:val="32"/>
          <w:szCs w:val="32"/>
        </w:rPr>
        <w:t>获得</w:t>
      </w:r>
      <w:r w:rsidR="002227DC" w:rsidRPr="00FB65EF">
        <w:rPr>
          <w:rFonts w:ascii="仿宋_GB2312" w:eastAsia="仿宋_GB2312" w:hAnsi="仿宋" w:hint="eastAsia"/>
          <w:kern w:val="0"/>
          <w:sz w:val="32"/>
          <w:szCs w:val="32"/>
        </w:rPr>
        <w:t>等</w:t>
      </w:r>
      <w:r w:rsidR="00866754" w:rsidRPr="00FB65EF">
        <w:rPr>
          <w:rFonts w:ascii="仿宋_GB2312" w:eastAsia="仿宋_GB2312" w:hAnsi="仿宋" w:hint="eastAsia"/>
          <w:kern w:val="0"/>
          <w:sz w:val="32"/>
          <w:szCs w:val="32"/>
        </w:rPr>
        <w:t>的</w:t>
      </w:r>
      <w:r w:rsidR="00C3733C" w:rsidRPr="00FB65EF">
        <w:rPr>
          <w:rFonts w:ascii="仿宋_GB2312" w:eastAsia="仿宋_GB2312" w:hAnsi="仿宋"/>
          <w:kern w:val="0"/>
          <w:sz w:val="32"/>
          <w:szCs w:val="32"/>
        </w:rPr>
        <w:t>样本，</w:t>
      </w:r>
      <w:r w:rsidR="004A2B0B" w:rsidRPr="00FB65EF">
        <w:rPr>
          <w:rFonts w:ascii="仿宋_GB2312" w:eastAsia="仿宋_GB2312" w:hAnsi="仿宋" w:hint="eastAsia"/>
          <w:kern w:val="0"/>
          <w:sz w:val="32"/>
          <w:szCs w:val="32"/>
        </w:rPr>
        <w:t>可在不同时间点使用</w:t>
      </w:r>
      <w:r w:rsidR="009816EB" w:rsidRPr="00FB65EF">
        <w:rPr>
          <w:rFonts w:ascii="仿宋_GB2312" w:eastAsia="仿宋_GB2312" w:hAnsi="仿宋" w:hint="eastAsia"/>
          <w:kern w:val="0"/>
          <w:sz w:val="32"/>
          <w:szCs w:val="32"/>
        </w:rPr>
        <w:t>经申请人定值</w:t>
      </w:r>
      <w:r w:rsidR="004A2B0B" w:rsidRPr="00FB65EF">
        <w:rPr>
          <w:rFonts w:ascii="仿宋_GB2312" w:eastAsia="仿宋_GB2312" w:hAnsi="仿宋" w:hint="eastAsia"/>
          <w:kern w:val="0"/>
          <w:sz w:val="32"/>
          <w:szCs w:val="32"/>
        </w:rPr>
        <w:t>的样本</w:t>
      </w:r>
      <w:r w:rsidR="00996B10" w:rsidRPr="00FB65EF">
        <w:rPr>
          <w:rFonts w:ascii="仿宋_GB2312" w:eastAsia="仿宋_GB2312" w:hAnsi="仿宋" w:hint="eastAsia"/>
          <w:kern w:val="0"/>
          <w:sz w:val="32"/>
          <w:szCs w:val="32"/>
        </w:rPr>
        <w:t>，</w:t>
      </w:r>
      <w:r w:rsidR="004A2B0B" w:rsidRPr="00FB65EF">
        <w:rPr>
          <w:rFonts w:ascii="仿宋_GB2312" w:eastAsia="仿宋_GB2312" w:hAnsi="仿宋" w:hint="eastAsia"/>
          <w:kern w:val="0"/>
          <w:sz w:val="32"/>
          <w:szCs w:val="32"/>
        </w:rPr>
        <w:t>也</w:t>
      </w:r>
      <w:r w:rsidR="00C3733C" w:rsidRPr="00FB65EF">
        <w:rPr>
          <w:rFonts w:ascii="仿宋_GB2312" w:eastAsia="仿宋_GB2312" w:hAnsi="仿宋"/>
          <w:kern w:val="0"/>
          <w:sz w:val="32"/>
          <w:szCs w:val="32"/>
        </w:rPr>
        <w:t>可考虑模拟等方式代替</w:t>
      </w:r>
      <w:r w:rsidR="00071C0B" w:rsidRPr="00FB65EF">
        <w:rPr>
          <w:rFonts w:ascii="仿宋_GB2312" w:eastAsia="仿宋_GB2312" w:hAnsi="仿宋" w:hint="eastAsia"/>
          <w:kern w:val="0"/>
          <w:sz w:val="32"/>
          <w:szCs w:val="32"/>
        </w:rPr>
        <w:t>，</w:t>
      </w:r>
      <w:r w:rsidR="00996B10" w:rsidRPr="00FB65EF">
        <w:rPr>
          <w:rFonts w:ascii="仿宋_GB2312" w:eastAsia="仿宋_GB2312" w:hAnsi="仿宋" w:hint="eastAsia"/>
          <w:kern w:val="0"/>
          <w:sz w:val="32"/>
          <w:szCs w:val="32"/>
        </w:rPr>
        <w:t>并</w:t>
      </w:r>
      <w:r w:rsidR="007C5C88" w:rsidRPr="00FB65EF">
        <w:rPr>
          <w:rFonts w:ascii="仿宋_GB2312" w:eastAsia="仿宋_GB2312" w:hAnsi="仿宋" w:hint="eastAsia"/>
          <w:kern w:val="0"/>
          <w:sz w:val="32"/>
          <w:szCs w:val="32"/>
        </w:rPr>
        <w:t>提交合理依据</w:t>
      </w:r>
      <w:r w:rsidR="004A2B0B" w:rsidRPr="00FB65EF">
        <w:rPr>
          <w:rFonts w:ascii="仿宋_GB2312" w:eastAsia="仿宋_GB2312" w:hAnsi="仿宋" w:hint="eastAsia"/>
          <w:kern w:val="0"/>
          <w:sz w:val="32"/>
          <w:szCs w:val="32"/>
        </w:rPr>
        <w:t>。</w:t>
      </w:r>
      <w:r w:rsidR="001A03E2" w:rsidRPr="00FB65EF">
        <w:rPr>
          <w:rFonts w:ascii="仿宋_GB2312" w:eastAsia="仿宋_GB2312" w:hAnsi="仿宋" w:hint="eastAsia"/>
          <w:kern w:val="0"/>
          <w:sz w:val="32"/>
          <w:szCs w:val="32"/>
        </w:rPr>
        <w:t>根据</w:t>
      </w:r>
      <w:r w:rsidR="009A68BF" w:rsidRPr="00FB65EF">
        <w:rPr>
          <w:rFonts w:ascii="仿宋_GB2312" w:eastAsia="仿宋_GB2312" w:hAnsi="仿宋"/>
          <w:kern w:val="0"/>
          <w:sz w:val="32"/>
          <w:szCs w:val="32"/>
        </w:rPr>
        <w:t>样本适用性研究，</w:t>
      </w:r>
      <w:r w:rsidR="009A68BF" w:rsidRPr="00FB65EF">
        <w:rPr>
          <w:rFonts w:ascii="Times New Roman" w:eastAsia="仿宋_GB2312" w:hAnsi="Times New Roman" w:cs="Times New Roman" w:hint="eastAsia"/>
          <w:sz w:val="32"/>
          <w:szCs w:val="32"/>
        </w:rPr>
        <w:t>对具有可比性的样本类型，可选择一种样本类型进行稳定性评价；对于不具有可比性的样本类型，应对每种样本类型分别进行稳定性评价。</w:t>
      </w:r>
    </w:p>
    <w:p w:rsidR="00277C3A" w:rsidRDefault="00821DAB"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检测用</w:t>
      </w:r>
      <w:r w:rsidRPr="00FB65EF">
        <w:rPr>
          <w:rFonts w:ascii="仿宋_GB2312" w:eastAsia="仿宋_GB2312" w:hAnsi="仿宋"/>
          <w:kern w:val="0"/>
          <w:sz w:val="32"/>
          <w:szCs w:val="32"/>
        </w:rPr>
        <w:t>样本应</w:t>
      </w:r>
      <w:r w:rsidRPr="00FB65EF">
        <w:rPr>
          <w:rFonts w:ascii="仿宋_GB2312" w:eastAsia="仿宋_GB2312" w:hAnsi="仿宋" w:hint="eastAsia"/>
          <w:kern w:val="0"/>
          <w:sz w:val="32"/>
          <w:szCs w:val="32"/>
        </w:rPr>
        <w:t>包含不同</w:t>
      </w:r>
      <w:r w:rsidRPr="00FB65EF">
        <w:rPr>
          <w:rFonts w:ascii="仿宋_GB2312" w:eastAsia="仿宋_GB2312" w:hAnsi="仿宋"/>
          <w:kern w:val="0"/>
          <w:sz w:val="32"/>
          <w:szCs w:val="32"/>
        </w:rPr>
        <w:t>浓度</w:t>
      </w:r>
      <w:r w:rsidRPr="00FB65EF">
        <w:rPr>
          <w:rFonts w:ascii="仿宋_GB2312" w:eastAsia="仿宋_GB2312" w:hAnsi="仿宋" w:hint="eastAsia"/>
          <w:kern w:val="0"/>
          <w:sz w:val="32"/>
          <w:szCs w:val="32"/>
        </w:rPr>
        <w:t>水平</w:t>
      </w:r>
      <w:r w:rsidR="00A343B8" w:rsidRPr="00FB65EF">
        <w:rPr>
          <w:rFonts w:ascii="仿宋_GB2312" w:eastAsia="仿宋_GB2312" w:hAnsi="仿宋"/>
          <w:kern w:val="0"/>
          <w:sz w:val="32"/>
          <w:szCs w:val="32"/>
        </w:rPr>
        <w:t>，</w:t>
      </w:r>
      <w:r w:rsidR="00E27C99" w:rsidRPr="00FB65EF">
        <w:rPr>
          <w:rFonts w:ascii="仿宋_GB2312" w:eastAsia="仿宋_GB2312" w:hAnsi="仿宋" w:hint="eastAsia"/>
          <w:kern w:val="0"/>
          <w:sz w:val="32"/>
          <w:szCs w:val="32"/>
        </w:rPr>
        <w:t>以</w:t>
      </w:r>
      <w:r w:rsidR="00E27C99" w:rsidRPr="00FB65EF">
        <w:rPr>
          <w:rFonts w:ascii="仿宋_GB2312" w:eastAsia="仿宋_GB2312" w:hAnsi="仿宋"/>
          <w:kern w:val="0"/>
          <w:sz w:val="32"/>
          <w:szCs w:val="32"/>
        </w:rPr>
        <w:t>确保声称</w:t>
      </w:r>
      <w:r w:rsidR="00E27C99" w:rsidRPr="00FB65EF">
        <w:rPr>
          <w:rFonts w:ascii="仿宋_GB2312" w:eastAsia="仿宋_GB2312" w:hAnsi="仿宋" w:hint="eastAsia"/>
          <w:kern w:val="0"/>
          <w:sz w:val="32"/>
          <w:szCs w:val="32"/>
        </w:rPr>
        <w:t>测量区间</w:t>
      </w:r>
      <w:r w:rsidR="00E27C99" w:rsidRPr="00FB65EF">
        <w:rPr>
          <w:rFonts w:ascii="仿宋_GB2312" w:eastAsia="仿宋_GB2312" w:hAnsi="仿宋"/>
          <w:kern w:val="0"/>
          <w:sz w:val="32"/>
          <w:szCs w:val="32"/>
        </w:rPr>
        <w:t>内检测的稳定性</w:t>
      </w:r>
      <w:r w:rsidR="00E27C99" w:rsidRPr="00FB65EF">
        <w:rPr>
          <w:rFonts w:ascii="仿宋_GB2312" w:eastAsia="仿宋_GB2312" w:hAnsi="仿宋" w:hint="eastAsia"/>
          <w:kern w:val="0"/>
          <w:sz w:val="32"/>
          <w:szCs w:val="32"/>
        </w:rPr>
        <w:t>，</w:t>
      </w:r>
      <w:r w:rsidR="00E27C99" w:rsidRPr="00FB65EF">
        <w:rPr>
          <w:rFonts w:ascii="仿宋_GB2312" w:eastAsia="仿宋_GB2312" w:hAnsi="仿宋"/>
          <w:kern w:val="0"/>
          <w:sz w:val="32"/>
          <w:szCs w:val="32"/>
        </w:rPr>
        <w:t>一般</w:t>
      </w:r>
      <w:r w:rsidR="00E27C99" w:rsidRPr="00FB65EF">
        <w:rPr>
          <w:rFonts w:ascii="仿宋_GB2312" w:eastAsia="仿宋_GB2312" w:hAnsi="仿宋" w:hint="eastAsia"/>
          <w:kern w:val="0"/>
          <w:sz w:val="32"/>
          <w:szCs w:val="32"/>
        </w:rPr>
        <w:t>应</w:t>
      </w:r>
      <w:r w:rsidR="00E27C99" w:rsidRPr="00FB65EF">
        <w:rPr>
          <w:rFonts w:ascii="仿宋_GB2312" w:eastAsia="仿宋_GB2312" w:hAnsi="仿宋"/>
          <w:kern w:val="0"/>
          <w:sz w:val="32"/>
          <w:szCs w:val="32"/>
        </w:rPr>
        <w:t>包括低</w:t>
      </w:r>
      <w:r w:rsidR="00E27C99" w:rsidRPr="00FB65EF">
        <w:rPr>
          <w:rFonts w:ascii="仿宋_GB2312" w:eastAsia="仿宋_GB2312" w:hAnsi="仿宋" w:hint="eastAsia"/>
          <w:kern w:val="0"/>
          <w:sz w:val="32"/>
          <w:szCs w:val="32"/>
        </w:rPr>
        <w:t>浓度、</w:t>
      </w:r>
      <w:r w:rsidR="00CB3F9A" w:rsidRPr="00FB65EF">
        <w:rPr>
          <w:rFonts w:ascii="仿宋_GB2312" w:eastAsia="仿宋_GB2312" w:hAnsi="仿宋" w:hint="eastAsia"/>
          <w:kern w:val="0"/>
          <w:sz w:val="32"/>
          <w:szCs w:val="32"/>
        </w:rPr>
        <w:t>中浓度、</w:t>
      </w:r>
      <w:r w:rsidR="00E27C99" w:rsidRPr="00FB65EF">
        <w:rPr>
          <w:rFonts w:ascii="仿宋_GB2312" w:eastAsia="仿宋_GB2312" w:hAnsi="仿宋"/>
          <w:kern w:val="0"/>
          <w:sz w:val="32"/>
          <w:szCs w:val="32"/>
        </w:rPr>
        <w:t>高浓度、</w:t>
      </w:r>
      <w:r w:rsidR="00CB3F9A" w:rsidRPr="00FB65EF">
        <w:rPr>
          <w:rFonts w:ascii="仿宋_GB2312" w:eastAsia="仿宋_GB2312" w:hAnsi="仿宋" w:hint="eastAsia"/>
          <w:kern w:val="0"/>
          <w:sz w:val="32"/>
          <w:szCs w:val="32"/>
        </w:rPr>
        <w:t>应尽量包括</w:t>
      </w:r>
      <w:r w:rsidR="00E27C99" w:rsidRPr="00FB65EF">
        <w:rPr>
          <w:rFonts w:ascii="仿宋_GB2312" w:eastAsia="仿宋_GB2312" w:hAnsi="仿宋"/>
          <w:kern w:val="0"/>
          <w:sz w:val="32"/>
          <w:szCs w:val="32"/>
        </w:rPr>
        <w:t>医学</w:t>
      </w:r>
      <w:r w:rsidR="00B26055" w:rsidRPr="00FB65EF">
        <w:rPr>
          <w:rFonts w:ascii="仿宋_GB2312" w:eastAsia="仿宋_GB2312" w:hAnsi="仿宋" w:hint="eastAsia"/>
          <w:kern w:val="0"/>
          <w:sz w:val="32"/>
          <w:szCs w:val="32"/>
        </w:rPr>
        <w:t>决定</w:t>
      </w:r>
      <w:r w:rsidR="00E27C99" w:rsidRPr="00FB65EF">
        <w:rPr>
          <w:rFonts w:ascii="仿宋_GB2312" w:eastAsia="仿宋_GB2312" w:hAnsi="仿宋"/>
          <w:kern w:val="0"/>
          <w:sz w:val="32"/>
          <w:szCs w:val="32"/>
        </w:rPr>
        <w:t>水平</w:t>
      </w:r>
      <w:r w:rsidR="0021737B" w:rsidRPr="00FB65EF">
        <w:rPr>
          <w:rFonts w:ascii="仿宋_GB2312" w:eastAsia="仿宋_GB2312" w:hAnsi="仿宋" w:hint="eastAsia"/>
          <w:kern w:val="0"/>
          <w:sz w:val="32"/>
          <w:szCs w:val="32"/>
        </w:rPr>
        <w:t>（如有）</w:t>
      </w:r>
      <w:r w:rsidR="00E27C99" w:rsidRPr="00FB65EF">
        <w:rPr>
          <w:rFonts w:ascii="仿宋_GB2312" w:eastAsia="仿宋_GB2312" w:hAnsi="仿宋"/>
          <w:kern w:val="0"/>
          <w:sz w:val="32"/>
          <w:szCs w:val="32"/>
        </w:rPr>
        <w:t>等。</w:t>
      </w:r>
    </w:p>
    <w:p w:rsidR="00177682" w:rsidRPr="003E015F" w:rsidRDefault="00177682"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lastRenderedPageBreak/>
        <w:t>（</w:t>
      </w:r>
      <w:r w:rsidR="006106F9" w:rsidRPr="003E015F">
        <w:rPr>
          <w:rFonts w:ascii="楷体_GB2312" w:eastAsia="楷体_GB2312" w:hAnsi="仿宋" w:hint="eastAsia"/>
          <w:kern w:val="0"/>
          <w:sz w:val="32"/>
          <w:szCs w:val="32"/>
        </w:rPr>
        <w:t>二</w:t>
      </w:r>
      <w:r w:rsidRPr="003E015F">
        <w:rPr>
          <w:rFonts w:ascii="楷体_GB2312" w:eastAsia="楷体_GB2312" w:hAnsi="仿宋"/>
          <w:kern w:val="0"/>
          <w:sz w:val="32"/>
          <w:szCs w:val="32"/>
        </w:rPr>
        <w:t>）</w:t>
      </w:r>
      <w:r w:rsidR="00FB0809" w:rsidRPr="003E015F">
        <w:rPr>
          <w:rFonts w:ascii="楷体_GB2312" w:eastAsia="楷体_GB2312" w:hAnsi="仿宋" w:hint="eastAsia"/>
          <w:kern w:val="0"/>
          <w:sz w:val="32"/>
          <w:szCs w:val="32"/>
        </w:rPr>
        <w:t>检验</w:t>
      </w:r>
      <w:r w:rsidR="00CC5142" w:rsidRPr="003E015F">
        <w:rPr>
          <w:rFonts w:ascii="楷体_GB2312" w:eastAsia="楷体_GB2312" w:hAnsi="仿宋"/>
          <w:kern w:val="0"/>
          <w:sz w:val="32"/>
          <w:szCs w:val="32"/>
        </w:rPr>
        <w:t>批次</w:t>
      </w:r>
    </w:p>
    <w:p w:rsidR="00B5107E" w:rsidRPr="00FB65EF" w:rsidRDefault="00FB0809"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基于不同评价</w:t>
      </w:r>
      <w:r w:rsidRPr="00FB65EF">
        <w:rPr>
          <w:rFonts w:ascii="仿宋_GB2312" w:eastAsia="仿宋_GB2312" w:hAnsi="仿宋"/>
          <w:kern w:val="0"/>
          <w:sz w:val="32"/>
          <w:szCs w:val="32"/>
        </w:rPr>
        <w:t>目的或</w:t>
      </w:r>
      <w:r w:rsidRPr="00FB65EF">
        <w:rPr>
          <w:rFonts w:ascii="仿宋_GB2312" w:eastAsia="仿宋_GB2312" w:hAnsi="仿宋" w:hint="eastAsia"/>
          <w:kern w:val="0"/>
          <w:sz w:val="32"/>
          <w:szCs w:val="32"/>
        </w:rPr>
        <w:t>研究</w:t>
      </w:r>
      <w:r w:rsidRPr="00FB65EF">
        <w:rPr>
          <w:rFonts w:ascii="仿宋_GB2312" w:eastAsia="仿宋_GB2312" w:hAnsi="仿宋"/>
          <w:kern w:val="0"/>
          <w:sz w:val="32"/>
          <w:szCs w:val="32"/>
        </w:rPr>
        <w:t>类型</w:t>
      </w:r>
      <w:r w:rsidRPr="00FB65EF">
        <w:rPr>
          <w:rFonts w:ascii="仿宋_GB2312" w:eastAsia="仿宋_GB2312" w:hAnsi="仿宋" w:hint="eastAsia"/>
          <w:kern w:val="0"/>
          <w:sz w:val="32"/>
          <w:szCs w:val="32"/>
        </w:rPr>
        <w:t>，检验</w:t>
      </w:r>
      <w:r w:rsidRPr="00FB65EF">
        <w:rPr>
          <w:rFonts w:ascii="仿宋_GB2312" w:eastAsia="仿宋_GB2312" w:hAnsi="仿宋"/>
          <w:kern w:val="0"/>
          <w:sz w:val="32"/>
          <w:szCs w:val="32"/>
        </w:rPr>
        <w:t>所需最少批次</w:t>
      </w:r>
      <w:r w:rsidRPr="00FB65EF">
        <w:rPr>
          <w:rFonts w:ascii="仿宋_GB2312" w:eastAsia="仿宋_GB2312" w:hAnsi="仿宋" w:hint="eastAsia"/>
          <w:kern w:val="0"/>
          <w:sz w:val="32"/>
          <w:szCs w:val="32"/>
        </w:rPr>
        <w:t>也不同，基本</w:t>
      </w:r>
      <w:r w:rsidRPr="00FB65EF">
        <w:rPr>
          <w:rFonts w:ascii="仿宋_GB2312" w:eastAsia="仿宋_GB2312" w:hAnsi="仿宋"/>
          <w:kern w:val="0"/>
          <w:sz w:val="32"/>
          <w:szCs w:val="32"/>
        </w:rPr>
        <w:t>要求如下：</w:t>
      </w:r>
    </w:p>
    <w:p w:rsidR="00FB0809" w:rsidRPr="00FB65EF" w:rsidRDefault="00FB0809"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kern w:val="0"/>
          <w:sz w:val="32"/>
          <w:szCs w:val="32"/>
        </w:rPr>
        <w:t>1.实时稳定性研究，需要</w:t>
      </w:r>
      <w:r w:rsidRPr="00FB65EF">
        <w:rPr>
          <w:rFonts w:ascii="仿宋_GB2312" w:eastAsia="仿宋_GB2312" w:hAnsi="仿宋" w:hint="eastAsia"/>
          <w:kern w:val="0"/>
          <w:sz w:val="32"/>
          <w:szCs w:val="32"/>
        </w:rPr>
        <w:t>3批</w:t>
      </w:r>
      <w:r w:rsidRPr="00FB65EF">
        <w:rPr>
          <w:rFonts w:ascii="仿宋_GB2312" w:eastAsia="仿宋_GB2312" w:hAnsi="仿宋"/>
          <w:kern w:val="0"/>
          <w:sz w:val="32"/>
          <w:szCs w:val="32"/>
        </w:rPr>
        <w:t>试剂</w:t>
      </w:r>
      <w:r w:rsidRPr="00FB65EF">
        <w:rPr>
          <w:rFonts w:ascii="仿宋_GB2312" w:eastAsia="仿宋_GB2312" w:hAnsi="仿宋" w:hint="eastAsia"/>
          <w:kern w:val="0"/>
          <w:sz w:val="32"/>
          <w:szCs w:val="32"/>
        </w:rPr>
        <w:t>。</w:t>
      </w:r>
    </w:p>
    <w:p w:rsidR="00FB0809" w:rsidRPr="00FB65EF" w:rsidRDefault="00687C7D"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kern w:val="0"/>
          <w:sz w:val="32"/>
          <w:szCs w:val="32"/>
        </w:rPr>
        <w:t>2.</w:t>
      </w:r>
      <w:r w:rsidRPr="00FB65EF">
        <w:rPr>
          <w:rFonts w:ascii="仿宋_GB2312" w:eastAsia="仿宋_GB2312" w:hAnsi="仿宋" w:hint="eastAsia"/>
          <w:kern w:val="0"/>
          <w:sz w:val="32"/>
          <w:szCs w:val="32"/>
        </w:rPr>
        <w:t>使用</w:t>
      </w:r>
      <w:r w:rsidRPr="00FB65EF">
        <w:rPr>
          <w:rFonts w:ascii="仿宋_GB2312" w:eastAsia="仿宋_GB2312" w:hAnsi="仿宋"/>
          <w:kern w:val="0"/>
          <w:sz w:val="32"/>
          <w:szCs w:val="32"/>
        </w:rPr>
        <w:t>稳定性研究，需要</w:t>
      </w:r>
      <w:r w:rsidRPr="00FB65EF">
        <w:rPr>
          <w:rFonts w:ascii="仿宋_GB2312" w:eastAsia="仿宋_GB2312" w:hAnsi="仿宋" w:hint="eastAsia"/>
          <w:kern w:val="0"/>
          <w:sz w:val="32"/>
          <w:szCs w:val="32"/>
        </w:rPr>
        <w:t>1批</w:t>
      </w:r>
      <w:r w:rsidRPr="00FB65EF">
        <w:rPr>
          <w:rFonts w:ascii="仿宋_GB2312" w:eastAsia="仿宋_GB2312" w:hAnsi="仿宋"/>
          <w:kern w:val="0"/>
          <w:sz w:val="32"/>
          <w:szCs w:val="32"/>
        </w:rPr>
        <w:t>试剂。</w:t>
      </w:r>
    </w:p>
    <w:p w:rsidR="00687C7D" w:rsidRPr="00FB65EF" w:rsidRDefault="00687C7D"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kern w:val="0"/>
          <w:sz w:val="32"/>
          <w:szCs w:val="32"/>
        </w:rPr>
        <w:t>3.</w:t>
      </w:r>
      <w:r w:rsidRPr="00FB65EF">
        <w:rPr>
          <w:rFonts w:ascii="仿宋_GB2312" w:eastAsia="仿宋_GB2312" w:hAnsi="仿宋" w:hint="eastAsia"/>
          <w:kern w:val="0"/>
          <w:sz w:val="32"/>
          <w:szCs w:val="32"/>
        </w:rPr>
        <w:t>运输</w:t>
      </w:r>
      <w:r w:rsidRPr="00FB65EF">
        <w:rPr>
          <w:rFonts w:ascii="仿宋_GB2312" w:eastAsia="仿宋_GB2312" w:hAnsi="仿宋"/>
          <w:kern w:val="0"/>
          <w:sz w:val="32"/>
          <w:szCs w:val="32"/>
        </w:rPr>
        <w:t>稳定性研究，需要</w:t>
      </w:r>
      <w:r w:rsidRPr="00FB65EF">
        <w:rPr>
          <w:rFonts w:ascii="仿宋_GB2312" w:eastAsia="仿宋_GB2312" w:hAnsi="仿宋" w:hint="eastAsia"/>
          <w:kern w:val="0"/>
          <w:sz w:val="32"/>
          <w:szCs w:val="32"/>
        </w:rPr>
        <w:t>1批</w:t>
      </w:r>
      <w:r w:rsidRPr="00FB65EF">
        <w:rPr>
          <w:rFonts w:ascii="仿宋_GB2312" w:eastAsia="仿宋_GB2312" w:hAnsi="仿宋"/>
          <w:kern w:val="0"/>
          <w:sz w:val="32"/>
          <w:szCs w:val="32"/>
        </w:rPr>
        <w:t>试剂</w:t>
      </w:r>
      <w:r w:rsidRPr="00FB65EF">
        <w:rPr>
          <w:rFonts w:ascii="仿宋_GB2312" w:eastAsia="仿宋_GB2312" w:hAnsi="仿宋" w:hint="eastAsia"/>
          <w:kern w:val="0"/>
          <w:sz w:val="32"/>
          <w:szCs w:val="32"/>
        </w:rPr>
        <w:t>。</w:t>
      </w:r>
    </w:p>
    <w:p w:rsidR="00F3082E" w:rsidRDefault="00687C7D"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4.延长有效期</w:t>
      </w:r>
      <w:r w:rsidRPr="00FB65EF">
        <w:rPr>
          <w:rFonts w:ascii="仿宋_GB2312" w:eastAsia="仿宋_GB2312" w:hAnsi="仿宋"/>
          <w:kern w:val="0"/>
          <w:sz w:val="32"/>
          <w:szCs w:val="32"/>
        </w:rPr>
        <w:t>声称，除需使用</w:t>
      </w:r>
      <w:r w:rsidRPr="00FB65EF">
        <w:rPr>
          <w:rFonts w:ascii="仿宋_GB2312" w:eastAsia="仿宋_GB2312" w:hAnsi="仿宋" w:hint="eastAsia"/>
          <w:kern w:val="0"/>
          <w:sz w:val="32"/>
          <w:szCs w:val="32"/>
        </w:rPr>
        <w:t>3批</w:t>
      </w:r>
      <w:r w:rsidRPr="00FB65EF">
        <w:rPr>
          <w:rFonts w:ascii="仿宋_GB2312" w:eastAsia="仿宋_GB2312" w:hAnsi="仿宋"/>
          <w:kern w:val="0"/>
          <w:sz w:val="32"/>
          <w:szCs w:val="32"/>
        </w:rPr>
        <w:t>试剂进行</w:t>
      </w:r>
      <w:r w:rsidRPr="00FB65EF">
        <w:rPr>
          <w:rFonts w:ascii="仿宋_GB2312" w:eastAsia="仿宋_GB2312" w:hAnsi="仿宋" w:hint="eastAsia"/>
          <w:kern w:val="0"/>
          <w:sz w:val="32"/>
          <w:szCs w:val="32"/>
        </w:rPr>
        <w:t>实时</w:t>
      </w:r>
      <w:r w:rsidRPr="00FB65EF">
        <w:rPr>
          <w:rFonts w:ascii="仿宋_GB2312" w:eastAsia="仿宋_GB2312" w:hAnsi="仿宋"/>
          <w:kern w:val="0"/>
          <w:sz w:val="32"/>
          <w:szCs w:val="32"/>
        </w:rPr>
        <w:t>稳定性研究外，还</w:t>
      </w:r>
      <w:r w:rsidRPr="00FB65EF">
        <w:rPr>
          <w:rFonts w:ascii="仿宋_GB2312" w:eastAsia="仿宋_GB2312" w:hAnsi="仿宋" w:hint="eastAsia"/>
          <w:kern w:val="0"/>
          <w:sz w:val="32"/>
          <w:szCs w:val="32"/>
        </w:rPr>
        <w:t>需</w:t>
      </w:r>
      <w:r w:rsidRPr="00FB65EF">
        <w:rPr>
          <w:rFonts w:ascii="仿宋_GB2312" w:eastAsia="仿宋_GB2312" w:hAnsi="仿宋"/>
          <w:kern w:val="0"/>
          <w:sz w:val="32"/>
          <w:szCs w:val="32"/>
        </w:rPr>
        <w:t>使用</w:t>
      </w:r>
      <w:r w:rsidRPr="00FB65EF">
        <w:rPr>
          <w:rFonts w:ascii="仿宋_GB2312" w:eastAsia="仿宋_GB2312" w:hAnsi="仿宋" w:hint="eastAsia"/>
          <w:kern w:val="0"/>
          <w:sz w:val="32"/>
          <w:szCs w:val="32"/>
        </w:rPr>
        <w:t>1批</w:t>
      </w:r>
      <w:r w:rsidRPr="00FB65EF">
        <w:rPr>
          <w:rFonts w:ascii="仿宋_GB2312" w:eastAsia="仿宋_GB2312" w:hAnsi="仿宋"/>
          <w:kern w:val="0"/>
          <w:sz w:val="32"/>
          <w:szCs w:val="32"/>
        </w:rPr>
        <w:t>试剂进行使用</w:t>
      </w:r>
      <w:r w:rsidR="00B6266A" w:rsidRPr="00FB65EF">
        <w:rPr>
          <w:rFonts w:ascii="仿宋_GB2312" w:eastAsia="仿宋_GB2312" w:hAnsi="仿宋" w:hint="eastAsia"/>
          <w:kern w:val="0"/>
          <w:sz w:val="32"/>
          <w:szCs w:val="32"/>
        </w:rPr>
        <w:t>稳定性</w:t>
      </w:r>
      <w:r w:rsidRPr="00FB65EF">
        <w:rPr>
          <w:rFonts w:ascii="仿宋_GB2312" w:eastAsia="仿宋_GB2312" w:hAnsi="仿宋"/>
          <w:kern w:val="0"/>
          <w:sz w:val="32"/>
          <w:szCs w:val="32"/>
        </w:rPr>
        <w:t>。</w:t>
      </w:r>
    </w:p>
    <w:p w:rsidR="005F3D6C" w:rsidRPr="00FB65EF" w:rsidRDefault="005F3D6C"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如产品</w:t>
      </w:r>
      <w:r w:rsidRPr="00FB65EF">
        <w:rPr>
          <w:rFonts w:ascii="仿宋_GB2312" w:eastAsia="仿宋_GB2312" w:hAnsi="仿宋"/>
          <w:kern w:val="0"/>
          <w:sz w:val="32"/>
          <w:szCs w:val="32"/>
        </w:rPr>
        <w:t>存在不同包装形式</w:t>
      </w:r>
      <w:r w:rsidR="00E70322" w:rsidRPr="00FB65EF">
        <w:rPr>
          <w:rFonts w:ascii="仿宋_GB2312" w:eastAsia="仿宋_GB2312" w:hAnsi="仿宋" w:hint="eastAsia"/>
          <w:kern w:val="0"/>
          <w:sz w:val="32"/>
          <w:szCs w:val="32"/>
        </w:rPr>
        <w:t>，</w:t>
      </w:r>
      <w:r w:rsidR="00E70322" w:rsidRPr="00FB65EF">
        <w:rPr>
          <w:rFonts w:ascii="仿宋_GB2312" w:eastAsia="仿宋_GB2312" w:hAnsi="仿宋"/>
          <w:kern w:val="0"/>
          <w:sz w:val="32"/>
          <w:szCs w:val="32"/>
        </w:rPr>
        <w:t>应</w:t>
      </w:r>
      <w:r w:rsidR="00B56597" w:rsidRPr="00FB65EF">
        <w:rPr>
          <w:rFonts w:ascii="仿宋_GB2312" w:eastAsia="仿宋_GB2312" w:hAnsi="仿宋" w:hint="eastAsia"/>
          <w:kern w:val="0"/>
          <w:sz w:val="32"/>
          <w:szCs w:val="32"/>
        </w:rPr>
        <w:t>详细</w:t>
      </w:r>
      <w:r w:rsidR="00B56597" w:rsidRPr="00FB65EF">
        <w:rPr>
          <w:rFonts w:ascii="仿宋_GB2312" w:eastAsia="仿宋_GB2312" w:hAnsi="仿宋"/>
          <w:kern w:val="0"/>
          <w:sz w:val="32"/>
          <w:szCs w:val="32"/>
        </w:rPr>
        <w:t>提交包装材料、</w:t>
      </w:r>
      <w:r w:rsidR="009377F1" w:rsidRPr="00FB65EF">
        <w:rPr>
          <w:rFonts w:ascii="仿宋_GB2312" w:eastAsia="仿宋_GB2312" w:hAnsi="仿宋" w:hint="eastAsia"/>
          <w:kern w:val="0"/>
          <w:sz w:val="32"/>
          <w:szCs w:val="32"/>
        </w:rPr>
        <w:t>容器</w:t>
      </w:r>
      <w:r w:rsidR="009377F1" w:rsidRPr="00FB65EF">
        <w:rPr>
          <w:rFonts w:ascii="仿宋_GB2312" w:eastAsia="仿宋_GB2312" w:hAnsi="仿宋"/>
          <w:kern w:val="0"/>
          <w:sz w:val="32"/>
          <w:szCs w:val="32"/>
        </w:rPr>
        <w:t>设计、</w:t>
      </w:r>
      <w:r w:rsidR="00B8496F" w:rsidRPr="00FB65EF">
        <w:rPr>
          <w:rFonts w:ascii="仿宋_GB2312" w:eastAsia="仿宋_GB2312" w:hAnsi="仿宋" w:hint="eastAsia"/>
          <w:kern w:val="0"/>
          <w:sz w:val="32"/>
          <w:szCs w:val="32"/>
        </w:rPr>
        <w:t>密闭</w:t>
      </w:r>
      <w:r w:rsidR="00EE1619" w:rsidRPr="00FB65EF">
        <w:rPr>
          <w:rFonts w:ascii="仿宋_GB2312" w:eastAsia="仿宋_GB2312" w:hAnsi="仿宋" w:hint="eastAsia"/>
          <w:kern w:val="0"/>
          <w:sz w:val="32"/>
          <w:szCs w:val="32"/>
        </w:rPr>
        <w:t>系统</w:t>
      </w:r>
      <w:r w:rsidR="00B8496F" w:rsidRPr="00FB65EF">
        <w:rPr>
          <w:rFonts w:ascii="仿宋_GB2312" w:eastAsia="仿宋_GB2312" w:hAnsi="仿宋" w:hint="eastAsia"/>
          <w:kern w:val="0"/>
          <w:sz w:val="32"/>
          <w:szCs w:val="32"/>
        </w:rPr>
        <w:t>、</w:t>
      </w:r>
      <w:r w:rsidR="00B56597" w:rsidRPr="00FB65EF">
        <w:rPr>
          <w:rFonts w:ascii="仿宋_GB2312" w:eastAsia="仿宋_GB2312" w:hAnsi="仿宋" w:hint="eastAsia"/>
          <w:kern w:val="0"/>
          <w:sz w:val="32"/>
          <w:szCs w:val="32"/>
        </w:rPr>
        <w:t>装量等</w:t>
      </w:r>
      <w:r w:rsidR="00B56597" w:rsidRPr="00FB65EF">
        <w:rPr>
          <w:rFonts w:ascii="仿宋_GB2312" w:eastAsia="仿宋_GB2312" w:hAnsi="仿宋"/>
          <w:kern w:val="0"/>
          <w:sz w:val="32"/>
          <w:szCs w:val="32"/>
        </w:rPr>
        <w:t>图文对比，</w:t>
      </w:r>
      <w:r w:rsidR="00B56597" w:rsidRPr="00FB65EF">
        <w:rPr>
          <w:rFonts w:ascii="仿宋_GB2312" w:eastAsia="仿宋_GB2312" w:hAnsi="仿宋" w:hint="eastAsia"/>
          <w:kern w:val="0"/>
          <w:sz w:val="32"/>
          <w:szCs w:val="32"/>
        </w:rPr>
        <w:t>如</w:t>
      </w:r>
      <w:r w:rsidR="00B56597" w:rsidRPr="00FB65EF">
        <w:rPr>
          <w:rFonts w:ascii="仿宋_GB2312" w:eastAsia="仿宋_GB2312" w:hAnsi="仿宋"/>
          <w:kern w:val="0"/>
          <w:sz w:val="32"/>
          <w:szCs w:val="32"/>
        </w:rPr>
        <w:t>差异较大，应分别进行</w:t>
      </w:r>
      <w:r w:rsidR="00B56597" w:rsidRPr="00FB65EF">
        <w:rPr>
          <w:rFonts w:ascii="仿宋_GB2312" w:eastAsia="仿宋_GB2312" w:hAnsi="仿宋" w:hint="eastAsia"/>
          <w:kern w:val="0"/>
          <w:sz w:val="32"/>
          <w:szCs w:val="32"/>
        </w:rPr>
        <w:t>稳定性评价</w:t>
      </w:r>
      <w:r w:rsidR="00B56597" w:rsidRPr="00FB65EF">
        <w:rPr>
          <w:rFonts w:ascii="仿宋_GB2312" w:eastAsia="仿宋_GB2312" w:hAnsi="仿宋"/>
          <w:kern w:val="0"/>
          <w:sz w:val="32"/>
          <w:szCs w:val="32"/>
        </w:rPr>
        <w:t>。</w:t>
      </w:r>
    </w:p>
    <w:p w:rsidR="00C25FF7" w:rsidRPr="00FB65EF" w:rsidRDefault="00FA5852"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对于</w:t>
      </w:r>
      <w:r w:rsidRPr="00FB65EF">
        <w:rPr>
          <w:rFonts w:ascii="仿宋_GB2312" w:eastAsia="仿宋_GB2312" w:hAnsi="仿宋"/>
          <w:kern w:val="0"/>
          <w:sz w:val="32"/>
          <w:szCs w:val="32"/>
        </w:rPr>
        <w:t>其他特殊情况</w:t>
      </w:r>
      <w:r w:rsidRPr="00FB65EF">
        <w:rPr>
          <w:rFonts w:ascii="仿宋_GB2312" w:eastAsia="仿宋_GB2312" w:hAnsi="仿宋" w:hint="eastAsia"/>
          <w:kern w:val="0"/>
          <w:sz w:val="32"/>
          <w:szCs w:val="32"/>
        </w:rPr>
        <w:t>，申请人应</w:t>
      </w:r>
      <w:r w:rsidR="00ED380B" w:rsidRPr="00FB65EF">
        <w:rPr>
          <w:rFonts w:ascii="仿宋_GB2312" w:eastAsia="仿宋_GB2312" w:hAnsi="仿宋" w:hint="eastAsia"/>
          <w:kern w:val="0"/>
          <w:sz w:val="32"/>
          <w:szCs w:val="32"/>
        </w:rPr>
        <w:t>结合产品</w:t>
      </w:r>
      <w:r w:rsidR="00ED380B" w:rsidRPr="00FB65EF">
        <w:rPr>
          <w:rFonts w:ascii="仿宋_GB2312" w:eastAsia="仿宋_GB2312" w:hAnsi="仿宋"/>
          <w:kern w:val="0"/>
          <w:sz w:val="32"/>
          <w:szCs w:val="32"/>
        </w:rPr>
        <w:t>特性</w:t>
      </w:r>
      <w:r w:rsidRPr="00FB65EF">
        <w:rPr>
          <w:rFonts w:ascii="仿宋_GB2312" w:eastAsia="仿宋_GB2312" w:hAnsi="仿宋" w:hint="eastAsia"/>
          <w:kern w:val="0"/>
          <w:sz w:val="32"/>
          <w:szCs w:val="32"/>
        </w:rPr>
        <w:t>、</w:t>
      </w:r>
      <w:r w:rsidR="009F5C55" w:rsidRPr="00FB65EF">
        <w:rPr>
          <w:rFonts w:ascii="仿宋_GB2312" w:eastAsia="仿宋_GB2312" w:hAnsi="仿宋" w:hint="eastAsia"/>
          <w:kern w:val="0"/>
          <w:sz w:val="32"/>
          <w:szCs w:val="32"/>
        </w:rPr>
        <w:t>生产</w:t>
      </w:r>
      <w:r w:rsidR="009F5C55" w:rsidRPr="00FB65EF">
        <w:rPr>
          <w:rFonts w:ascii="仿宋_GB2312" w:eastAsia="仿宋_GB2312" w:hAnsi="仿宋"/>
          <w:kern w:val="0"/>
          <w:sz w:val="32"/>
          <w:szCs w:val="32"/>
        </w:rPr>
        <w:t>工艺</w:t>
      </w:r>
      <w:r w:rsidR="009F5C55" w:rsidRPr="00FB65EF">
        <w:rPr>
          <w:rFonts w:ascii="仿宋_GB2312" w:eastAsia="仿宋_GB2312" w:hAnsi="仿宋" w:hint="eastAsia"/>
          <w:kern w:val="0"/>
          <w:sz w:val="32"/>
          <w:szCs w:val="32"/>
        </w:rPr>
        <w:t>及</w:t>
      </w:r>
      <w:r w:rsidRPr="00FB65EF">
        <w:rPr>
          <w:rFonts w:ascii="仿宋_GB2312" w:eastAsia="仿宋_GB2312" w:hAnsi="仿宋"/>
          <w:kern w:val="0"/>
          <w:sz w:val="32"/>
          <w:szCs w:val="32"/>
        </w:rPr>
        <w:t>反应</w:t>
      </w:r>
      <w:r w:rsidRPr="00FB65EF">
        <w:rPr>
          <w:rFonts w:ascii="仿宋_GB2312" w:eastAsia="仿宋_GB2312" w:hAnsi="仿宋" w:hint="eastAsia"/>
          <w:kern w:val="0"/>
          <w:sz w:val="32"/>
          <w:szCs w:val="32"/>
        </w:rPr>
        <w:t>体系</w:t>
      </w:r>
      <w:r w:rsidRPr="00FB65EF">
        <w:rPr>
          <w:rFonts w:ascii="仿宋_GB2312" w:eastAsia="仿宋_GB2312" w:hAnsi="仿宋"/>
          <w:kern w:val="0"/>
          <w:sz w:val="32"/>
          <w:szCs w:val="32"/>
        </w:rPr>
        <w:t>研究</w:t>
      </w:r>
      <w:r w:rsidRPr="00FB65EF">
        <w:rPr>
          <w:rFonts w:ascii="仿宋_GB2312" w:eastAsia="仿宋_GB2312" w:hAnsi="仿宋" w:hint="eastAsia"/>
          <w:kern w:val="0"/>
          <w:sz w:val="32"/>
          <w:szCs w:val="32"/>
        </w:rPr>
        <w:t>、风险</w:t>
      </w:r>
      <w:r w:rsidRPr="00FB65EF">
        <w:rPr>
          <w:rFonts w:ascii="仿宋_GB2312" w:eastAsia="仿宋_GB2312" w:hAnsi="仿宋"/>
          <w:kern w:val="0"/>
          <w:sz w:val="32"/>
          <w:szCs w:val="32"/>
        </w:rPr>
        <w:t>评估</w:t>
      </w:r>
      <w:r w:rsidRPr="00FB65EF">
        <w:rPr>
          <w:rFonts w:ascii="仿宋_GB2312" w:eastAsia="仿宋_GB2312" w:hAnsi="仿宋" w:hint="eastAsia"/>
          <w:kern w:val="0"/>
          <w:sz w:val="32"/>
          <w:szCs w:val="32"/>
        </w:rPr>
        <w:t>等</w:t>
      </w:r>
      <w:r w:rsidRPr="00FB65EF">
        <w:rPr>
          <w:rFonts w:ascii="仿宋_GB2312" w:eastAsia="仿宋_GB2312" w:hAnsi="仿宋"/>
          <w:kern w:val="0"/>
          <w:sz w:val="32"/>
          <w:szCs w:val="32"/>
        </w:rPr>
        <w:t>资料，</w:t>
      </w:r>
      <w:r w:rsidRPr="00FB65EF">
        <w:rPr>
          <w:rFonts w:ascii="仿宋_GB2312" w:eastAsia="仿宋_GB2312" w:hAnsi="仿宋" w:hint="eastAsia"/>
          <w:kern w:val="0"/>
          <w:sz w:val="32"/>
          <w:szCs w:val="32"/>
        </w:rPr>
        <w:t>在</w:t>
      </w:r>
      <w:r w:rsidRPr="00FB65EF">
        <w:rPr>
          <w:rFonts w:ascii="仿宋_GB2312" w:eastAsia="仿宋_GB2312" w:hAnsi="仿宋"/>
          <w:kern w:val="0"/>
          <w:sz w:val="32"/>
          <w:szCs w:val="32"/>
        </w:rPr>
        <w:t>上述最少所需批次</w:t>
      </w:r>
      <w:r w:rsidRPr="00FB65EF">
        <w:rPr>
          <w:rFonts w:ascii="仿宋_GB2312" w:eastAsia="仿宋_GB2312" w:hAnsi="仿宋" w:hint="eastAsia"/>
          <w:kern w:val="0"/>
          <w:sz w:val="32"/>
          <w:szCs w:val="32"/>
        </w:rPr>
        <w:t>、</w:t>
      </w:r>
      <w:r w:rsidRPr="00FB65EF">
        <w:rPr>
          <w:rFonts w:ascii="仿宋_GB2312" w:eastAsia="仿宋_GB2312" w:hAnsi="仿宋"/>
          <w:kern w:val="0"/>
          <w:sz w:val="32"/>
          <w:szCs w:val="32"/>
        </w:rPr>
        <w:t>包装形式的基础上增加验证。</w:t>
      </w:r>
      <w:r w:rsidR="00343265" w:rsidRPr="00FB65EF">
        <w:rPr>
          <w:rFonts w:ascii="仿宋_GB2312" w:eastAsia="仿宋_GB2312" w:hAnsi="仿宋" w:hint="eastAsia"/>
          <w:kern w:val="0"/>
          <w:sz w:val="32"/>
          <w:szCs w:val="32"/>
        </w:rPr>
        <w:t xml:space="preserve"> </w:t>
      </w:r>
    </w:p>
    <w:p w:rsidR="007526D0" w:rsidRPr="003E015F" w:rsidRDefault="00CC5142"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w:t>
      </w:r>
      <w:r w:rsidR="007526D0" w:rsidRPr="003E015F">
        <w:rPr>
          <w:rFonts w:ascii="楷体_GB2312" w:eastAsia="楷体_GB2312" w:hAnsi="仿宋" w:hint="eastAsia"/>
          <w:kern w:val="0"/>
          <w:sz w:val="32"/>
          <w:szCs w:val="32"/>
        </w:rPr>
        <w:t>三</w:t>
      </w:r>
      <w:r w:rsidRPr="003E015F">
        <w:rPr>
          <w:rFonts w:ascii="楷体_GB2312" w:eastAsia="楷体_GB2312" w:hAnsi="仿宋"/>
          <w:kern w:val="0"/>
          <w:sz w:val="32"/>
          <w:szCs w:val="32"/>
        </w:rPr>
        <w:t>）</w:t>
      </w:r>
      <w:r w:rsidR="006B59D0" w:rsidRPr="003E015F">
        <w:rPr>
          <w:rFonts w:ascii="楷体_GB2312" w:eastAsia="楷体_GB2312" w:hAnsi="仿宋" w:hint="eastAsia"/>
          <w:kern w:val="0"/>
          <w:sz w:val="32"/>
          <w:szCs w:val="32"/>
        </w:rPr>
        <w:t>评价</w:t>
      </w:r>
      <w:r w:rsidR="007526D0" w:rsidRPr="003E015F">
        <w:rPr>
          <w:rFonts w:ascii="楷体_GB2312" w:eastAsia="楷体_GB2312" w:hAnsi="仿宋" w:hint="eastAsia"/>
          <w:kern w:val="0"/>
          <w:sz w:val="32"/>
          <w:szCs w:val="32"/>
        </w:rPr>
        <w:t>指标</w:t>
      </w:r>
    </w:p>
    <w:p w:rsidR="00A901CB" w:rsidRDefault="009F5C55" w:rsidP="00A901CB">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申请</w:t>
      </w:r>
      <w:r w:rsidRPr="00FB65EF">
        <w:rPr>
          <w:rFonts w:ascii="仿宋_GB2312" w:eastAsia="仿宋_GB2312" w:hAnsi="仿宋"/>
          <w:kern w:val="0"/>
          <w:sz w:val="32"/>
          <w:szCs w:val="32"/>
        </w:rPr>
        <w:t>人应根据产</w:t>
      </w:r>
      <w:r w:rsidRPr="00FB65EF">
        <w:rPr>
          <w:rFonts w:ascii="仿宋_GB2312" w:eastAsia="仿宋_GB2312" w:hAnsi="仿宋" w:hint="eastAsia"/>
          <w:kern w:val="0"/>
          <w:sz w:val="32"/>
          <w:szCs w:val="32"/>
        </w:rPr>
        <w:t>品</w:t>
      </w:r>
      <w:r w:rsidRPr="00FB65EF">
        <w:rPr>
          <w:rFonts w:ascii="仿宋_GB2312" w:eastAsia="仿宋_GB2312" w:hAnsi="仿宋"/>
          <w:kern w:val="0"/>
          <w:sz w:val="32"/>
          <w:szCs w:val="32"/>
        </w:rPr>
        <w:t>特性、</w:t>
      </w:r>
      <w:r w:rsidRPr="00FB65EF">
        <w:rPr>
          <w:rFonts w:ascii="仿宋_GB2312" w:eastAsia="仿宋_GB2312" w:hAnsi="仿宋" w:hint="eastAsia"/>
          <w:kern w:val="0"/>
          <w:sz w:val="32"/>
          <w:szCs w:val="32"/>
        </w:rPr>
        <w:t>产品</w:t>
      </w:r>
      <w:r w:rsidRPr="00FB65EF">
        <w:rPr>
          <w:rFonts w:ascii="仿宋_GB2312" w:eastAsia="仿宋_GB2312" w:hAnsi="仿宋"/>
          <w:kern w:val="0"/>
          <w:sz w:val="32"/>
          <w:szCs w:val="32"/>
        </w:rPr>
        <w:t>设计输入</w:t>
      </w:r>
      <w:r w:rsidRPr="00FB65EF">
        <w:rPr>
          <w:rFonts w:ascii="仿宋_GB2312" w:eastAsia="仿宋_GB2312" w:hAnsi="仿宋" w:hint="eastAsia"/>
          <w:kern w:val="0"/>
          <w:sz w:val="32"/>
          <w:szCs w:val="32"/>
        </w:rPr>
        <w:t>要求</w:t>
      </w:r>
      <w:r w:rsidRPr="00FB65EF">
        <w:rPr>
          <w:rFonts w:ascii="仿宋_GB2312" w:eastAsia="仿宋_GB2312" w:hAnsi="仿宋"/>
          <w:kern w:val="0"/>
          <w:sz w:val="32"/>
          <w:szCs w:val="32"/>
        </w:rPr>
        <w:t>、相似产品的稳定性研究经验，选择</w:t>
      </w:r>
      <w:r w:rsidR="008B7D28" w:rsidRPr="00FB65EF">
        <w:rPr>
          <w:rFonts w:ascii="仿宋_GB2312" w:eastAsia="仿宋_GB2312" w:hAnsi="仿宋" w:hint="eastAsia"/>
          <w:kern w:val="0"/>
          <w:sz w:val="32"/>
          <w:szCs w:val="32"/>
        </w:rPr>
        <w:t>能反映</w:t>
      </w:r>
      <w:r w:rsidR="00F77C38" w:rsidRPr="00FB65EF">
        <w:rPr>
          <w:rFonts w:ascii="仿宋_GB2312" w:eastAsia="仿宋_GB2312" w:hAnsi="仿宋" w:hint="eastAsia"/>
          <w:kern w:val="0"/>
          <w:sz w:val="32"/>
          <w:szCs w:val="32"/>
        </w:rPr>
        <w:t>在</w:t>
      </w:r>
      <w:r w:rsidR="00F77C38" w:rsidRPr="00FB65EF">
        <w:rPr>
          <w:rFonts w:ascii="仿宋_GB2312" w:eastAsia="仿宋_GB2312" w:hAnsi="仿宋"/>
          <w:kern w:val="0"/>
          <w:sz w:val="32"/>
          <w:szCs w:val="32"/>
        </w:rPr>
        <w:t>储存期间</w:t>
      </w:r>
      <w:r w:rsidRPr="00FB65EF">
        <w:rPr>
          <w:rFonts w:ascii="仿宋_GB2312" w:eastAsia="仿宋_GB2312" w:hAnsi="仿宋"/>
          <w:kern w:val="0"/>
          <w:sz w:val="32"/>
          <w:szCs w:val="32"/>
        </w:rPr>
        <w:t>产品质量</w:t>
      </w:r>
      <w:r w:rsidRPr="00FB65EF">
        <w:rPr>
          <w:rFonts w:ascii="仿宋_GB2312" w:eastAsia="仿宋_GB2312" w:hAnsi="仿宋" w:hint="eastAsia"/>
          <w:kern w:val="0"/>
          <w:sz w:val="32"/>
          <w:szCs w:val="32"/>
        </w:rPr>
        <w:t>、</w:t>
      </w:r>
      <w:r w:rsidRPr="00FB65EF">
        <w:rPr>
          <w:rFonts w:ascii="仿宋_GB2312" w:eastAsia="仿宋_GB2312" w:hAnsi="仿宋"/>
          <w:kern w:val="0"/>
          <w:sz w:val="32"/>
          <w:szCs w:val="32"/>
        </w:rPr>
        <w:t>安全性或有效性</w:t>
      </w:r>
      <w:r w:rsidR="00F77C38" w:rsidRPr="00FB65EF">
        <w:rPr>
          <w:rFonts w:ascii="仿宋_GB2312" w:eastAsia="仿宋_GB2312" w:hAnsi="仿宋" w:hint="eastAsia"/>
          <w:kern w:val="0"/>
          <w:sz w:val="32"/>
          <w:szCs w:val="32"/>
        </w:rPr>
        <w:t>潜在变化</w:t>
      </w:r>
      <w:r w:rsidR="00F77C38" w:rsidRPr="00FB65EF">
        <w:rPr>
          <w:rFonts w:ascii="仿宋_GB2312" w:eastAsia="仿宋_GB2312" w:hAnsi="仿宋"/>
          <w:kern w:val="0"/>
          <w:sz w:val="32"/>
          <w:szCs w:val="32"/>
        </w:rPr>
        <w:t>的指标</w:t>
      </w:r>
      <w:r w:rsidR="00ED3F9E">
        <w:rPr>
          <w:rFonts w:ascii="仿宋_GB2312" w:eastAsia="仿宋_GB2312" w:hAnsi="仿宋" w:hint="eastAsia"/>
          <w:kern w:val="0"/>
          <w:sz w:val="32"/>
          <w:szCs w:val="32"/>
        </w:rPr>
        <w:t>。</w:t>
      </w:r>
      <w:r w:rsidR="00D528A2" w:rsidRPr="00FB65EF">
        <w:rPr>
          <w:rFonts w:ascii="仿宋_GB2312" w:eastAsia="仿宋_GB2312" w:hAnsi="仿宋" w:hint="eastAsia"/>
          <w:kern w:val="0"/>
          <w:sz w:val="32"/>
          <w:szCs w:val="32"/>
        </w:rPr>
        <w:t>定量检测试剂</w:t>
      </w:r>
      <w:r w:rsidR="00672174" w:rsidRPr="00FB65EF">
        <w:rPr>
          <w:rFonts w:ascii="仿宋_GB2312" w:eastAsia="仿宋_GB2312" w:hAnsi="仿宋" w:hint="eastAsia"/>
          <w:kern w:val="0"/>
          <w:sz w:val="32"/>
          <w:szCs w:val="32"/>
        </w:rPr>
        <w:t>建议至少包括检出限、</w:t>
      </w:r>
      <w:r w:rsidR="00CC67ED" w:rsidRPr="00FB65EF">
        <w:rPr>
          <w:rFonts w:ascii="仿宋_GB2312" w:eastAsia="仿宋_GB2312" w:hAnsi="仿宋" w:hint="eastAsia"/>
          <w:kern w:val="0"/>
          <w:sz w:val="32"/>
          <w:szCs w:val="32"/>
        </w:rPr>
        <w:t>重复性</w:t>
      </w:r>
      <w:r w:rsidR="00672174" w:rsidRPr="00FB65EF">
        <w:rPr>
          <w:rFonts w:ascii="仿宋_GB2312" w:eastAsia="仿宋_GB2312" w:hAnsi="仿宋" w:hint="eastAsia"/>
          <w:kern w:val="0"/>
          <w:sz w:val="32"/>
          <w:szCs w:val="32"/>
        </w:rPr>
        <w:t>、线性，定性检测试剂建议至少包括</w:t>
      </w:r>
      <w:r w:rsidR="00CC67ED" w:rsidRPr="00FB65EF">
        <w:rPr>
          <w:rFonts w:ascii="仿宋_GB2312" w:eastAsia="仿宋_GB2312" w:hAnsi="仿宋" w:hint="eastAsia"/>
          <w:kern w:val="0"/>
          <w:sz w:val="32"/>
          <w:szCs w:val="32"/>
        </w:rPr>
        <w:t>阴阳性符合率、检出限、重复性，校准品质控品建议</w:t>
      </w:r>
      <w:r w:rsidR="006E4EF9" w:rsidRPr="00FB65EF">
        <w:rPr>
          <w:rFonts w:ascii="仿宋_GB2312" w:eastAsia="仿宋_GB2312" w:hAnsi="仿宋" w:hint="eastAsia"/>
          <w:kern w:val="0"/>
          <w:sz w:val="32"/>
          <w:szCs w:val="32"/>
        </w:rPr>
        <w:t>进行被测量漂移</w:t>
      </w:r>
      <w:r w:rsidR="00E3377B" w:rsidRPr="00FB65EF">
        <w:rPr>
          <w:rFonts w:ascii="仿宋_GB2312" w:eastAsia="仿宋_GB2312" w:hAnsi="仿宋" w:hint="eastAsia"/>
          <w:kern w:val="0"/>
          <w:sz w:val="32"/>
          <w:szCs w:val="32"/>
        </w:rPr>
        <w:t>（被测量随时间的变化）</w:t>
      </w:r>
      <w:r w:rsidR="006E4EF9" w:rsidRPr="00FB65EF">
        <w:rPr>
          <w:rFonts w:ascii="仿宋_GB2312" w:eastAsia="仿宋_GB2312" w:hAnsi="仿宋" w:hint="eastAsia"/>
          <w:kern w:val="0"/>
          <w:sz w:val="32"/>
          <w:szCs w:val="32"/>
        </w:rPr>
        <w:t>。</w:t>
      </w:r>
      <w:r w:rsidR="00866754" w:rsidRPr="00FB65EF">
        <w:rPr>
          <w:rFonts w:ascii="仿宋_GB2312" w:eastAsia="仿宋_GB2312" w:hAnsi="仿宋" w:hint="eastAsia"/>
          <w:kern w:val="0"/>
          <w:sz w:val="32"/>
          <w:szCs w:val="32"/>
        </w:rPr>
        <w:t>应</w:t>
      </w:r>
      <w:r w:rsidR="005C0C71" w:rsidRPr="00FB65EF">
        <w:rPr>
          <w:rFonts w:ascii="仿宋_GB2312" w:eastAsia="仿宋_GB2312" w:hAnsi="仿宋" w:hint="eastAsia"/>
          <w:kern w:val="0"/>
          <w:sz w:val="32"/>
          <w:szCs w:val="32"/>
        </w:rPr>
        <w:t>明确评价指标在每一时间点的重复次数。</w:t>
      </w:r>
    </w:p>
    <w:p w:rsidR="00816136" w:rsidRPr="00FB65EF" w:rsidRDefault="00F77C38" w:rsidP="00A901CB">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评价</w:t>
      </w:r>
      <w:r w:rsidRPr="00FB65EF">
        <w:rPr>
          <w:rFonts w:ascii="仿宋_GB2312" w:eastAsia="仿宋_GB2312" w:hAnsi="仿宋"/>
          <w:kern w:val="0"/>
          <w:sz w:val="32"/>
          <w:szCs w:val="32"/>
        </w:rPr>
        <w:t>指标</w:t>
      </w:r>
      <w:r w:rsidRPr="00FB65EF">
        <w:rPr>
          <w:rFonts w:ascii="仿宋_GB2312" w:eastAsia="仿宋_GB2312" w:hAnsi="仿宋" w:hint="eastAsia"/>
          <w:kern w:val="0"/>
          <w:sz w:val="32"/>
          <w:szCs w:val="32"/>
        </w:rPr>
        <w:t>应尽量</w:t>
      </w:r>
      <w:r w:rsidRPr="00FB65EF">
        <w:rPr>
          <w:rFonts w:ascii="仿宋_GB2312" w:eastAsia="仿宋_GB2312" w:hAnsi="仿宋"/>
          <w:kern w:val="0"/>
          <w:sz w:val="32"/>
          <w:szCs w:val="32"/>
        </w:rPr>
        <w:t>设置为客观</w:t>
      </w:r>
      <w:r w:rsidRPr="00FB65EF">
        <w:rPr>
          <w:rFonts w:ascii="仿宋_GB2312" w:eastAsia="仿宋_GB2312" w:hAnsi="仿宋" w:hint="eastAsia"/>
          <w:kern w:val="0"/>
          <w:sz w:val="32"/>
          <w:szCs w:val="32"/>
        </w:rPr>
        <w:t>、</w:t>
      </w:r>
      <w:r w:rsidRPr="00FB65EF">
        <w:rPr>
          <w:rFonts w:ascii="仿宋_GB2312" w:eastAsia="仿宋_GB2312" w:hAnsi="仿宋"/>
          <w:kern w:val="0"/>
          <w:sz w:val="32"/>
          <w:szCs w:val="32"/>
        </w:rPr>
        <w:t>可量化指标，如</w:t>
      </w:r>
      <w:r w:rsidR="003A1AE2" w:rsidRPr="00FB65EF">
        <w:rPr>
          <w:rFonts w:ascii="仿宋_GB2312" w:eastAsia="仿宋_GB2312" w:hAnsi="仿宋" w:hint="eastAsia"/>
          <w:kern w:val="0"/>
          <w:sz w:val="32"/>
          <w:szCs w:val="32"/>
        </w:rPr>
        <w:t>胶体金</w:t>
      </w:r>
      <w:r w:rsidR="009F5C55" w:rsidRPr="00FB65EF">
        <w:rPr>
          <w:rFonts w:ascii="仿宋_GB2312" w:eastAsia="仿宋_GB2312" w:hAnsi="仿宋" w:hint="eastAsia"/>
          <w:kern w:val="0"/>
          <w:sz w:val="32"/>
          <w:szCs w:val="32"/>
        </w:rPr>
        <w:t>定性</w:t>
      </w:r>
      <w:r w:rsidR="009F5C55" w:rsidRPr="00FB65EF">
        <w:rPr>
          <w:rFonts w:ascii="仿宋_GB2312" w:eastAsia="仿宋_GB2312" w:hAnsi="仿宋"/>
          <w:kern w:val="0"/>
          <w:sz w:val="32"/>
          <w:szCs w:val="32"/>
        </w:rPr>
        <w:t>试剂</w:t>
      </w:r>
      <w:r w:rsidR="003A1AE2" w:rsidRPr="00FB65EF">
        <w:rPr>
          <w:rFonts w:ascii="仿宋_GB2312" w:eastAsia="仿宋_GB2312" w:hAnsi="仿宋" w:hint="eastAsia"/>
          <w:kern w:val="0"/>
          <w:sz w:val="32"/>
          <w:szCs w:val="32"/>
        </w:rPr>
        <w:t>，</w:t>
      </w:r>
      <w:r w:rsidR="003A1AE2" w:rsidRPr="00FB65EF">
        <w:rPr>
          <w:rFonts w:ascii="仿宋_GB2312" w:eastAsia="仿宋_GB2312" w:hAnsi="仿宋"/>
          <w:kern w:val="0"/>
          <w:sz w:val="32"/>
          <w:szCs w:val="32"/>
        </w:rPr>
        <w:t>可设置基于色度评分的颜色变化指标</w:t>
      </w:r>
      <w:r w:rsidR="003A1AE2" w:rsidRPr="00FB65EF">
        <w:rPr>
          <w:rFonts w:ascii="仿宋_GB2312" w:eastAsia="仿宋_GB2312" w:hAnsi="仿宋" w:hint="eastAsia"/>
          <w:kern w:val="0"/>
          <w:sz w:val="32"/>
          <w:szCs w:val="32"/>
        </w:rPr>
        <w:t>。</w:t>
      </w:r>
    </w:p>
    <w:p w:rsidR="00CC5142" w:rsidRPr="003E015F" w:rsidRDefault="007526D0"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（四</w:t>
      </w:r>
      <w:r w:rsidRPr="003E015F">
        <w:rPr>
          <w:rFonts w:ascii="楷体_GB2312" w:eastAsia="楷体_GB2312" w:hAnsi="仿宋"/>
          <w:kern w:val="0"/>
          <w:sz w:val="32"/>
          <w:szCs w:val="32"/>
        </w:rPr>
        <w:t>）</w:t>
      </w:r>
      <w:r w:rsidR="00C25FF7" w:rsidRPr="003E015F">
        <w:rPr>
          <w:rFonts w:ascii="楷体_GB2312" w:eastAsia="楷体_GB2312" w:hAnsi="仿宋"/>
          <w:kern w:val="0"/>
          <w:sz w:val="32"/>
          <w:szCs w:val="32"/>
        </w:rPr>
        <w:t>验收标准</w:t>
      </w:r>
    </w:p>
    <w:p w:rsidR="00C25FF7" w:rsidRPr="00FB65EF" w:rsidRDefault="008B7D28"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基于</w:t>
      </w:r>
      <w:r w:rsidRPr="00FB65EF">
        <w:rPr>
          <w:rFonts w:ascii="仿宋_GB2312" w:eastAsia="仿宋_GB2312" w:hAnsi="仿宋"/>
          <w:kern w:val="0"/>
          <w:sz w:val="32"/>
          <w:szCs w:val="32"/>
        </w:rPr>
        <w:t>二、（</w:t>
      </w:r>
      <w:r w:rsidRPr="00FB65EF">
        <w:rPr>
          <w:rFonts w:ascii="仿宋_GB2312" w:eastAsia="仿宋_GB2312" w:hAnsi="仿宋" w:hint="eastAsia"/>
          <w:kern w:val="0"/>
          <w:sz w:val="32"/>
          <w:szCs w:val="32"/>
        </w:rPr>
        <w:t>三</w:t>
      </w:r>
      <w:r w:rsidRPr="00FB65EF">
        <w:rPr>
          <w:rFonts w:ascii="仿宋_GB2312" w:eastAsia="仿宋_GB2312" w:hAnsi="仿宋"/>
          <w:kern w:val="0"/>
          <w:sz w:val="32"/>
          <w:szCs w:val="32"/>
        </w:rPr>
        <w:t>）</w:t>
      </w:r>
      <w:r w:rsidRPr="00FB65EF">
        <w:rPr>
          <w:rFonts w:ascii="仿宋_GB2312" w:eastAsia="仿宋_GB2312" w:hAnsi="仿宋" w:hint="eastAsia"/>
          <w:kern w:val="0"/>
          <w:sz w:val="32"/>
          <w:szCs w:val="32"/>
        </w:rPr>
        <w:t>评价</w:t>
      </w:r>
      <w:r w:rsidRPr="00FB65EF">
        <w:rPr>
          <w:rFonts w:ascii="仿宋_GB2312" w:eastAsia="仿宋_GB2312" w:hAnsi="仿宋"/>
          <w:kern w:val="0"/>
          <w:sz w:val="32"/>
          <w:szCs w:val="32"/>
        </w:rPr>
        <w:t>指标的选择，申请人应在试验</w:t>
      </w:r>
      <w:r w:rsidRPr="00FB65EF">
        <w:rPr>
          <w:rFonts w:ascii="仿宋_GB2312" w:eastAsia="仿宋_GB2312" w:hAnsi="仿宋" w:hint="eastAsia"/>
          <w:kern w:val="0"/>
          <w:sz w:val="32"/>
          <w:szCs w:val="32"/>
        </w:rPr>
        <w:t>设计</w:t>
      </w:r>
      <w:r w:rsidRPr="00FB65EF">
        <w:rPr>
          <w:rFonts w:ascii="仿宋_GB2312" w:eastAsia="仿宋_GB2312" w:hAnsi="仿宋"/>
          <w:kern w:val="0"/>
          <w:sz w:val="32"/>
          <w:szCs w:val="32"/>
        </w:rPr>
        <w:lastRenderedPageBreak/>
        <w:t>之初确定每项评价指标的</w:t>
      </w:r>
      <w:r w:rsidRPr="00FB65EF">
        <w:rPr>
          <w:rFonts w:ascii="仿宋_GB2312" w:eastAsia="仿宋_GB2312" w:hAnsi="仿宋" w:hint="eastAsia"/>
          <w:kern w:val="0"/>
          <w:sz w:val="32"/>
          <w:szCs w:val="32"/>
        </w:rPr>
        <w:t>合理可接受</w:t>
      </w:r>
      <w:r w:rsidRPr="00FB65EF">
        <w:rPr>
          <w:rFonts w:ascii="仿宋_GB2312" w:eastAsia="仿宋_GB2312" w:hAnsi="仿宋"/>
          <w:kern w:val="0"/>
          <w:sz w:val="32"/>
          <w:szCs w:val="32"/>
        </w:rPr>
        <w:t>标准</w:t>
      </w:r>
      <w:r w:rsidR="002D72C7" w:rsidRPr="00FB65EF">
        <w:rPr>
          <w:rFonts w:ascii="仿宋_GB2312" w:eastAsia="仿宋_GB2312" w:hAnsi="仿宋" w:hint="eastAsia"/>
          <w:kern w:val="0"/>
          <w:sz w:val="32"/>
          <w:szCs w:val="32"/>
        </w:rPr>
        <w:t>，</w:t>
      </w:r>
      <w:r w:rsidR="002D72C7" w:rsidRPr="00FB65EF">
        <w:rPr>
          <w:rFonts w:ascii="仿宋_GB2312" w:eastAsia="仿宋_GB2312" w:hAnsi="仿宋"/>
          <w:kern w:val="0"/>
          <w:sz w:val="32"/>
          <w:szCs w:val="32"/>
        </w:rPr>
        <w:t>如最大容许漂移限值、</w:t>
      </w:r>
      <w:r w:rsidR="002D72C7" w:rsidRPr="00FB65EF">
        <w:rPr>
          <w:rFonts w:ascii="仿宋_GB2312" w:eastAsia="仿宋_GB2312" w:hAnsi="仿宋" w:hint="eastAsia"/>
          <w:kern w:val="0"/>
          <w:sz w:val="32"/>
          <w:szCs w:val="32"/>
        </w:rPr>
        <w:t>置信区间</w:t>
      </w:r>
      <w:r w:rsidR="002D72C7" w:rsidRPr="00FB65EF">
        <w:rPr>
          <w:rFonts w:ascii="仿宋_GB2312" w:eastAsia="仿宋_GB2312" w:hAnsi="仿宋"/>
          <w:kern w:val="0"/>
          <w:sz w:val="32"/>
          <w:szCs w:val="32"/>
        </w:rPr>
        <w:t>、变异系数等</w:t>
      </w:r>
      <w:r w:rsidRPr="00FB65EF">
        <w:rPr>
          <w:rFonts w:ascii="仿宋_GB2312" w:eastAsia="仿宋_GB2312" w:hAnsi="仿宋" w:hint="eastAsia"/>
          <w:kern w:val="0"/>
          <w:sz w:val="32"/>
          <w:szCs w:val="32"/>
        </w:rPr>
        <w:t>。</w:t>
      </w:r>
      <w:r w:rsidRPr="00FB65EF">
        <w:rPr>
          <w:rFonts w:ascii="仿宋_GB2312" w:eastAsia="仿宋_GB2312" w:hAnsi="仿宋"/>
          <w:kern w:val="0"/>
          <w:sz w:val="32"/>
          <w:szCs w:val="32"/>
        </w:rPr>
        <w:t>结合</w:t>
      </w:r>
      <w:r w:rsidRPr="00FB65EF">
        <w:rPr>
          <w:rFonts w:ascii="仿宋_GB2312" w:eastAsia="仿宋_GB2312" w:hAnsi="仿宋" w:hint="eastAsia"/>
          <w:kern w:val="0"/>
          <w:sz w:val="32"/>
          <w:szCs w:val="32"/>
        </w:rPr>
        <w:t>产品</w:t>
      </w:r>
      <w:r w:rsidRPr="00FB65EF">
        <w:rPr>
          <w:rFonts w:ascii="仿宋_GB2312" w:eastAsia="仿宋_GB2312" w:hAnsi="仿宋"/>
          <w:kern w:val="0"/>
          <w:sz w:val="32"/>
          <w:szCs w:val="32"/>
        </w:rPr>
        <w:t>预期适用人群、</w:t>
      </w:r>
      <w:r w:rsidR="00A65FAF" w:rsidRPr="00FB65EF">
        <w:rPr>
          <w:rFonts w:ascii="仿宋_GB2312" w:eastAsia="仿宋_GB2312" w:hAnsi="仿宋" w:hint="eastAsia"/>
          <w:kern w:val="0"/>
          <w:sz w:val="32"/>
          <w:szCs w:val="32"/>
        </w:rPr>
        <w:t>受益</w:t>
      </w:r>
      <w:r w:rsidR="00A65FAF" w:rsidRPr="00FB65EF">
        <w:rPr>
          <w:rFonts w:ascii="仿宋_GB2312" w:eastAsia="仿宋_GB2312" w:hAnsi="仿宋"/>
          <w:kern w:val="0"/>
          <w:sz w:val="32"/>
          <w:szCs w:val="32"/>
        </w:rPr>
        <w:t>/风险</w:t>
      </w:r>
      <w:r w:rsidRPr="00FB65EF">
        <w:rPr>
          <w:rFonts w:ascii="仿宋_GB2312" w:eastAsia="仿宋_GB2312" w:hAnsi="仿宋"/>
          <w:kern w:val="0"/>
          <w:sz w:val="32"/>
          <w:szCs w:val="32"/>
        </w:rPr>
        <w:t>分析，</w:t>
      </w:r>
      <w:r w:rsidRPr="00FB65EF">
        <w:rPr>
          <w:rFonts w:ascii="仿宋_GB2312" w:eastAsia="仿宋_GB2312" w:hAnsi="仿宋" w:hint="eastAsia"/>
          <w:kern w:val="0"/>
          <w:sz w:val="32"/>
          <w:szCs w:val="32"/>
        </w:rPr>
        <w:t>申请人</w:t>
      </w:r>
      <w:r w:rsidRPr="00FB65EF">
        <w:rPr>
          <w:rFonts w:ascii="仿宋_GB2312" w:eastAsia="仿宋_GB2312" w:hAnsi="仿宋"/>
          <w:kern w:val="0"/>
          <w:sz w:val="32"/>
          <w:szCs w:val="32"/>
        </w:rPr>
        <w:t>应针对</w:t>
      </w:r>
      <w:r w:rsidRPr="00FB65EF">
        <w:rPr>
          <w:rFonts w:ascii="仿宋_GB2312" w:eastAsia="仿宋_GB2312" w:hAnsi="仿宋" w:hint="eastAsia"/>
          <w:kern w:val="0"/>
          <w:sz w:val="32"/>
          <w:szCs w:val="32"/>
        </w:rPr>
        <w:t>指标</w:t>
      </w:r>
      <w:r w:rsidRPr="00FB65EF">
        <w:rPr>
          <w:rFonts w:ascii="仿宋_GB2312" w:eastAsia="仿宋_GB2312" w:hAnsi="仿宋"/>
          <w:kern w:val="0"/>
          <w:sz w:val="32"/>
          <w:szCs w:val="32"/>
        </w:rPr>
        <w:t>设置的合理性</w:t>
      </w:r>
      <w:r w:rsidR="00875C6C" w:rsidRPr="00FB65EF">
        <w:rPr>
          <w:rFonts w:ascii="仿宋_GB2312" w:eastAsia="仿宋_GB2312" w:hAnsi="仿宋" w:hint="eastAsia"/>
          <w:kern w:val="0"/>
          <w:sz w:val="32"/>
          <w:szCs w:val="32"/>
        </w:rPr>
        <w:t>提交</w:t>
      </w:r>
      <w:r w:rsidR="00875C6C" w:rsidRPr="00FB65EF">
        <w:rPr>
          <w:rFonts w:ascii="仿宋_GB2312" w:eastAsia="仿宋_GB2312" w:hAnsi="仿宋"/>
          <w:kern w:val="0"/>
          <w:sz w:val="32"/>
          <w:szCs w:val="32"/>
        </w:rPr>
        <w:t>依据。</w:t>
      </w:r>
    </w:p>
    <w:p w:rsidR="00CC5142" w:rsidRPr="003E015F" w:rsidRDefault="00CC5142"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w:t>
      </w:r>
      <w:r w:rsidR="007A24C1" w:rsidRPr="003E015F">
        <w:rPr>
          <w:rFonts w:ascii="楷体_GB2312" w:eastAsia="楷体_GB2312" w:hAnsi="仿宋" w:hint="eastAsia"/>
          <w:kern w:val="0"/>
          <w:sz w:val="32"/>
          <w:szCs w:val="32"/>
        </w:rPr>
        <w:t>五</w:t>
      </w:r>
      <w:r w:rsidRPr="003E015F">
        <w:rPr>
          <w:rFonts w:ascii="楷体_GB2312" w:eastAsia="楷体_GB2312" w:hAnsi="仿宋"/>
          <w:kern w:val="0"/>
          <w:sz w:val="32"/>
          <w:szCs w:val="32"/>
        </w:rPr>
        <w:t>）</w:t>
      </w:r>
      <w:r w:rsidR="00EF054D" w:rsidRPr="003E015F">
        <w:rPr>
          <w:rFonts w:ascii="楷体_GB2312" w:eastAsia="楷体_GB2312" w:hAnsi="仿宋" w:hint="eastAsia"/>
          <w:kern w:val="0"/>
          <w:sz w:val="32"/>
          <w:szCs w:val="32"/>
        </w:rPr>
        <w:t>储存条件</w:t>
      </w:r>
    </w:p>
    <w:p w:rsidR="00DB7D43" w:rsidRPr="00FB65EF" w:rsidRDefault="002327D9"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体外</w:t>
      </w:r>
      <w:r w:rsidRPr="00FB65EF">
        <w:rPr>
          <w:rFonts w:ascii="仿宋_GB2312" w:eastAsia="仿宋_GB2312" w:hAnsi="仿宋"/>
          <w:kern w:val="0"/>
          <w:sz w:val="32"/>
          <w:szCs w:val="32"/>
        </w:rPr>
        <w:t>诊断试剂稳定性受多种因素的影响，</w:t>
      </w:r>
      <w:r w:rsidR="0047000D" w:rsidRPr="00FB65EF">
        <w:rPr>
          <w:rFonts w:ascii="仿宋_GB2312" w:eastAsia="仿宋_GB2312" w:hAnsi="仿宋" w:hint="eastAsia"/>
          <w:kern w:val="0"/>
          <w:sz w:val="32"/>
          <w:szCs w:val="32"/>
        </w:rPr>
        <w:t>如温度、湿度、光照</w:t>
      </w:r>
      <w:r w:rsidR="00EF054D" w:rsidRPr="00FB65EF">
        <w:rPr>
          <w:rFonts w:ascii="仿宋_GB2312" w:eastAsia="仿宋_GB2312" w:hAnsi="仿宋" w:hint="eastAsia"/>
          <w:kern w:val="0"/>
          <w:sz w:val="32"/>
          <w:szCs w:val="32"/>
        </w:rPr>
        <w:t>等</w:t>
      </w:r>
      <w:r w:rsidR="007D2BFA" w:rsidRPr="00FB65EF">
        <w:rPr>
          <w:rFonts w:ascii="仿宋_GB2312" w:eastAsia="仿宋_GB2312" w:hAnsi="仿宋" w:hint="eastAsia"/>
          <w:kern w:val="0"/>
          <w:sz w:val="32"/>
          <w:szCs w:val="32"/>
        </w:rPr>
        <w:t>。申请人应明确申报产品储存条件</w:t>
      </w:r>
      <w:r w:rsidR="006E7BA6" w:rsidRPr="00FB65EF">
        <w:rPr>
          <w:rFonts w:ascii="仿宋_GB2312" w:eastAsia="仿宋_GB2312" w:hAnsi="仿宋" w:hint="eastAsia"/>
          <w:kern w:val="0"/>
          <w:sz w:val="32"/>
          <w:szCs w:val="32"/>
        </w:rPr>
        <w:t>具体范围</w:t>
      </w:r>
      <w:r w:rsidR="007D2BFA" w:rsidRPr="00FB65EF">
        <w:rPr>
          <w:rFonts w:ascii="仿宋_GB2312" w:eastAsia="仿宋_GB2312" w:hAnsi="仿宋" w:hint="eastAsia"/>
          <w:kern w:val="0"/>
          <w:sz w:val="32"/>
          <w:szCs w:val="32"/>
        </w:rPr>
        <w:t>，</w:t>
      </w:r>
      <w:r w:rsidR="006E7BA6" w:rsidRPr="00FB65EF">
        <w:rPr>
          <w:rFonts w:ascii="仿宋_GB2312" w:eastAsia="仿宋_GB2312" w:hAnsi="仿宋" w:hint="eastAsia"/>
          <w:kern w:val="0"/>
          <w:sz w:val="32"/>
          <w:szCs w:val="32"/>
        </w:rPr>
        <w:t>如冷藏2～8℃，</w:t>
      </w:r>
      <w:r w:rsidR="009C16B6" w:rsidRPr="00FB65EF">
        <w:rPr>
          <w:rFonts w:ascii="仿宋_GB2312" w:eastAsia="仿宋_GB2312" w:hAnsi="仿宋" w:hint="eastAsia"/>
          <w:kern w:val="0"/>
          <w:sz w:val="32"/>
          <w:szCs w:val="32"/>
        </w:rPr>
        <w:t>冷冻-20℃</w:t>
      </w:r>
      <w:r w:rsidR="009C16B6" w:rsidRPr="00FB65EF">
        <w:rPr>
          <w:rFonts w:ascii="仿宋_GB2312" w:eastAsia="仿宋_GB2312" w:hAnsi="仿宋"/>
          <w:kern w:val="0"/>
          <w:sz w:val="32"/>
          <w:szCs w:val="32"/>
        </w:rPr>
        <w:t>±</w:t>
      </w:r>
      <w:r w:rsidR="009C16B6" w:rsidRPr="00FB65EF">
        <w:rPr>
          <w:rFonts w:ascii="仿宋_GB2312" w:eastAsia="仿宋_GB2312" w:hAnsi="仿宋"/>
          <w:kern w:val="0"/>
          <w:sz w:val="32"/>
          <w:szCs w:val="32"/>
        </w:rPr>
        <w:t>5</w:t>
      </w:r>
      <w:r w:rsidR="009C16B6" w:rsidRPr="00FB65EF">
        <w:rPr>
          <w:rFonts w:ascii="仿宋_GB2312" w:eastAsia="仿宋_GB2312" w:hAnsi="仿宋"/>
          <w:kern w:val="0"/>
          <w:sz w:val="32"/>
          <w:szCs w:val="32"/>
        </w:rPr>
        <w:t>℃</w:t>
      </w:r>
      <w:r w:rsidR="009C16B6" w:rsidRPr="00FB65EF">
        <w:rPr>
          <w:rFonts w:ascii="仿宋_GB2312" w:eastAsia="仿宋_GB2312" w:hAnsi="仿宋"/>
          <w:kern w:val="0"/>
          <w:sz w:val="32"/>
          <w:szCs w:val="32"/>
        </w:rPr>
        <w:t>、</w:t>
      </w:r>
      <w:r w:rsidR="006E7BA6" w:rsidRPr="00FB65EF">
        <w:rPr>
          <w:rFonts w:ascii="仿宋_GB2312" w:eastAsia="仿宋_GB2312" w:hAnsi="仿宋" w:hint="eastAsia"/>
          <w:kern w:val="0"/>
          <w:sz w:val="32"/>
          <w:szCs w:val="32"/>
        </w:rPr>
        <w:t>开封后湿度60%～80%，机载温度</w:t>
      </w:r>
      <w:r w:rsidR="006E7BA6" w:rsidRPr="00FB65EF">
        <w:rPr>
          <w:rFonts w:ascii="仿宋_GB2312" w:eastAsia="仿宋_GB2312" w:hAnsi="仿宋"/>
          <w:kern w:val="0"/>
          <w:sz w:val="32"/>
          <w:szCs w:val="32"/>
        </w:rPr>
        <w:t>2～8</w:t>
      </w:r>
      <w:r w:rsidR="006E7BA6" w:rsidRPr="00FB65EF">
        <w:rPr>
          <w:rFonts w:ascii="仿宋_GB2312" w:eastAsia="仿宋_GB2312" w:hAnsi="仿宋"/>
          <w:kern w:val="0"/>
          <w:sz w:val="32"/>
          <w:szCs w:val="32"/>
        </w:rPr>
        <w:t>℃</w:t>
      </w:r>
      <w:r w:rsidR="006E7BA6" w:rsidRPr="00FB65EF">
        <w:rPr>
          <w:rFonts w:ascii="仿宋_GB2312" w:eastAsia="仿宋_GB2312" w:hAnsi="仿宋" w:hint="eastAsia"/>
          <w:kern w:val="0"/>
          <w:sz w:val="32"/>
          <w:szCs w:val="32"/>
        </w:rPr>
        <w:t>等，</w:t>
      </w:r>
      <w:r w:rsidR="002227DC" w:rsidRPr="00FB65EF">
        <w:rPr>
          <w:rFonts w:ascii="仿宋_GB2312" w:eastAsia="仿宋_GB2312" w:hAnsi="仿宋" w:hint="eastAsia"/>
          <w:kern w:val="0"/>
          <w:sz w:val="32"/>
          <w:szCs w:val="32"/>
        </w:rPr>
        <w:t>并在声称“最差条件下”</w:t>
      </w:r>
      <w:r w:rsidR="007D2BFA" w:rsidRPr="00FB65EF">
        <w:rPr>
          <w:rFonts w:ascii="仿宋_GB2312" w:eastAsia="仿宋_GB2312" w:hAnsi="仿宋" w:hint="eastAsia"/>
          <w:kern w:val="0"/>
          <w:sz w:val="32"/>
          <w:szCs w:val="32"/>
        </w:rPr>
        <w:t>进行整个时间段稳定性研究。</w:t>
      </w:r>
    </w:p>
    <w:p w:rsidR="00EF054D" w:rsidRPr="00FB65EF" w:rsidRDefault="007D2BFA"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温度是稳定性研究</w:t>
      </w:r>
      <w:r w:rsidR="002E7EA4" w:rsidRPr="00FB65EF">
        <w:rPr>
          <w:rFonts w:ascii="仿宋_GB2312" w:eastAsia="仿宋_GB2312" w:hAnsi="仿宋" w:hint="eastAsia"/>
          <w:kern w:val="0"/>
          <w:sz w:val="32"/>
          <w:szCs w:val="32"/>
        </w:rPr>
        <w:t>中的主要</w:t>
      </w:r>
      <w:r w:rsidR="003F5AFC" w:rsidRPr="00FB65EF">
        <w:rPr>
          <w:rFonts w:ascii="仿宋_GB2312" w:eastAsia="仿宋_GB2312" w:hAnsi="仿宋" w:hint="eastAsia"/>
          <w:kern w:val="0"/>
          <w:sz w:val="32"/>
          <w:szCs w:val="32"/>
        </w:rPr>
        <w:t>影响因素。对于储存</w:t>
      </w:r>
      <w:r w:rsidR="009C4783" w:rsidRPr="00FB65EF">
        <w:rPr>
          <w:rFonts w:ascii="仿宋_GB2312" w:eastAsia="仿宋_GB2312" w:hAnsi="仿宋" w:hint="eastAsia"/>
          <w:kern w:val="0"/>
          <w:sz w:val="32"/>
          <w:szCs w:val="32"/>
        </w:rPr>
        <w:t>温度范围跨度较大的产品，</w:t>
      </w:r>
      <w:r w:rsidR="003772F0" w:rsidRPr="00FB65EF">
        <w:rPr>
          <w:rFonts w:ascii="仿宋_GB2312" w:eastAsia="仿宋_GB2312" w:hAnsi="仿宋" w:hint="eastAsia"/>
          <w:kern w:val="0"/>
          <w:sz w:val="32"/>
          <w:szCs w:val="32"/>
        </w:rPr>
        <w:t>应考虑</w:t>
      </w:r>
      <w:r w:rsidR="003D42B0" w:rsidRPr="00FB65EF">
        <w:rPr>
          <w:rFonts w:ascii="仿宋_GB2312" w:eastAsia="仿宋_GB2312" w:hAnsi="仿宋" w:hint="eastAsia"/>
          <w:kern w:val="0"/>
          <w:sz w:val="32"/>
          <w:szCs w:val="32"/>
        </w:rPr>
        <w:t>至少</w:t>
      </w:r>
      <w:r w:rsidR="003772F0" w:rsidRPr="00FB65EF">
        <w:rPr>
          <w:rFonts w:ascii="仿宋_GB2312" w:eastAsia="仿宋_GB2312" w:hAnsi="仿宋" w:hint="eastAsia"/>
          <w:kern w:val="0"/>
          <w:sz w:val="32"/>
          <w:szCs w:val="32"/>
        </w:rPr>
        <w:t>在上限和下限进行试验</w:t>
      </w:r>
      <w:r w:rsidR="00696770" w:rsidRPr="00FB65EF">
        <w:rPr>
          <w:rFonts w:ascii="仿宋_GB2312" w:eastAsia="仿宋_GB2312" w:hAnsi="仿宋" w:hint="eastAsia"/>
          <w:kern w:val="0"/>
          <w:sz w:val="32"/>
          <w:szCs w:val="32"/>
        </w:rPr>
        <w:t>。</w:t>
      </w:r>
      <w:r w:rsidR="002E7EA4" w:rsidRPr="00FB65EF">
        <w:rPr>
          <w:rFonts w:ascii="仿宋_GB2312" w:eastAsia="仿宋_GB2312" w:hAnsi="仿宋" w:hint="eastAsia"/>
          <w:kern w:val="0"/>
          <w:sz w:val="32"/>
          <w:szCs w:val="32"/>
        </w:rPr>
        <w:t>对于储存温度范围较窄的产品，可在范围内单个温度进行试验</w:t>
      </w:r>
      <w:r w:rsidR="002875B3" w:rsidRPr="00FB65EF">
        <w:rPr>
          <w:rFonts w:ascii="仿宋_GB2312" w:eastAsia="仿宋_GB2312" w:hAnsi="仿宋" w:hint="eastAsia"/>
          <w:kern w:val="0"/>
          <w:sz w:val="32"/>
          <w:szCs w:val="32"/>
        </w:rPr>
        <w:t>，如</w:t>
      </w:r>
      <w:r w:rsidR="002875B3" w:rsidRPr="00FB65EF">
        <w:rPr>
          <w:rFonts w:ascii="仿宋_GB2312" w:eastAsia="仿宋_GB2312" w:hAnsi="仿宋"/>
          <w:kern w:val="0"/>
          <w:sz w:val="32"/>
          <w:szCs w:val="32"/>
        </w:rPr>
        <w:t>2～8</w:t>
      </w:r>
      <w:r w:rsidR="002875B3" w:rsidRPr="00FB65EF">
        <w:rPr>
          <w:rFonts w:ascii="仿宋_GB2312" w:eastAsia="仿宋_GB2312" w:hAnsi="仿宋"/>
          <w:kern w:val="0"/>
          <w:sz w:val="32"/>
          <w:szCs w:val="32"/>
        </w:rPr>
        <w:t>℃</w:t>
      </w:r>
      <w:r w:rsidR="002875B3" w:rsidRPr="00FB65EF">
        <w:rPr>
          <w:rFonts w:ascii="仿宋_GB2312" w:eastAsia="仿宋_GB2312" w:hAnsi="仿宋" w:hint="eastAsia"/>
          <w:kern w:val="0"/>
          <w:sz w:val="32"/>
          <w:szCs w:val="32"/>
        </w:rPr>
        <w:t>可选择</w:t>
      </w:r>
      <w:r w:rsidR="002875B3" w:rsidRPr="00FB65EF">
        <w:rPr>
          <w:rFonts w:ascii="仿宋_GB2312" w:eastAsia="仿宋_GB2312" w:hAnsi="仿宋"/>
          <w:kern w:val="0"/>
          <w:sz w:val="32"/>
          <w:szCs w:val="32"/>
        </w:rPr>
        <w:t>5</w:t>
      </w:r>
      <w:r w:rsidR="002875B3" w:rsidRPr="00FB65EF">
        <w:rPr>
          <w:rFonts w:ascii="仿宋_GB2312" w:eastAsia="仿宋_GB2312" w:hAnsi="仿宋"/>
          <w:kern w:val="0"/>
          <w:sz w:val="32"/>
          <w:szCs w:val="32"/>
        </w:rPr>
        <w:t>℃</w:t>
      </w:r>
      <w:r w:rsidR="002E7EA4" w:rsidRPr="00FB65EF">
        <w:rPr>
          <w:rFonts w:ascii="仿宋_GB2312" w:eastAsia="仿宋_GB2312" w:hAnsi="仿宋" w:hint="eastAsia"/>
          <w:kern w:val="0"/>
          <w:sz w:val="32"/>
          <w:szCs w:val="32"/>
        </w:rPr>
        <w:t>。</w:t>
      </w:r>
    </w:p>
    <w:p w:rsidR="00C25FF7" w:rsidRPr="00FB65EF" w:rsidRDefault="0011460E"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对于开封后可储存、需要复溶、反复冻融等的产品，应根据具体情况对使用过程中涉及的条件</w:t>
      </w:r>
      <w:r w:rsidR="00CE44B3" w:rsidRPr="00FB65EF">
        <w:rPr>
          <w:rFonts w:ascii="仿宋_GB2312" w:eastAsia="仿宋_GB2312" w:hAnsi="仿宋" w:hint="eastAsia"/>
          <w:kern w:val="0"/>
          <w:sz w:val="32"/>
          <w:szCs w:val="32"/>
        </w:rPr>
        <w:t>（如温度、湿度）</w:t>
      </w:r>
      <w:r w:rsidR="00866754" w:rsidRPr="00FB65EF">
        <w:rPr>
          <w:rFonts w:ascii="仿宋_GB2312" w:eastAsia="仿宋_GB2312" w:hAnsi="仿宋" w:hint="eastAsia"/>
          <w:kern w:val="0"/>
          <w:sz w:val="32"/>
          <w:szCs w:val="32"/>
        </w:rPr>
        <w:t>和</w:t>
      </w:r>
      <w:r w:rsidRPr="00FB65EF">
        <w:rPr>
          <w:rFonts w:ascii="仿宋_GB2312" w:eastAsia="仿宋_GB2312" w:hAnsi="仿宋" w:hint="eastAsia"/>
          <w:kern w:val="0"/>
          <w:sz w:val="32"/>
          <w:szCs w:val="32"/>
        </w:rPr>
        <w:t>使用频率设计相应的稳定性试验。</w:t>
      </w:r>
    </w:p>
    <w:p w:rsidR="007F2A85" w:rsidRPr="00FB65EF" w:rsidRDefault="007F2A85"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运输</w:t>
      </w:r>
      <w:r w:rsidRPr="00FB65EF">
        <w:rPr>
          <w:rFonts w:ascii="仿宋_GB2312" w:eastAsia="仿宋_GB2312" w:hAnsi="仿宋"/>
          <w:kern w:val="0"/>
          <w:sz w:val="32"/>
          <w:szCs w:val="32"/>
        </w:rPr>
        <w:t>稳定性</w:t>
      </w:r>
      <w:r w:rsidR="00DD684F" w:rsidRPr="00FB65EF">
        <w:rPr>
          <w:rFonts w:ascii="仿宋_GB2312" w:eastAsia="仿宋_GB2312" w:hAnsi="仿宋" w:hint="eastAsia"/>
          <w:kern w:val="0"/>
          <w:sz w:val="32"/>
          <w:szCs w:val="32"/>
        </w:rPr>
        <w:t>应充分考虑运输路线、交通工具、运输距离/时间、装载模式、</w:t>
      </w:r>
      <w:r w:rsidR="00E7559C" w:rsidRPr="00FB65EF">
        <w:rPr>
          <w:rFonts w:ascii="仿宋_GB2312" w:eastAsia="仿宋_GB2312" w:hAnsi="仿宋" w:hint="eastAsia"/>
          <w:kern w:val="0"/>
          <w:sz w:val="32"/>
          <w:szCs w:val="32"/>
        </w:rPr>
        <w:t>极端低温/高温</w:t>
      </w:r>
      <w:r w:rsidR="00B51F13" w:rsidRPr="00FB65EF">
        <w:rPr>
          <w:rFonts w:ascii="仿宋_GB2312" w:eastAsia="仿宋_GB2312" w:hAnsi="仿宋" w:hint="eastAsia"/>
          <w:kern w:val="0"/>
          <w:sz w:val="32"/>
          <w:szCs w:val="32"/>
        </w:rPr>
        <w:t>、</w:t>
      </w:r>
      <w:r w:rsidR="00B51F13" w:rsidRPr="00FB65EF">
        <w:rPr>
          <w:rFonts w:ascii="仿宋_GB2312" w:eastAsia="仿宋_GB2312" w:hAnsi="仿宋"/>
          <w:kern w:val="0"/>
          <w:sz w:val="32"/>
          <w:szCs w:val="32"/>
        </w:rPr>
        <w:t>储存后运输</w:t>
      </w:r>
      <w:r w:rsidR="00DD684F" w:rsidRPr="00FB65EF">
        <w:rPr>
          <w:rFonts w:ascii="仿宋_GB2312" w:eastAsia="仿宋_GB2312" w:hAnsi="仿宋" w:hint="eastAsia"/>
          <w:kern w:val="0"/>
          <w:sz w:val="32"/>
          <w:szCs w:val="32"/>
        </w:rPr>
        <w:t>等运输中可能遇到的</w:t>
      </w:r>
      <w:r w:rsidR="00DC7260" w:rsidRPr="00FB65EF">
        <w:rPr>
          <w:rFonts w:ascii="仿宋_GB2312" w:eastAsia="仿宋_GB2312" w:hAnsi="仿宋" w:hint="eastAsia"/>
          <w:kern w:val="0"/>
          <w:sz w:val="32"/>
          <w:szCs w:val="32"/>
        </w:rPr>
        <w:t>各种条件；</w:t>
      </w:r>
      <w:r w:rsidR="00DD684F" w:rsidRPr="00FB65EF">
        <w:rPr>
          <w:rFonts w:ascii="仿宋_GB2312" w:eastAsia="仿宋_GB2312" w:hAnsi="仿宋" w:hint="eastAsia"/>
          <w:kern w:val="0"/>
          <w:sz w:val="32"/>
          <w:szCs w:val="32"/>
        </w:rPr>
        <w:t>对于需要冷链运输的产品，应尽可能对产品脱冷链的温度、次数、总时间等制定相应要求。</w:t>
      </w:r>
      <w:r w:rsidR="00391FB2" w:rsidRPr="00FB65EF">
        <w:rPr>
          <w:rFonts w:ascii="仿宋_GB2312" w:eastAsia="仿宋_GB2312" w:hAnsi="仿宋" w:hint="eastAsia"/>
          <w:kern w:val="0"/>
          <w:sz w:val="32"/>
          <w:szCs w:val="32"/>
        </w:rPr>
        <w:t>结合</w:t>
      </w:r>
      <w:r w:rsidR="00DC7260" w:rsidRPr="00FB65EF">
        <w:rPr>
          <w:rFonts w:ascii="仿宋_GB2312" w:eastAsia="仿宋_GB2312" w:hAnsi="仿宋"/>
          <w:kern w:val="0"/>
          <w:sz w:val="32"/>
          <w:szCs w:val="32"/>
        </w:rPr>
        <w:t>对实际运输条件</w:t>
      </w:r>
      <w:r w:rsidR="00391FB2" w:rsidRPr="00FB65EF">
        <w:rPr>
          <w:rFonts w:ascii="仿宋_GB2312" w:eastAsia="仿宋_GB2312" w:hAnsi="仿宋" w:hint="eastAsia"/>
          <w:kern w:val="0"/>
          <w:sz w:val="32"/>
          <w:szCs w:val="32"/>
        </w:rPr>
        <w:t>和产品包装</w:t>
      </w:r>
      <w:r w:rsidR="00DC7260" w:rsidRPr="00FB65EF">
        <w:rPr>
          <w:rFonts w:ascii="仿宋_GB2312" w:eastAsia="仿宋_GB2312" w:hAnsi="仿宋"/>
          <w:kern w:val="0"/>
          <w:sz w:val="32"/>
          <w:szCs w:val="32"/>
        </w:rPr>
        <w:t>的认知及调查，</w:t>
      </w:r>
      <w:r w:rsidR="002763DB" w:rsidRPr="00FB65EF">
        <w:rPr>
          <w:rFonts w:ascii="仿宋_GB2312" w:eastAsia="仿宋_GB2312" w:hAnsi="仿宋" w:hint="eastAsia"/>
          <w:kern w:val="0"/>
          <w:sz w:val="32"/>
          <w:szCs w:val="32"/>
        </w:rPr>
        <w:t>申请人可设置</w:t>
      </w:r>
      <w:r w:rsidR="00DC7260" w:rsidRPr="00FB65EF">
        <w:rPr>
          <w:rFonts w:ascii="仿宋_GB2312" w:eastAsia="仿宋_GB2312" w:hAnsi="仿宋" w:hint="eastAsia"/>
          <w:kern w:val="0"/>
          <w:sz w:val="32"/>
          <w:szCs w:val="32"/>
        </w:rPr>
        <w:t>多种</w:t>
      </w:r>
      <w:r w:rsidR="00DC7260" w:rsidRPr="00FB65EF">
        <w:rPr>
          <w:rFonts w:ascii="仿宋_GB2312" w:eastAsia="仿宋_GB2312" w:hAnsi="仿宋"/>
          <w:kern w:val="0"/>
          <w:sz w:val="32"/>
          <w:szCs w:val="32"/>
        </w:rPr>
        <w:t>环境因素</w:t>
      </w:r>
      <w:r w:rsidR="00974787" w:rsidRPr="00FB65EF">
        <w:rPr>
          <w:rFonts w:ascii="仿宋_GB2312" w:eastAsia="仿宋_GB2312" w:hAnsi="仿宋" w:hint="eastAsia"/>
          <w:kern w:val="0"/>
          <w:sz w:val="32"/>
          <w:szCs w:val="32"/>
        </w:rPr>
        <w:t>及</w:t>
      </w:r>
      <w:r w:rsidR="00DC7260" w:rsidRPr="00FB65EF">
        <w:rPr>
          <w:rFonts w:ascii="仿宋_GB2312" w:eastAsia="仿宋_GB2312" w:hAnsi="仿宋" w:hint="eastAsia"/>
          <w:kern w:val="0"/>
          <w:sz w:val="32"/>
          <w:szCs w:val="32"/>
        </w:rPr>
        <w:t>其</w:t>
      </w:r>
      <w:r w:rsidR="00DC7260" w:rsidRPr="00FB65EF">
        <w:rPr>
          <w:rFonts w:ascii="仿宋_GB2312" w:eastAsia="仿宋_GB2312" w:hAnsi="仿宋"/>
          <w:kern w:val="0"/>
          <w:sz w:val="32"/>
          <w:szCs w:val="32"/>
        </w:rPr>
        <w:t>序列变化</w:t>
      </w:r>
      <w:r w:rsidR="002763DB" w:rsidRPr="00FB65EF">
        <w:rPr>
          <w:rFonts w:ascii="仿宋_GB2312" w:eastAsia="仿宋_GB2312" w:hAnsi="仿宋" w:hint="eastAsia"/>
          <w:kern w:val="0"/>
          <w:sz w:val="32"/>
          <w:szCs w:val="32"/>
        </w:rPr>
        <w:t>来</w:t>
      </w:r>
      <w:r w:rsidR="00DC7260" w:rsidRPr="00FB65EF">
        <w:rPr>
          <w:rFonts w:ascii="仿宋_GB2312" w:eastAsia="仿宋_GB2312" w:hAnsi="仿宋" w:hint="eastAsia"/>
          <w:kern w:val="0"/>
          <w:sz w:val="32"/>
          <w:szCs w:val="32"/>
        </w:rPr>
        <w:t>模拟</w:t>
      </w:r>
      <w:r w:rsidR="00DC7260" w:rsidRPr="00FB65EF">
        <w:rPr>
          <w:rFonts w:ascii="仿宋_GB2312" w:eastAsia="仿宋_GB2312" w:hAnsi="仿宋"/>
          <w:kern w:val="0"/>
          <w:sz w:val="32"/>
          <w:szCs w:val="32"/>
        </w:rPr>
        <w:t>产品可能</w:t>
      </w:r>
      <w:r w:rsidR="00DC7260" w:rsidRPr="00FB65EF">
        <w:rPr>
          <w:rFonts w:ascii="仿宋_GB2312" w:eastAsia="仿宋_GB2312" w:hAnsi="仿宋" w:hint="eastAsia"/>
          <w:kern w:val="0"/>
          <w:sz w:val="32"/>
          <w:szCs w:val="32"/>
        </w:rPr>
        <w:t>遇到</w:t>
      </w:r>
      <w:r w:rsidR="00DC7260" w:rsidRPr="00FB65EF">
        <w:rPr>
          <w:rFonts w:ascii="仿宋_GB2312" w:eastAsia="仿宋_GB2312" w:hAnsi="仿宋"/>
          <w:kern w:val="0"/>
          <w:sz w:val="32"/>
          <w:szCs w:val="32"/>
        </w:rPr>
        <w:t>的</w:t>
      </w:r>
      <w:r w:rsidR="00DC7260" w:rsidRPr="00FB65EF">
        <w:rPr>
          <w:rFonts w:ascii="仿宋_GB2312" w:eastAsia="仿宋_GB2312" w:hAnsi="仿宋"/>
          <w:kern w:val="0"/>
          <w:sz w:val="32"/>
          <w:szCs w:val="32"/>
        </w:rPr>
        <w:t>“</w:t>
      </w:r>
      <w:r w:rsidR="00DC7260" w:rsidRPr="00FB65EF">
        <w:rPr>
          <w:rFonts w:ascii="仿宋_GB2312" w:eastAsia="仿宋_GB2312" w:hAnsi="仿宋" w:hint="eastAsia"/>
          <w:kern w:val="0"/>
          <w:sz w:val="32"/>
          <w:szCs w:val="32"/>
        </w:rPr>
        <w:t>最差情况</w:t>
      </w:r>
      <w:r w:rsidR="00DC7260" w:rsidRPr="00FB65EF">
        <w:rPr>
          <w:rFonts w:ascii="仿宋_GB2312" w:eastAsia="仿宋_GB2312" w:hAnsi="仿宋"/>
          <w:kern w:val="0"/>
          <w:sz w:val="32"/>
          <w:szCs w:val="32"/>
        </w:rPr>
        <w:t>”</w:t>
      </w:r>
      <w:r w:rsidR="00DC7260" w:rsidRPr="00FB65EF">
        <w:rPr>
          <w:rFonts w:ascii="仿宋_GB2312" w:eastAsia="仿宋_GB2312" w:hAnsi="仿宋" w:hint="eastAsia"/>
          <w:kern w:val="0"/>
          <w:sz w:val="32"/>
          <w:szCs w:val="32"/>
        </w:rPr>
        <w:t>，</w:t>
      </w:r>
      <w:r w:rsidR="00DC7260" w:rsidRPr="00FB65EF">
        <w:rPr>
          <w:rFonts w:ascii="仿宋_GB2312" w:eastAsia="仿宋_GB2312" w:hAnsi="仿宋"/>
          <w:kern w:val="0"/>
          <w:sz w:val="32"/>
          <w:szCs w:val="32"/>
        </w:rPr>
        <w:t>这些</w:t>
      </w:r>
      <w:r w:rsidR="00DC7260" w:rsidRPr="00FB65EF">
        <w:rPr>
          <w:rFonts w:ascii="仿宋_GB2312" w:eastAsia="仿宋_GB2312" w:hAnsi="仿宋" w:hint="eastAsia"/>
          <w:kern w:val="0"/>
          <w:sz w:val="32"/>
          <w:szCs w:val="32"/>
        </w:rPr>
        <w:t>因素</w:t>
      </w:r>
      <w:r w:rsidR="00DC7260" w:rsidRPr="00FB65EF">
        <w:rPr>
          <w:rFonts w:ascii="仿宋_GB2312" w:eastAsia="仿宋_GB2312" w:hAnsi="仿宋"/>
          <w:kern w:val="0"/>
          <w:sz w:val="32"/>
          <w:szCs w:val="32"/>
        </w:rPr>
        <w:t>可能包括</w:t>
      </w:r>
      <w:r w:rsidR="00942E5F" w:rsidRPr="00FB65EF">
        <w:rPr>
          <w:rFonts w:ascii="仿宋_GB2312" w:eastAsia="仿宋_GB2312" w:hAnsi="仿宋" w:hint="eastAsia"/>
          <w:kern w:val="0"/>
          <w:sz w:val="32"/>
          <w:szCs w:val="32"/>
        </w:rPr>
        <w:t>高温、</w:t>
      </w:r>
      <w:r w:rsidR="00942E5F" w:rsidRPr="00FB65EF">
        <w:rPr>
          <w:rFonts w:ascii="仿宋_GB2312" w:eastAsia="仿宋_GB2312" w:hAnsi="仿宋"/>
          <w:kern w:val="0"/>
          <w:sz w:val="32"/>
          <w:szCs w:val="32"/>
        </w:rPr>
        <w:t>低温、冻融循环</w:t>
      </w:r>
      <w:r w:rsidR="00DC7260" w:rsidRPr="00FB65EF">
        <w:rPr>
          <w:rFonts w:ascii="仿宋_GB2312" w:eastAsia="仿宋_GB2312" w:hAnsi="仿宋"/>
          <w:kern w:val="0"/>
          <w:sz w:val="32"/>
          <w:szCs w:val="32"/>
        </w:rPr>
        <w:t>、机械应力（</w:t>
      </w:r>
      <w:r w:rsidR="00DC7260" w:rsidRPr="00FB65EF">
        <w:rPr>
          <w:rFonts w:ascii="仿宋_GB2312" w:eastAsia="仿宋_GB2312" w:hAnsi="仿宋" w:hint="eastAsia"/>
          <w:kern w:val="0"/>
          <w:sz w:val="32"/>
          <w:szCs w:val="32"/>
        </w:rPr>
        <w:t>如</w:t>
      </w:r>
      <w:r w:rsidR="00DC7260" w:rsidRPr="00FB65EF">
        <w:rPr>
          <w:rFonts w:ascii="仿宋_GB2312" w:eastAsia="仿宋_GB2312" w:hAnsi="仿宋"/>
          <w:kern w:val="0"/>
          <w:sz w:val="32"/>
          <w:szCs w:val="32"/>
        </w:rPr>
        <w:t>跌落、</w:t>
      </w:r>
      <w:r w:rsidR="00DC7260" w:rsidRPr="00FB65EF">
        <w:rPr>
          <w:rFonts w:ascii="仿宋_GB2312" w:eastAsia="仿宋_GB2312" w:hAnsi="仿宋" w:hint="eastAsia"/>
          <w:kern w:val="0"/>
          <w:sz w:val="32"/>
          <w:szCs w:val="32"/>
        </w:rPr>
        <w:t>振动</w:t>
      </w:r>
      <w:r w:rsidR="00DC7260" w:rsidRPr="00FB65EF">
        <w:rPr>
          <w:rFonts w:ascii="仿宋_GB2312" w:eastAsia="仿宋_GB2312" w:hAnsi="仿宋"/>
          <w:kern w:val="0"/>
          <w:sz w:val="32"/>
          <w:szCs w:val="32"/>
        </w:rPr>
        <w:t>、</w:t>
      </w:r>
      <w:r w:rsidR="00DC7260" w:rsidRPr="00FB65EF">
        <w:rPr>
          <w:rFonts w:ascii="仿宋_GB2312" w:eastAsia="仿宋_GB2312" w:hAnsi="仿宋" w:hint="eastAsia"/>
          <w:kern w:val="0"/>
          <w:sz w:val="32"/>
          <w:szCs w:val="32"/>
        </w:rPr>
        <w:t>堆放</w:t>
      </w:r>
      <w:r w:rsidR="00DC7260" w:rsidRPr="00FB65EF">
        <w:rPr>
          <w:rFonts w:ascii="仿宋_GB2312" w:eastAsia="仿宋_GB2312" w:hAnsi="仿宋"/>
          <w:kern w:val="0"/>
          <w:sz w:val="32"/>
          <w:szCs w:val="32"/>
        </w:rPr>
        <w:t>）</w:t>
      </w:r>
      <w:r w:rsidR="00DC7260" w:rsidRPr="00FB65EF">
        <w:rPr>
          <w:rFonts w:ascii="仿宋_GB2312" w:eastAsia="仿宋_GB2312" w:hAnsi="仿宋" w:hint="eastAsia"/>
          <w:kern w:val="0"/>
          <w:sz w:val="32"/>
          <w:szCs w:val="32"/>
        </w:rPr>
        <w:t>等</w:t>
      </w:r>
      <w:r w:rsidR="00DC7260" w:rsidRPr="00FB65EF">
        <w:rPr>
          <w:rFonts w:ascii="仿宋_GB2312" w:eastAsia="仿宋_GB2312" w:hAnsi="仿宋"/>
          <w:kern w:val="0"/>
          <w:sz w:val="32"/>
          <w:szCs w:val="32"/>
        </w:rPr>
        <w:t>。</w:t>
      </w:r>
    </w:p>
    <w:p w:rsidR="00CC5142" w:rsidRPr="003E015F" w:rsidRDefault="00CC5142"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w:t>
      </w:r>
      <w:r w:rsidR="007A24C1" w:rsidRPr="003E015F">
        <w:rPr>
          <w:rFonts w:ascii="楷体_GB2312" w:eastAsia="楷体_GB2312" w:hAnsi="仿宋" w:hint="eastAsia"/>
          <w:kern w:val="0"/>
          <w:sz w:val="32"/>
          <w:szCs w:val="32"/>
        </w:rPr>
        <w:t>六</w:t>
      </w:r>
      <w:r w:rsidRPr="003E015F">
        <w:rPr>
          <w:rFonts w:ascii="楷体_GB2312" w:eastAsia="楷体_GB2312" w:hAnsi="仿宋"/>
          <w:kern w:val="0"/>
          <w:sz w:val="32"/>
          <w:szCs w:val="32"/>
        </w:rPr>
        <w:t>）</w:t>
      </w:r>
      <w:r w:rsidRPr="003E015F">
        <w:rPr>
          <w:rFonts w:ascii="楷体_GB2312" w:eastAsia="楷体_GB2312" w:hAnsi="仿宋" w:hint="eastAsia"/>
          <w:kern w:val="0"/>
          <w:sz w:val="32"/>
          <w:szCs w:val="32"/>
        </w:rPr>
        <w:t>评价</w:t>
      </w:r>
      <w:r w:rsidRPr="003E015F">
        <w:rPr>
          <w:rFonts w:ascii="楷体_GB2312" w:eastAsia="楷体_GB2312" w:hAnsi="仿宋"/>
          <w:kern w:val="0"/>
          <w:sz w:val="32"/>
          <w:szCs w:val="32"/>
        </w:rPr>
        <w:t>时间</w:t>
      </w:r>
    </w:p>
    <w:p w:rsidR="009D4AD8" w:rsidRPr="00FB65EF" w:rsidRDefault="00696770"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实时</w:t>
      </w:r>
      <w:r w:rsidR="0095792C" w:rsidRPr="00FB65EF">
        <w:rPr>
          <w:rFonts w:ascii="仿宋_GB2312" w:eastAsia="仿宋_GB2312" w:hAnsi="仿宋" w:hint="eastAsia"/>
          <w:kern w:val="0"/>
          <w:sz w:val="32"/>
          <w:szCs w:val="32"/>
        </w:rPr>
        <w:t>稳定性</w:t>
      </w:r>
      <w:r w:rsidR="00146DE9" w:rsidRPr="00FB65EF">
        <w:rPr>
          <w:rFonts w:ascii="仿宋_GB2312" w:eastAsia="仿宋_GB2312" w:hAnsi="仿宋" w:hint="eastAsia"/>
          <w:kern w:val="0"/>
          <w:sz w:val="32"/>
          <w:szCs w:val="32"/>
        </w:rPr>
        <w:t>整个研究中至少设置四个时间点：开始（</w:t>
      </w:r>
      <w:r w:rsidR="00146DE9" w:rsidRPr="00FB65EF">
        <w:rPr>
          <w:rFonts w:ascii="仿宋_GB2312" w:eastAsia="仿宋_GB2312" w:hAnsi="仿宋"/>
          <w:kern w:val="0"/>
          <w:sz w:val="32"/>
          <w:szCs w:val="32"/>
        </w:rPr>
        <w:t>T</w:t>
      </w:r>
      <w:r w:rsidR="00146DE9" w:rsidRPr="00FB65EF">
        <w:rPr>
          <w:rFonts w:ascii="仿宋_GB2312" w:eastAsia="仿宋_GB2312" w:hAnsi="仿宋"/>
          <w:kern w:val="0"/>
          <w:sz w:val="32"/>
          <w:szCs w:val="32"/>
          <w:vertAlign w:val="subscript"/>
        </w:rPr>
        <w:t>0</w:t>
      </w:r>
      <w:r w:rsidR="00146DE9" w:rsidRPr="00FB65EF">
        <w:rPr>
          <w:rFonts w:ascii="仿宋_GB2312" w:eastAsia="仿宋_GB2312" w:hAnsi="仿宋" w:hint="eastAsia"/>
          <w:kern w:val="0"/>
          <w:sz w:val="32"/>
          <w:szCs w:val="32"/>
        </w:rPr>
        <w:t>）、</w:t>
      </w:r>
      <w:r w:rsidR="00146DE9" w:rsidRPr="00FB65EF">
        <w:rPr>
          <w:rFonts w:ascii="仿宋_GB2312" w:eastAsia="仿宋_GB2312" w:hAnsi="仿宋" w:hint="eastAsia"/>
          <w:kern w:val="0"/>
          <w:sz w:val="32"/>
          <w:szCs w:val="32"/>
        </w:rPr>
        <w:lastRenderedPageBreak/>
        <w:t>中间（</w:t>
      </w:r>
      <w:r w:rsidR="00146DE9" w:rsidRPr="00FB65EF">
        <w:rPr>
          <w:rFonts w:ascii="仿宋_GB2312" w:eastAsia="仿宋_GB2312" w:hAnsi="仿宋"/>
          <w:kern w:val="0"/>
          <w:sz w:val="32"/>
          <w:szCs w:val="32"/>
        </w:rPr>
        <w:t>T</w:t>
      </w:r>
      <w:r w:rsidR="00146DE9" w:rsidRPr="00FB65EF">
        <w:rPr>
          <w:rFonts w:ascii="仿宋_GB2312" w:eastAsia="仿宋_GB2312" w:hAnsi="仿宋"/>
          <w:kern w:val="0"/>
          <w:sz w:val="32"/>
          <w:szCs w:val="32"/>
          <w:vertAlign w:val="subscript"/>
        </w:rPr>
        <w:t>i</w:t>
      </w:r>
      <w:r w:rsidR="00146DE9" w:rsidRPr="00FB65EF">
        <w:rPr>
          <w:rFonts w:ascii="仿宋_GB2312" w:eastAsia="仿宋_GB2312" w:hAnsi="仿宋" w:hint="eastAsia"/>
          <w:kern w:val="0"/>
          <w:sz w:val="32"/>
          <w:szCs w:val="32"/>
          <w:vertAlign w:val="subscript"/>
        </w:rPr>
        <w:t>…</w:t>
      </w:r>
      <w:r w:rsidR="00146DE9" w:rsidRPr="00FB65EF">
        <w:rPr>
          <w:rFonts w:ascii="仿宋_GB2312" w:eastAsia="仿宋_GB2312" w:hAnsi="仿宋"/>
          <w:kern w:val="0"/>
          <w:sz w:val="32"/>
          <w:szCs w:val="32"/>
        </w:rPr>
        <w:t>）</w:t>
      </w:r>
      <w:r w:rsidR="00146DE9" w:rsidRPr="00FB65EF">
        <w:rPr>
          <w:rFonts w:ascii="仿宋_GB2312" w:eastAsia="仿宋_GB2312" w:hAnsi="仿宋" w:hint="eastAsia"/>
          <w:kern w:val="0"/>
          <w:sz w:val="32"/>
          <w:szCs w:val="32"/>
        </w:rPr>
        <w:t>、声称时间点（T</w:t>
      </w:r>
      <w:r w:rsidR="00146DE9" w:rsidRPr="00FB65EF">
        <w:rPr>
          <w:rFonts w:ascii="仿宋_GB2312" w:eastAsia="仿宋_GB2312" w:hAnsi="仿宋" w:hint="eastAsia"/>
          <w:kern w:val="0"/>
          <w:sz w:val="32"/>
          <w:szCs w:val="32"/>
          <w:vertAlign w:val="subscript"/>
        </w:rPr>
        <w:t>N</w:t>
      </w:r>
      <w:r w:rsidR="00146DE9" w:rsidRPr="00FB65EF">
        <w:rPr>
          <w:rFonts w:ascii="仿宋_GB2312" w:eastAsia="仿宋_GB2312" w:hAnsi="仿宋" w:hint="eastAsia"/>
          <w:kern w:val="0"/>
          <w:sz w:val="32"/>
          <w:szCs w:val="32"/>
        </w:rPr>
        <w:t>）、超出声称时间点(T</w:t>
      </w:r>
      <w:r w:rsidR="00146DE9" w:rsidRPr="00FB65EF">
        <w:rPr>
          <w:rFonts w:ascii="仿宋_GB2312" w:eastAsia="仿宋_GB2312" w:hAnsi="仿宋" w:hint="eastAsia"/>
          <w:kern w:val="0"/>
          <w:sz w:val="32"/>
          <w:szCs w:val="32"/>
          <w:vertAlign w:val="subscript"/>
        </w:rPr>
        <w:t>N+1</w:t>
      </w:r>
      <w:r w:rsidR="00146DE9" w:rsidRPr="00FB65EF">
        <w:rPr>
          <w:rFonts w:ascii="仿宋_GB2312" w:eastAsia="仿宋_GB2312" w:hAnsi="仿宋" w:hint="eastAsia"/>
          <w:kern w:val="0"/>
          <w:sz w:val="32"/>
          <w:szCs w:val="32"/>
        </w:rPr>
        <w:t>)。开始时间点（</w:t>
      </w:r>
      <w:r w:rsidR="00146DE9" w:rsidRPr="00FB65EF">
        <w:rPr>
          <w:rFonts w:ascii="仿宋_GB2312" w:eastAsia="仿宋_GB2312" w:hAnsi="仿宋"/>
          <w:kern w:val="0"/>
          <w:sz w:val="32"/>
          <w:szCs w:val="32"/>
        </w:rPr>
        <w:t>T</w:t>
      </w:r>
      <w:r w:rsidR="00146DE9" w:rsidRPr="00FB65EF">
        <w:rPr>
          <w:rFonts w:ascii="仿宋_GB2312" w:eastAsia="仿宋_GB2312" w:hAnsi="仿宋"/>
          <w:kern w:val="0"/>
          <w:sz w:val="32"/>
          <w:szCs w:val="32"/>
          <w:vertAlign w:val="subscript"/>
        </w:rPr>
        <w:t>0</w:t>
      </w:r>
      <w:r w:rsidR="00146DE9" w:rsidRPr="00FB65EF">
        <w:rPr>
          <w:rFonts w:ascii="仿宋_GB2312" w:eastAsia="仿宋_GB2312" w:hAnsi="仿宋" w:hint="eastAsia"/>
          <w:kern w:val="0"/>
          <w:sz w:val="32"/>
          <w:szCs w:val="32"/>
        </w:rPr>
        <w:t>）应尽可能接近生产时间，超出声称时间点</w:t>
      </w:r>
      <w:r w:rsidR="002D0794" w:rsidRPr="00FB65EF">
        <w:rPr>
          <w:rFonts w:ascii="仿宋_GB2312" w:eastAsia="仿宋_GB2312" w:hAnsi="仿宋" w:hint="eastAsia"/>
          <w:kern w:val="0"/>
          <w:sz w:val="32"/>
          <w:szCs w:val="32"/>
        </w:rPr>
        <w:t>(T</w:t>
      </w:r>
      <w:r w:rsidR="002D0794" w:rsidRPr="00FB65EF">
        <w:rPr>
          <w:rFonts w:ascii="仿宋_GB2312" w:eastAsia="仿宋_GB2312" w:hAnsi="仿宋" w:hint="eastAsia"/>
          <w:kern w:val="0"/>
          <w:sz w:val="32"/>
          <w:szCs w:val="32"/>
          <w:vertAlign w:val="subscript"/>
        </w:rPr>
        <w:t>N+1</w:t>
      </w:r>
      <w:r w:rsidR="002D0794" w:rsidRPr="00FB65EF">
        <w:rPr>
          <w:rFonts w:ascii="仿宋_GB2312" w:eastAsia="仿宋_GB2312" w:hAnsi="仿宋" w:hint="eastAsia"/>
          <w:kern w:val="0"/>
          <w:sz w:val="32"/>
          <w:szCs w:val="32"/>
        </w:rPr>
        <w:t>)</w:t>
      </w:r>
      <w:r w:rsidR="00146DE9" w:rsidRPr="00FB65EF">
        <w:rPr>
          <w:rFonts w:ascii="仿宋_GB2312" w:eastAsia="仿宋_GB2312" w:hAnsi="仿宋" w:hint="eastAsia"/>
          <w:kern w:val="0"/>
          <w:sz w:val="32"/>
          <w:szCs w:val="32"/>
        </w:rPr>
        <w:t>建议</w:t>
      </w:r>
      <w:r w:rsidR="00615EE1" w:rsidRPr="00FB65EF">
        <w:rPr>
          <w:rFonts w:ascii="仿宋_GB2312" w:eastAsia="仿宋_GB2312" w:hAnsi="仿宋" w:hint="eastAsia"/>
          <w:kern w:val="0"/>
          <w:sz w:val="32"/>
          <w:szCs w:val="32"/>
        </w:rPr>
        <w:t>声称时间之后</w:t>
      </w:r>
      <w:r w:rsidR="00146DE9" w:rsidRPr="00FB65EF">
        <w:rPr>
          <w:rFonts w:ascii="仿宋_GB2312" w:eastAsia="仿宋_GB2312" w:hAnsi="仿宋" w:hint="eastAsia"/>
          <w:kern w:val="0"/>
          <w:sz w:val="32"/>
          <w:szCs w:val="32"/>
        </w:rPr>
        <w:t>为声称时间之后</w:t>
      </w:r>
      <w:r w:rsidR="00615EE1" w:rsidRPr="00FB65EF">
        <w:rPr>
          <w:rFonts w:ascii="仿宋_GB2312" w:eastAsia="仿宋_GB2312" w:hAnsi="仿宋" w:hint="eastAsia"/>
          <w:kern w:val="0"/>
          <w:sz w:val="32"/>
          <w:szCs w:val="32"/>
        </w:rPr>
        <w:t>10%至20%</w:t>
      </w:r>
      <w:r w:rsidR="00603115" w:rsidRPr="00FB65EF">
        <w:rPr>
          <w:rFonts w:ascii="仿宋_GB2312" w:eastAsia="仿宋_GB2312" w:hAnsi="仿宋" w:hint="eastAsia"/>
          <w:kern w:val="0"/>
          <w:sz w:val="32"/>
          <w:szCs w:val="32"/>
        </w:rPr>
        <w:t>的时间范围</w:t>
      </w:r>
      <w:r w:rsidR="00FB546A" w:rsidRPr="00FB65EF">
        <w:rPr>
          <w:rFonts w:ascii="仿宋_GB2312" w:eastAsia="仿宋_GB2312" w:hAnsi="仿宋" w:hint="eastAsia"/>
          <w:kern w:val="0"/>
          <w:sz w:val="32"/>
          <w:szCs w:val="32"/>
        </w:rPr>
        <w:t>或其他合理范围</w:t>
      </w:r>
      <w:r w:rsidR="00603115" w:rsidRPr="00FB65EF">
        <w:rPr>
          <w:rFonts w:ascii="仿宋_GB2312" w:eastAsia="仿宋_GB2312" w:hAnsi="仿宋" w:hint="eastAsia"/>
          <w:kern w:val="0"/>
          <w:sz w:val="32"/>
          <w:szCs w:val="32"/>
        </w:rPr>
        <w:t>，为不确定性预留空间。</w:t>
      </w:r>
      <w:r w:rsidR="002227DC" w:rsidRPr="00FB65EF">
        <w:rPr>
          <w:rFonts w:ascii="仿宋_GB2312" w:eastAsia="仿宋_GB2312" w:hAnsi="仿宋" w:hint="eastAsia"/>
          <w:kern w:val="0"/>
          <w:sz w:val="32"/>
          <w:szCs w:val="32"/>
        </w:rPr>
        <w:t>在此基础上，建议申请人合理增加若干中间时间点，以便识别早期漂移</w:t>
      </w:r>
      <w:r w:rsidR="0095792C" w:rsidRPr="00FB65EF">
        <w:rPr>
          <w:rFonts w:ascii="仿宋_GB2312" w:eastAsia="仿宋_GB2312" w:hAnsi="仿宋" w:hint="eastAsia"/>
          <w:kern w:val="0"/>
          <w:sz w:val="32"/>
          <w:szCs w:val="32"/>
        </w:rPr>
        <w:t>。</w:t>
      </w:r>
    </w:p>
    <w:p w:rsidR="00146DE9" w:rsidRPr="00FB65EF" w:rsidRDefault="00146DE9"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使用稳定性应根据实际使用情况、结合产品有效期，对开瓶、冻融等设置合理时间间隔。对于开瓶稳定性较短的产品，建议取近效期末产品进行开瓶稳定性研究。</w:t>
      </w:r>
    </w:p>
    <w:p w:rsidR="00146DE9" w:rsidRPr="00FB65EF" w:rsidRDefault="002227DC"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运输稳定性应将真实运输或模拟运输后保存至有效期末，运输开始时间尽量接近生产时间，以确定产品稳定性声明是否受到运输条件的影响。</w:t>
      </w:r>
    </w:p>
    <w:p w:rsidR="00A73363" w:rsidRPr="003E015F" w:rsidRDefault="00CC5142"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w:t>
      </w:r>
      <w:r w:rsidR="007A24C1" w:rsidRPr="003E015F">
        <w:rPr>
          <w:rFonts w:ascii="楷体_GB2312" w:eastAsia="楷体_GB2312" w:hAnsi="仿宋" w:hint="eastAsia"/>
          <w:kern w:val="0"/>
          <w:sz w:val="32"/>
          <w:szCs w:val="32"/>
        </w:rPr>
        <w:t>七</w:t>
      </w:r>
      <w:r w:rsidRPr="003E015F">
        <w:rPr>
          <w:rFonts w:ascii="楷体_GB2312" w:eastAsia="楷体_GB2312" w:hAnsi="仿宋"/>
          <w:kern w:val="0"/>
          <w:sz w:val="32"/>
          <w:szCs w:val="32"/>
        </w:rPr>
        <w:t>）</w:t>
      </w:r>
      <w:r w:rsidRPr="003E015F">
        <w:rPr>
          <w:rFonts w:ascii="楷体_GB2312" w:eastAsia="楷体_GB2312" w:hAnsi="仿宋" w:hint="eastAsia"/>
          <w:kern w:val="0"/>
          <w:sz w:val="32"/>
          <w:szCs w:val="32"/>
        </w:rPr>
        <w:t>试验</w:t>
      </w:r>
      <w:r w:rsidRPr="003E015F">
        <w:rPr>
          <w:rFonts w:ascii="楷体_GB2312" w:eastAsia="楷体_GB2312" w:hAnsi="仿宋"/>
          <w:kern w:val="0"/>
          <w:sz w:val="32"/>
          <w:szCs w:val="32"/>
        </w:rPr>
        <w:t>设计</w:t>
      </w:r>
    </w:p>
    <w:p w:rsidR="00606708" w:rsidRPr="00FB65EF" w:rsidRDefault="00C16874"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大多数体外诊断试剂适用于</w:t>
      </w:r>
      <w:r w:rsidR="00A73363" w:rsidRPr="00FB65EF">
        <w:rPr>
          <w:rFonts w:ascii="仿宋_GB2312" w:eastAsia="仿宋_GB2312" w:hAnsi="仿宋" w:hint="eastAsia"/>
          <w:kern w:val="0"/>
          <w:sz w:val="32"/>
          <w:szCs w:val="32"/>
        </w:rPr>
        <w:t>经典</w:t>
      </w:r>
      <w:r w:rsidRPr="00FB65EF">
        <w:rPr>
          <w:rFonts w:ascii="仿宋_GB2312" w:eastAsia="仿宋_GB2312" w:hAnsi="仿宋" w:hint="eastAsia"/>
          <w:kern w:val="0"/>
          <w:sz w:val="32"/>
          <w:szCs w:val="32"/>
        </w:rPr>
        <w:t>的</w:t>
      </w:r>
      <w:r w:rsidR="00A73363" w:rsidRPr="00FB65EF">
        <w:rPr>
          <w:rFonts w:ascii="仿宋_GB2312" w:eastAsia="仿宋_GB2312" w:hAnsi="仿宋" w:hint="eastAsia"/>
          <w:kern w:val="0"/>
          <w:sz w:val="32"/>
          <w:szCs w:val="32"/>
        </w:rPr>
        <w:t>稳定性</w:t>
      </w:r>
      <w:r w:rsidR="00231160" w:rsidRPr="00FB65EF">
        <w:rPr>
          <w:rFonts w:ascii="仿宋_GB2312" w:eastAsia="仿宋_GB2312" w:hAnsi="仿宋" w:hint="eastAsia"/>
          <w:kern w:val="0"/>
          <w:sz w:val="32"/>
          <w:szCs w:val="32"/>
        </w:rPr>
        <w:t>研究</w:t>
      </w:r>
      <w:r w:rsidR="00A73363" w:rsidRPr="00FB65EF">
        <w:rPr>
          <w:rFonts w:ascii="仿宋_GB2312" w:eastAsia="仿宋_GB2312" w:hAnsi="仿宋" w:hint="eastAsia"/>
          <w:kern w:val="0"/>
          <w:sz w:val="32"/>
          <w:szCs w:val="32"/>
        </w:rPr>
        <w:t>设计</w:t>
      </w:r>
      <w:r w:rsidRPr="00FB65EF">
        <w:rPr>
          <w:rFonts w:ascii="仿宋_GB2312" w:eastAsia="仿宋_GB2312" w:hAnsi="仿宋" w:hint="eastAsia"/>
          <w:kern w:val="0"/>
          <w:sz w:val="32"/>
          <w:szCs w:val="32"/>
        </w:rPr>
        <w:t>，即</w:t>
      </w:r>
      <w:r w:rsidR="00C20CB3" w:rsidRPr="00FB65EF">
        <w:rPr>
          <w:rFonts w:ascii="仿宋_GB2312" w:eastAsia="仿宋_GB2312" w:hAnsi="仿宋" w:hint="eastAsia"/>
          <w:kern w:val="0"/>
          <w:sz w:val="32"/>
          <w:szCs w:val="32"/>
        </w:rPr>
        <w:t xml:space="preserve"> 研究开始时将产品</w:t>
      </w:r>
      <w:r w:rsidR="00866754" w:rsidRPr="00FB65EF">
        <w:rPr>
          <w:rFonts w:ascii="仿宋_GB2312" w:eastAsia="仿宋_GB2312" w:hAnsi="仿宋" w:hint="eastAsia"/>
          <w:kern w:val="0"/>
          <w:sz w:val="32"/>
          <w:szCs w:val="32"/>
        </w:rPr>
        <w:t>置</w:t>
      </w:r>
      <w:r w:rsidR="00C20CB3" w:rsidRPr="00FB65EF">
        <w:rPr>
          <w:rFonts w:ascii="仿宋_GB2312" w:eastAsia="仿宋_GB2312" w:hAnsi="仿宋" w:hint="eastAsia"/>
          <w:kern w:val="0"/>
          <w:sz w:val="32"/>
          <w:szCs w:val="32"/>
        </w:rPr>
        <w:t>于储存条件下，并在规定的时间点取出进行试验</w:t>
      </w:r>
      <w:r w:rsidR="00FD31E4" w:rsidRPr="00FB65EF">
        <w:rPr>
          <w:rFonts w:ascii="仿宋_GB2312" w:eastAsia="仿宋_GB2312" w:hAnsi="仿宋" w:hint="eastAsia"/>
          <w:kern w:val="0"/>
          <w:sz w:val="32"/>
          <w:szCs w:val="32"/>
        </w:rPr>
        <w:t>，不同时间点结果与</w:t>
      </w:r>
      <w:r w:rsidR="00D63E26" w:rsidRPr="00FB65EF">
        <w:rPr>
          <w:rFonts w:ascii="仿宋_GB2312" w:eastAsia="仿宋_GB2312" w:hAnsi="仿宋"/>
          <w:kern w:val="0"/>
          <w:sz w:val="32"/>
          <w:szCs w:val="32"/>
        </w:rPr>
        <w:t>T</w:t>
      </w:r>
      <w:r w:rsidR="00D63E26" w:rsidRPr="00FB65EF">
        <w:rPr>
          <w:rFonts w:ascii="仿宋_GB2312" w:eastAsia="仿宋_GB2312" w:hAnsi="仿宋"/>
          <w:kern w:val="0"/>
          <w:sz w:val="32"/>
          <w:szCs w:val="32"/>
          <w:vertAlign w:val="subscript"/>
        </w:rPr>
        <w:t>0</w:t>
      </w:r>
      <w:r w:rsidR="00FD31E4" w:rsidRPr="00FB65EF">
        <w:rPr>
          <w:rFonts w:ascii="仿宋_GB2312" w:eastAsia="仿宋_GB2312" w:hAnsi="仿宋" w:hint="eastAsia"/>
          <w:kern w:val="0"/>
          <w:sz w:val="32"/>
          <w:szCs w:val="32"/>
        </w:rPr>
        <w:t>进行比较</w:t>
      </w:r>
      <w:r w:rsidR="00C20CB3" w:rsidRPr="00FB65EF">
        <w:rPr>
          <w:rFonts w:ascii="仿宋_GB2312" w:eastAsia="仿宋_GB2312" w:hAnsi="仿宋" w:hint="eastAsia"/>
          <w:kern w:val="0"/>
          <w:sz w:val="32"/>
          <w:szCs w:val="32"/>
        </w:rPr>
        <w:t>。经典稳定性研究</w:t>
      </w:r>
      <w:r w:rsidR="00EC6EE6" w:rsidRPr="00FB65EF">
        <w:rPr>
          <w:rFonts w:ascii="仿宋_GB2312" w:eastAsia="仿宋_GB2312" w:hAnsi="仿宋" w:hint="eastAsia"/>
          <w:kern w:val="0"/>
          <w:sz w:val="32"/>
          <w:szCs w:val="32"/>
        </w:rPr>
        <w:t>设计易带入</w:t>
      </w:r>
      <w:r w:rsidR="00C20CB3" w:rsidRPr="00FB65EF">
        <w:rPr>
          <w:rFonts w:ascii="仿宋_GB2312" w:eastAsia="仿宋_GB2312" w:hAnsi="仿宋" w:hint="eastAsia"/>
          <w:kern w:val="0"/>
          <w:sz w:val="32"/>
          <w:szCs w:val="32"/>
        </w:rPr>
        <w:t>测量程序的长期变异</w:t>
      </w:r>
      <w:r w:rsidR="00EC6EE6" w:rsidRPr="00FB65EF">
        <w:rPr>
          <w:rFonts w:ascii="仿宋_GB2312" w:eastAsia="仿宋_GB2312" w:hAnsi="仿宋" w:hint="eastAsia"/>
          <w:kern w:val="0"/>
          <w:sz w:val="32"/>
          <w:szCs w:val="32"/>
        </w:rPr>
        <w:t>，如样本的不稳定性、配套试剂批次变更、操作人员变动、仪器的维护或变更等，因此</w:t>
      </w:r>
      <w:r w:rsidR="005804CC" w:rsidRPr="00FB65EF">
        <w:rPr>
          <w:rFonts w:ascii="仿宋_GB2312" w:eastAsia="仿宋_GB2312" w:hAnsi="仿宋" w:hint="eastAsia"/>
          <w:kern w:val="0"/>
          <w:sz w:val="32"/>
          <w:szCs w:val="32"/>
        </w:rPr>
        <w:t>研究中</w:t>
      </w:r>
      <w:r w:rsidR="00EC6EE6" w:rsidRPr="00FB65EF">
        <w:rPr>
          <w:rFonts w:ascii="仿宋_GB2312" w:eastAsia="仿宋_GB2312" w:hAnsi="仿宋" w:hint="eastAsia"/>
          <w:kern w:val="0"/>
          <w:sz w:val="32"/>
          <w:szCs w:val="32"/>
        </w:rPr>
        <w:t>应注意尽量减少这类变异。</w:t>
      </w:r>
    </w:p>
    <w:p w:rsidR="00C74A24" w:rsidRPr="00FB65EF" w:rsidRDefault="00C74A24"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根据产品保存情况及冻融耐受度等条件，申请人也可在提交充分依据的基础上选择其他设计类型，如同步稳定性研究设计或参比锚定实时研究设计等。</w:t>
      </w:r>
    </w:p>
    <w:p w:rsidR="00CC5142" w:rsidRPr="003E015F" w:rsidRDefault="00CC5142"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w:t>
      </w:r>
      <w:r w:rsidR="003E015F">
        <w:rPr>
          <w:rFonts w:ascii="楷体_GB2312" w:eastAsia="楷体_GB2312" w:hAnsi="仿宋" w:hint="eastAsia"/>
          <w:kern w:val="0"/>
          <w:sz w:val="32"/>
          <w:szCs w:val="32"/>
        </w:rPr>
        <w:t>八</w:t>
      </w:r>
      <w:r w:rsidRPr="003E015F">
        <w:rPr>
          <w:rFonts w:ascii="楷体_GB2312" w:eastAsia="楷体_GB2312" w:hAnsi="仿宋"/>
          <w:kern w:val="0"/>
          <w:sz w:val="32"/>
          <w:szCs w:val="32"/>
        </w:rPr>
        <w:t>）</w:t>
      </w:r>
      <w:r w:rsidRPr="003E015F">
        <w:rPr>
          <w:rFonts w:ascii="楷体_GB2312" w:eastAsia="楷体_GB2312" w:hAnsi="仿宋" w:hint="eastAsia"/>
          <w:kern w:val="0"/>
          <w:sz w:val="32"/>
          <w:szCs w:val="32"/>
        </w:rPr>
        <w:t>试验</w:t>
      </w:r>
      <w:r w:rsidRPr="003E015F">
        <w:rPr>
          <w:rFonts w:ascii="楷体_GB2312" w:eastAsia="楷体_GB2312" w:hAnsi="仿宋"/>
          <w:kern w:val="0"/>
          <w:sz w:val="32"/>
          <w:szCs w:val="32"/>
        </w:rPr>
        <w:t>方案</w:t>
      </w:r>
    </w:p>
    <w:p w:rsidR="002C7AE5" w:rsidRPr="00FB65EF" w:rsidRDefault="002C7AE5"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稳定性结论应在预先设计的方案所产生的数据基础上获得。研究开始前，申请人应针对待测产品中所有组分（试剂、校准品、质控品）</w:t>
      </w:r>
      <w:r w:rsidR="00D63E26" w:rsidRPr="00FB65EF">
        <w:rPr>
          <w:rFonts w:ascii="仿宋_GB2312" w:eastAsia="仿宋_GB2312" w:hAnsi="仿宋" w:hint="eastAsia"/>
          <w:kern w:val="0"/>
          <w:sz w:val="32"/>
          <w:szCs w:val="32"/>
        </w:rPr>
        <w:t>制定</w:t>
      </w:r>
      <w:r w:rsidRPr="00FB65EF">
        <w:rPr>
          <w:rFonts w:ascii="仿宋_GB2312" w:eastAsia="仿宋_GB2312" w:hAnsi="仿宋" w:hint="eastAsia"/>
          <w:kern w:val="0"/>
          <w:sz w:val="32"/>
          <w:szCs w:val="32"/>
        </w:rPr>
        <w:t>详细试验方案。包括但不限于：研究</w:t>
      </w:r>
      <w:r w:rsidR="00AC1BEC" w:rsidRPr="00FB65EF">
        <w:rPr>
          <w:rFonts w:ascii="仿宋_GB2312" w:eastAsia="仿宋_GB2312" w:hAnsi="仿宋" w:hint="eastAsia"/>
          <w:kern w:val="0"/>
          <w:sz w:val="32"/>
          <w:szCs w:val="32"/>
        </w:rPr>
        <w:t>内容</w:t>
      </w:r>
      <w:r w:rsidR="0060708A" w:rsidRPr="00FB65EF">
        <w:rPr>
          <w:rFonts w:ascii="仿宋_GB2312" w:eastAsia="仿宋_GB2312" w:hAnsi="仿宋" w:hint="eastAsia"/>
          <w:kern w:val="0"/>
          <w:sz w:val="32"/>
          <w:szCs w:val="32"/>
        </w:rPr>
        <w:t>，</w:t>
      </w:r>
      <w:r w:rsidR="00184815" w:rsidRPr="00FB65EF">
        <w:rPr>
          <w:rFonts w:ascii="仿宋_GB2312" w:eastAsia="仿宋_GB2312" w:hAnsi="仿宋" w:hint="eastAsia"/>
          <w:kern w:val="0"/>
          <w:sz w:val="32"/>
          <w:szCs w:val="32"/>
        </w:rPr>
        <w:t>实时稳定性、冻融稳定性、机载稳定性等</w:t>
      </w:r>
      <w:r w:rsidRPr="00FB65EF">
        <w:rPr>
          <w:rFonts w:ascii="仿宋_GB2312" w:eastAsia="仿宋_GB2312" w:hAnsi="仿宋" w:hint="eastAsia"/>
          <w:kern w:val="0"/>
          <w:sz w:val="32"/>
          <w:szCs w:val="32"/>
        </w:rPr>
        <w:t>；</w:t>
      </w:r>
      <w:r w:rsidR="00955B3D" w:rsidRPr="00FB65EF">
        <w:rPr>
          <w:rFonts w:ascii="仿宋_GB2312" w:eastAsia="仿宋_GB2312" w:hAnsi="仿宋" w:hint="eastAsia"/>
          <w:kern w:val="0"/>
          <w:sz w:val="32"/>
          <w:szCs w:val="32"/>
        </w:rPr>
        <w:t>产品</w:t>
      </w:r>
      <w:r w:rsidR="00955B3D" w:rsidRPr="00FB65EF">
        <w:rPr>
          <w:rFonts w:ascii="仿宋_GB2312" w:eastAsia="仿宋_GB2312" w:hAnsi="仿宋" w:hint="eastAsia"/>
          <w:kern w:val="0"/>
          <w:sz w:val="32"/>
          <w:szCs w:val="32"/>
        </w:rPr>
        <w:lastRenderedPageBreak/>
        <w:t>名称、包装规格、批次；</w:t>
      </w:r>
      <w:r w:rsidRPr="00FB65EF">
        <w:rPr>
          <w:rFonts w:ascii="仿宋_GB2312" w:eastAsia="仿宋_GB2312" w:hAnsi="仿宋" w:hint="eastAsia"/>
          <w:kern w:val="0"/>
          <w:sz w:val="32"/>
          <w:szCs w:val="32"/>
        </w:rPr>
        <w:t>配套产品/仪器背景信息，如注册证号</w:t>
      </w:r>
      <w:r w:rsidR="00AC1BEC" w:rsidRPr="00FB65EF">
        <w:rPr>
          <w:rFonts w:ascii="仿宋_GB2312" w:eastAsia="仿宋_GB2312" w:hAnsi="仿宋" w:hint="eastAsia"/>
          <w:kern w:val="0"/>
          <w:sz w:val="32"/>
          <w:szCs w:val="32"/>
        </w:rPr>
        <w:t>/</w:t>
      </w:r>
      <w:r w:rsidRPr="00FB65EF">
        <w:rPr>
          <w:rFonts w:ascii="仿宋_GB2312" w:eastAsia="仿宋_GB2312" w:hAnsi="仿宋" w:hint="eastAsia"/>
          <w:kern w:val="0"/>
          <w:sz w:val="32"/>
          <w:szCs w:val="32"/>
        </w:rPr>
        <w:t>货号、批号、仪器型号</w:t>
      </w:r>
      <w:r w:rsidR="00C856CD" w:rsidRPr="00FB65EF">
        <w:rPr>
          <w:rFonts w:ascii="仿宋_GB2312" w:eastAsia="仿宋_GB2312" w:hAnsi="仿宋" w:hint="eastAsia"/>
          <w:kern w:val="0"/>
          <w:sz w:val="32"/>
          <w:szCs w:val="32"/>
        </w:rPr>
        <w:t>、注册人</w:t>
      </w:r>
      <w:r w:rsidR="002C27E9" w:rsidRPr="00FB65EF">
        <w:rPr>
          <w:rFonts w:ascii="仿宋_GB2312" w:eastAsia="仿宋_GB2312" w:hAnsi="仿宋" w:hint="eastAsia"/>
          <w:kern w:val="0"/>
          <w:sz w:val="32"/>
          <w:szCs w:val="32"/>
        </w:rPr>
        <w:t>名称</w:t>
      </w:r>
      <w:r w:rsidRPr="00FB65EF">
        <w:rPr>
          <w:rFonts w:ascii="仿宋_GB2312" w:eastAsia="仿宋_GB2312" w:hAnsi="仿宋" w:hint="eastAsia"/>
          <w:kern w:val="0"/>
          <w:sz w:val="32"/>
          <w:szCs w:val="32"/>
        </w:rPr>
        <w:t>等</w:t>
      </w:r>
      <w:r w:rsidR="0060708A" w:rsidRPr="00FB65EF">
        <w:rPr>
          <w:rFonts w:ascii="仿宋_GB2312" w:eastAsia="仿宋_GB2312" w:hAnsi="仿宋" w:hint="eastAsia"/>
          <w:kern w:val="0"/>
          <w:sz w:val="32"/>
          <w:szCs w:val="32"/>
        </w:rPr>
        <w:t>；</w:t>
      </w:r>
      <w:r w:rsidRPr="00FB65EF">
        <w:rPr>
          <w:rFonts w:ascii="仿宋_GB2312" w:eastAsia="仿宋_GB2312" w:hAnsi="仿宋" w:hint="eastAsia"/>
          <w:kern w:val="0"/>
          <w:sz w:val="32"/>
          <w:szCs w:val="32"/>
        </w:rPr>
        <w:t>待测样品信息，如样本类型、来源、储存条件等；试验设计；储存条件，包括运输条件、使用条件等；评价指标及验收标准；检验时间点及间隔；数据分析方法；及其他</w:t>
      </w:r>
      <w:r w:rsidR="0098719F" w:rsidRPr="00FB65EF">
        <w:rPr>
          <w:rFonts w:ascii="仿宋_GB2312" w:eastAsia="仿宋_GB2312" w:hAnsi="仿宋" w:hint="eastAsia"/>
          <w:kern w:val="0"/>
          <w:sz w:val="32"/>
          <w:szCs w:val="32"/>
        </w:rPr>
        <w:t>与稳定性研究相关内容。</w:t>
      </w:r>
    </w:p>
    <w:p w:rsidR="00106AD1" w:rsidRPr="003E015F" w:rsidRDefault="00CC5142" w:rsidP="003E015F">
      <w:pPr>
        <w:adjustRightInd w:val="0"/>
        <w:snapToGrid w:val="0"/>
        <w:spacing w:line="520" w:lineRule="exact"/>
        <w:ind w:firstLineChars="200" w:firstLine="640"/>
        <w:rPr>
          <w:rFonts w:ascii="楷体_GB2312" w:eastAsia="楷体_GB2312" w:hAnsi="仿宋"/>
          <w:kern w:val="0"/>
          <w:sz w:val="32"/>
          <w:szCs w:val="32"/>
        </w:rPr>
      </w:pPr>
      <w:r w:rsidRPr="003E015F">
        <w:rPr>
          <w:rFonts w:ascii="楷体_GB2312" w:eastAsia="楷体_GB2312" w:hAnsi="仿宋" w:hint="eastAsia"/>
          <w:kern w:val="0"/>
          <w:sz w:val="32"/>
          <w:szCs w:val="32"/>
        </w:rPr>
        <w:t>（</w:t>
      </w:r>
      <w:r w:rsidR="003E015F">
        <w:rPr>
          <w:rFonts w:ascii="楷体_GB2312" w:eastAsia="楷体_GB2312" w:hAnsi="仿宋" w:hint="eastAsia"/>
          <w:kern w:val="0"/>
          <w:sz w:val="32"/>
          <w:szCs w:val="32"/>
        </w:rPr>
        <w:t>九</w:t>
      </w:r>
      <w:r w:rsidRPr="003E015F">
        <w:rPr>
          <w:rFonts w:ascii="楷体_GB2312" w:eastAsia="楷体_GB2312" w:hAnsi="仿宋"/>
          <w:kern w:val="0"/>
          <w:sz w:val="32"/>
          <w:szCs w:val="32"/>
        </w:rPr>
        <w:t>）</w:t>
      </w:r>
      <w:r w:rsidR="008F4A5D" w:rsidRPr="003E015F">
        <w:rPr>
          <w:rFonts w:ascii="楷体_GB2312" w:eastAsia="楷体_GB2312" w:hAnsi="仿宋" w:hint="eastAsia"/>
          <w:kern w:val="0"/>
          <w:sz w:val="32"/>
          <w:szCs w:val="32"/>
        </w:rPr>
        <w:t>研究报告</w:t>
      </w:r>
    </w:p>
    <w:p w:rsidR="00363D87" w:rsidRPr="00FB65EF" w:rsidRDefault="00E972A8"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稳定性研究应在建立合理的评价指标和可接受的验收标准基础上、根据实时研究数据，对不同评价指标分别进行分析，并对产品稳定性试验结果进行综合评价。</w:t>
      </w:r>
    </w:p>
    <w:p w:rsidR="009A30D2" w:rsidRPr="00FB65EF" w:rsidRDefault="00363D87"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1.</w:t>
      </w:r>
      <w:r w:rsidR="00E972A8" w:rsidRPr="00FB65EF">
        <w:rPr>
          <w:rFonts w:ascii="仿宋_GB2312" w:eastAsia="仿宋_GB2312" w:hAnsi="仿宋" w:hint="eastAsia"/>
          <w:kern w:val="0"/>
          <w:sz w:val="32"/>
          <w:szCs w:val="32"/>
        </w:rPr>
        <w:t>稳定性研究报告应包括：遵循的研究方案</w:t>
      </w:r>
      <w:r w:rsidR="009A30D2" w:rsidRPr="00FB65EF">
        <w:rPr>
          <w:rFonts w:ascii="仿宋_GB2312" w:eastAsia="仿宋_GB2312" w:hAnsi="仿宋" w:hint="eastAsia"/>
          <w:kern w:val="0"/>
          <w:sz w:val="32"/>
          <w:szCs w:val="32"/>
        </w:rPr>
        <w:t>；产品 /配套产品/待测样本信息；原始研究数据</w:t>
      </w:r>
      <w:r w:rsidR="00815EEE" w:rsidRPr="00FB65EF">
        <w:rPr>
          <w:rFonts w:ascii="仿宋_GB2312" w:eastAsia="仿宋_GB2312" w:hAnsi="仿宋" w:hint="eastAsia"/>
          <w:kern w:val="0"/>
          <w:sz w:val="32"/>
          <w:szCs w:val="32"/>
        </w:rPr>
        <w:t>，包括</w:t>
      </w:r>
      <w:r w:rsidR="00815EEE" w:rsidRPr="00FB65EF">
        <w:rPr>
          <w:rFonts w:ascii="仿宋_GB2312" w:eastAsia="仿宋_GB2312" w:hAnsi="仿宋"/>
          <w:kern w:val="0"/>
          <w:sz w:val="32"/>
          <w:szCs w:val="32"/>
        </w:rPr>
        <w:t>产品批次、</w:t>
      </w:r>
      <w:r w:rsidR="00815EEE" w:rsidRPr="00FB65EF">
        <w:rPr>
          <w:rFonts w:ascii="仿宋_GB2312" w:eastAsia="仿宋_GB2312" w:hAnsi="仿宋" w:hint="eastAsia"/>
          <w:kern w:val="0"/>
          <w:sz w:val="32"/>
          <w:szCs w:val="32"/>
        </w:rPr>
        <w:t>样本</w:t>
      </w:r>
      <w:r w:rsidR="00815EEE" w:rsidRPr="00FB65EF">
        <w:rPr>
          <w:rFonts w:ascii="仿宋_GB2312" w:eastAsia="仿宋_GB2312" w:hAnsi="仿宋"/>
          <w:kern w:val="0"/>
          <w:sz w:val="32"/>
          <w:szCs w:val="32"/>
        </w:rPr>
        <w:t>编号、</w:t>
      </w:r>
      <w:r w:rsidR="00815EEE" w:rsidRPr="00FB65EF">
        <w:rPr>
          <w:rFonts w:ascii="仿宋_GB2312" w:eastAsia="仿宋_GB2312" w:hAnsi="仿宋" w:hint="eastAsia"/>
          <w:kern w:val="0"/>
          <w:sz w:val="32"/>
          <w:szCs w:val="32"/>
        </w:rPr>
        <w:t>具体</w:t>
      </w:r>
      <w:r w:rsidR="00815EEE" w:rsidRPr="00FB65EF">
        <w:rPr>
          <w:rFonts w:ascii="仿宋_GB2312" w:eastAsia="仿宋_GB2312" w:hAnsi="仿宋"/>
          <w:kern w:val="0"/>
          <w:sz w:val="32"/>
          <w:szCs w:val="32"/>
        </w:rPr>
        <w:t>温度</w:t>
      </w:r>
      <w:r w:rsidR="00815EEE" w:rsidRPr="00FB65EF">
        <w:rPr>
          <w:rFonts w:ascii="仿宋_GB2312" w:eastAsia="仿宋_GB2312" w:hAnsi="仿宋" w:hint="eastAsia"/>
          <w:kern w:val="0"/>
          <w:sz w:val="32"/>
          <w:szCs w:val="32"/>
        </w:rPr>
        <w:t>/湿度</w:t>
      </w:r>
      <w:r w:rsidR="00C95119" w:rsidRPr="00FB65EF">
        <w:rPr>
          <w:rFonts w:ascii="仿宋_GB2312" w:eastAsia="仿宋_GB2312" w:hAnsi="仿宋" w:hint="eastAsia"/>
          <w:kern w:val="0"/>
          <w:sz w:val="32"/>
          <w:szCs w:val="32"/>
        </w:rPr>
        <w:t>、</w:t>
      </w:r>
      <w:r w:rsidR="00C95119" w:rsidRPr="00FB65EF">
        <w:rPr>
          <w:rFonts w:ascii="仿宋_GB2312" w:eastAsia="仿宋_GB2312" w:hAnsi="仿宋"/>
          <w:kern w:val="0"/>
          <w:sz w:val="32"/>
          <w:szCs w:val="32"/>
        </w:rPr>
        <w:t>实测数值等</w:t>
      </w:r>
      <w:r w:rsidR="009A30D2" w:rsidRPr="00FB65EF">
        <w:rPr>
          <w:rFonts w:ascii="仿宋_GB2312" w:eastAsia="仿宋_GB2312" w:hAnsi="仿宋" w:hint="eastAsia"/>
          <w:kern w:val="0"/>
          <w:sz w:val="32"/>
          <w:szCs w:val="32"/>
        </w:rPr>
        <w:t>；数据分析和总结；结论</w:t>
      </w:r>
      <w:r w:rsidR="00DB1CB0" w:rsidRPr="00FB65EF">
        <w:rPr>
          <w:rFonts w:ascii="仿宋_GB2312" w:eastAsia="仿宋_GB2312" w:hAnsi="仿宋" w:hint="eastAsia"/>
          <w:kern w:val="0"/>
          <w:sz w:val="32"/>
          <w:szCs w:val="32"/>
        </w:rPr>
        <w:t>等</w:t>
      </w:r>
      <w:r w:rsidR="009A30D2" w:rsidRPr="00FB65EF">
        <w:rPr>
          <w:rFonts w:ascii="仿宋_GB2312" w:eastAsia="仿宋_GB2312" w:hAnsi="仿宋" w:hint="eastAsia"/>
          <w:kern w:val="0"/>
          <w:sz w:val="32"/>
          <w:szCs w:val="32"/>
        </w:rPr>
        <w:t>。</w:t>
      </w:r>
    </w:p>
    <w:p w:rsidR="00363D87" w:rsidRPr="00FB65EF" w:rsidRDefault="00363D87"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2</w:t>
      </w:r>
      <w:r w:rsidR="00FD31E4" w:rsidRPr="00FB65EF">
        <w:rPr>
          <w:rFonts w:ascii="仿宋_GB2312" w:eastAsia="仿宋_GB2312" w:hAnsi="仿宋" w:hint="eastAsia"/>
          <w:kern w:val="0"/>
          <w:sz w:val="32"/>
          <w:szCs w:val="32"/>
        </w:rPr>
        <w:t>.数据分析</w:t>
      </w:r>
      <w:r w:rsidR="009A30D2" w:rsidRPr="00FB65EF">
        <w:rPr>
          <w:rFonts w:ascii="仿宋_GB2312" w:eastAsia="仿宋_GB2312" w:hAnsi="仿宋" w:hint="eastAsia"/>
          <w:kern w:val="0"/>
          <w:sz w:val="32"/>
          <w:szCs w:val="32"/>
        </w:rPr>
        <w:t>和总结</w:t>
      </w:r>
    </w:p>
    <w:p w:rsidR="009A30D2" w:rsidRPr="00FB65EF" w:rsidRDefault="00CC7E0D"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每个检测样本和每个批次产品在不同时间点采集的稳定性数据应进行趋势分析。根据验收标准的不同，评价指标应选择相应的分析方法：对于半定量数据结果或不发生显著变化的</w:t>
      </w:r>
      <w:r w:rsidR="00EC17D1" w:rsidRPr="00FB65EF">
        <w:rPr>
          <w:rFonts w:ascii="仿宋_GB2312" w:eastAsia="仿宋_GB2312" w:hAnsi="仿宋" w:hint="eastAsia"/>
          <w:kern w:val="0"/>
          <w:sz w:val="32"/>
          <w:szCs w:val="32"/>
        </w:rPr>
        <w:t>指标</w:t>
      </w:r>
      <w:r w:rsidRPr="00FB65EF">
        <w:rPr>
          <w:rFonts w:ascii="仿宋_GB2312" w:eastAsia="仿宋_GB2312" w:hAnsi="仿宋" w:hint="eastAsia"/>
          <w:kern w:val="0"/>
          <w:sz w:val="32"/>
          <w:szCs w:val="32"/>
        </w:rPr>
        <w:t>，如显色范围不超过1个色度、</w:t>
      </w:r>
      <w:r w:rsidR="00D63E26" w:rsidRPr="00FB65EF">
        <w:rPr>
          <w:rFonts w:ascii="仿宋_GB2312" w:eastAsia="仿宋_GB2312" w:hAnsi="仿宋" w:hint="eastAsia"/>
          <w:kern w:val="0"/>
          <w:sz w:val="32"/>
          <w:szCs w:val="32"/>
        </w:rPr>
        <w:t>pH</w:t>
      </w:r>
      <w:r w:rsidRPr="00FB65EF">
        <w:rPr>
          <w:rFonts w:ascii="仿宋_GB2312" w:eastAsia="仿宋_GB2312" w:hAnsi="仿宋" w:hint="eastAsia"/>
          <w:kern w:val="0"/>
          <w:sz w:val="32"/>
          <w:szCs w:val="32"/>
        </w:rPr>
        <w:t>7.5±0.1等，可直接根据原始数据明确是否符合验收标准，而无需进行正式统计分析；对于试验结果随时间发生变化或需进行数据处理</w:t>
      </w:r>
      <w:r w:rsidR="00EC17D1" w:rsidRPr="00FB65EF">
        <w:rPr>
          <w:rFonts w:ascii="仿宋_GB2312" w:eastAsia="仿宋_GB2312" w:hAnsi="仿宋" w:hint="eastAsia"/>
          <w:kern w:val="0"/>
          <w:sz w:val="32"/>
          <w:szCs w:val="32"/>
        </w:rPr>
        <w:t>的指标，如被测量漂移、精密度等</w:t>
      </w:r>
      <w:r w:rsidR="002C27E9" w:rsidRPr="00FB65EF">
        <w:rPr>
          <w:rFonts w:ascii="仿宋_GB2312" w:eastAsia="仿宋_GB2312" w:hAnsi="仿宋" w:hint="eastAsia"/>
          <w:kern w:val="0"/>
          <w:sz w:val="32"/>
          <w:szCs w:val="32"/>
        </w:rPr>
        <w:t>，</w:t>
      </w:r>
      <w:r w:rsidR="00EC17D1" w:rsidRPr="00FB65EF">
        <w:rPr>
          <w:rFonts w:ascii="仿宋_GB2312" w:eastAsia="仿宋_GB2312" w:hAnsi="仿宋" w:hint="eastAsia"/>
          <w:kern w:val="0"/>
          <w:sz w:val="32"/>
          <w:szCs w:val="32"/>
        </w:rPr>
        <w:t>应</w:t>
      </w:r>
      <w:r w:rsidR="00B21BA8" w:rsidRPr="00FB65EF">
        <w:rPr>
          <w:rFonts w:ascii="仿宋_GB2312" w:eastAsia="仿宋_GB2312" w:hAnsi="仿宋" w:hint="eastAsia"/>
          <w:kern w:val="0"/>
          <w:sz w:val="32"/>
          <w:szCs w:val="32"/>
        </w:rPr>
        <w:t>进行</w:t>
      </w:r>
      <w:r w:rsidR="00B21BA8" w:rsidRPr="00FB65EF">
        <w:rPr>
          <w:rFonts w:ascii="仿宋_GB2312" w:eastAsia="仿宋_GB2312" w:hAnsi="仿宋"/>
          <w:kern w:val="0"/>
          <w:sz w:val="32"/>
          <w:szCs w:val="32"/>
        </w:rPr>
        <w:t>离群值检验、</w:t>
      </w:r>
      <w:r w:rsidR="00EC17D1" w:rsidRPr="00FB65EF">
        <w:rPr>
          <w:rFonts w:ascii="仿宋_GB2312" w:eastAsia="仿宋_GB2312" w:hAnsi="仿宋" w:hint="eastAsia"/>
          <w:kern w:val="0"/>
          <w:sz w:val="32"/>
          <w:szCs w:val="32"/>
        </w:rPr>
        <w:t>线性回归分析</w:t>
      </w:r>
      <w:r w:rsidR="002C27E9" w:rsidRPr="00FB65EF">
        <w:rPr>
          <w:rFonts w:ascii="仿宋_GB2312" w:eastAsia="仿宋_GB2312" w:hAnsi="仿宋" w:hint="eastAsia"/>
          <w:kern w:val="0"/>
          <w:sz w:val="32"/>
          <w:szCs w:val="32"/>
        </w:rPr>
        <w:t>、CV分析</w:t>
      </w:r>
      <w:r w:rsidR="00B21BA8" w:rsidRPr="00FB65EF">
        <w:rPr>
          <w:rFonts w:ascii="仿宋_GB2312" w:eastAsia="仿宋_GB2312" w:hAnsi="仿宋" w:hint="eastAsia"/>
          <w:kern w:val="0"/>
          <w:sz w:val="32"/>
          <w:szCs w:val="32"/>
        </w:rPr>
        <w:t>等</w:t>
      </w:r>
      <w:r w:rsidR="00EC17D1" w:rsidRPr="00FB65EF">
        <w:rPr>
          <w:rFonts w:ascii="仿宋_GB2312" w:eastAsia="仿宋_GB2312" w:hAnsi="仿宋" w:hint="eastAsia"/>
          <w:kern w:val="0"/>
          <w:sz w:val="32"/>
          <w:szCs w:val="32"/>
        </w:rPr>
        <w:t>。</w:t>
      </w:r>
    </w:p>
    <w:p w:rsidR="00FD31E4" w:rsidRPr="00FB65EF" w:rsidRDefault="00606708"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3</w:t>
      </w:r>
      <w:r w:rsidR="00FD31E4" w:rsidRPr="00FB65EF">
        <w:rPr>
          <w:rFonts w:ascii="仿宋_GB2312" w:eastAsia="仿宋_GB2312" w:hAnsi="仿宋" w:hint="eastAsia"/>
          <w:kern w:val="0"/>
          <w:sz w:val="32"/>
          <w:szCs w:val="32"/>
        </w:rPr>
        <w:t>.结论</w:t>
      </w:r>
    </w:p>
    <w:p w:rsidR="00E513A6" w:rsidRPr="00FB65EF" w:rsidRDefault="0046531F" w:rsidP="003E015F">
      <w:pPr>
        <w:adjustRightInd w:val="0"/>
        <w:snapToGrid w:val="0"/>
        <w:spacing w:line="520" w:lineRule="exact"/>
        <w:ind w:firstLineChars="200" w:firstLine="640"/>
        <w:rPr>
          <w:rFonts w:ascii="仿宋_GB2312" w:eastAsia="仿宋_GB2312" w:hAnsi="仿宋"/>
          <w:kern w:val="0"/>
          <w:sz w:val="32"/>
          <w:szCs w:val="32"/>
        </w:rPr>
      </w:pPr>
      <w:r w:rsidRPr="00FB65EF">
        <w:rPr>
          <w:rFonts w:ascii="仿宋_GB2312" w:eastAsia="仿宋_GB2312" w:hAnsi="仿宋" w:hint="eastAsia"/>
          <w:kern w:val="0"/>
          <w:sz w:val="32"/>
          <w:szCs w:val="32"/>
        </w:rPr>
        <w:t>申请人应明确产品的储存条件、开瓶条件、冻融次数等，通过稳定性研究结果的分析和综合评估，</w:t>
      </w:r>
      <w:r w:rsidR="00252A12" w:rsidRPr="00FB65EF">
        <w:rPr>
          <w:rFonts w:ascii="仿宋_GB2312" w:eastAsia="仿宋_GB2312" w:hAnsi="仿宋" w:hint="eastAsia"/>
          <w:kern w:val="0"/>
          <w:sz w:val="32"/>
          <w:szCs w:val="32"/>
        </w:rPr>
        <w:t>明确</w:t>
      </w:r>
      <w:r w:rsidRPr="00FB65EF">
        <w:rPr>
          <w:rFonts w:ascii="仿宋_GB2312" w:eastAsia="仿宋_GB2312" w:hAnsi="仿宋" w:hint="eastAsia"/>
          <w:kern w:val="0"/>
          <w:sz w:val="32"/>
          <w:szCs w:val="32"/>
        </w:rPr>
        <w:t>产品</w:t>
      </w:r>
      <w:r w:rsidR="00252A12" w:rsidRPr="00FB65EF">
        <w:rPr>
          <w:rFonts w:ascii="仿宋_GB2312" w:eastAsia="仿宋_GB2312" w:hAnsi="仿宋" w:hint="eastAsia"/>
          <w:kern w:val="0"/>
          <w:sz w:val="32"/>
          <w:szCs w:val="32"/>
        </w:rPr>
        <w:t>稳定性结论</w:t>
      </w:r>
      <w:r w:rsidRPr="00FB65EF">
        <w:rPr>
          <w:rFonts w:ascii="仿宋_GB2312" w:eastAsia="仿宋_GB2312" w:hAnsi="仿宋" w:hint="eastAsia"/>
          <w:kern w:val="0"/>
          <w:sz w:val="32"/>
          <w:szCs w:val="32"/>
        </w:rPr>
        <w:t>，</w:t>
      </w:r>
      <w:r w:rsidR="002227DC" w:rsidRPr="00FB65EF">
        <w:rPr>
          <w:rFonts w:ascii="仿宋_GB2312" w:eastAsia="仿宋_GB2312" w:hAnsi="仿宋" w:hint="eastAsia"/>
          <w:kern w:val="0"/>
          <w:sz w:val="32"/>
          <w:szCs w:val="32"/>
        </w:rPr>
        <w:t>并在说明书</w:t>
      </w:r>
      <w:bookmarkStart w:id="0" w:name="_GoBack"/>
      <w:bookmarkEnd w:id="0"/>
      <w:r w:rsidR="002227DC" w:rsidRPr="00FB65EF">
        <w:rPr>
          <w:rFonts w:ascii="仿宋_GB2312" w:eastAsia="仿宋_GB2312" w:hAnsi="仿宋" w:hint="eastAsia"/>
          <w:kern w:val="0"/>
          <w:sz w:val="32"/>
          <w:szCs w:val="32"/>
        </w:rPr>
        <w:t>【储存条件及有效期】项下简要描述</w:t>
      </w:r>
      <w:r w:rsidR="00163EF0" w:rsidRPr="00FB65EF">
        <w:rPr>
          <w:rFonts w:ascii="仿宋_GB2312" w:eastAsia="仿宋_GB2312" w:hAnsi="仿宋" w:hint="eastAsia"/>
          <w:kern w:val="0"/>
          <w:sz w:val="32"/>
          <w:szCs w:val="32"/>
        </w:rPr>
        <w:t>。</w:t>
      </w:r>
      <w:r w:rsidR="006271DF" w:rsidRPr="00FB65EF">
        <w:rPr>
          <w:rFonts w:ascii="仿宋_GB2312" w:eastAsia="仿宋_GB2312" w:hAnsi="仿宋" w:hint="eastAsia"/>
          <w:kern w:val="0"/>
          <w:sz w:val="32"/>
          <w:szCs w:val="32"/>
        </w:rPr>
        <w:t>当不</w:t>
      </w:r>
      <w:r w:rsidR="006271DF" w:rsidRPr="00FB65EF">
        <w:rPr>
          <w:rFonts w:ascii="仿宋_GB2312" w:eastAsia="仿宋_GB2312" w:hAnsi="仿宋" w:hint="eastAsia"/>
          <w:kern w:val="0"/>
          <w:sz w:val="32"/>
          <w:szCs w:val="32"/>
        </w:rPr>
        <w:lastRenderedPageBreak/>
        <w:t>同</w:t>
      </w:r>
      <w:r w:rsidR="006271DF" w:rsidRPr="00FB65EF">
        <w:rPr>
          <w:rFonts w:ascii="仿宋_GB2312" w:eastAsia="仿宋_GB2312" w:hAnsi="仿宋"/>
          <w:kern w:val="0"/>
          <w:sz w:val="32"/>
          <w:szCs w:val="32"/>
        </w:rPr>
        <w:t>生产批次所获得的稳定性持续</w:t>
      </w:r>
      <w:r w:rsidR="006271DF" w:rsidRPr="00FB65EF">
        <w:rPr>
          <w:rFonts w:ascii="仿宋_GB2312" w:eastAsia="仿宋_GB2312" w:hAnsi="仿宋" w:hint="eastAsia"/>
          <w:kern w:val="0"/>
          <w:sz w:val="32"/>
          <w:szCs w:val="32"/>
        </w:rPr>
        <w:t>时间</w:t>
      </w:r>
      <w:r w:rsidR="006271DF" w:rsidRPr="00FB65EF">
        <w:rPr>
          <w:rFonts w:ascii="仿宋_GB2312" w:eastAsia="仿宋_GB2312" w:hAnsi="仿宋"/>
          <w:kern w:val="0"/>
          <w:sz w:val="32"/>
          <w:szCs w:val="32"/>
        </w:rPr>
        <w:t>不同</w:t>
      </w:r>
      <w:r w:rsidR="006271DF" w:rsidRPr="00FB65EF">
        <w:rPr>
          <w:rFonts w:ascii="仿宋_GB2312" w:eastAsia="仿宋_GB2312" w:hAnsi="仿宋" w:hint="eastAsia"/>
          <w:kern w:val="0"/>
          <w:sz w:val="32"/>
          <w:szCs w:val="32"/>
        </w:rPr>
        <w:t>时</w:t>
      </w:r>
      <w:r w:rsidR="006271DF" w:rsidRPr="00FB65EF">
        <w:rPr>
          <w:rFonts w:ascii="仿宋_GB2312" w:eastAsia="仿宋_GB2312" w:hAnsi="仿宋"/>
          <w:kern w:val="0"/>
          <w:sz w:val="32"/>
          <w:szCs w:val="32"/>
        </w:rPr>
        <w:t>，</w:t>
      </w:r>
      <w:r w:rsidRPr="00FB65EF">
        <w:rPr>
          <w:rFonts w:ascii="仿宋_GB2312" w:eastAsia="仿宋_GB2312" w:hAnsi="仿宋" w:hint="eastAsia"/>
          <w:kern w:val="0"/>
          <w:sz w:val="32"/>
          <w:szCs w:val="32"/>
        </w:rPr>
        <w:t>有效期</w:t>
      </w:r>
      <w:r w:rsidR="006271DF" w:rsidRPr="00FB65EF">
        <w:rPr>
          <w:rFonts w:ascii="仿宋_GB2312" w:eastAsia="仿宋_GB2312" w:hAnsi="仿宋" w:hint="eastAsia"/>
          <w:kern w:val="0"/>
          <w:sz w:val="32"/>
          <w:szCs w:val="32"/>
        </w:rPr>
        <w:t>结论</w:t>
      </w:r>
      <w:r w:rsidRPr="00FB65EF">
        <w:rPr>
          <w:rFonts w:ascii="仿宋_GB2312" w:eastAsia="仿宋_GB2312" w:hAnsi="仿宋" w:hint="eastAsia"/>
          <w:kern w:val="0"/>
          <w:sz w:val="32"/>
          <w:szCs w:val="32"/>
        </w:rPr>
        <w:t>应设为所有批次</w:t>
      </w:r>
      <w:r w:rsidR="006271DF" w:rsidRPr="00FB65EF">
        <w:rPr>
          <w:rFonts w:ascii="仿宋_GB2312" w:eastAsia="仿宋_GB2312" w:hAnsi="仿宋" w:hint="eastAsia"/>
          <w:kern w:val="0"/>
          <w:sz w:val="32"/>
          <w:szCs w:val="32"/>
        </w:rPr>
        <w:t>中的</w:t>
      </w:r>
      <w:r w:rsidRPr="00FB65EF">
        <w:rPr>
          <w:rFonts w:ascii="仿宋_GB2312" w:eastAsia="仿宋_GB2312" w:hAnsi="仿宋" w:hint="eastAsia"/>
          <w:kern w:val="0"/>
          <w:sz w:val="32"/>
          <w:szCs w:val="32"/>
        </w:rPr>
        <w:t>最短时间。</w:t>
      </w:r>
    </w:p>
    <w:p w:rsidR="00B72157" w:rsidRPr="00FB65EF" w:rsidRDefault="00B72157" w:rsidP="003E015F">
      <w:pPr>
        <w:spacing w:line="520" w:lineRule="exact"/>
        <w:ind w:firstLineChars="200" w:firstLine="640"/>
        <w:rPr>
          <w:rFonts w:eastAsia="黑体"/>
          <w:kern w:val="0"/>
          <w:sz w:val="32"/>
          <w:szCs w:val="32"/>
        </w:rPr>
      </w:pPr>
      <w:r w:rsidRPr="00FB65EF">
        <w:rPr>
          <w:rFonts w:eastAsia="黑体"/>
          <w:kern w:val="0"/>
          <w:sz w:val="32"/>
          <w:szCs w:val="32"/>
        </w:rPr>
        <w:t>三、参考文献</w:t>
      </w:r>
    </w:p>
    <w:p w:rsidR="00B72157" w:rsidRPr="00FB65EF" w:rsidRDefault="00B72157" w:rsidP="003E015F">
      <w:pPr>
        <w:snapToGrid w:val="0"/>
        <w:spacing w:line="520" w:lineRule="exact"/>
        <w:ind w:firstLineChars="200" w:firstLine="640"/>
        <w:rPr>
          <w:rFonts w:ascii="Times New Roman" w:eastAsia="仿宋_GB2312" w:hAnsi="Times New Roman"/>
          <w:sz w:val="32"/>
          <w:szCs w:val="32"/>
        </w:rPr>
      </w:pPr>
      <w:r w:rsidRPr="00FB65EF">
        <w:rPr>
          <w:rFonts w:ascii="Times New Roman" w:eastAsia="仿宋_GB2312" w:hAnsi="Times New Roman" w:hint="eastAsia"/>
          <w:sz w:val="32"/>
          <w:szCs w:val="32"/>
        </w:rPr>
        <w:t>[1]</w:t>
      </w:r>
      <w:r w:rsidR="00A901CB" w:rsidRPr="00A901CB">
        <w:rPr>
          <w:rFonts w:ascii="Times New Roman" w:eastAsia="仿宋_GB2312" w:hAnsi="Times New Roman" w:hint="eastAsia"/>
          <w:sz w:val="32"/>
          <w:szCs w:val="32"/>
        </w:rPr>
        <w:t xml:space="preserve"> </w:t>
      </w:r>
      <w:r w:rsidR="00A901CB" w:rsidRPr="00FB65EF">
        <w:rPr>
          <w:rFonts w:ascii="Times New Roman" w:eastAsia="仿宋_GB2312" w:hAnsi="Times New Roman" w:hint="eastAsia"/>
          <w:sz w:val="32"/>
          <w:szCs w:val="32"/>
        </w:rPr>
        <w:t>国家市场监督管理总</w:t>
      </w:r>
      <w:r w:rsidR="00A901CB">
        <w:rPr>
          <w:rFonts w:ascii="Times New Roman" w:eastAsia="仿宋_GB2312" w:hAnsi="Times New Roman" w:hint="eastAsia"/>
          <w:sz w:val="32"/>
          <w:szCs w:val="32"/>
        </w:rPr>
        <w:t>.</w:t>
      </w:r>
      <w:r w:rsidR="00A901CB">
        <w:rPr>
          <w:rFonts w:ascii="Times New Roman" w:eastAsia="仿宋_GB2312" w:hAnsi="Times New Roman" w:hint="eastAsia"/>
          <w:sz w:val="32"/>
          <w:szCs w:val="32"/>
        </w:rPr>
        <w:t>体外诊断试剂注册与备案管理办法</w:t>
      </w:r>
      <w:r w:rsidR="00A901CB">
        <w:rPr>
          <w:rFonts w:ascii="Times New Roman" w:eastAsia="仿宋_GB2312" w:hAnsi="Times New Roman" w:hint="eastAsia"/>
          <w:sz w:val="32"/>
          <w:szCs w:val="32"/>
        </w:rPr>
        <w:t>:</w:t>
      </w:r>
      <w:r w:rsidRPr="00FB65EF">
        <w:rPr>
          <w:rFonts w:ascii="Times New Roman" w:eastAsia="仿宋_GB2312" w:hAnsi="Times New Roman" w:hint="eastAsia"/>
          <w:sz w:val="32"/>
          <w:szCs w:val="32"/>
        </w:rPr>
        <w:t>国家市场监督管理总局令第</w:t>
      </w:r>
      <w:r w:rsidRPr="00FB65EF">
        <w:rPr>
          <w:rFonts w:ascii="Times New Roman" w:eastAsia="仿宋_GB2312" w:hAnsi="Times New Roman" w:hint="eastAsia"/>
          <w:sz w:val="32"/>
          <w:szCs w:val="32"/>
        </w:rPr>
        <w:t>48</w:t>
      </w:r>
      <w:r w:rsidR="00A901CB">
        <w:rPr>
          <w:rFonts w:ascii="Times New Roman" w:eastAsia="仿宋_GB2312" w:hAnsi="Times New Roman" w:hint="eastAsia"/>
          <w:sz w:val="32"/>
          <w:szCs w:val="32"/>
        </w:rPr>
        <w:t>号</w:t>
      </w:r>
      <w:r w:rsidRPr="00FB65EF">
        <w:rPr>
          <w:rFonts w:ascii="Times New Roman" w:eastAsia="仿宋_GB2312" w:hAnsi="Times New Roman" w:hint="eastAsia"/>
          <w:sz w:val="32"/>
          <w:szCs w:val="32"/>
        </w:rPr>
        <w:t>[Z].</w:t>
      </w:r>
    </w:p>
    <w:p w:rsidR="00B72157" w:rsidRPr="00FB65EF" w:rsidRDefault="00B72157" w:rsidP="003E015F">
      <w:pPr>
        <w:snapToGrid w:val="0"/>
        <w:spacing w:line="520" w:lineRule="exact"/>
        <w:ind w:firstLineChars="200" w:firstLine="640"/>
        <w:rPr>
          <w:rFonts w:ascii="Times New Roman" w:eastAsia="仿宋_GB2312" w:hAnsi="Times New Roman"/>
          <w:sz w:val="32"/>
          <w:szCs w:val="32"/>
        </w:rPr>
      </w:pPr>
      <w:r w:rsidRPr="00FB65EF">
        <w:rPr>
          <w:rFonts w:ascii="Times New Roman" w:eastAsia="仿宋_GB2312" w:hAnsi="Times New Roman" w:hint="eastAsia"/>
          <w:sz w:val="32"/>
          <w:szCs w:val="32"/>
        </w:rPr>
        <w:t>[2]</w:t>
      </w:r>
      <w:r w:rsidR="00A901CB" w:rsidRPr="00A901CB">
        <w:rPr>
          <w:rFonts w:ascii="Times New Roman" w:eastAsia="仿宋_GB2312" w:hAnsi="Times New Roman" w:hint="eastAsia"/>
          <w:sz w:val="32"/>
          <w:szCs w:val="32"/>
        </w:rPr>
        <w:t xml:space="preserve"> </w:t>
      </w:r>
      <w:r w:rsidR="00A901CB" w:rsidRPr="00FB65EF">
        <w:rPr>
          <w:rFonts w:ascii="Times New Roman" w:eastAsia="仿宋_GB2312" w:hAnsi="Times New Roman" w:hint="eastAsia"/>
          <w:sz w:val="32"/>
          <w:szCs w:val="32"/>
        </w:rPr>
        <w:t>国家药品监督管理局</w:t>
      </w:r>
      <w:r w:rsidR="00A901CB">
        <w:rPr>
          <w:rFonts w:ascii="Times New Roman" w:eastAsia="仿宋_GB2312" w:hAnsi="Times New Roman" w:hint="eastAsia"/>
          <w:sz w:val="32"/>
          <w:szCs w:val="32"/>
        </w:rPr>
        <w:t>.</w:t>
      </w:r>
      <w:r w:rsidR="00A901CB">
        <w:rPr>
          <w:rFonts w:ascii="Times New Roman" w:eastAsia="仿宋_GB2312" w:hAnsi="Times New Roman" w:hint="eastAsia"/>
          <w:sz w:val="32"/>
          <w:szCs w:val="32"/>
        </w:rPr>
        <w:t>关于公布体外诊断试剂注册申报资料要求和批准证明文件格式的公告</w:t>
      </w:r>
      <w:r w:rsidR="00A901CB">
        <w:rPr>
          <w:rFonts w:ascii="Times New Roman" w:eastAsia="仿宋_GB2312" w:hAnsi="Times New Roman" w:hint="eastAsia"/>
          <w:sz w:val="32"/>
          <w:szCs w:val="32"/>
        </w:rPr>
        <w:t>:</w:t>
      </w:r>
      <w:r w:rsidRPr="00FB65EF">
        <w:rPr>
          <w:rFonts w:ascii="Times New Roman" w:eastAsia="仿宋_GB2312" w:hAnsi="Times New Roman" w:hint="eastAsia"/>
          <w:sz w:val="32"/>
          <w:szCs w:val="32"/>
        </w:rPr>
        <w:t>国家药品监督管理局公告</w:t>
      </w:r>
      <w:r w:rsidRPr="00FB65EF">
        <w:rPr>
          <w:rFonts w:ascii="Times New Roman" w:eastAsia="仿宋_GB2312" w:hAnsi="Times New Roman" w:hint="eastAsia"/>
          <w:sz w:val="32"/>
          <w:szCs w:val="32"/>
        </w:rPr>
        <w:t>2021</w:t>
      </w:r>
      <w:r w:rsidRPr="00FB65EF">
        <w:rPr>
          <w:rFonts w:ascii="Times New Roman" w:eastAsia="仿宋_GB2312" w:hAnsi="Times New Roman" w:hint="eastAsia"/>
          <w:sz w:val="32"/>
          <w:szCs w:val="32"/>
        </w:rPr>
        <w:t>年第</w:t>
      </w:r>
      <w:r w:rsidRPr="00FB65EF">
        <w:rPr>
          <w:rFonts w:ascii="Times New Roman" w:eastAsia="仿宋_GB2312" w:hAnsi="Times New Roman" w:hint="eastAsia"/>
          <w:sz w:val="32"/>
          <w:szCs w:val="32"/>
        </w:rPr>
        <w:t>122</w:t>
      </w:r>
      <w:r w:rsidRPr="00FB65EF">
        <w:rPr>
          <w:rFonts w:ascii="Times New Roman" w:eastAsia="仿宋_GB2312" w:hAnsi="Times New Roman" w:hint="eastAsia"/>
          <w:sz w:val="32"/>
          <w:szCs w:val="32"/>
        </w:rPr>
        <w:t>号</w:t>
      </w:r>
      <w:r w:rsidR="00A901CB" w:rsidRPr="00FB65EF">
        <w:rPr>
          <w:rFonts w:ascii="Times New Roman" w:eastAsia="仿宋_GB2312" w:hAnsi="Times New Roman" w:hint="eastAsia"/>
          <w:sz w:val="32"/>
          <w:szCs w:val="32"/>
        </w:rPr>
        <w:t xml:space="preserve"> </w:t>
      </w:r>
      <w:r w:rsidRPr="00FB65EF">
        <w:rPr>
          <w:rFonts w:ascii="Times New Roman" w:eastAsia="仿宋_GB2312" w:hAnsi="Times New Roman" w:hint="eastAsia"/>
          <w:sz w:val="32"/>
          <w:szCs w:val="32"/>
        </w:rPr>
        <w:t>[Z].</w:t>
      </w:r>
    </w:p>
    <w:p w:rsidR="00B72157" w:rsidRPr="00FB65EF" w:rsidRDefault="00B72157" w:rsidP="003E015F">
      <w:pPr>
        <w:adjustRightInd w:val="0"/>
        <w:snapToGrid w:val="0"/>
        <w:spacing w:line="520" w:lineRule="exact"/>
        <w:ind w:firstLineChars="200" w:firstLine="640"/>
        <w:rPr>
          <w:rFonts w:ascii="Times New Roman" w:eastAsia="仿宋_GB2312" w:hAnsi="Times New Roman" w:cs="Times New Roman"/>
          <w:sz w:val="32"/>
          <w:szCs w:val="32"/>
        </w:rPr>
      </w:pPr>
      <w:r w:rsidRPr="00FB65EF">
        <w:rPr>
          <w:rFonts w:ascii="Times New Roman" w:eastAsia="仿宋_GB2312" w:hAnsi="Times New Roman" w:cs="Times New Roman"/>
          <w:sz w:val="32"/>
          <w:szCs w:val="32"/>
        </w:rPr>
        <w:t>[3] GB/T 29791.1-2013</w:t>
      </w:r>
      <w:r w:rsidRPr="00FB65EF">
        <w:rPr>
          <w:rFonts w:ascii="Times New Roman" w:eastAsia="仿宋_GB2312" w:hAnsi="Times New Roman" w:cs="Times New Roman" w:hint="eastAsia"/>
          <w:sz w:val="32"/>
          <w:szCs w:val="32"/>
        </w:rPr>
        <w:t>，</w:t>
      </w:r>
      <w:r w:rsidRPr="00FB65EF">
        <w:rPr>
          <w:rFonts w:ascii="仿宋_GB2312" w:eastAsia="仿宋_GB2312" w:hAnsiTheme="minorEastAsia" w:hint="eastAsia"/>
          <w:sz w:val="32"/>
          <w:szCs w:val="32"/>
        </w:rPr>
        <w:t>体外诊断医疗器械制造商提供的信息（标示）第</w:t>
      </w:r>
      <w:r w:rsidRPr="00FB65EF">
        <w:rPr>
          <w:rFonts w:ascii="Times New Roman" w:eastAsia="仿宋_GB2312" w:hAnsi="Times New Roman" w:cs="Times New Roman"/>
          <w:sz w:val="32"/>
          <w:szCs w:val="32"/>
        </w:rPr>
        <w:t>1</w:t>
      </w:r>
      <w:r w:rsidRPr="00FB65EF">
        <w:rPr>
          <w:rFonts w:ascii="仿宋_GB2312" w:eastAsia="仿宋_GB2312" w:hAnsiTheme="minorEastAsia" w:hint="eastAsia"/>
          <w:sz w:val="32"/>
          <w:szCs w:val="32"/>
        </w:rPr>
        <w:t>部分：术语、定义和通用要</w:t>
      </w:r>
      <w:r w:rsidRPr="00FB65EF">
        <w:rPr>
          <w:rFonts w:ascii="Times New Roman" w:eastAsia="仿宋_GB2312" w:hAnsi="Times New Roman" w:cs="Times New Roman"/>
          <w:sz w:val="32"/>
          <w:szCs w:val="32"/>
        </w:rPr>
        <w:t>求</w:t>
      </w:r>
      <w:r w:rsidRPr="00FB65EF">
        <w:rPr>
          <w:rFonts w:ascii="Times New Roman" w:eastAsia="仿宋_GB2312" w:hAnsi="Times New Roman" w:cs="Times New Roman"/>
          <w:sz w:val="32"/>
          <w:szCs w:val="32"/>
        </w:rPr>
        <w:t>[S].</w:t>
      </w:r>
    </w:p>
    <w:p w:rsidR="00B73F8D" w:rsidRPr="00FB65EF" w:rsidRDefault="00B73F8D" w:rsidP="003E015F">
      <w:pPr>
        <w:adjustRightInd w:val="0"/>
        <w:snapToGrid w:val="0"/>
        <w:spacing w:line="520" w:lineRule="exact"/>
        <w:ind w:firstLineChars="200" w:firstLine="640"/>
        <w:rPr>
          <w:rFonts w:ascii="Times New Roman" w:eastAsia="仿宋_GB2312" w:hAnsi="Times New Roman" w:cs="Times New Roman"/>
          <w:sz w:val="32"/>
          <w:szCs w:val="32"/>
        </w:rPr>
      </w:pPr>
      <w:r w:rsidRPr="00FB65EF">
        <w:rPr>
          <w:rFonts w:ascii="Times New Roman" w:eastAsia="仿宋_GB2312" w:hAnsi="Times New Roman" w:cs="Times New Roman"/>
          <w:sz w:val="32"/>
          <w:szCs w:val="32"/>
        </w:rPr>
        <w:t xml:space="preserve">[4] CLSI. </w:t>
      </w:r>
      <w:r w:rsidR="00D6435A" w:rsidRPr="00FB65EF">
        <w:rPr>
          <w:rFonts w:ascii="Times New Roman" w:eastAsia="仿宋_GB2312" w:hAnsi="Times New Roman" w:cs="Times New Roman"/>
          <w:sz w:val="32"/>
          <w:szCs w:val="32"/>
        </w:rPr>
        <w:t>Evaluation of Stability of In Vitro Medical Laboratory Test Reagents</w:t>
      </w:r>
      <w:r w:rsidRPr="00FB65EF">
        <w:rPr>
          <w:rFonts w:ascii="Times New Roman" w:eastAsia="仿宋_GB2312" w:hAnsi="Times New Roman" w:cs="Times New Roman"/>
          <w:sz w:val="32"/>
          <w:szCs w:val="32"/>
        </w:rPr>
        <w:t xml:space="preserve">. </w:t>
      </w:r>
      <w:r w:rsidR="00D6435A" w:rsidRPr="00FB65EF">
        <w:rPr>
          <w:rFonts w:ascii="Times New Roman" w:eastAsia="仿宋_GB2312" w:hAnsi="Times New Roman" w:cs="Times New Roman"/>
          <w:sz w:val="32"/>
          <w:szCs w:val="32"/>
        </w:rPr>
        <w:t>2n</w:t>
      </w:r>
      <w:r w:rsidRPr="00FB65EF">
        <w:rPr>
          <w:rFonts w:ascii="Times New Roman" w:eastAsia="仿宋_GB2312" w:hAnsi="Times New Roman" w:cs="Times New Roman"/>
          <w:sz w:val="32"/>
          <w:szCs w:val="32"/>
        </w:rPr>
        <w:t>d ed. CLSI guideline EP</w:t>
      </w:r>
      <w:r w:rsidR="00D6435A" w:rsidRPr="00FB65EF">
        <w:rPr>
          <w:rFonts w:ascii="Times New Roman" w:eastAsia="仿宋_GB2312" w:hAnsi="Times New Roman" w:cs="Times New Roman"/>
          <w:sz w:val="32"/>
          <w:szCs w:val="32"/>
        </w:rPr>
        <w:t>25</w:t>
      </w:r>
      <w:r w:rsidRPr="00FB65EF">
        <w:rPr>
          <w:rFonts w:ascii="Times New Roman" w:eastAsia="仿宋_GB2312" w:hAnsi="Times New Roman" w:cs="Times New Roman"/>
          <w:sz w:val="32"/>
          <w:szCs w:val="32"/>
        </w:rPr>
        <w:t>. Clinical and Laboratory Standards Institute; 20</w:t>
      </w:r>
      <w:r w:rsidR="00D6435A" w:rsidRPr="00FB65EF">
        <w:rPr>
          <w:rFonts w:ascii="Times New Roman" w:eastAsia="仿宋_GB2312" w:hAnsi="Times New Roman" w:cs="Times New Roman"/>
          <w:sz w:val="32"/>
          <w:szCs w:val="32"/>
        </w:rPr>
        <w:t>23</w:t>
      </w:r>
      <w:r w:rsidRPr="00FB65EF">
        <w:rPr>
          <w:rFonts w:ascii="Times New Roman" w:eastAsia="仿宋_GB2312" w:hAnsi="Times New Roman" w:cs="Times New Roman"/>
          <w:sz w:val="32"/>
          <w:szCs w:val="32"/>
        </w:rPr>
        <w:t>.</w:t>
      </w:r>
    </w:p>
    <w:p w:rsidR="00B72157" w:rsidRPr="00A901CB" w:rsidRDefault="00B73F8D" w:rsidP="00A901CB">
      <w:pPr>
        <w:adjustRightInd w:val="0"/>
        <w:snapToGrid w:val="0"/>
        <w:spacing w:line="520" w:lineRule="exact"/>
        <w:ind w:firstLineChars="200" w:firstLine="640"/>
        <w:rPr>
          <w:rFonts w:ascii="仿宋_GB2312" w:eastAsia="仿宋_GB2312" w:hAnsiTheme="minorEastAsia"/>
          <w:sz w:val="32"/>
          <w:szCs w:val="32"/>
        </w:rPr>
      </w:pPr>
      <w:r w:rsidRPr="00FB65EF">
        <w:rPr>
          <w:rFonts w:ascii="Times New Roman" w:eastAsia="仿宋_GB2312" w:hAnsi="Times New Roman" w:cs="Times New Roman" w:hint="eastAsia"/>
          <w:sz w:val="32"/>
          <w:szCs w:val="32"/>
        </w:rPr>
        <w:t>[</w:t>
      </w:r>
      <w:r w:rsidRPr="00FB65EF">
        <w:rPr>
          <w:rFonts w:ascii="Times New Roman" w:eastAsia="仿宋_GB2312" w:hAnsi="Times New Roman" w:cs="Times New Roman"/>
          <w:sz w:val="32"/>
          <w:szCs w:val="32"/>
        </w:rPr>
        <w:t>5</w:t>
      </w:r>
      <w:r w:rsidRPr="00FB65EF">
        <w:rPr>
          <w:rFonts w:ascii="Times New Roman" w:eastAsia="仿宋_GB2312" w:hAnsi="Times New Roman" w:cs="Times New Roman" w:hint="eastAsia"/>
          <w:sz w:val="32"/>
          <w:szCs w:val="32"/>
        </w:rPr>
        <w:t>]</w:t>
      </w:r>
      <w:r w:rsidRPr="00FB65EF">
        <w:rPr>
          <w:rFonts w:ascii="Times New Roman" w:eastAsia="仿宋_GB2312" w:hAnsi="Times New Roman" w:cs="Times New Roman"/>
          <w:sz w:val="32"/>
          <w:szCs w:val="32"/>
        </w:rPr>
        <w:t xml:space="preserve"> </w:t>
      </w:r>
      <w:r w:rsidR="00234CCF" w:rsidRPr="00FB65EF">
        <w:rPr>
          <w:rFonts w:ascii="Times New Roman" w:eastAsia="仿宋_GB2312" w:hAnsi="Times New Roman" w:cs="Times New Roman"/>
          <w:sz w:val="32"/>
          <w:szCs w:val="32"/>
        </w:rPr>
        <w:t>YY</w:t>
      </w:r>
      <w:r w:rsidRPr="00FB65EF">
        <w:rPr>
          <w:rFonts w:ascii="Times New Roman" w:eastAsia="仿宋_GB2312" w:hAnsi="Times New Roman" w:cs="Times New Roman"/>
          <w:sz w:val="32"/>
          <w:szCs w:val="32"/>
        </w:rPr>
        <w:t xml:space="preserve">/T </w:t>
      </w:r>
      <w:r w:rsidR="00234CCF" w:rsidRPr="00FB65EF">
        <w:rPr>
          <w:rFonts w:ascii="Times New Roman" w:eastAsia="仿宋_GB2312" w:hAnsi="Times New Roman" w:cs="Times New Roman"/>
          <w:sz w:val="32"/>
          <w:szCs w:val="32"/>
        </w:rPr>
        <w:t>1579</w:t>
      </w:r>
      <w:r w:rsidRPr="00FB65EF">
        <w:rPr>
          <w:rFonts w:ascii="Times New Roman" w:eastAsia="仿宋_GB2312" w:hAnsi="Times New Roman" w:cs="Times New Roman"/>
          <w:sz w:val="32"/>
          <w:szCs w:val="32"/>
        </w:rPr>
        <w:t>-201</w:t>
      </w:r>
      <w:r w:rsidR="00234CCF" w:rsidRPr="00FB65EF">
        <w:rPr>
          <w:rFonts w:ascii="Times New Roman" w:eastAsia="仿宋_GB2312" w:hAnsi="Times New Roman" w:cs="Times New Roman"/>
          <w:sz w:val="32"/>
          <w:szCs w:val="32"/>
        </w:rPr>
        <w:t>8</w:t>
      </w:r>
      <w:r w:rsidRPr="00FB65EF">
        <w:rPr>
          <w:rFonts w:ascii="Times New Roman" w:eastAsia="仿宋_GB2312" w:hAnsi="Times New Roman" w:cs="Times New Roman"/>
          <w:sz w:val="32"/>
          <w:szCs w:val="32"/>
        </w:rPr>
        <w:t xml:space="preserve">, </w:t>
      </w:r>
      <w:r w:rsidR="00234CCF" w:rsidRPr="00FB65EF">
        <w:rPr>
          <w:rFonts w:ascii="Times New Roman" w:eastAsia="仿宋_GB2312" w:hAnsi="Times New Roman" w:cs="Times New Roman" w:hint="eastAsia"/>
          <w:sz w:val="32"/>
          <w:szCs w:val="32"/>
        </w:rPr>
        <w:t>体外诊断</w:t>
      </w:r>
      <w:r w:rsidR="00234CCF" w:rsidRPr="00FB65EF">
        <w:rPr>
          <w:rFonts w:ascii="Times New Roman" w:eastAsia="仿宋_GB2312" w:hAnsi="Times New Roman" w:cs="Times New Roman"/>
          <w:sz w:val="32"/>
          <w:szCs w:val="32"/>
        </w:rPr>
        <w:t>医疗器械体外诊断试剂稳定性评价</w:t>
      </w:r>
      <w:r w:rsidRPr="00FB65EF">
        <w:rPr>
          <w:rFonts w:ascii="Times New Roman" w:eastAsia="仿宋_GB2312" w:hAnsi="Times New Roman" w:cs="Times New Roman"/>
          <w:sz w:val="32"/>
          <w:szCs w:val="32"/>
        </w:rPr>
        <w:t>[S].</w:t>
      </w:r>
    </w:p>
    <w:sectPr w:rsidR="00B72157" w:rsidRPr="00A901CB" w:rsidSect="00F80FE6">
      <w:footerReference w:type="default" r:id="rId7"/>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80F" w:rsidRDefault="0049780F" w:rsidP="003B757E">
      <w:r>
        <w:separator/>
      </w:r>
    </w:p>
  </w:endnote>
  <w:endnote w:type="continuationSeparator" w:id="0">
    <w:p w:rsidR="0049780F" w:rsidRDefault="0049780F" w:rsidP="003B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9416923"/>
      <w:docPartObj>
        <w:docPartGallery w:val="Page Numbers (Bottom of Page)"/>
        <w:docPartUnique/>
      </w:docPartObj>
    </w:sdtPr>
    <w:sdtEndPr/>
    <w:sdtContent>
      <w:sdt>
        <w:sdtPr>
          <w:id w:val="1728636285"/>
          <w:docPartObj>
            <w:docPartGallery w:val="Page Numbers (Top of Page)"/>
            <w:docPartUnique/>
          </w:docPartObj>
        </w:sdtPr>
        <w:sdtEndPr/>
        <w:sdtContent>
          <w:p w:rsidR="003E015F" w:rsidRDefault="003E015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C7F1B">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C7F1B">
              <w:rPr>
                <w:b/>
                <w:bCs/>
                <w:noProof/>
              </w:rPr>
              <w:t>8</w:t>
            </w:r>
            <w:r>
              <w:rPr>
                <w:b/>
                <w:bCs/>
                <w:sz w:val="24"/>
                <w:szCs w:val="24"/>
              </w:rPr>
              <w:fldChar w:fldCharType="end"/>
            </w:r>
          </w:p>
        </w:sdtContent>
      </w:sdt>
    </w:sdtContent>
  </w:sdt>
  <w:p w:rsidR="003E015F" w:rsidRDefault="003E01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80F" w:rsidRDefault="0049780F" w:rsidP="003B757E">
      <w:r>
        <w:separator/>
      </w:r>
    </w:p>
  </w:footnote>
  <w:footnote w:type="continuationSeparator" w:id="0">
    <w:p w:rsidR="0049780F" w:rsidRDefault="0049780F" w:rsidP="003B7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361C"/>
    <w:rsid w:val="00015750"/>
    <w:rsid w:val="000377A7"/>
    <w:rsid w:val="00040422"/>
    <w:rsid w:val="00057BE6"/>
    <w:rsid w:val="00071C0B"/>
    <w:rsid w:val="000834B8"/>
    <w:rsid w:val="000A00E1"/>
    <w:rsid w:val="000A1624"/>
    <w:rsid w:val="000A2A47"/>
    <w:rsid w:val="000A6D8F"/>
    <w:rsid w:val="000C2D22"/>
    <w:rsid w:val="000D5293"/>
    <w:rsid w:val="000D78EC"/>
    <w:rsid w:val="00106AD1"/>
    <w:rsid w:val="00111940"/>
    <w:rsid w:val="0011460E"/>
    <w:rsid w:val="0012273D"/>
    <w:rsid w:val="00130E8D"/>
    <w:rsid w:val="001409A6"/>
    <w:rsid w:val="00141B75"/>
    <w:rsid w:val="00144A8F"/>
    <w:rsid w:val="00146DE9"/>
    <w:rsid w:val="00150FD4"/>
    <w:rsid w:val="001631B0"/>
    <w:rsid w:val="00163427"/>
    <w:rsid w:val="00163EF0"/>
    <w:rsid w:val="00177682"/>
    <w:rsid w:val="0018180A"/>
    <w:rsid w:val="00184815"/>
    <w:rsid w:val="001860F7"/>
    <w:rsid w:val="001912D7"/>
    <w:rsid w:val="00192025"/>
    <w:rsid w:val="00194554"/>
    <w:rsid w:val="001A03E2"/>
    <w:rsid w:val="001A24B0"/>
    <w:rsid w:val="001A2B03"/>
    <w:rsid w:val="001A452E"/>
    <w:rsid w:val="001A794E"/>
    <w:rsid w:val="001B6232"/>
    <w:rsid w:val="001C3C75"/>
    <w:rsid w:val="001D7E23"/>
    <w:rsid w:val="001E13F2"/>
    <w:rsid w:val="001F0C71"/>
    <w:rsid w:val="001F31DC"/>
    <w:rsid w:val="00200123"/>
    <w:rsid w:val="002050F2"/>
    <w:rsid w:val="00214347"/>
    <w:rsid w:val="0021737B"/>
    <w:rsid w:val="00220446"/>
    <w:rsid w:val="002227DC"/>
    <w:rsid w:val="00230114"/>
    <w:rsid w:val="00231160"/>
    <w:rsid w:val="002327D9"/>
    <w:rsid w:val="00234B7F"/>
    <w:rsid w:val="00234CCF"/>
    <w:rsid w:val="00240CC2"/>
    <w:rsid w:val="00243E62"/>
    <w:rsid w:val="00247998"/>
    <w:rsid w:val="00247EBD"/>
    <w:rsid w:val="00251E2D"/>
    <w:rsid w:val="00252A12"/>
    <w:rsid w:val="002632B2"/>
    <w:rsid w:val="00263A15"/>
    <w:rsid w:val="0026716B"/>
    <w:rsid w:val="00267F06"/>
    <w:rsid w:val="00273076"/>
    <w:rsid w:val="002739DA"/>
    <w:rsid w:val="002763DB"/>
    <w:rsid w:val="00277C3A"/>
    <w:rsid w:val="00280BAA"/>
    <w:rsid w:val="00284A51"/>
    <w:rsid w:val="002875B3"/>
    <w:rsid w:val="00297D50"/>
    <w:rsid w:val="002B1A7B"/>
    <w:rsid w:val="002C27E9"/>
    <w:rsid w:val="002C4DFC"/>
    <w:rsid w:val="002C7AE5"/>
    <w:rsid w:val="002C7F1B"/>
    <w:rsid w:val="002D0794"/>
    <w:rsid w:val="002D72C7"/>
    <w:rsid w:val="002E33B1"/>
    <w:rsid w:val="002E7EA4"/>
    <w:rsid w:val="002F1950"/>
    <w:rsid w:val="002F56F8"/>
    <w:rsid w:val="002F58FD"/>
    <w:rsid w:val="0030243F"/>
    <w:rsid w:val="00307093"/>
    <w:rsid w:val="00326409"/>
    <w:rsid w:val="003266FD"/>
    <w:rsid w:val="003269A2"/>
    <w:rsid w:val="003328DE"/>
    <w:rsid w:val="003404AA"/>
    <w:rsid w:val="00343265"/>
    <w:rsid w:val="00345B31"/>
    <w:rsid w:val="00363D87"/>
    <w:rsid w:val="00365F33"/>
    <w:rsid w:val="0037054D"/>
    <w:rsid w:val="00373F98"/>
    <w:rsid w:val="003765A5"/>
    <w:rsid w:val="003772F0"/>
    <w:rsid w:val="00385BCE"/>
    <w:rsid w:val="00391FB2"/>
    <w:rsid w:val="003934C0"/>
    <w:rsid w:val="00393B0F"/>
    <w:rsid w:val="00396F6D"/>
    <w:rsid w:val="003A1558"/>
    <w:rsid w:val="003A187C"/>
    <w:rsid w:val="003A1AE2"/>
    <w:rsid w:val="003A2366"/>
    <w:rsid w:val="003A6B62"/>
    <w:rsid w:val="003A7147"/>
    <w:rsid w:val="003B1533"/>
    <w:rsid w:val="003B757E"/>
    <w:rsid w:val="003B7C92"/>
    <w:rsid w:val="003C30AF"/>
    <w:rsid w:val="003C4E81"/>
    <w:rsid w:val="003D02D6"/>
    <w:rsid w:val="003D21B6"/>
    <w:rsid w:val="003D3D17"/>
    <w:rsid w:val="003D42B0"/>
    <w:rsid w:val="003D7E5D"/>
    <w:rsid w:val="003E015F"/>
    <w:rsid w:val="003F4822"/>
    <w:rsid w:val="003F5AFC"/>
    <w:rsid w:val="003F5F63"/>
    <w:rsid w:val="003F70B6"/>
    <w:rsid w:val="003F717A"/>
    <w:rsid w:val="004106BD"/>
    <w:rsid w:val="004137BF"/>
    <w:rsid w:val="00431E20"/>
    <w:rsid w:val="004370D2"/>
    <w:rsid w:val="004375F2"/>
    <w:rsid w:val="00443E5A"/>
    <w:rsid w:val="0046531F"/>
    <w:rsid w:val="0047000D"/>
    <w:rsid w:val="004844B0"/>
    <w:rsid w:val="00484629"/>
    <w:rsid w:val="0049780F"/>
    <w:rsid w:val="004A1E4A"/>
    <w:rsid w:val="004A28C0"/>
    <w:rsid w:val="004A2B0B"/>
    <w:rsid w:val="004C16BA"/>
    <w:rsid w:val="004C630C"/>
    <w:rsid w:val="004D0013"/>
    <w:rsid w:val="0052257D"/>
    <w:rsid w:val="005321F4"/>
    <w:rsid w:val="00532EB2"/>
    <w:rsid w:val="00534A07"/>
    <w:rsid w:val="00543B5B"/>
    <w:rsid w:val="005451FA"/>
    <w:rsid w:val="00547310"/>
    <w:rsid w:val="005476E2"/>
    <w:rsid w:val="00551ED5"/>
    <w:rsid w:val="00557BFF"/>
    <w:rsid w:val="00574412"/>
    <w:rsid w:val="00576CF1"/>
    <w:rsid w:val="005804CC"/>
    <w:rsid w:val="0059023B"/>
    <w:rsid w:val="00591BE1"/>
    <w:rsid w:val="005A319E"/>
    <w:rsid w:val="005A32D3"/>
    <w:rsid w:val="005B18C2"/>
    <w:rsid w:val="005B7722"/>
    <w:rsid w:val="005C0C71"/>
    <w:rsid w:val="005C69FD"/>
    <w:rsid w:val="005E3D1D"/>
    <w:rsid w:val="005F3914"/>
    <w:rsid w:val="005F3D6C"/>
    <w:rsid w:val="00603115"/>
    <w:rsid w:val="00606708"/>
    <w:rsid w:val="0060708A"/>
    <w:rsid w:val="006106F9"/>
    <w:rsid w:val="00615EE1"/>
    <w:rsid w:val="006271DF"/>
    <w:rsid w:val="006273B5"/>
    <w:rsid w:val="00632DEB"/>
    <w:rsid w:val="0064000A"/>
    <w:rsid w:val="006532EC"/>
    <w:rsid w:val="00672174"/>
    <w:rsid w:val="006869B4"/>
    <w:rsid w:val="00686F46"/>
    <w:rsid w:val="00687C7D"/>
    <w:rsid w:val="00696770"/>
    <w:rsid w:val="00697EDD"/>
    <w:rsid w:val="006B59D0"/>
    <w:rsid w:val="006C4940"/>
    <w:rsid w:val="006C7C0E"/>
    <w:rsid w:val="006D5F89"/>
    <w:rsid w:val="006E2A0A"/>
    <w:rsid w:val="006E4EF9"/>
    <w:rsid w:val="006E7BA6"/>
    <w:rsid w:val="006F14D1"/>
    <w:rsid w:val="00710896"/>
    <w:rsid w:val="00734141"/>
    <w:rsid w:val="00737CA1"/>
    <w:rsid w:val="00745246"/>
    <w:rsid w:val="0074566A"/>
    <w:rsid w:val="00747737"/>
    <w:rsid w:val="007526D0"/>
    <w:rsid w:val="0075536F"/>
    <w:rsid w:val="0075606F"/>
    <w:rsid w:val="007635C3"/>
    <w:rsid w:val="00767D31"/>
    <w:rsid w:val="00770E51"/>
    <w:rsid w:val="007748F1"/>
    <w:rsid w:val="00785840"/>
    <w:rsid w:val="007924C2"/>
    <w:rsid w:val="007A24C1"/>
    <w:rsid w:val="007A2F30"/>
    <w:rsid w:val="007C2A04"/>
    <w:rsid w:val="007C3BBF"/>
    <w:rsid w:val="007C5C88"/>
    <w:rsid w:val="007D2124"/>
    <w:rsid w:val="007D2BFA"/>
    <w:rsid w:val="007D30D7"/>
    <w:rsid w:val="007E20D9"/>
    <w:rsid w:val="007E2137"/>
    <w:rsid w:val="007E275B"/>
    <w:rsid w:val="007E33FA"/>
    <w:rsid w:val="007F2A85"/>
    <w:rsid w:val="007F6AA2"/>
    <w:rsid w:val="00800FC1"/>
    <w:rsid w:val="00802C3F"/>
    <w:rsid w:val="008069C6"/>
    <w:rsid w:val="00811142"/>
    <w:rsid w:val="00815EEE"/>
    <w:rsid w:val="00816136"/>
    <w:rsid w:val="00821DAB"/>
    <w:rsid w:val="00823B46"/>
    <w:rsid w:val="00824D06"/>
    <w:rsid w:val="00864E97"/>
    <w:rsid w:val="00866754"/>
    <w:rsid w:val="00875B94"/>
    <w:rsid w:val="00875C6C"/>
    <w:rsid w:val="00880F02"/>
    <w:rsid w:val="00882948"/>
    <w:rsid w:val="00883383"/>
    <w:rsid w:val="008838B8"/>
    <w:rsid w:val="008A0A8C"/>
    <w:rsid w:val="008A256E"/>
    <w:rsid w:val="008B1FF1"/>
    <w:rsid w:val="008B5D08"/>
    <w:rsid w:val="008B7D28"/>
    <w:rsid w:val="008C3D39"/>
    <w:rsid w:val="008D2345"/>
    <w:rsid w:val="008D712B"/>
    <w:rsid w:val="008F4A5D"/>
    <w:rsid w:val="00914267"/>
    <w:rsid w:val="00915702"/>
    <w:rsid w:val="0092577C"/>
    <w:rsid w:val="00926F97"/>
    <w:rsid w:val="00930D02"/>
    <w:rsid w:val="009341D5"/>
    <w:rsid w:val="009377F1"/>
    <w:rsid w:val="00940268"/>
    <w:rsid w:val="00942E5F"/>
    <w:rsid w:val="00950955"/>
    <w:rsid w:val="00955B3D"/>
    <w:rsid w:val="009574CE"/>
    <w:rsid w:val="0095792C"/>
    <w:rsid w:val="009610DA"/>
    <w:rsid w:val="009629B6"/>
    <w:rsid w:val="00964510"/>
    <w:rsid w:val="00974787"/>
    <w:rsid w:val="009816EB"/>
    <w:rsid w:val="0098446E"/>
    <w:rsid w:val="0098719F"/>
    <w:rsid w:val="00996B10"/>
    <w:rsid w:val="009A0E6F"/>
    <w:rsid w:val="009A30D2"/>
    <w:rsid w:val="009A50A2"/>
    <w:rsid w:val="009A679E"/>
    <w:rsid w:val="009A68BF"/>
    <w:rsid w:val="009C16B6"/>
    <w:rsid w:val="009C4783"/>
    <w:rsid w:val="009D4AD8"/>
    <w:rsid w:val="009D61DE"/>
    <w:rsid w:val="009E30C6"/>
    <w:rsid w:val="009E361C"/>
    <w:rsid w:val="009E757E"/>
    <w:rsid w:val="009F5C55"/>
    <w:rsid w:val="009F7EE6"/>
    <w:rsid w:val="00A120D4"/>
    <w:rsid w:val="00A16C83"/>
    <w:rsid w:val="00A22280"/>
    <w:rsid w:val="00A325AD"/>
    <w:rsid w:val="00A32FB3"/>
    <w:rsid w:val="00A343B8"/>
    <w:rsid w:val="00A44068"/>
    <w:rsid w:val="00A458ED"/>
    <w:rsid w:val="00A625DC"/>
    <w:rsid w:val="00A65FAF"/>
    <w:rsid w:val="00A73363"/>
    <w:rsid w:val="00A901CB"/>
    <w:rsid w:val="00AA0BE0"/>
    <w:rsid w:val="00AA3400"/>
    <w:rsid w:val="00AA4D10"/>
    <w:rsid w:val="00AB094A"/>
    <w:rsid w:val="00AB25EF"/>
    <w:rsid w:val="00AB4C7E"/>
    <w:rsid w:val="00AB5580"/>
    <w:rsid w:val="00AC1BEC"/>
    <w:rsid w:val="00AD15B7"/>
    <w:rsid w:val="00AD688B"/>
    <w:rsid w:val="00AE5790"/>
    <w:rsid w:val="00AF2354"/>
    <w:rsid w:val="00B21BA8"/>
    <w:rsid w:val="00B26055"/>
    <w:rsid w:val="00B5107E"/>
    <w:rsid w:val="00B51F13"/>
    <w:rsid w:val="00B55D46"/>
    <w:rsid w:val="00B55FF6"/>
    <w:rsid w:val="00B56597"/>
    <w:rsid w:val="00B6266A"/>
    <w:rsid w:val="00B644B9"/>
    <w:rsid w:val="00B649F9"/>
    <w:rsid w:val="00B66560"/>
    <w:rsid w:val="00B66FF9"/>
    <w:rsid w:val="00B72157"/>
    <w:rsid w:val="00B72ABE"/>
    <w:rsid w:val="00B73F8D"/>
    <w:rsid w:val="00B77313"/>
    <w:rsid w:val="00B833B8"/>
    <w:rsid w:val="00B8496F"/>
    <w:rsid w:val="00B859BD"/>
    <w:rsid w:val="00B87462"/>
    <w:rsid w:val="00B97655"/>
    <w:rsid w:val="00BB0680"/>
    <w:rsid w:val="00BC015F"/>
    <w:rsid w:val="00BC2039"/>
    <w:rsid w:val="00BD3B47"/>
    <w:rsid w:val="00BE2477"/>
    <w:rsid w:val="00BE3516"/>
    <w:rsid w:val="00BE7AB6"/>
    <w:rsid w:val="00BF2C22"/>
    <w:rsid w:val="00C0056F"/>
    <w:rsid w:val="00C01FFA"/>
    <w:rsid w:val="00C039C0"/>
    <w:rsid w:val="00C046BA"/>
    <w:rsid w:val="00C07E35"/>
    <w:rsid w:val="00C1449E"/>
    <w:rsid w:val="00C16813"/>
    <w:rsid w:val="00C16874"/>
    <w:rsid w:val="00C20CB3"/>
    <w:rsid w:val="00C21F0C"/>
    <w:rsid w:val="00C25FF7"/>
    <w:rsid w:val="00C334BC"/>
    <w:rsid w:val="00C33ED6"/>
    <w:rsid w:val="00C36660"/>
    <w:rsid w:val="00C3733C"/>
    <w:rsid w:val="00C40DC3"/>
    <w:rsid w:val="00C43146"/>
    <w:rsid w:val="00C43F75"/>
    <w:rsid w:val="00C44B52"/>
    <w:rsid w:val="00C57465"/>
    <w:rsid w:val="00C7362D"/>
    <w:rsid w:val="00C74A24"/>
    <w:rsid w:val="00C856CD"/>
    <w:rsid w:val="00C95119"/>
    <w:rsid w:val="00CB3F9A"/>
    <w:rsid w:val="00CC5142"/>
    <w:rsid w:val="00CC67ED"/>
    <w:rsid w:val="00CC7E0D"/>
    <w:rsid w:val="00CD4828"/>
    <w:rsid w:val="00CD6A54"/>
    <w:rsid w:val="00CE44B3"/>
    <w:rsid w:val="00CF49C4"/>
    <w:rsid w:val="00D15576"/>
    <w:rsid w:val="00D22858"/>
    <w:rsid w:val="00D25644"/>
    <w:rsid w:val="00D27BFB"/>
    <w:rsid w:val="00D3121F"/>
    <w:rsid w:val="00D5132E"/>
    <w:rsid w:val="00D528A2"/>
    <w:rsid w:val="00D567CC"/>
    <w:rsid w:val="00D6072F"/>
    <w:rsid w:val="00D60AB5"/>
    <w:rsid w:val="00D60C35"/>
    <w:rsid w:val="00D63E26"/>
    <w:rsid w:val="00D6435A"/>
    <w:rsid w:val="00D926EC"/>
    <w:rsid w:val="00DA03A7"/>
    <w:rsid w:val="00DA1953"/>
    <w:rsid w:val="00DA3210"/>
    <w:rsid w:val="00DA431F"/>
    <w:rsid w:val="00DA6623"/>
    <w:rsid w:val="00DA672F"/>
    <w:rsid w:val="00DB1BC4"/>
    <w:rsid w:val="00DB1CB0"/>
    <w:rsid w:val="00DB7D43"/>
    <w:rsid w:val="00DC4251"/>
    <w:rsid w:val="00DC7260"/>
    <w:rsid w:val="00DD18BC"/>
    <w:rsid w:val="00DD684F"/>
    <w:rsid w:val="00DE20FE"/>
    <w:rsid w:val="00DF2FEF"/>
    <w:rsid w:val="00DF3637"/>
    <w:rsid w:val="00E070E0"/>
    <w:rsid w:val="00E240EC"/>
    <w:rsid w:val="00E26073"/>
    <w:rsid w:val="00E27C99"/>
    <w:rsid w:val="00E3377B"/>
    <w:rsid w:val="00E5054D"/>
    <w:rsid w:val="00E513A6"/>
    <w:rsid w:val="00E70322"/>
    <w:rsid w:val="00E7559C"/>
    <w:rsid w:val="00E82986"/>
    <w:rsid w:val="00E83E7B"/>
    <w:rsid w:val="00E92B6A"/>
    <w:rsid w:val="00E972A8"/>
    <w:rsid w:val="00EA1C18"/>
    <w:rsid w:val="00EA35A3"/>
    <w:rsid w:val="00EB09E4"/>
    <w:rsid w:val="00EB460E"/>
    <w:rsid w:val="00EC17D1"/>
    <w:rsid w:val="00EC6EE6"/>
    <w:rsid w:val="00ED380B"/>
    <w:rsid w:val="00ED3F9E"/>
    <w:rsid w:val="00EE1619"/>
    <w:rsid w:val="00EE3F45"/>
    <w:rsid w:val="00EF054D"/>
    <w:rsid w:val="00EF22A4"/>
    <w:rsid w:val="00EF26B1"/>
    <w:rsid w:val="00EF3F83"/>
    <w:rsid w:val="00EF6F03"/>
    <w:rsid w:val="00F22147"/>
    <w:rsid w:val="00F2467E"/>
    <w:rsid w:val="00F3082E"/>
    <w:rsid w:val="00F30D97"/>
    <w:rsid w:val="00F30FED"/>
    <w:rsid w:val="00F47D13"/>
    <w:rsid w:val="00F54293"/>
    <w:rsid w:val="00F62275"/>
    <w:rsid w:val="00F637F7"/>
    <w:rsid w:val="00F67388"/>
    <w:rsid w:val="00F70658"/>
    <w:rsid w:val="00F77C38"/>
    <w:rsid w:val="00F80FE6"/>
    <w:rsid w:val="00F832D8"/>
    <w:rsid w:val="00F975AC"/>
    <w:rsid w:val="00FA5852"/>
    <w:rsid w:val="00FA7E19"/>
    <w:rsid w:val="00FB0809"/>
    <w:rsid w:val="00FB084E"/>
    <w:rsid w:val="00FB24F1"/>
    <w:rsid w:val="00FB546A"/>
    <w:rsid w:val="00FB65EF"/>
    <w:rsid w:val="00FD17E6"/>
    <w:rsid w:val="00FD31E4"/>
    <w:rsid w:val="00FD7392"/>
    <w:rsid w:val="00FE4CB8"/>
    <w:rsid w:val="00FE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10155"/>
  <w15:docId w15:val="{20569F44-9161-48D0-8BAA-1814F852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2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75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757E"/>
    <w:rPr>
      <w:sz w:val="18"/>
      <w:szCs w:val="18"/>
    </w:rPr>
  </w:style>
  <w:style w:type="paragraph" w:styleId="a5">
    <w:name w:val="footer"/>
    <w:basedOn w:val="a"/>
    <w:link w:val="a6"/>
    <w:uiPriority w:val="99"/>
    <w:unhideWhenUsed/>
    <w:rsid w:val="003B757E"/>
    <w:pPr>
      <w:tabs>
        <w:tab w:val="center" w:pos="4153"/>
        <w:tab w:val="right" w:pos="8306"/>
      </w:tabs>
      <w:snapToGrid w:val="0"/>
      <w:jc w:val="left"/>
    </w:pPr>
    <w:rPr>
      <w:sz w:val="18"/>
      <w:szCs w:val="18"/>
    </w:rPr>
  </w:style>
  <w:style w:type="character" w:customStyle="1" w:styleId="a6">
    <w:name w:val="页脚 字符"/>
    <w:basedOn w:val="a0"/>
    <w:link w:val="a5"/>
    <w:uiPriority w:val="99"/>
    <w:rsid w:val="003B757E"/>
    <w:rPr>
      <w:sz w:val="18"/>
      <w:szCs w:val="18"/>
    </w:rPr>
  </w:style>
  <w:style w:type="paragraph" w:styleId="a7">
    <w:name w:val="Balloon Text"/>
    <w:basedOn w:val="a"/>
    <w:link w:val="a8"/>
    <w:uiPriority w:val="99"/>
    <w:semiHidden/>
    <w:unhideWhenUsed/>
    <w:rsid w:val="00C334BC"/>
    <w:rPr>
      <w:sz w:val="18"/>
      <w:szCs w:val="18"/>
    </w:rPr>
  </w:style>
  <w:style w:type="character" w:customStyle="1" w:styleId="a8">
    <w:name w:val="批注框文本 字符"/>
    <w:basedOn w:val="a0"/>
    <w:link w:val="a7"/>
    <w:uiPriority w:val="99"/>
    <w:semiHidden/>
    <w:rsid w:val="00C334BC"/>
    <w:rPr>
      <w:sz w:val="18"/>
      <w:szCs w:val="18"/>
    </w:rPr>
  </w:style>
  <w:style w:type="character" w:styleId="a9">
    <w:name w:val="annotation reference"/>
    <w:basedOn w:val="a0"/>
    <w:uiPriority w:val="99"/>
    <w:semiHidden/>
    <w:unhideWhenUsed/>
    <w:rsid w:val="00CF49C4"/>
    <w:rPr>
      <w:sz w:val="21"/>
      <w:szCs w:val="21"/>
    </w:rPr>
  </w:style>
  <w:style w:type="paragraph" w:styleId="aa">
    <w:name w:val="annotation text"/>
    <w:basedOn w:val="a"/>
    <w:link w:val="ab"/>
    <w:uiPriority w:val="99"/>
    <w:semiHidden/>
    <w:unhideWhenUsed/>
    <w:rsid w:val="00CF49C4"/>
    <w:pPr>
      <w:jc w:val="left"/>
    </w:pPr>
  </w:style>
  <w:style w:type="character" w:customStyle="1" w:styleId="ab">
    <w:name w:val="批注文字 字符"/>
    <w:basedOn w:val="a0"/>
    <w:link w:val="aa"/>
    <w:uiPriority w:val="99"/>
    <w:semiHidden/>
    <w:rsid w:val="00CF49C4"/>
  </w:style>
  <w:style w:type="paragraph" w:styleId="ac">
    <w:name w:val="annotation subject"/>
    <w:basedOn w:val="aa"/>
    <w:next w:val="aa"/>
    <w:link w:val="ad"/>
    <w:uiPriority w:val="99"/>
    <w:semiHidden/>
    <w:unhideWhenUsed/>
    <w:rsid w:val="00CF49C4"/>
    <w:rPr>
      <w:b/>
      <w:bCs/>
    </w:rPr>
  </w:style>
  <w:style w:type="character" w:customStyle="1" w:styleId="ad">
    <w:name w:val="批注主题 字符"/>
    <w:basedOn w:val="ab"/>
    <w:link w:val="ac"/>
    <w:uiPriority w:val="99"/>
    <w:semiHidden/>
    <w:rsid w:val="00CF49C4"/>
    <w:rPr>
      <w:b/>
      <w:bCs/>
    </w:rPr>
  </w:style>
  <w:style w:type="paragraph" w:styleId="ae">
    <w:name w:val="Revision"/>
    <w:hidden/>
    <w:uiPriority w:val="99"/>
    <w:semiHidden/>
    <w:rsid w:val="00DC7260"/>
  </w:style>
  <w:style w:type="character" w:styleId="af">
    <w:name w:val="line number"/>
    <w:basedOn w:val="a0"/>
    <w:uiPriority w:val="99"/>
    <w:semiHidden/>
    <w:unhideWhenUsed/>
    <w:rsid w:val="00F8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3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7EC1F-AC57-4AAB-9FB1-5FEEE995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8</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关红</dc:creator>
  <cp:lastModifiedBy>关红</cp:lastModifiedBy>
  <cp:revision>8</cp:revision>
  <cp:lastPrinted>2023-11-28T02:01:00Z</cp:lastPrinted>
  <dcterms:created xsi:type="dcterms:W3CDTF">2023-11-08T07:27:00Z</dcterms:created>
  <dcterms:modified xsi:type="dcterms:W3CDTF">2023-11-28T06:45:00Z</dcterms:modified>
</cp:coreProperties>
</file>