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ED3" w:rsidRPr="00582ED3" w:rsidRDefault="005E47AC" w:rsidP="00582ED3">
      <w:pPr>
        <w:pStyle w:val="NoSpacing"/>
      </w:pPr>
      <w:r w:rsidRPr="00582ED3">
        <w:t xml:space="preserve">1. </w:t>
      </w:r>
      <w:r w:rsidR="00582ED3" w:rsidRPr="00582ED3">
        <w:t>The wonderfully wisemen who brought gifts to the babe in the manger.</w:t>
      </w:r>
      <w:r w:rsidR="00EF4AD7">
        <w:tab/>
      </w:r>
      <w:r w:rsidR="00EF4AD7">
        <w:tab/>
      </w:r>
      <w:r w:rsidR="00582ED3" w:rsidRPr="00582ED3">
        <w:t xml:space="preserve"> </w:t>
      </w:r>
      <w:r w:rsidR="00CA77C1">
        <w:t>B</w:t>
      </w:r>
    </w:p>
    <w:p w:rsidR="00582ED3" w:rsidRPr="00582ED3" w:rsidRDefault="00582ED3" w:rsidP="00582ED3">
      <w:pPr>
        <w:pStyle w:val="NoSpacing"/>
      </w:pPr>
      <w:r w:rsidRPr="00582ED3">
        <w:t xml:space="preserve">a. Della Dillingham Young </w:t>
      </w:r>
    </w:p>
    <w:p w:rsidR="00582ED3" w:rsidRPr="00582ED3" w:rsidRDefault="00582ED3" w:rsidP="00582ED3">
      <w:pPr>
        <w:pStyle w:val="NoSpacing"/>
      </w:pPr>
      <w:r w:rsidRPr="00582ED3">
        <w:t xml:space="preserve">b. The Magi </w:t>
      </w:r>
    </w:p>
    <w:p w:rsidR="00582ED3" w:rsidRPr="00582ED3" w:rsidRDefault="00582ED3" w:rsidP="00582ED3">
      <w:pPr>
        <w:pStyle w:val="NoSpacing"/>
      </w:pPr>
      <w:r w:rsidRPr="00582ED3">
        <w:t xml:space="preserve">c. Madame Sofronie </w:t>
      </w:r>
    </w:p>
    <w:p w:rsidR="005A3AE4" w:rsidRDefault="00582ED3" w:rsidP="00582ED3">
      <w:pPr>
        <w:pStyle w:val="NoSpacing"/>
      </w:pPr>
      <w:r w:rsidRPr="00582ED3">
        <w:t>d. James “Jim” Dillingham Young</w:t>
      </w:r>
    </w:p>
    <w:p w:rsidR="00582ED3" w:rsidRDefault="00582ED3" w:rsidP="00582ED3">
      <w:pPr>
        <w:pStyle w:val="NoSpacing"/>
      </w:pPr>
    </w:p>
    <w:p w:rsidR="00582ED3" w:rsidRDefault="00582ED3" w:rsidP="00582ED3">
      <w:pPr>
        <w:pStyle w:val="NoSpacing"/>
      </w:pPr>
      <w:r>
        <w:t xml:space="preserve">2. </w:t>
      </w:r>
      <w:r w:rsidR="00CA77C1">
        <w:t xml:space="preserve">What year did the story “The Gift of Magi” first published? </w:t>
      </w:r>
      <w:r w:rsidR="00EF4AD7">
        <w:tab/>
      </w:r>
      <w:r w:rsidR="00EF4AD7">
        <w:tab/>
      </w:r>
      <w:r w:rsidR="00EF4AD7">
        <w:tab/>
      </w:r>
      <w:r w:rsidR="00EF4AD7">
        <w:tab/>
      </w:r>
      <w:r w:rsidR="00CA77C1">
        <w:t>C</w:t>
      </w:r>
    </w:p>
    <w:p w:rsidR="00CA77C1" w:rsidRDefault="00CA77C1" w:rsidP="00582ED3">
      <w:pPr>
        <w:pStyle w:val="NoSpacing"/>
      </w:pPr>
      <w:r>
        <w:t>a. 1915</w:t>
      </w:r>
    </w:p>
    <w:p w:rsidR="00CA77C1" w:rsidRDefault="00CA77C1" w:rsidP="00582ED3">
      <w:pPr>
        <w:pStyle w:val="NoSpacing"/>
      </w:pPr>
      <w:r>
        <w:t>b. 1985</w:t>
      </w:r>
    </w:p>
    <w:p w:rsidR="00CA77C1" w:rsidRDefault="00CA77C1" w:rsidP="00582ED3">
      <w:pPr>
        <w:pStyle w:val="NoSpacing"/>
      </w:pPr>
      <w:r>
        <w:t>c. 1905</w:t>
      </w:r>
    </w:p>
    <w:p w:rsidR="00CA77C1" w:rsidRDefault="00CA77C1" w:rsidP="00582ED3">
      <w:pPr>
        <w:pStyle w:val="NoSpacing"/>
      </w:pPr>
      <w:r>
        <w:t>d. 1965</w:t>
      </w:r>
    </w:p>
    <w:p w:rsidR="00CA77C1" w:rsidRDefault="00CA77C1" w:rsidP="00582ED3">
      <w:pPr>
        <w:pStyle w:val="NoSpacing"/>
      </w:pPr>
    </w:p>
    <w:p w:rsidR="00CA77C1" w:rsidRDefault="00CA77C1" w:rsidP="00582ED3">
      <w:pPr>
        <w:pStyle w:val="NoSpacing"/>
      </w:pPr>
      <w:r>
        <w:t xml:space="preserve">3. </w:t>
      </w:r>
      <w:r w:rsidR="00EB65C5">
        <w:t xml:space="preserve">What is the reason why Della saves money? </w:t>
      </w:r>
      <w:r w:rsidR="00EF4AD7">
        <w:tab/>
      </w:r>
      <w:r w:rsidR="00EF4AD7">
        <w:tab/>
      </w:r>
      <w:r w:rsidR="00EF4AD7">
        <w:tab/>
      </w:r>
      <w:r w:rsidR="00EF4AD7">
        <w:tab/>
      </w:r>
      <w:r w:rsidR="00EF4AD7">
        <w:tab/>
      </w:r>
      <w:r w:rsidR="00EF4AD7">
        <w:tab/>
      </w:r>
      <w:r w:rsidR="00EB65C5">
        <w:t>A</w:t>
      </w:r>
    </w:p>
    <w:p w:rsidR="00EB65C5" w:rsidRDefault="00EB65C5" w:rsidP="00582ED3">
      <w:pPr>
        <w:pStyle w:val="NoSpacing"/>
      </w:pPr>
      <w:r>
        <w:t>a. Christmas present</w:t>
      </w:r>
    </w:p>
    <w:p w:rsidR="00EB65C5" w:rsidRDefault="00EB65C5" w:rsidP="00582ED3">
      <w:pPr>
        <w:pStyle w:val="NoSpacing"/>
      </w:pPr>
      <w:r>
        <w:t>b. Life insurance</w:t>
      </w:r>
    </w:p>
    <w:p w:rsidR="00EB65C5" w:rsidRDefault="00EB65C5" w:rsidP="00582ED3">
      <w:pPr>
        <w:pStyle w:val="NoSpacing"/>
      </w:pPr>
      <w:r>
        <w:t>c. For emergency funds</w:t>
      </w:r>
    </w:p>
    <w:p w:rsidR="00EB65C5" w:rsidRDefault="00EB65C5" w:rsidP="00582ED3">
      <w:pPr>
        <w:pStyle w:val="NoSpacing"/>
      </w:pPr>
      <w:r>
        <w:t>d. Education</w:t>
      </w:r>
    </w:p>
    <w:p w:rsidR="00EB65C5" w:rsidRDefault="00EB65C5" w:rsidP="00582ED3">
      <w:pPr>
        <w:pStyle w:val="NoSpacing"/>
      </w:pPr>
    </w:p>
    <w:p w:rsidR="00EB65C5" w:rsidRDefault="00EB65C5" w:rsidP="00582ED3">
      <w:pPr>
        <w:pStyle w:val="NoSpacing"/>
      </w:pPr>
      <w:r>
        <w:t xml:space="preserve">4. </w:t>
      </w:r>
      <w:r w:rsidR="00EF4AD7">
        <w:t xml:space="preserve">Why did Jim sold the watch chain that Della gave to him? </w:t>
      </w:r>
      <w:r w:rsidR="00EF4AD7">
        <w:tab/>
      </w:r>
      <w:r w:rsidR="00EF4AD7">
        <w:tab/>
      </w:r>
      <w:r w:rsidR="00EF4AD7">
        <w:tab/>
      </w:r>
      <w:r w:rsidR="00EF4AD7">
        <w:tab/>
        <w:t>B</w:t>
      </w:r>
    </w:p>
    <w:p w:rsidR="00EF4AD7" w:rsidRDefault="00EF4AD7" w:rsidP="00582ED3">
      <w:pPr>
        <w:pStyle w:val="NoSpacing"/>
      </w:pPr>
      <w:r>
        <w:t>a. To buy a luxurious car</w:t>
      </w:r>
    </w:p>
    <w:p w:rsidR="00EF4AD7" w:rsidRDefault="00EF4AD7" w:rsidP="00582ED3">
      <w:pPr>
        <w:pStyle w:val="NoSpacing"/>
      </w:pPr>
      <w:r>
        <w:t>b. To buy a tortoise-shell comb</w:t>
      </w:r>
    </w:p>
    <w:p w:rsidR="00EF4AD7" w:rsidRDefault="00EF4AD7" w:rsidP="00582ED3">
      <w:pPr>
        <w:pStyle w:val="NoSpacing"/>
      </w:pPr>
      <w:r>
        <w:t>c. To buy a golden necklace</w:t>
      </w:r>
    </w:p>
    <w:p w:rsidR="00EF4AD7" w:rsidRDefault="00EF4AD7" w:rsidP="00582ED3">
      <w:pPr>
        <w:pStyle w:val="NoSpacing"/>
      </w:pPr>
      <w:r>
        <w:t>d. To buy an engagement ring</w:t>
      </w:r>
    </w:p>
    <w:p w:rsidR="00EF4AD7" w:rsidRDefault="00EF4AD7" w:rsidP="00582ED3">
      <w:pPr>
        <w:pStyle w:val="NoSpacing"/>
      </w:pPr>
    </w:p>
    <w:p w:rsidR="00EF4AD7" w:rsidRDefault="00EF4AD7" w:rsidP="00582ED3">
      <w:pPr>
        <w:pStyle w:val="NoSpacing"/>
      </w:pPr>
      <w:r>
        <w:t xml:space="preserve">5. What is the </w:t>
      </w:r>
      <w:r w:rsidR="00ED0F86">
        <w:t>holiday</w:t>
      </w:r>
      <w:r>
        <w:t xml:space="preserve"> being portrayed in the story?</w:t>
      </w:r>
      <w:r w:rsidR="00ED0F86">
        <w:tab/>
      </w:r>
      <w:r w:rsidR="00ED0F86">
        <w:tab/>
      </w:r>
      <w:r w:rsidR="00ED0F86">
        <w:tab/>
      </w:r>
      <w:r w:rsidR="00ED0F86">
        <w:tab/>
      </w:r>
      <w:r w:rsidR="00ED0F86">
        <w:tab/>
        <w:t>D</w:t>
      </w:r>
    </w:p>
    <w:p w:rsidR="00EF4AD7" w:rsidRDefault="00EF4AD7" w:rsidP="00582ED3">
      <w:pPr>
        <w:pStyle w:val="NoSpacing"/>
      </w:pPr>
      <w:r>
        <w:t xml:space="preserve">a. </w:t>
      </w:r>
      <w:r w:rsidR="00ED0F86">
        <w:t>Valentine’s Day</w:t>
      </w:r>
    </w:p>
    <w:p w:rsidR="00EF4AD7" w:rsidRDefault="00EF4AD7" w:rsidP="00582ED3">
      <w:pPr>
        <w:pStyle w:val="NoSpacing"/>
      </w:pPr>
      <w:r>
        <w:t xml:space="preserve">b. </w:t>
      </w:r>
      <w:r w:rsidR="00ED0F86">
        <w:t>Easter</w:t>
      </w:r>
    </w:p>
    <w:p w:rsidR="00EF4AD7" w:rsidRDefault="00EF4AD7" w:rsidP="00582ED3">
      <w:pPr>
        <w:pStyle w:val="NoSpacing"/>
      </w:pPr>
      <w:r>
        <w:t xml:space="preserve">c. </w:t>
      </w:r>
      <w:r w:rsidR="00ED0F86">
        <w:t>Thanksgiving</w:t>
      </w:r>
    </w:p>
    <w:p w:rsidR="00EF4AD7" w:rsidRDefault="00EF4AD7" w:rsidP="00582ED3">
      <w:pPr>
        <w:pStyle w:val="NoSpacing"/>
      </w:pPr>
      <w:r>
        <w:t xml:space="preserve">d. </w:t>
      </w:r>
      <w:r w:rsidR="00ED0F86">
        <w:t>Christmas</w:t>
      </w:r>
    </w:p>
    <w:p w:rsidR="00EF4AD7" w:rsidRDefault="00EF4AD7" w:rsidP="00582ED3">
      <w:pPr>
        <w:pStyle w:val="NoSpacing"/>
      </w:pPr>
    </w:p>
    <w:p w:rsidR="00543BF2" w:rsidRDefault="00543BF2" w:rsidP="00582ED3">
      <w:pPr>
        <w:pStyle w:val="NoSpacing"/>
      </w:pPr>
      <w:r>
        <w:t>6. The main character of the story and most events are described from her perspective.</w:t>
      </w:r>
      <w:r>
        <w:tab/>
        <w:t>A</w:t>
      </w:r>
    </w:p>
    <w:p w:rsidR="00543BF2" w:rsidRPr="00582ED3" w:rsidRDefault="00543BF2" w:rsidP="00543BF2">
      <w:pPr>
        <w:pStyle w:val="NoSpacing"/>
      </w:pPr>
      <w:r w:rsidRPr="00582ED3">
        <w:t xml:space="preserve">a. Della Dillingham Young </w:t>
      </w:r>
    </w:p>
    <w:p w:rsidR="00543BF2" w:rsidRPr="00582ED3" w:rsidRDefault="00543BF2" w:rsidP="00543BF2">
      <w:pPr>
        <w:pStyle w:val="NoSpacing"/>
      </w:pPr>
      <w:r w:rsidRPr="00582ED3">
        <w:t xml:space="preserve">b. The Magi </w:t>
      </w:r>
    </w:p>
    <w:p w:rsidR="00543BF2" w:rsidRPr="00582ED3" w:rsidRDefault="00543BF2" w:rsidP="00543BF2">
      <w:pPr>
        <w:pStyle w:val="NoSpacing"/>
      </w:pPr>
      <w:r w:rsidRPr="00582ED3">
        <w:t xml:space="preserve">c. Madame Sofronie </w:t>
      </w:r>
    </w:p>
    <w:p w:rsidR="00543BF2" w:rsidRDefault="00543BF2" w:rsidP="00543BF2">
      <w:pPr>
        <w:pStyle w:val="NoSpacing"/>
      </w:pPr>
      <w:r w:rsidRPr="00582ED3">
        <w:t>d. James “Jim” Dillingham Young</w:t>
      </w:r>
    </w:p>
    <w:p w:rsidR="00543BF2" w:rsidRDefault="00543BF2" w:rsidP="00582ED3">
      <w:pPr>
        <w:pStyle w:val="NoSpacing"/>
      </w:pPr>
    </w:p>
    <w:p w:rsidR="00543BF2" w:rsidRDefault="00543BF2" w:rsidP="00582ED3">
      <w:pPr>
        <w:pStyle w:val="NoSpacing"/>
      </w:pPr>
    </w:p>
    <w:p w:rsidR="00EB65C5" w:rsidRDefault="00EB65C5" w:rsidP="00582ED3">
      <w:pPr>
        <w:pStyle w:val="NoSpacing"/>
      </w:pPr>
    </w:p>
    <w:p w:rsidR="00AD5C2F" w:rsidRDefault="00AD5C2F" w:rsidP="00582ED3">
      <w:pPr>
        <w:pStyle w:val="NoSpacing"/>
      </w:pPr>
    </w:p>
    <w:p w:rsidR="00AD5C2F" w:rsidRDefault="00AD5C2F" w:rsidP="00582ED3">
      <w:pPr>
        <w:pStyle w:val="NoSpacing"/>
      </w:pPr>
    </w:p>
    <w:p w:rsidR="00AD5C2F" w:rsidRDefault="00AD5C2F" w:rsidP="00582ED3">
      <w:pPr>
        <w:pStyle w:val="NoSpacing"/>
      </w:pPr>
    </w:p>
    <w:p w:rsidR="00AD5C2F" w:rsidRPr="00AD5C2F" w:rsidRDefault="00AD5C2F" w:rsidP="00AD5C2F">
      <w:pPr>
        <w:pStyle w:val="NoSpacing"/>
      </w:pPr>
    </w:p>
    <w:p w:rsidR="00AD5C2F" w:rsidRPr="00582ED3" w:rsidRDefault="00AD5C2F" w:rsidP="00582ED3">
      <w:pPr>
        <w:pStyle w:val="NoSpacing"/>
      </w:pPr>
    </w:p>
    <w:sectPr w:rsidR="00AD5C2F" w:rsidRPr="0058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AC"/>
    <w:rsid w:val="00543BF2"/>
    <w:rsid w:val="00582ED3"/>
    <w:rsid w:val="005A3AE4"/>
    <w:rsid w:val="005E47AC"/>
    <w:rsid w:val="00AB4A39"/>
    <w:rsid w:val="00AD5C2F"/>
    <w:rsid w:val="00BD6F7F"/>
    <w:rsid w:val="00CA77C1"/>
    <w:rsid w:val="00EB65C5"/>
    <w:rsid w:val="00ED0F86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D069"/>
  <w15:docId w15:val="{6DFFEE97-813C-4989-801F-0166EE4B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E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D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CABIGAS, WHELYN KATE S.</dc:creator>
  <cp:keywords/>
  <dc:description/>
  <cp:lastModifiedBy>CABIGAS, WHELYN KATE S.</cp:lastModifiedBy>
  <cp:revision>4</cp:revision>
  <dcterms:created xsi:type="dcterms:W3CDTF">2022-11-15T13:14:00Z</dcterms:created>
  <dcterms:modified xsi:type="dcterms:W3CDTF">2022-11-15T13:21:00Z</dcterms:modified>
</cp:coreProperties>
</file>