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44A02FA4"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proofErr w:type="spellStart"/>
      <w:r>
        <w:rPr>
          <w:rFonts w:hint="eastAsia"/>
          <w:color w:val="FF0000"/>
          <w:sz w:val="21"/>
        </w:rPr>
        <w:t>Zhengying</w:t>
      </w:r>
      <w:proofErr w:type="spellEnd"/>
      <w:r>
        <w:rPr>
          <w:rFonts w:hint="eastAsia"/>
          <w:color w:val="FF0000"/>
          <w:sz w:val="21"/>
        </w:rPr>
        <w:t xml:space="preserve">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proofErr w:type="spellStart"/>
      <w:r>
        <w:rPr>
          <w:rFonts w:hint="eastAsia"/>
          <w:color w:val="FF0000"/>
          <w:sz w:val="21"/>
        </w:rPr>
        <w:t>Bingheng</w:t>
      </w:r>
      <w:proofErr w:type="spellEnd"/>
      <w:r>
        <w:rPr>
          <w:rFonts w:hint="eastAsia"/>
          <w:color w:val="FF0000"/>
          <w:sz w:val="21"/>
        </w:rPr>
        <w:t xml:space="preserve">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w:t>
      </w:r>
      <w:proofErr w:type="gramStart"/>
      <w:r>
        <w:rPr>
          <w:rFonts w:hint="eastAsia"/>
        </w:rPr>
        <w:t>度快速</w:t>
      </w:r>
      <w:proofErr w:type="gramEnd"/>
      <w:r>
        <w:rPr>
          <w:rFonts w:hint="eastAsia"/>
        </w:rPr>
        <w:t>增长，新的网络体系结构也带来了性能和</w:t>
      </w:r>
      <w:proofErr w:type="gramStart"/>
      <w:r>
        <w:rPr>
          <w:rFonts w:hint="eastAsia"/>
        </w:rPr>
        <w:t>可</w:t>
      </w:r>
      <w:proofErr w:type="gramEnd"/>
      <w:r>
        <w:rPr>
          <w:rFonts w:hint="eastAsia"/>
        </w:rPr>
        <w:t>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w:t>
      </w:r>
      <w:proofErr w:type="gramStart"/>
      <w:r>
        <w:rPr>
          <w:rFonts w:hint="eastAsia"/>
        </w:rPr>
        <w:t>能</w:t>
      </w:r>
      <w:proofErr w:type="gramEnd"/>
      <w:r>
        <w:rPr>
          <w:rFonts w:hint="eastAsia"/>
        </w:rPr>
        <w:t>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w:t>
      </w:r>
      <w:proofErr w:type="gramStart"/>
      <w:r>
        <w:rPr>
          <w:rFonts w:hint="eastAsia"/>
        </w:rPr>
        <w:t>核心网</w:t>
      </w:r>
      <w:proofErr w:type="gramEnd"/>
      <w:r>
        <w:rPr>
          <w:rFonts w:hint="eastAsia"/>
        </w:rPr>
        <w:t>骨干网层面，基于</w:t>
      </w:r>
      <w:r>
        <w:t>ASIC</w:t>
      </w:r>
      <w:r>
        <w:rPr>
          <w:rFonts w:hint="eastAsia"/>
        </w:rPr>
        <w:t>的转发平面不足以提供</w:t>
      </w:r>
      <w:proofErr w:type="gramStart"/>
      <w:r>
        <w:rPr>
          <w:rFonts w:hint="eastAsia"/>
        </w:rPr>
        <w:t>网络网络</w:t>
      </w:r>
      <w:proofErr w:type="gramEnd"/>
      <w:r>
        <w:rPr>
          <w:rFonts w:hint="eastAsia"/>
        </w:rPr>
        <w:t>处理的高灵活性，由于其与成本、性能之间平衡困难，网络工程师的创新空间受到了限制。</w:t>
      </w:r>
    </w:p>
    <w:p w14:paraId="34366B27" w14:textId="56A74D7C" w:rsidR="00B306D3" w:rsidRDefault="00AE5A65" w:rsidP="00FE1E21">
      <w:pPr>
        <w:ind w:firstLine="480"/>
      </w:pPr>
      <w:r>
        <w:rPr>
          <w:rFonts w:hint="eastAsia"/>
        </w:rPr>
        <w:t>流表可扩展性研究，硬件流表是一种高效且昂贵的实现网络转发抽象的核心部件，在软件定义网</w:t>
      </w:r>
      <w:proofErr w:type="gramStart"/>
      <w:r>
        <w:rPr>
          <w:rFonts w:hint="eastAsia"/>
        </w:rPr>
        <w:t>络时代流</w:t>
      </w:r>
      <w:proofErr w:type="gramEnd"/>
      <w:r>
        <w:rPr>
          <w:rFonts w:hint="eastAsia"/>
        </w:rPr>
        <w:t>表稀缺性更加突出。同时，由于流数目和流量的快速增长，控制平面针对流表的操作导致数据平面和控制平面的大量协议开销，导致网络鲁棒性差，易形成安全隐患。</w:t>
      </w:r>
      <w:r w:rsidR="00B306D3">
        <w:rPr>
          <w:rFonts w:hint="eastAsia"/>
        </w:rPr>
        <w:t>近年来，现场可编程门阵列（</w:t>
      </w:r>
      <w:r w:rsidR="00B306D3">
        <w:rPr>
          <w:rFonts w:hint="eastAsia"/>
        </w:rPr>
        <w:t>F</w:t>
      </w:r>
      <w:r w:rsidR="00B306D3">
        <w:t>PGA</w:t>
      </w:r>
      <w:r w:rsidR="00B306D3">
        <w:rPr>
          <w:rFonts w:hint="eastAsia"/>
        </w:rPr>
        <w:t>）器件快速发展，以可编程硬件技术为首的异构架构已经大量融合到网络领域，带来</w:t>
      </w:r>
      <w:proofErr w:type="gramStart"/>
      <w:r w:rsidR="00B306D3">
        <w:rPr>
          <w:rFonts w:hint="eastAsia"/>
        </w:rPr>
        <w:t>高用户</w:t>
      </w:r>
      <w:proofErr w:type="gramEnd"/>
      <w:r w:rsidR="00B306D3">
        <w:rPr>
          <w:rFonts w:hint="eastAsia"/>
        </w:rPr>
        <w:t>可定制能力的同时也能保证处理性能。</w:t>
      </w:r>
    </w:p>
    <w:p w14:paraId="26B98BEA" w14:textId="6A7336E4" w:rsidR="00B306D3" w:rsidRDefault="00B306D3" w:rsidP="00B306D3">
      <w:pPr>
        <w:ind w:firstLine="480"/>
      </w:pPr>
      <w:r>
        <w:rPr>
          <w:rFonts w:hint="eastAsia"/>
        </w:rPr>
        <w:t>本文主要探索基于可编程硬件的高性能</w:t>
      </w:r>
      <w:r w:rsidR="00055549">
        <w:rPr>
          <w:rFonts w:hint="eastAsia"/>
        </w:rPr>
        <w:t>网络数据平面</w:t>
      </w:r>
      <w:r w:rsidR="00D74F8D">
        <w:rPr>
          <w:rFonts w:hint="eastAsia"/>
        </w:rPr>
        <w:t>。</w:t>
      </w:r>
      <w:r w:rsidR="00793537">
        <w:rPr>
          <w:rFonts w:hint="eastAsia"/>
          <w:kern w:val="0"/>
        </w:rPr>
        <w:t>本文</w:t>
      </w:r>
      <w:r>
        <w:rPr>
          <w:rFonts w:hint="eastAsia"/>
        </w:rPr>
        <w:t>研究在软件定义网络编程语言</w:t>
      </w:r>
      <w:r w:rsidR="00FE1E21">
        <w:rPr>
          <w:rFonts w:hint="eastAsia"/>
        </w:rPr>
        <w:t>内</w:t>
      </w:r>
      <w:r>
        <w:rPr>
          <w:rFonts w:hint="eastAsia"/>
        </w:rPr>
        <w:t>如何将这种可编程硬件抽象层融入整体开发系统，并设计与其配套的控制平面软件和协议，使整体网络系统的软硬件有机结合，增强网络处理性能、灵活性的同时保证安全性。</w:t>
      </w:r>
      <w:r w:rsidR="00D74F8D" w:rsidRPr="00FE1E21">
        <w:rPr>
          <w:rFonts w:hint="eastAsia"/>
          <w:color w:val="000000" w:themeColor="text1"/>
          <w:kern w:val="0"/>
        </w:rPr>
        <w:t>论文从理论抽象分析中提出了体系架构，最后给出了系统实现并进行验证。</w:t>
      </w:r>
      <w:r>
        <w:rPr>
          <w:rFonts w:hint="eastAsia"/>
        </w:rPr>
        <w:t>本文将从以下三方面阐述：</w:t>
      </w:r>
    </w:p>
    <w:p w14:paraId="37395432" w14:textId="1E148338"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w:t>
      </w:r>
      <w:proofErr w:type="gramStart"/>
      <w:r w:rsidR="00F271D7">
        <w:rPr>
          <w:rFonts w:hint="eastAsia"/>
          <w:kern w:val="0"/>
        </w:rPr>
        <w:t>侧网络</w:t>
      </w:r>
      <w:proofErr w:type="gramEnd"/>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w:t>
      </w:r>
      <w:proofErr w:type="gramStart"/>
      <w:r w:rsidR="00A25737" w:rsidRPr="00793537">
        <w:rPr>
          <w:rFonts w:hint="eastAsia"/>
          <w:kern w:val="0"/>
        </w:rPr>
        <w:t>下网络</w:t>
      </w:r>
      <w:proofErr w:type="gramEnd"/>
      <w:r w:rsidR="00A25737" w:rsidRPr="00793537">
        <w:rPr>
          <w:rFonts w:hint="eastAsia"/>
          <w:kern w:val="0"/>
        </w:rPr>
        <w:t>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w:t>
      </w:r>
      <w:r w:rsidR="0027027E">
        <w:rPr>
          <w:rFonts w:hint="eastAsia"/>
          <w:kern w:val="0"/>
        </w:rPr>
        <w:t>（</w:t>
      </w:r>
      <w:r w:rsidR="0027027E">
        <w:rPr>
          <w:kern w:val="0"/>
        </w:rPr>
        <w:t>100x</w:t>
      </w:r>
      <w:r w:rsidR="0027027E">
        <w:rPr>
          <w:rFonts w:hint="eastAsia"/>
          <w:kern w:val="0"/>
        </w:rPr>
        <w:t>）</w:t>
      </w:r>
      <w:r w:rsidR="00793537" w:rsidRPr="00793537">
        <w:rPr>
          <w:rFonts w:hint="eastAsia"/>
          <w:kern w:val="0"/>
        </w:rPr>
        <w:t>、</w:t>
      </w:r>
      <w:r w:rsidR="0027027E">
        <w:rPr>
          <w:rFonts w:hint="eastAsia"/>
          <w:kern w:val="0"/>
        </w:rPr>
        <w:t>抖动</w:t>
      </w:r>
      <w:r w:rsidR="0027027E">
        <w:rPr>
          <w:rFonts w:hint="eastAsia"/>
          <w:kern w:val="0"/>
        </w:rPr>
        <w:t>(</w:t>
      </w:r>
      <w:r w:rsidR="0027027E">
        <w:rPr>
          <w:rFonts w:hint="eastAsia"/>
          <w:kern w:val="0"/>
        </w:rPr>
        <w:t>降低</w:t>
      </w:r>
      <m:oMath>
        <m:sSup>
          <m:sSupPr>
            <m:ctrlPr>
              <w:rPr>
                <w:rFonts w:ascii="Cambria Math" w:hAnsi="Cambria Math"/>
                <w:i/>
                <w:kern w:val="0"/>
              </w:rPr>
            </m:ctrlPr>
          </m:sSupPr>
          <m:e>
            <m:r>
              <w:rPr>
                <w:rFonts w:ascii="Cambria Math" w:hAnsi="Cambria Math"/>
                <w:kern w:val="0"/>
              </w:rPr>
              <m:t>10</m:t>
            </m:r>
          </m:e>
          <m:sup>
            <m:r>
              <w:rPr>
                <w:rFonts w:ascii="Cambria Math" w:hAnsi="Cambria Math"/>
                <w:kern w:val="0"/>
              </w:rPr>
              <m:t>4</m:t>
            </m:r>
          </m:sup>
        </m:sSup>
      </m:oMath>
      <w:r w:rsidR="0027027E">
        <w:rPr>
          <w:kern w:val="0"/>
        </w:rPr>
        <w:t>)</w:t>
      </w:r>
      <w:r w:rsidR="00793537" w:rsidRPr="00793537">
        <w:rPr>
          <w:rFonts w:hint="eastAsia"/>
          <w:kern w:val="0"/>
        </w:rPr>
        <w:t>和效率</w:t>
      </w:r>
      <w:r w:rsidR="0027027E">
        <w:rPr>
          <w:rFonts w:hint="eastAsia"/>
          <w:kern w:val="0"/>
        </w:rPr>
        <w:t>(</w:t>
      </w:r>
      <w:r w:rsidR="0027027E">
        <w:rPr>
          <w:kern w:val="0"/>
        </w:rPr>
        <w:t>10x)</w:t>
      </w:r>
      <w:r w:rsidR="00793537" w:rsidRPr="00793537">
        <w:rPr>
          <w:rFonts w:hint="eastAsia"/>
          <w:kern w:val="0"/>
        </w:rPr>
        <w:t>。</w:t>
      </w:r>
    </w:p>
    <w:p w14:paraId="2D5FC0E1" w14:textId="023308C8"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w:t>
      </w:r>
      <w:r w:rsidR="00793537" w:rsidRPr="00793537">
        <w:rPr>
          <w:rFonts w:hint="eastAsia"/>
          <w:kern w:val="0"/>
        </w:rPr>
        <w:lastRenderedPageBreak/>
        <w:t>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793537" w:rsidRPr="00793537">
        <w:rPr>
          <w:rFonts w:hint="eastAsia"/>
          <w:kern w:val="0"/>
        </w:rPr>
        <w:t>流分配</w:t>
      </w:r>
      <w:proofErr w:type="gramEnd"/>
      <w:r w:rsidR="00793537" w:rsidRPr="00793537">
        <w:rPr>
          <w:rFonts w:hint="eastAsia"/>
          <w:kern w:val="0"/>
        </w:rPr>
        <w:t>算法，</w:t>
      </w:r>
      <w:r w:rsidR="00F42638">
        <w:rPr>
          <w:rFonts w:hint="eastAsia"/>
          <w:kern w:val="0"/>
        </w:rPr>
        <w:t>在可编程性与</w:t>
      </w:r>
      <w:r w:rsidR="00F42638">
        <w:rPr>
          <w:rFonts w:hint="eastAsia"/>
          <w:kern w:val="0"/>
        </w:rPr>
        <w:t>F</w:t>
      </w:r>
      <w:r w:rsidR="00F42638">
        <w:rPr>
          <w:kern w:val="0"/>
        </w:rPr>
        <w:t>PGA</w:t>
      </w:r>
      <w:r w:rsidR="00F42638">
        <w:rPr>
          <w:rFonts w:hint="eastAsia"/>
          <w:kern w:val="0"/>
        </w:rPr>
        <w:t>同等的条件下，比目前</w:t>
      </w:r>
      <w:r w:rsidR="00F42638">
        <w:rPr>
          <w:rFonts w:hint="eastAsia"/>
          <w:kern w:val="0"/>
        </w:rPr>
        <w:t>F</w:t>
      </w:r>
      <w:r w:rsidR="00F42638">
        <w:rPr>
          <w:kern w:val="0"/>
        </w:rPr>
        <w:t>PGA</w:t>
      </w:r>
      <w:r w:rsidR="00F42638">
        <w:rPr>
          <w:rFonts w:hint="eastAsia"/>
          <w:kern w:val="0"/>
        </w:rPr>
        <w:t>交换机性能提升</w:t>
      </w:r>
      <w:r w:rsidR="00F42638">
        <w:rPr>
          <w:rFonts w:hint="eastAsia"/>
          <w:kern w:val="0"/>
        </w:rPr>
        <w:t>1</w:t>
      </w:r>
      <w:r w:rsidR="00F42638">
        <w:rPr>
          <w:kern w:val="0"/>
        </w:rPr>
        <w:t>20</w:t>
      </w:r>
      <w:r w:rsidR="00F42638">
        <w:rPr>
          <w:rFonts w:hint="eastAsia"/>
          <w:kern w:val="0"/>
        </w:rPr>
        <w:t>x</w:t>
      </w:r>
      <w:r w:rsidR="00793537" w:rsidRPr="00793537">
        <w:rPr>
          <w:rFonts w:hint="eastAsia"/>
          <w:kern w:val="0"/>
        </w:rPr>
        <w:t>。</w:t>
      </w:r>
    </w:p>
    <w:p w14:paraId="4D7752DA" w14:textId="6680898D"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A34345" w:rsidRPr="003C271F">
        <w:rPr>
          <w:rFonts w:hint="eastAsia"/>
          <w:kern w:val="0"/>
        </w:rPr>
        <w:t>表资源</w:t>
      </w:r>
      <w:proofErr w:type="gramEnd"/>
      <w:r w:rsidR="00A34345" w:rsidRPr="003C271F">
        <w:rPr>
          <w:rFonts w:hint="eastAsia"/>
          <w:kern w:val="0"/>
        </w:rPr>
        <w:t>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w:t>
      </w:r>
      <w:proofErr w:type="gramStart"/>
      <w:r w:rsidR="003312F3" w:rsidRPr="003C271F">
        <w:rPr>
          <w:rFonts w:hint="eastAsia"/>
          <w:kern w:val="0"/>
        </w:rPr>
        <w:t>表空间</w:t>
      </w:r>
      <w:proofErr w:type="gramEnd"/>
      <w:r w:rsidR="003312F3" w:rsidRPr="003C271F">
        <w:rPr>
          <w:rFonts w:hint="eastAsia"/>
          <w:kern w:val="0"/>
        </w:rPr>
        <w:t>全局共享机制。实现了在流量大规模扩展的情形下，保证数据平面稳定性，</w:t>
      </w:r>
      <w:r w:rsidR="00D83992">
        <w:rPr>
          <w:rFonts w:hint="eastAsia"/>
          <w:kern w:val="0"/>
        </w:rPr>
        <w:t>对受影响的</w:t>
      </w:r>
      <w:proofErr w:type="gramStart"/>
      <w:r w:rsidR="00D83992">
        <w:rPr>
          <w:rFonts w:hint="eastAsia"/>
          <w:kern w:val="0"/>
        </w:rPr>
        <w:t>流转发</w:t>
      </w:r>
      <w:proofErr w:type="gramEnd"/>
      <w:r w:rsidR="00D83992">
        <w:rPr>
          <w:rFonts w:hint="eastAsia"/>
          <w:kern w:val="0"/>
        </w:rPr>
        <w:t>R</w:t>
      </w:r>
      <w:r w:rsidR="00D83992">
        <w:rPr>
          <w:kern w:val="0"/>
        </w:rPr>
        <w:t>TT</w:t>
      </w:r>
      <w:r w:rsidR="00D83992">
        <w:rPr>
          <w:rFonts w:hint="eastAsia"/>
          <w:kern w:val="0"/>
        </w:rPr>
        <w:t>时间和安全通道消息风暴数量的优化均达到至少</w:t>
      </w:r>
      <w:r w:rsidR="00D83992">
        <w:rPr>
          <w:rFonts w:hint="eastAsia"/>
          <w:kern w:val="0"/>
        </w:rPr>
        <w:t>2</w:t>
      </w:r>
      <w:r w:rsidR="00D83992">
        <w:rPr>
          <w:rFonts w:hint="eastAsia"/>
          <w:kern w:val="0"/>
        </w:rPr>
        <w:t>个数量级</w:t>
      </w:r>
      <w:r w:rsidR="003312F3" w:rsidRPr="003C271F">
        <w:rPr>
          <w:rFonts w:hint="eastAsia"/>
          <w:kern w:val="0"/>
        </w:rPr>
        <w:t>。</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w:t>
      </w:r>
      <w:proofErr w:type="gramStart"/>
      <w:r>
        <w:rPr>
          <w:kern w:val="0"/>
          <w:sz w:val="21"/>
        </w:rPr>
        <w:t>分</w:t>
      </w:r>
      <w:r>
        <w:rPr>
          <w:rFonts w:hint="eastAsia"/>
          <w:sz w:val="21"/>
        </w:rPr>
        <w:t>键</w:t>
      </w:r>
      <w:r>
        <w:rPr>
          <w:sz w:val="21"/>
        </w:rPr>
        <w:t>词</w:t>
      </w:r>
      <w:proofErr w:type="gramEnd"/>
      <w:r>
        <w:rPr>
          <w:sz w:val="21"/>
        </w:rPr>
        <w:t>，须在该关键词的右上角标注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w:t>
      </w:r>
      <w:proofErr w:type="gramStart"/>
      <w:r>
        <w:rPr>
          <w:color w:val="FF0000"/>
          <w:kern w:val="0"/>
        </w:rPr>
        <w:t>不</w:t>
      </w:r>
      <w:proofErr w:type="gramEnd"/>
      <w:r>
        <w:rPr>
          <w:color w:val="FF0000"/>
          <w:kern w:val="0"/>
        </w:rPr>
        <w:t>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60133C31"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F83BC2">
          <w:rPr>
            <w:noProof/>
            <w:webHidden/>
          </w:rPr>
          <w:t>III</w:t>
        </w:r>
        <w:r w:rsidR="00971B58">
          <w:rPr>
            <w:noProof/>
            <w:webHidden/>
          </w:rPr>
          <w:fldChar w:fldCharType="end"/>
        </w:r>
      </w:hyperlink>
    </w:p>
    <w:p w14:paraId="678452D4" w14:textId="510ED246"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5A6A7B83" w14:textId="2BB016AE"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42112B07" w14:textId="77393F62"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27AC8E9A" w14:textId="6EB2B123"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F83BC2">
          <w:rPr>
            <w:noProof/>
            <w:webHidden/>
          </w:rPr>
          <w:t>3</w:t>
        </w:r>
        <w:r w:rsidR="00971B58">
          <w:rPr>
            <w:noProof/>
            <w:webHidden/>
          </w:rPr>
          <w:fldChar w:fldCharType="end"/>
        </w:r>
      </w:hyperlink>
    </w:p>
    <w:p w14:paraId="21E7625E" w14:textId="0AC5364B"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F83BC2">
          <w:rPr>
            <w:noProof/>
            <w:webHidden/>
          </w:rPr>
          <w:t>4</w:t>
        </w:r>
        <w:r w:rsidR="00971B58">
          <w:rPr>
            <w:noProof/>
            <w:webHidden/>
          </w:rPr>
          <w:fldChar w:fldCharType="end"/>
        </w:r>
      </w:hyperlink>
    </w:p>
    <w:p w14:paraId="44B5815F" w14:textId="58893CDE"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F83BC2">
          <w:rPr>
            <w:noProof/>
            <w:webHidden/>
          </w:rPr>
          <w:t>6</w:t>
        </w:r>
        <w:r w:rsidR="00971B58">
          <w:rPr>
            <w:noProof/>
            <w:webHidden/>
          </w:rPr>
          <w:fldChar w:fldCharType="end"/>
        </w:r>
      </w:hyperlink>
    </w:p>
    <w:p w14:paraId="0230EF75" w14:textId="7029437F"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F83BC2">
          <w:rPr>
            <w:noProof/>
            <w:webHidden/>
          </w:rPr>
          <w:t>8</w:t>
        </w:r>
        <w:r w:rsidR="00971B58">
          <w:rPr>
            <w:noProof/>
            <w:webHidden/>
          </w:rPr>
          <w:fldChar w:fldCharType="end"/>
        </w:r>
      </w:hyperlink>
    </w:p>
    <w:p w14:paraId="2A5F1C18" w14:textId="39900C86"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F83BC2">
          <w:rPr>
            <w:noProof/>
            <w:webHidden/>
          </w:rPr>
          <w:t>9</w:t>
        </w:r>
        <w:r w:rsidR="00971B58">
          <w:rPr>
            <w:noProof/>
            <w:webHidden/>
          </w:rPr>
          <w:fldChar w:fldCharType="end"/>
        </w:r>
      </w:hyperlink>
    </w:p>
    <w:p w14:paraId="1DC58E3A" w14:textId="58BC9DD9"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F83BC2">
          <w:rPr>
            <w:noProof/>
            <w:webHidden/>
          </w:rPr>
          <w:t>10</w:t>
        </w:r>
        <w:r w:rsidR="00971B58">
          <w:rPr>
            <w:noProof/>
            <w:webHidden/>
          </w:rPr>
          <w:fldChar w:fldCharType="end"/>
        </w:r>
      </w:hyperlink>
    </w:p>
    <w:p w14:paraId="3EEE18D1" w14:textId="48C09EB0"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4F3AEA48" w14:textId="7F01FB23"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223ABCA0" w14:textId="186BF2EF"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42631241" w14:textId="1C81A8B9"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6DC01011" w14:textId="6F03377B"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7C354ED0" w14:textId="2D4F11D8"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241D7E78" w14:textId="4F2D1F43"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1A8993A5" w14:textId="763622BB"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2AF1D073" w14:textId="32C32FB5"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19D68566" w14:textId="6933C732"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55C867AE" w14:textId="47885BB1"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043E5EF3" w14:textId="0CD5AA20"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67CD307F" w14:textId="31455739"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45CA5606" w14:textId="65F30BFB"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7E52EE81" w14:textId="2D91ACBA"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4E94D242" w14:textId="2ABCDA33"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3E531082" w14:textId="1A43BCCF"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13AD1F99" w14:textId="60698371"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73A1F849" w14:textId="3B5884C9"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27BF0234" w14:textId="49CF771C"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65C45E21" w14:textId="5F86D29B"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F83BC2">
          <w:rPr>
            <w:noProof/>
            <w:webHidden/>
          </w:rPr>
          <w:t>22</w:t>
        </w:r>
        <w:r w:rsidR="00971B58">
          <w:rPr>
            <w:noProof/>
            <w:webHidden/>
          </w:rPr>
          <w:fldChar w:fldCharType="end"/>
        </w:r>
      </w:hyperlink>
    </w:p>
    <w:p w14:paraId="395BFEA4" w14:textId="0C101234"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1944AD93" w14:textId="3E2926D7"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7AC3ABA1" w14:textId="35141158"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3F9C276A" w14:textId="7D1D36AE"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64A0E4F2" w14:textId="5902A2E1"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0B7C1725" w14:textId="17D177D8"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3290AA41" w14:textId="4F55EFD5"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F83BC2">
          <w:rPr>
            <w:noProof/>
            <w:webHidden/>
          </w:rPr>
          <w:t>22</w:t>
        </w:r>
        <w:r w:rsidR="00971B58">
          <w:rPr>
            <w:noProof/>
            <w:webHidden/>
          </w:rPr>
          <w:fldChar w:fldCharType="end"/>
        </w:r>
      </w:hyperlink>
    </w:p>
    <w:p w14:paraId="72E041D9" w14:textId="2C3A9140"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F83BC2">
          <w:rPr>
            <w:noProof/>
            <w:webHidden/>
          </w:rPr>
          <w:t>23</w:t>
        </w:r>
        <w:r w:rsidR="00971B58">
          <w:rPr>
            <w:noProof/>
            <w:webHidden/>
          </w:rPr>
          <w:fldChar w:fldCharType="end"/>
        </w:r>
      </w:hyperlink>
    </w:p>
    <w:p w14:paraId="204B118D" w14:textId="6B261F9F"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F83BC2">
          <w:rPr>
            <w:noProof/>
            <w:webHidden/>
          </w:rPr>
          <w:t>23</w:t>
        </w:r>
        <w:r w:rsidR="00971B58">
          <w:rPr>
            <w:noProof/>
            <w:webHidden/>
          </w:rPr>
          <w:fldChar w:fldCharType="end"/>
        </w:r>
      </w:hyperlink>
    </w:p>
    <w:p w14:paraId="7AED2177" w14:textId="554B7856"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7629CADD" w14:textId="7F30E2B3"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3C586B35" w14:textId="74629EDF"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2715B1E3" w14:textId="6CE5CAF8"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06561EF2" w14:textId="49634538" w:rsidR="00971B58" w:rsidRDefault="00117101">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30EDD659" w14:textId="7BA83DD7" w:rsidR="00971B58" w:rsidRDefault="00117101">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2F44E328" w14:textId="7E3967CD"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F83BC2">
          <w:rPr>
            <w:noProof/>
            <w:webHidden/>
          </w:rPr>
          <w:t>26</w:t>
        </w:r>
        <w:r w:rsidR="00971B58">
          <w:rPr>
            <w:noProof/>
            <w:webHidden/>
          </w:rPr>
          <w:fldChar w:fldCharType="end"/>
        </w:r>
      </w:hyperlink>
    </w:p>
    <w:p w14:paraId="00CB52AC" w14:textId="49A9C41C"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F83BC2">
          <w:rPr>
            <w:noProof/>
            <w:webHidden/>
          </w:rPr>
          <w:t>27</w:t>
        </w:r>
        <w:r w:rsidR="00971B58">
          <w:rPr>
            <w:noProof/>
            <w:webHidden/>
          </w:rPr>
          <w:fldChar w:fldCharType="end"/>
        </w:r>
      </w:hyperlink>
    </w:p>
    <w:p w14:paraId="132F3B7F" w14:textId="5DCC5E5E"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F83BC2">
          <w:rPr>
            <w:noProof/>
            <w:webHidden/>
          </w:rPr>
          <w:t>31</w:t>
        </w:r>
        <w:r w:rsidR="00971B58">
          <w:rPr>
            <w:noProof/>
            <w:webHidden/>
          </w:rPr>
          <w:fldChar w:fldCharType="end"/>
        </w:r>
      </w:hyperlink>
    </w:p>
    <w:p w14:paraId="160A34A8" w14:textId="1DCCCB83" w:rsidR="00971B58" w:rsidRDefault="00117101">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F83BC2">
          <w:rPr>
            <w:noProof/>
            <w:webHidden/>
          </w:rPr>
          <w:t>32</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proofErr w:type="gramStart"/>
      <w:r>
        <w:t>1  Preface</w:t>
      </w:r>
      <w:proofErr w:type="gramEnd"/>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proofErr w:type="gramStart"/>
      <w:r>
        <w:t>2  Rapid</w:t>
      </w:r>
      <w:proofErr w:type="gramEnd"/>
      <w:r>
        <w:t xml:space="preserve">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proofErr w:type="gramStart"/>
      <w:r>
        <w:rPr>
          <w:rFonts w:hint="eastAsia"/>
        </w:rPr>
        <w:t>12</w:t>
      </w:r>
      <w:r>
        <w:t xml:space="preserve">  Conclusions</w:t>
      </w:r>
      <w:proofErr w:type="gramEnd"/>
      <w:r>
        <w:t xml:space="preserve">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55pt;height:20.75pt;mso-width-percent:0;mso-height-percent:0;mso-width-percent:0;mso-height-percent:0" o:ole="">
                  <v:imagedata r:id="rId27" o:title=""/>
                </v:shape>
                <o:OLEObject Type="Embed" ProgID="Equation.3" ShapeID="_x0000_i1025" DrawAspect="Content" ObjectID="_1654975470"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0.35pt;height:10.35pt;mso-width-percent:0;mso-height-percent:0;mso-width-percent:0;mso-height-percent:0" o:ole="">
                  <v:imagedata r:id="rId29" o:title=""/>
                </v:shape>
                <o:OLEObject Type="Embed" ProgID="Equation.3" ShapeID="_x0000_i1026" DrawAspect="Content" ObjectID="_1654975471"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5.55pt;height:15.55pt;mso-width-percent:0;mso-height-percent:0;mso-width-percent:0;mso-height-percent:0" o:ole="">
                  <v:imagedata r:id="rId31" o:title=""/>
                </v:shape>
                <o:OLEObject Type="Embed" ProgID="Equation.3" ShapeID="_x0000_i1027" DrawAspect="Content" ObjectID="_1654975472"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5.2pt;height:15.55pt;mso-width-percent:0;mso-height-percent:0;mso-width-percent:0;mso-height-percent:0" o:ole="">
                  <v:imagedata r:id="rId33" o:title=""/>
                </v:shape>
                <o:OLEObject Type="Embed" ProgID="Equation.3" ShapeID="_x0000_i1028" DrawAspect="Content" ObjectID="_1654975473"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0.35pt;height:10.35pt;mso-width-percent:0;mso-height-percent:0;mso-width-percent:0;mso-height-percent:0" o:ole="">
                  <v:imagedata r:id="rId35" o:title=""/>
                </v:shape>
                <o:OLEObject Type="Embed" ProgID="Equation.3" ShapeID="_x0000_i1029" DrawAspect="Content" ObjectID="_1654975474"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proofErr w:type="gramStart"/>
            <w:r>
              <w:t>个</w:t>
            </w:r>
            <w:proofErr w:type="gramEnd"/>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0.35pt;height:10.35pt;mso-width-percent:0;mso-height-percent:0;mso-width-percent:0;mso-height-percent:0" o:ole="">
                  <v:imagedata r:id="rId37" o:title=""/>
                </v:shape>
                <o:OLEObject Type="Embed" ProgID="Equation.3" ShapeID="_x0000_i1030" DrawAspect="Content" ObjectID="_1654975475"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5.55pt;height:15.55pt;mso-width-percent:0;mso-height-percent:0;mso-width-percent:0;mso-height-percent:0" o:ole="">
                  <v:imagedata r:id="rId39" o:title=""/>
                </v:shape>
                <o:OLEObject Type="Embed" ProgID="Equation.3" ShapeID="_x0000_i1031" DrawAspect="Content" ObjectID="_1654975476"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5.55pt;height:15.55pt;mso-width-percent:0;mso-height-percent:0;mso-width-percent:0;mso-height-percent:0" o:ole="">
                  <v:imagedata r:id="rId41" o:title=""/>
                </v:shape>
                <o:OLEObject Type="Embed" ProgID="Equation.3" ShapeID="_x0000_i1032" DrawAspect="Content" ObjectID="_1654975477"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0.35pt;height:10.35pt;mso-width-percent:0;mso-height-percent:0;mso-width-percent:0;mso-height-percent:0" o:ole="">
                  <v:imagedata r:id="rId43" o:title=""/>
                </v:shape>
                <o:OLEObject Type="Embed" ProgID="Equation.3" ShapeID="_x0000_i1033" DrawAspect="Content" ObjectID="_1654975478"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0.35pt;height:15.55pt;mso-width-percent:0;mso-height-percent:0;mso-width-percent:0;mso-height-percent:0" o:ole="">
                  <v:imagedata r:id="rId45" o:title=""/>
                </v:shape>
                <o:OLEObject Type="Embed" ProgID="Equation.3" ShapeID="_x0000_i1034" DrawAspect="Content" ObjectID="_1654975479"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w:t>
      </w:r>
      <w:proofErr w:type="gramStart"/>
      <w:r>
        <w:t>词使用</w:t>
      </w:r>
      <w:proofErr w:type="gramEnd"/>
      <w:r>
        <w:t>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proofErr w:type="spellStart"/>
            <w:r>
              <w:rPr>
                <w:sz w:val="18"/>
                <w:szCs w:val="18"/>
              </w:rPr>
              <w:t>i</w:t>
            </w:r>
            <w:proofErr w:type="spellEnd"/>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5F27DC55" w:rsidR="0023472E" w:rsidRDefault="006C3C8D">
      <w:pPr>
        <w:ind w:firstLine="480"/>
        <w:rPr>
          <w:color w:val="FFFFFF"/>
        </w:rPr>
      </w:pPr>
      <w:r>
        <w:rPr>
          <w:rFonts w:hint="eastAsia"/>
          <w:color w:val="FFFFFF"/>
        </w:rPr>
        <w:t>在每一章的末尾插入下一章的</w:t>
      </w:r>
      <w:proofErr w:type="spellStart"/>
      <w:r>
        <w:rPr>
          <w:rFonts w:hint="eastAsia"/>
          <w:color w:val="FFFFFF"/>
        </w:rPr>
        <w:t>MathType</w:t>
      </w:r>
      <w:proofErr w:type="spellEnd"/>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969C5DE" w14:textId="3E3B23B6" w:rsidR="005B5718" w:rsidRDefault="005B5718" w:rsidP="00055549">
      <w:pPr>
        <w:pStyle w:val="3"/>
        <w:spacing w:before="120"/>
        <w:ind w:left="0" w:firstLineChars="200" w:firstLine="560"/>
      </w:pPr>
      <w:bookmarkStart w:id="96" w:name="_Toc42935254"/>
      <w:r>
        <w:rPr>
          <w:rFonts w:hint="eastAsia"/>
        </w:rPr>
        <w:t>研究的意义</w:t>
      </w:r>
      <w:bookmarkEnd w:id="96"/>
    </w:p>
    <w:p w14:paraId="19D8CC0A" w14:textId="540F03DC"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w:t>
      </w:r>
      <w:proofErr w:type="gramStart"/>
      <w:r>
        <w:rPr>
          <w:rFonts w:hint="eastAsia"/>
        </w:rPr>
        <w:t>到</w:t>
      </w:r>
      <w:r w:rsidR="00D00F31">
        <w:rPr>
          <w:rFonts w:hint="eastAsia"/>
        </w:rPr>
        <w:t>网红全民</w:t>
      </w:r>
      <w:proofErr w:type="gramEnd"/>
      <w:r w:rsidR="00D00F31">
        <w:rPr>
          <w:rFonts w:hint="eastAsia"/>
        </w:rPr>
        <w:t>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海洋，无一不是构建在网络基础设施</w:t>
      </w:r>
      <w:r w:rsidR="008510C1">
        <w:rPr>
          <w:rFonts w:hint="eastAsia"/>
        </w:rPr>
        <w:t>的快速发展</w:t>
      </w:r>
      <w:r w:rsidR="00D00F31">
        <w:rPr>
          <w:rFonts w:hint="eastAsia"/>
        </w:rPr>
        <w:t>之上。</w:t>
      </w:r>
      <w:r w:rsidR="00E41AB1">
        <w:rPr>
          <w:rFonts w:hint="eastAsia"/>
        </w:rPr>
        <w:t>预计到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1"/>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w:t>
      </w:r>
      <w:proofErr w:type="gramStart"/>
      <w:r w:rsidR="00441351">
        <w:rPr>
          <w:rFonts w:hint="eastAsia"/>
        </w:rPr>
        <w:t>将催使</w:t>
      </w:r>
      <w:proofErr w:type="gramEnd"/>
      <w:r w:rsidR="00441351">
        <w:rPr>
          <w:rFonts w:hint="eastAsia"/>
        </w:rPr>
        <w:t>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w:t>
      </w:r>
      <w:proofErr w:type="gramStart"/>
      <w:r>
        <w:rPr>
          <w:rFonts w:hint="eastAsia"/>
        </w:rPr>
        <w:t>公有云服务</w:t>
      </w:r>
      <w:proofErr w:type="gramEnd"/>
      <w:r>
        <w:rPr>
          <w:rFonts w:hint="eastAsia"/>
        </w:rPr>
        <w:t>整体市场（</w:t>
      </w:r>
      <w:proofErr w:type="spellStart"/>
      <w:r>
        <w:rPr>
          <w:rFonts w:hint="eastAsia"/>
        </w:rPr>
        <w:t>Iaas</w:t>
      </w:r>
      <w:proofErr w:type="spellEnd"/>
      <w:r>
        <w:rPr>
          <w:rFonts w:hint="eastAsia"/>
        </w:rPr>
        <w:t>/</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w:t>
      </w:r>
      <w:r w:rsidR="00352B39">
        <w:rPr>
          <w:rFonts w:hint="eastAsia"/>
        </w:rPr>
        <w:lastRenderedPageBreak/>
        <w:t>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w:t>
      </w:r>
      <w:proofErr w:type="gramStart"/>
      <w:r w:rsidR="00910AA7">
        <w:rPr>
          <w:rFonts w:hint="eastAsia"/>
        </w:rPr>
        <w:t>白盒化</w:t>
      </w:r>
      <w:proofErr w:type="gramEnd"/>
      <w:r w:rsidR="00910AA7">
        <w:rPr>
          <w:rFonts w:hint="eastAsia"/>
        </w:rPr>
        <w:t>方向发展。</w:t>
      </w:r>
    </w:p>
    <w:p w14:paraId="2C576656" w14:textId="77777777" w:rsidR="00D74B61" w:rsidRPr="00D74B61" w:rsidRDefault="00D74B61" w:rsidP="00D74B61">
      <w:pPr>
        <w:ind w:firstLine="480"/>
      </w:pPr>
      <w:r>
        <w:rPr>
          <w:rFonts w:hint="eastAsia"/>
        </w:rPr>
        <w:t>大规模网络无论是在底层设备架构还是运</w:t>
      </w:r>
      <w:proofErr w:type="gramStart"/>
      <w:r>
        <w:rPr>
          <w:rFonts w:hint="eastAsia"/>
        </w:rPr>
        <w:t>维方式</w:t>
      </w:r>
      <w:proofErr w:type="gramEnd"/>
      <w:r>
        <w:rPr>
          <w:rFonts w:hint="eastAsia"/>
        </w:rPr>
        <w:t>上仍不能停止变革的脚步，这为可编程硬件的发展带来了巨大空间。随着</w:t>
      </w:r>
      <w:proofErr w:type="gramStart"/>
      <w:r>
        <w:rPr>
          <w:rFonts w:hint="eastAsia"/>
        </w:rPr>
        <w:t>云服务</w:t>
      </w:r>
      <w:proofErr w:type="gramEnd"/>
      <w:r>
        <w:rPr>
          <w:rFonts w:hint="eastAsia"/>
        </w:rPr>
        <w:t>概念和大规模机器学习的落地，近年来以</w:t>
      </w:r>
      <w:proofErr w:type="gramStart"/>
      <w:r>
        <w:rPr>
          <w:rFonts w:hint="eastAsia"/>
        </w:rPr>
        <w:t>云计算</w:t>
      </w:r>
      <w:proofErr w:type="gramEnd"/>
      <w:r>
        <w:rPr>
          <w:rFonts w:hint="eastAsia"/>
        </w:rPr>
        <w:t>为代表的数据中心网络规模指数增长。网络功能虚拟化在数据中心内部是关键一环。虚拟交换机则是主机内各虚拟机之间数据包转发的核心软件。</w:t>
      </w:r>
      <w:proofErr w:type="gramStart"/>
      <w:r>
        <w:rPr>
          <w:rFonts w:hint="eastAsia"/>
        </w:rPr>
        <w:t>随着众核</w:t>
      </w:r>
      <w:proofErr w:type="gramEnd"/>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w:t>
      </w:r>
      <w:proofErr w:type="gramStart"/>
      <w:r>
        <w:rPr>
          <w:rFonts w:hint="eastAsia"/>
        </w:rPr>
        <w:t>的算力集合</w:t>
      </w:r>
      <w:proofErr w:type="gramEnd"/>
      <w:r>
        <w:rPr>
          <w:rFonts w:hint="eastAsia"/>
        </w:rPr>
        <w:t>，</w:t>
      </w:r>
      <w:proofErr w:type="gramStart"/>
      <w:r>
        <w:rPr>
          <w:rFonts w:hint="eastAsia"/>
        </w:rPr>
        <w:t>这种算力集合</w:t>
      </w:r>
      <w:proofErr w:type="gramEnd"/>
      <w:r>
        <w:rPr>
          <w:rFonts w:hint="eastAsia"/>
        </w:rPr>
        <w:t>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proofErr w:type="spellStart"/>
      <w:r>
        <w:rPr>
          <w:rFonts w:hint="eastAsia"/>
        </w:rPr>
        <w:t>CapEx</w:t>
      </w:r>
      <w:proofErr w:type="spellEnd"/>
      <w:r>
        <w:rPr>
          <w:rFonts w:hint="eastAsia"/>
        </w:rPr>
        <w:t>（</w:t>
      </w:r>
      <w:r w:rsidRPr="00D74B61">
        <w:t>Capital Expenditure</w:t>
      </w:r>
      <w:r>
        <w:rPr>
          <w:rFonts w:hint="eastAsia"/>
        </w:rPr>
        <w:t>，资本性支出）。对于目前快速发展的网络环境架构，设备的更新换代周期也在变短，在优化</w:t>
      </w:r>
      <w:proofErr w:type="spellStart"/>
      <w:r>
        <w:rPr>
          <w:rFonts w:hint="eastAsia"/>
        </w:rPr>
        <w:t>CapEx</w:t>
      </w:r>
      <w:proofErr w:type="spellEnd"/>
      <w:r>
        <w:rPr>
          <w:rFonts w:hint="eastAsia"/>
        </w:rPr>
        <w:t>时已经不能把固定设备投入</w:t>
      </w:r>
      <w:proofErr w:type="gramStart"/>
      <w:r>
        <w:rPr>
          <w:rFonts w:hint="eastAsia"/>
        </w:rPr>
        <w:t>当做</w:t>
      </w:r>
      <w:proofErr w:type="gramEnd"/>
      <w:r>
        <w:rPr>
          <w:rFonts w:hint="eastAsia"/>
        </w:rPr>
        <w:t>一次性支出。在探索新一代网络架构时，</w:t>
      </w:r>
      <w:proofErr w:type="spellStart"/>
      <w:r>
        <w:rPr>
          <w:rFonts w:hint="eastAsia"/>
        </w:rPr>
        <w:t>CapEx</w:t>
      </w:r>
      <w:proofErr w:type="spellEnd"/>
      <w:r>
        <w:rPr>
          <w:rFonts w:hint="eastAsia"/>
        </w:rPr>
        <w:t>也会成为重要的参考因素。</w:t>
      </w:r>
    </w:p>
    <w:p w14:paraId="2FFDCB15" w14:textId="77777777" w:rsidR="00677F9A" w:rsidRDefault="00910AA7" w:rsidP="00677F9A">
      <w:pPr>
        <w:ind w:firstLine="480"/>
      </w:pPr>
      <w:r>
        <w:rPr>
          <w:rFonts w:hint="eastAsia"/>
        </w:rPr>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w:t>
      </w:r>
      <w:bookmarkStart w:id="97" w:name="OLE_LINK5"/>
      <w:bookmarkStart w:id="98" w:name="OLE_LINK6"/>
      <w:r w:rsidR="006C2451">
        <w:rPr>
          <w:rFonts w:hint="eastAsia"/>
        </w:rPr>
        <w:t>这种更高阶的数据平面可编程模型</w:t>
      </w:r>
      <w:r w:rsidR="00677F9A">
        <w:rPr>
          <w:rFonts w:hint="eastAsia"/>
        </w:rPr>
        <w:t>使交换机设备更加</w:t>
      </w:r>
      <w:proofErr w:type="gramStart"/>
      <w:r w:rsidR="00677F9A">
        <w:rPr>
          <w:rFonts w:hint="eastAsia"/>
        </w:rPr>
        <w:t>白盒化</w:t>
      </w:r>
      <w:proofErr w:type="gramEnd"/>
      <w:r w:rsidR="00677F9A">
        <w:rPr>
          <w:rFonts w:hint="eastAsia"/>
        </w:rPr>
        <w:t>，交换机与任意网络协议解绑，</w:t>
      </w:r>
      <w:r w:rsidR="006C2451">
        <w:rPr>
          <w:rFonts w:hint="eastAsia"/>
        </w:rPr>
        <w:t>带来了具备灵活性的创新实践。除此之外，</w:t>
      </w:r>
      <w:proofErr w:type="gramStart"/>
      <w:r w:rsidR="00677F9A">
        <w:rPr>
          <w:rFonts w:hint="eastAsia"/>
        </w:rPr>
        <w:t>端到端大带宽</w:t>
      </w:r>
      <w:proofErr w:type="gramEnd"/>
      <w:r w:rsidR="00677F9A">
        <w:rPr>
          <w:rFonts w:hint="eastAsia"/>
        </w:rPr>
        <w:t>、低时延的网络需求引申出了网络功能硬件卸载、网络随路计算等概念，这进一步增强了对高性能的网络数</w:t>
      </w:r>
      <w:r w:rsidR="00677F9A">
        <w:rPr>
          <w:rFonts w:hint="eastAsia"/>
        </w:rPr>
        <w:lastRenderedPageBreak/>
        <w:t>据平面可编程性的需求。</w:t>
      </w:r>
      <w:bookmarkEnd w:id="97"/>
      <w:bookmarkEnd w:id="98"/>
    </w:p>
    <w:p w14:paraId="3664B64D" w14:textId="3C877251" w:rsidR="00C9745A" w:rsidRPr="005B5718" w:rsidRDefault="00E37DA7" w:rsidP="00BC7AF8">
      <w:pPr>
        <w:ind w:firstLine="480"/>
      </w:pPr>
      <w:bookmarkStart w:id="99" w:name="OLE_LINK7"/>
      <w:bookmarkStart w:id="100" w:name="OLE_LINK8"/>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101" w:name="_Toc42935255"/>
      <w:bookmarkEnd w:id="99"/>
      <w:bookmarkEnd w:id="100"/>
      <w:r>
        <w:rPr>
          <w:rFonts w:hint="eastAsia"/>
        </w:rPr>
        <w:t>技术简介</w:t>
      </w:r>
      <w:bookmarkEnd w:id="101"/>
    </w:p>
    <w:p w14:paraId="6B199B02" w14:textId="2061CFA5" w:rsidR="00BC7AF8" w:rsidRDefault="008C267B" w:rsidP="00BC7AF8">
      <w:pPr>
        <w:ind w:firstLine="480"/>
      </w:pPr>
      <w:bookmarkStart w:id="102" w:name="OLE_LINK9"/>
      <w:bookmarkStart w:id="103" w:name="OLE_LINK10"/>
      <w:r>
        <w:rPr>
          <w:rFonts w:hint="eastAsia"/>
        </w:rPr>
        <w:t>软件定义网络的基本设计概念是将数据平面与控制平面分离</w:t>
      </w:r>
      <w:r w:rsidR="001277F5">
        <w:rPr>
          <w:rFonts w:hint="eastAsia"/>
        </w:rPr>
        <w:t>[</w:t>
      </w:r>
      <w:r w:rsidR="001277F5">
        <w:t>10]</w:t>
      </w:r>
      <w:r>
        <w:rPr>
          <w:rFonts w:hint="eastAsia"/>
        </w:rPr>
        <w:t>。</w:t>
      </w:r>
      <w:bookmarkEnd w:id="102"/>
      <w:bookmarkEnd w:id="103"/>
      <w:r w:rsidR="001277F5">
        <w:rPr>
          <w:rFonts w:hint="eastAsia"/>
        </w:rPr>
        <w:t>其中，</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控制平面中的应用程序几乎都由软件构成。</w:t>
      </w:r>
      <w:bookmarkStart w:id="104" w:name="OLE_LINK11"/>
      <w:bookmarkStart w:id="105" w:name="OLE_LINK12"/>
      <w:r w:rsidR="001277F5">
        <w:rPr>
          <w:rFonts w:hint="eastAsia"/>
        </w:rPr>
        <w:t>当前</w:t>
      </w:r>
      <w:r w:rsidR="00622631">
        <w:rPr>
          <w:rFonts w:hint="eastAsia"/>
        </w:rPr>
        <w:t>数据平面的设计思想如</w:t>
      </w:r>
      <w:bookmarkEnd w:id="104"/>
      <w:bookmarkEnd w:id="105"/>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F83BC2" w:rsidRPr="00B94C3D">
        <w:rPr>
          <w:rFonts w:hint="eastAsia"/>
        </w:rPr>
        <w:t>图</w:t>
      </w:r>
      <w:r w:rsidR="00F83BC2" w:rsidRPr="00B94C3D">
        <w:rPr>
          <w:rFonts w:hint="eastAsia"/>
        </w:rPr>
        <w:t xml:space="preserve"> </w:t>
      </w:r>
      <w:r w:rsidR="00F83BC2">
        <w:rPr>
          <w:noProof/>
        </w:rPr>
        <w:t>1</w:t>
      </w:r>
      <w:r w:rsidR="00F83BC2">
        <w:noBreakHyphen/>
      </w:r>
      <w:r w:rsidR="00F83BC2">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4.55pt;height:133.65pt" o:ole="">
            <v:imagedata r:id="rId48" o:title=""/>
          </v:shape>
          <o:OLEObject Type="Embed" ProgID="Visio.Drawing.15" ShapeID="_x0000_i1035" DrawAspect="Content" ObjectID="_1654975480" r:id="rId49"/>
        </w:object>
      </w:r>
    </w:p>
    <w:p w14:paraId="346D1157" w14:textId="268E1609" w:rsidR="008C267B" w:rsidRPr="00B94C3D" w:rsidRDefault="008C267B" w:rsidP="00B94C3D">
      <w:pPr>
        <w:pStyle w:val="af8"/>
      </w:pPr>
      <w:bookmarkStart w:id="106" w:name="_Ref43470311"/>
      <w:r w:rsidRPr="00B94C3D">
        <w:rPr>
          <w:rFonts w:hint="eastAsia"/>
        </w:rPr>
        <w:t>图</w:t>
      </w:r>
      <w:r w:rsidRPr="00B94C3D">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bookmarkEnd w:id="106"/>
      <w:r w:rsidRPr="00B94C3D">
        <w:t xml:space="preserve"> </w:t>
      </w:r>
      <w:r w:rsidRPr="00B94C3D">
        <w:rPr>
          <w:rFonts w:hint="eastAsia"/>
        </w:rPr>
        <w:t>软件定义网</w:t>
      </w:r>
      <w:proofErr w:type="gramStart"/>
      <w:r w:rsidRPr="00B94C3D">
        <w:rPr>
          <w:rFonts w:hint="eastAsia"/>
        </w:rPr>
        <w:t>络</w:t>
      </w:r>
      <w:r w:rsidR="00622631" w:rsidRPr="00B94C3D">
        <w:rPr>
          <w:rFonts w:hint="eastAsia"/>
        </w:rPr>
        <w:t>结构</w:t>
      </w:r>
      <w:proofErr w:type="gramEnd"/>
      <w:r w:rsidR="00622631" w:rsidRPr="00B94C3D">
        <w:rPr>
          <w:rFonts w:hint="eastAsia"/>
        </w:rPr>
        <w:t>及其实现方案</w:t>
      </w:r>
    </w:p>
    <w:p w14:paraId="32DD06F4" w14:textId="775B959C"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F83BC2">
        <w:t xml:space="preserve">2  </w:t>
      </w:r>
      <w:r w:rsidR="009F7F2B">
        <w:fldChar w:fldCharType="end"/>
      </w:r>
      <w:r w:rsidR="009F7F2B">
        <w:fldChar w:fldCharType="begin"/>
      </w:r>
      <w:r w:rsidR="009F7F2B">
        <w:instrText xml:space="preserve"> REF _Ref43470590 \h </w:instrText>
      </w:r>
      <w:r w:rsidR="009F7F2B">
        <w:fldChar w:fldCharType="separate"/>
      </w:r>
      <w:r w:rsidR="00F83BC2">
        <w:rPr>
          <w:rFonts w:hint="eastAsia"/>
        </w:rPr>
        <w:t>数据平面可编程综述</w:t>
      </w:r>
      <w:r w:rsidR="009F7F2B">
        <w:fldChar w:fldCharType="end"/>
      </w:r>
      <w:bookmarkStart w:id="107" w:name="OLE_LINK13"/>
      <w:bookmarkStart w:id="108" w:name="OLE_LINK14"/>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都包含一个可以与远端控制器沟通的软件代理，这部分功能着重于通信协议的实现以及通道安全性加解密，主要由轻量级通用处理器完成。其二者的主要区别在于处理数据包的性能以及交换容量。数据包处理性</w:t>
      </w:r>
      <w:proofErr w:type="gramStart"/>
      <w:r w:rsidR="00242D6C">
        <w:rPr>
          <w:rFonts w:hint="eastAsia"/>
        </w:rPr>
        <w:t>能主要</w:t>
      </w:r>
      <w:proofErr w:type="gramEnd"/>
      <w:r w:rsidR="00242D6C">
        <w:rPr>
          <w:rFonts w:hint="eastAsia"/>
        </w:rPr>
        <w:t>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w:t>
      </w:r>
      <w:bookmarkEnd w:id="107"/>
      <w:bookmarkEnd w:id="108"/>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w:t>
      </w:r>
      <w:r w:rsidR="00633397">
        <w:rPr>
          <w:rFonts w:hint="eastAsia"/>
        </w:rPr>
        <w:lastRenderedPageBreak/>
        <w:t>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w:t>
      </w:r>
      <w:proofErr w:type="gramStart"/>
      <w:r w:rsidR="00B63384">
        <w:rPr>
          <w:rFonts w:hint="eastAsia"/>
        </w:rPr>
        <w:t>侧网络</w:t>
      </w:r>
      <w:proofErr w:type="gramEnd"/>
      <w:r w:rsidR="00B63384">
        <w:rPr>
          <w:rFonts w:hint="eastAsia"/>
        </w:rPr>
        <w:t>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w:t>
      </w:r>
      <w:proofErr w:type="gramStart"/>
      <w:r w:rsidR="002B1FEB">
        <w:rPr>
          <w:rFonts w:hint="eastAsia"/>
        </w:rPr>
        <w:t>如流表</w:t>
      </w:r>
      <w:proofErr w:type="gramEnd"/>
      <w:r w:rsidR="002B1FEB">
        <w:rPr>
          <w:rFonts w:hint="eastAsia"/>
        </w:rPr>
        <w:t>资源）</w:t>
      </w:r>
      <w:r w:rsidR="00B63384">
        <w:rPr>
          <w:rFonts w:hint="eastAsia"/>
        </w:rPr>
        <w:t>的可扩展性和安全性提升。</w:t>
      </w:r>
    </w:p>
    <w:p w14:paraId="505C8DD7" w14:textId="59EA47F4" w:rsidR="005B5718" w:rsidRDefault="005B5718" w:rsidP="005B5718">
      <w:pPr>
        <w:pStyle w:val="3"/>
        <w:spacing w:before="120"/>
        <w:ind w:left="0" w:firstLineChars="200" w:firstLine="560"/>
      </w:pPr>
      <w:bookmarkStart w:id="109" w:name="_Toc42935256"/>
      <w:r>
        <w:rPr>
          <w:rFonts w:hint="eastAsia"/>
        </w:rPr>
        <w:t>国内外应用与研究现状</w:t>
      </w:r>
      <w:bookmarkEnd w:id="109"/>
    </w:p>
    <w:p w14:paraId="09BA6386" w14:textId="6DAD741A"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p>
    <w:p w14:paraId="26A0A5C4" w14:textId="77777777" w:rsidR="007716E8" w:rsidRDefault="009B2EA7" w:rsidP="007716E8">
      <w:pPr>
        <w:pStyle w:val="4"/>
      </w:pPr>
      <w:r w:rsidRPr="00D76BA6">
        <w:rPr>
          <w:rFonts w:hint="eastAsia"/>
        </w:rPr>
        <w:t>基于软件的</w:t>
      </w:r>
      <w:r w:rsidR="00E17C26" w:rsidRPr="00D76BA6">
        <w:rPr>
          <w:rFonts w:hint="eastAsia"/>
        </w:rPr>
        <w:t>数据</w:t>
      </w:r>
      <w:r w:rsidRPr="00D76BA6">
        <w:rPr>
          <w:rFonts w:hint="eastAsia"/>
        </w:rPr>
        <w:t>平面</w:t>
      </w:r>
    </w:p>
    <w:p w14:paraId="2C0A0FD6" w14:textId="4ED5DA36" w:rsidR="00922849" w:rsidRDefault="007716E8" w:rsidP="000E5F5F">
      <w:pPr>
        <w:ind w:firstLine="480"/>
      </w:pPr>
      <w:r>
        <w:rPr>
          <w:rFonts w:hint="eastAsia"/>
        </w:rPr>
        <w:t>这类技术</w:t>
      </w:r>
      <w:r w:rsidR="009B2EA7">
        <w:rPr>
          <w:rFonts w:hint="eastAsia"/>
        </w:rPr>
        <w:t>开发便捷，价格低廉，无需在网络中部署专用设备，是功能快速实现的首选方案。目前在虚拟化的云服务系统中</w:t>
      </w:r>
      <w:r w:rsidR="00FA1B5D">
        <w:rPr>
          <w:rFonts w:hint="eastAsia"/>
        </w:rPr>
        <w:t>，已经部署了大量基于软件的功能：</w:t>
      </w:r>
      <w:r w:rsidR="00E17C26">
        <w:rPr>
          <w:rFonts w:hint="eastAsia"/>
        </w:rPr>
        <w:t>a</w:t>
      </w:r>
      <w:r w:rsidR="00551132">
        <w:rPr>
          <w:rFonts w:hint="eastAsia"/>
        </w:rPr>
        <w:t>）</w:t>
      </w:r>
      <w:r w:rsidR="00551132" w:rsidRPr="000E5F5F">
        <w:rPr>
          <w:rFonts w:hint="eastAsia"/>
          <w:b/>
          <w:bCs/>
        </w:rPr>
        <w:t>转发层</w:t>
      </w:r>
      <w:r w:rsidR="00551132">
        <w:rPr>
          <w:rFonts w:hint="eastAsia"/>
        </w:rPr>
        <w:t>，</w:t>
      </w:r>
      <w:r w:rsidR="002A016B">
        <w:rPr>
          <w:rFonts w:hint="eastAsia"/>
        </w:rPr>
        <w:t>华为</w:t>
      </w:r>
      <w:r w:rsidR="002A016B">
        <w:rPr>
          <w:rFonts w:hint="eastAsia"/>
        </w:rPr>
        <w:t>C</w:t>
      </w:r>
      <w:r w:rsidR="002A016B">
        <w:t>E1800V</w:t>
      </w:r>
      <w:r w:rsidR="002A016B">
        <w:rPr>
          <w:rFonts w:hint="eastAsia"/>
        </w:rPr>
        <w:t>[11</w:t>
      </w:r>
      <w:r w:rsidR="002A016B">
        <w:t>]</w:t>
      </w:r>
      <w:r w:rsidR="002A016B">
        <w:rPr>
          <w:rFonts w:hint="eastAsia"/>
        </w:rPr>
        <w:t>是专为数据中心</w:t>
      </w:r>
      <w:proofErr w:type="gramStart"/>
      <w:r w:rsidR="002A016B">
        <w:rPr>
          <w:rFonts w:hint="eastAsia"/>
        </w:rPr>
        <w:t>云计算</w:t>
      </w:r>
      <w:proofErr w:type="gramEnd"/>
      <w:r w:rsidR="002A016B">
        <w:rPr>
          <w:rFonts w:hint="eastAsia"/>
        </w:rPr>
        <w:t>虚拟化环境部署的一种分布式虚拟交换机</w:t>
      </w:r>
      <w:r w:rsidR="00F7165D">
        <w:rPr>
          <w:rFonts w:hint="eastAsia"/>
        </w:rPr>
        <w:t>。其支持标准</w:t>
      </w:r>
      <w:r w:rsidR="00F7165D">
        <w:rPr>
          <w:rFonts w:hint="eastAsia"/>
        </w:rPr>
        <w:t>Open Flow1.3</w:t>
      </w:r>
      <w:r w:rsidR="00F7165D">
        <w:rPr>
          <w:rFonts w:hint="eastAsia"/>
        </w:rPr>
        <w:t>控制协议，</w:t>
      </w:r>
      <w:r w:rsidR="00F94BA9">
        <w:rPr>
          <w:rFonts w:hint="eastAsia"/>
        </w:rPr>
        <w:t>以及</w:t>
      </w:r>
      <w:r w:rsidR="00F94BA9">
        <w:rPr>
          <w:rFonts w:hint="eastAsia"/>
        </w:rPr>
        <w:t>Open</w:t>
      </w:r>
      <w:r w:rsidR="00F94BA9">
        <w:t xml:space="preserve"> </w:t>
      </w:r>
      <w:proofErr w:type="spellStart"/>
      <w:r w:rsidR="00F94BA9">
        <w:rPr>
          <w:rFonts w:hint="eastAsia"/>
        </w:rPr>
        <w:t>vSwitch</w:t>
      </w:r>
      <w:proofErr w:type="spellEnd"/>
      <w:r w:rsidR="00F94BA9">
        <w:t xml:space="preserve"> </w:t>
      </w:r>
      <w:r w:rsidR="00F94BA9">
        <w:rPr>
          <w:rFonts w:hint="eastAsia"/>
        </w:rPr>
        <w:t>数据库管理协议（</w:t>
      </w:r>
      <w:r w:rsidR="00F94BA9">
        <w:rPr>
          <w:rFonts w:hint="eastAsia"/>
        </w:rPr>
        <w:t>O</w:t>
      </w:r>
      <w:r w:rsidR="00F94BA9">
        <w:t>VSDB</w:t>
      </w:r>
      <w:r w:rsidR="00F94BA9">
        <w:rPr>
          <w:rFonts w:hint="eastAsia"/>
        </w:rPr>
        <w:t>），基于英特尔</w:t>
      </w:r>
      <w:r w:rsidR="00F94BA9">
        <w:rPr>
          <w:rFonts w:hint="eastAsia"/>
        </w:rPr>
        <w:t>D</w:t>
      </w:r>
      <w:r w:rsidR="00F94BA9">
        <w:t>PDK</w:t>
      </w:r>
      <w:r w:rsidR="0052491A">
        <w:rPr>
          <w:rFonts w:hint="eastAsia"/>
        </w:rPr>
        <w:t>（</w:t>
      </w:r>
      <w:r w:rsidR="0052491A">
        <w:rPr>
          <w:rFonts w:hint="eastAsia"/>
        </w:rPr>
        <w:t>Data</w:t>
      </w:r>
      <w:r w:rsidR="0052491A">
        <w:t xml:space="preserve"> Plane Development Kit</w:t>
      </w:r>
      <w:r w:rsidR="0052491A">
        <w:rPr>
          <w:rFonts w:hint="eastAsia"/>
        </w:rPr>
        <w:t>）</w:t>
      </w:r>
      <w:r w:rsidR="00F94BA9">
        <w:rPr>
          <w:rFonts w:hint="eastAsia"/>
        </w:rPr>
        <w:t>技术</w:t>
      </w:r>
      <w:proofErr w:type="gramStart"/>
      <w:r w:rsidR="00F94BA9">
        <w:rPr>
          <w:rFonts w:hint="eastAsia"/>
        </w:rPr>
        <w:t>提供每核</w:t>
      </w:r>
      <w:proofErr w:type="gramEnd"/>
      <w:r w:rsidR="00F94BA9">
        <w:rPr>
          <w:rFonts w:hint="eastAsia"/>
        </w:rPr>
        <w:t>1</w:t>
      </w:r>
      <w:r w:rsidR="00F94BA9">
        <w:t>2</w:t>
      </w:r>
      <w:r w:rsidR="00F94BA9">
        <w:rPr>
          <w:rFonts w:hint="eastAsia"/>
        </w:rPr>
        <w:t>Gbps</w:t>
      </w:r>
      <w:r w:rsidR="00F94BA9">
        <w:rPr>
          <w:rFonts w:hint="eastAsia"/>
        </w:rPr>
        <w:t>的</w:t>
      </w:r>
      <w:r w:rsidR="0052491A">
        <w:rPr>
          <w:rFonts w:hint="eastAsia"/>
        </w:rPr>
        <w:t>转发</w:t>
      </w:r>
      <w:r w:rsidR="00F94BA9">
        <w:rPr>
          <w:rFonts w:hint="eastAsia"/>
        </w:rPr>
        <w:t>吞吐，</w:t>
      </w:r>
      <w:r w:rsidR="0052491A">
        <w:rPr>
          <w:rFonts w:hint="eastAsia"/>
        </w:rPr>
        <w:t>比</w:t>
      </w:r>
      <w:r w:rsidR="00F94BA9">
        <w:rPr>
          <w:rFonts w:hint="eastAsia"/>
        </w:rPr>
        <w:t>业界平均水平高出</w:t>
      </w:r>
      <w:r w:rsidR="00F94BA9">
        <w:rPr>
          <w:rFonts w:hint="eastAsia"/>
        </w:rPr>
        <w:t>20%</w:t>
      </w:r>
      <w:r w:rsidR="00F94BA9">
        <w:rPr>
          <w:rFonts w:hint="eastAsia"/>
        </w:rPr>
        <w:t>。</w:t>
      </w:r>
      <w:r w:rsidR="00E17C26">
        <w:t>b</w:t>
      </w:r>
      <w:r w:rsidR="0052491A">
        <w:rPr>
          <w:rFonts w:hint="eastAsia"/>
        </w:rPr>
        <w:t>）</w:t>
      </w:r>
      <w:r w:rsidR="00717190" w:rsidRPr="000E5F5F">
        <w:rPr>
          <w:rFonts w:hint="eastAsia"/>
          <w:b/>
          <w:bCs/>
        </w:rPr>
        <w:t>流量监管</w:t>
      </w:r>
      <w:r w:rsidR="0052491A">
        <w:rPr>
          <w:rFonts w:hint="eastAsia"/>
        </w:rPr>
        <w:t>，</w:t>
      </w:r>
      <w:proofErr w:type="spellStart"/>
      <w:r w:rsidR="0052491A">
        <w:rPr>
          <w:rFonts w:hint="eastAsia"/>
        </w:rPr>
        <w:t>Activelogic</w:t>
      </w:r>
      <w:proofErr w:type="spellEnd"/>
      <w:r w:rsidR="0052491A">
        <w:rPr>
          <w:rFonts w:hint="eastAsia"/>
        </w:rPr>
        <w:t>[</w:t>
      </w:r>
      <w:r w:rsidR="0052491A">
        <w:t>12]</w:t>
      </w:r>
      <w:r w:rsidR="00717190">
        <w:rPr>
          <w:rFonts w:hint="eastAsia"/>
        </w:rPr>
        <w:t>是一个</w:t>
      </w:r>
      <w:r w:rsidR="00B86D46">
        <w:rPr>
          <w:rFonts w:hint="eastAsia"/>
        </w:rPr>
        <w:t>提供安全可靠、流量分类、提高</w:t>
      </w:r>
      <w:proofErr w:type="spellStart"/>
      <w:r w:rsidR="00B86D46">
        <w:t>QoE</w:t>
      </w:r>
      <w:proofErr w:type="spellEnd"/>
      <w:r w:rsidR="00B86D46">
        <w:rPr>
          <w:rFonts w:hint="eastAsia"/>
        </w:rPr>
        <w:t>（</w:t>
      </w:r>
      <w:r w:rsidR="00B86D46">
        <w:rPr>
          <w:rFonts w:hint="eastAsia"/>
        </w:rPr>
        <w:t>Quality</w:t>
      </w:r>
      <w:r w:rsidR="00B86D46">
        <w:t xml:space="preserve"> </w:t>
      </w:r>
      <w:r w:rsidR="00B86D46">
        <w:rPr>
          <w:rFonts w:hint="eastAsia"/>
        </w:rPr>
        <w:t>o</w:t>
      </w:r>
      <w:r w:rsidR="00B86D46">
        <w:t>f Experience</w:t>
      </w:r>
      <w:r w:rsidR="00B86D46">
        <w:rPr>
          <w:rFonts w:hint="eastAsia"/>
        </w:rPr>
        <w:t>）能力的网络管理工具。它基于软件可自动化部署，依靠超大规模性能、人工智能技术以及</w:t>
      </w:r>
      <w:proofErr w:type="gramStart"/>
      <w:r w:rsidR="00B86D46">
        <w:rPr>
          <w:rFonts w:hint="eastAsia"/>
        </w:rPr>
        <w:t>云计算</w:t>
      </w:r>
      <w:proofErr w:type="gramEnd"/>
      <w:r w:rsidR="00B86D46">
        <w:rPr>
          <w:rFonts w:hint="eastAsia"/>
        </w:rPr>
        <w:t>场景优化的能力</w:t>
      </w:r>
      <w:r w:rsidR="003C1421">
        <w:rPr>
          <w:rFonts w:hint="eastAsia"/>
        </w:rPr>
        <w:t>，在数据平面解决流量监管的问题。</w:t>
      </w:r>
      <w:r w:rsidR="001B229E">
        <w:rPr>
          <w:rFonts w:hint="eastAsia"/>
        </w:rPr>
        <w:t>基于软件的数据平面功能可以依靠堆叠</w:t>
      </w:r>
      <w:r w:rsidR="001B229E">
        <w:rPr>
          <w:rFonts w:hint="eastAsia"/>
        </w:rPr>
        <w:t>C</w:t>
      </w:r>
      <w:r w:rsidR="001B229E">
        <w:t>PU</w:t>
      </w:r>
      <w:r w:rsidR="00E14E2F">
        <w:rPr>
          <w:rFonts w:hint="eastAsia"/>
        </w:rPr>
        <w:t>核数来实现大规模的性能扩展，但由于计算复杂度过高、基于指令的图灵机处理效率低下</w:t>
      </w:r>
      <w:r w:rsidR="00C566B3">
        <w:rPr>
          <w:rFonts w:hint="eastAsia"/>
        </w:rPr>
        <w:t>，即使做简单转发功能</w:t>
      </w:r>
      <w:r w:rsidR="00AE47F8">
        <w:rPr>
          <w:rFonts w:hint="eastAsia"/>
        </w:rPr>
        <w:t>想达到</w:t>
      </w:r>
      <w:r w:rsidR="00AE47F8">
        <w:rPr>
          <w:rFonts w:hint="eastAsia"/>
        </w:rPr>
        <w:t>100Gbps</w:t>
      </w:r>
      <w:r w:rsidR="00AE47F8">
        <w:rPr>
          <w:rFonts w:hint="eastAsia"/>
        </w:rPr>
        <w:t>线速也需要</w:t>
      </w:r>
      <w:r w:rsidR="00461C17">
        <w:rPr>
          <w:rFonts w:hint="eastAsia"/>
        </w:rPr>
        <w:t>占用</w:t>
      </w:r>
      <w:r w:rsidR="00461C17">
        <w:rPr>
          <w:rFonts w:hint="eastAsia"/>
        </w:rPr>
        <w:t>8</w:t>
      </w:r>
      <w:r w:rsidR="00461C17">
        <w:rPr>
          <w:rFonts w:hint="eastAsia"/>
        </w:rPr>
        <w:t>个核心以上</w:t>
      </w:r>
      <w:r w:rsidR="00461C17">
        <w:rPr>
          <w:rFonts w:hint="eastAsia"/>
        </w:rPr>
        <w:t>[</w:t>
      </w:r>
      <w:r w:rsidR="00461C17">
        <w:t>9,14]</w:t>
      </w:r>
      <w:r w:rsidR="00461C17">
        <w:rPr>
          <w:rFonts w:hint="eastAsia"/>
        </w:rPr>
        <w:t>。单纯地依靠软件处理器扩张来增加网络性能，边界收益将越来越小。</w:t>
      </w:r>
    </w:p>
    <w:p w14:paraId="7D211BBC" w14:textId="30DB40A5" w:rsidR="007716E8" w:rsidRDefault="007716E8" w:rsidP="007716E8">
      <w:pPr>
        <w:pStyle w:val="4"/>
      </w:pPr>
      <w:proofErr w:type="gramStart"/>
      <w:r w:rsidRPr="00D76BA6">
        <w:rPr>
          <w:rFonts w:hint="eastAsia"/>
        </w:rPr>
        <w:t>基于白盒交换机</w:t>
      </w:r>
      <w:proofErr w:type="gramEnd"/>
      <w:r>
        <w:rPr>
          <w:rFonts w:hint="eastAsia"/>
        </w:rPr>
        <w:t>和</w:t>
      </w:r>
      <w:r>
        <w:t>P4</w:t>
      </w:r>
      <w:r w:rsidRPr="00D76BA6">
        <w:rPr>
          <w:rFonts w:hint="eastAsia"/>
        </w:rPr>
        <w:t>专用芯片的数据平面</w:t>
      </w:r>
    </w:p>
    <w:p w14:paraId="3F828309" w14:textId="53F6745F" w:rsidR="00560C76" w:rsidRDefault="00E17C26" w:rsidP="00560C76">
      <w:pPr>
        <w:ind w:firstLine="480"/>
      </w:pPr>
      <w:r>
        <w:rPr>
          <w:rFonts w:hint="eastAsia"/>
        </w:rPr>
        <w:t>在网络性能方面大幅超越基于通用服务器的</w:t>
      </w:r>
      <w:r>
        <w:rPr>
          <w:rFonts w:hint="eastAsia"/>
        </w:rPr>
        <w:t>N</w:t>
      </w:r>
      <w:r>
        <w:t>FV</w:t>
      </w:r>
      <w:r>
        <w:rPr>
          <w:rFonts w:hint="eastAsia"/>
        </w:rPr>
        <w:t>数据平面</w:t>
      </w:r>
      <w:r w:rsidR="007716E8">
        <w:rPr>
          <w:rFonts w:hint="eastAsia"/>
        </w:rPr>
        <w:t>[</w:t>
      </w:r>
      <w:r w:rsidR="007716E8">
        <w:t>14]</w:t>
      </w:r>
      <w:r w:rsidR="007716E8">
        <w:rPr>
          <w:rFonts w:hint="eastAsia"/>
        </w:rPr>
        <w:t>[</w:t>
      </w:r>
      <w:r w:rsidR="007716E8">
        <w:t>5]</w:t>
      </w:r>
      <w:r>
        <w:rPr>
          <w:rFonts w:hint="eastAsia"/>
        </w:rPr>
        <w:t>。</w:t>
      </w:r>
      <w:bookmarkStart w:id="110" w:name="OLE_LINK15"/>
      <w:bookmarkStart w:id="111" w:name="OLE_LINK16"/>
      <w:r w:rsidR="00557907">
        <w:rPr>
          <w:rFonts w:hint="eastAsia"/>
        </w:rPr>
        <w:t>符合</w:t>
      </w:r>
      <w:r w:rsidR="00557907">
        <w:rPr>
          <w:rFonts w:hint="eastAsia"/>
        </w:rPr>
        <w:t>S</w:t>
      </w:r>
      <w:r w:rsidR="00557907">
        <w:t>DN</w:t>
      </w:r>
      <w:r w:rsidR="00557907">
        <w:rPr>
          <w:rFonts w:hint="eastAsia"/>
        </w:rPr>
        <w:t>架构</w:t>
      </w:r>
      <w:proofErr w:type="gramStart"/>
      <w:r w:rsidR="00557907">
        <w:rPr>
          <w:rFonts w:hint="eastAsia"/>
        </w:rPr>
        <w:t>的白盒交换机</w:t>
      </w:r>
      <w:proofErr w:type="gramEnd"/>
      <w:r w:rsidR="00557907">
        <w:rPr>
          <w:rFonts w:hint="eastAsia"/>
        </w:rPr>
        <w:t>将控制平面移交给远端软件层，从而大大提升设备的再开发能力，在</w:t>
      </w:r>
      <w:r w:rsidR="00867356">
        <w:rPr>
          <w:rFonts w:hint="eastAsia"/>
        </w:rPr>
        <w:t>DDoS</w:t>
      </w:r>
      <w:r w:rsidR="00867356">
        <w:rPr>
          <w:rFonts w:hint="eastAsia"/>
        </w:rPr>
        <w:t>防护</w:t>
      </w:r>
      <w:r w:rsidR="00C133C3">
        <w:rPr>
          <w:rFonts w:hint="eastAsia"/>
        </w:rPr>
        <w:t>、负载均衡等</w:t>
      </w:r>
      <w:r w:rsidR="00557907">
        <w:rPr>
          <w:rFonts w:hint="eastAsia"/>
        </w:rPr>
        <w:t>基础网络</w:t>
      </w:r>
      <w:r w:rsidR="00DB1538">
        <w:rPr>
          <w:rFonts w:hint="eastAsia"/>
        </w:rPr>
        <w:t>转发</w:t>
      </w:r>
      <w:r w:rsidR="00557907">
        <w:rPr>
          <w:rFonts w:hint="eastAsia"/>
        </w:rPr>
        <w:t>设备的智能化和</w:t>
      </w:r>
      <w:proofErr w:type="gramStart"/>
      <w:r w:rsidR="00557907">
        <w:rPr>
          <w:rFonts w:hint="eastAsia"/>
        </w:rPr>
        <w:t>可</w:t>
      </w:r>
      <w:proofErr w:type="gramEnd"/>
      <w:r w:rsidR="00557907">
        <w:rPr>
          <w:rFonts w:hint="eastAsia"/>
        </w:rPr>
        <w:t>定制化方面给出了比较好的灵活性。</w:t>
      </w:r>
      <w:r w:rsidR="00465664">
        <w:rPr>
          <w:rFonts w:hint="eastAsia"/>
        </w:rPr>
        <w:t>阿里巴巴在其</w:t>
      </w:r>
      <w:proofErr w:type="gramStart"/>
      <w:r w:rsidR="00465664">
        <w:rPr>
          <w:rFonts w:hint="eastAsia"/>
        </w:rPr>
        <w:t>云计算</w:t>
      </w:r>
      <w:proofErr w:type="gramEnd"/>
      <w:r w:rsidR="00465664">
        <w:rPr>
          <w:rFonts w:hint="eastAsia"/>
        </w:rPr>
        <w:t>网络场景中，通过可编程硬件交换机和通用服务器结合</w:t>
      </w:r>
      <w:r w:rsidR="001A12A7">
        <w:rPr>
          <w:rFonts w:hint="eastAsia"/>
        </w:rPr>
        <w:t>来实现</w:t>
      </w:r>
      <w:proofErr w:type="gramStart"/>
      <w:r w:rsidR="001A12A7">
        <w:rPr>
          <w:rFonts w:hint="eastAsia"/>
        </w:rPr>
        <w:t>公有云</w:t>
      </w:r>
      <w:proofErr w:type="gramEnd"/>
      <w:r w:rsidR="001A12A7">
        <w:rPr>
          <w:rFonts w:hint="eastAsia"/>
        </w:rPr>
        <w:t>的网关服务。此架构</w:t>
      </w:r>
      <w:r w:rsidR="00560C76">
        <w:rPr>
          <w:rFonts w:hint="eastAsia"/>
        </w:rPr>
        <w:t>既</w:t>
      </w:r>
      <w:r w:rsidR="00465664">
        <w:rPr>
          <w:rFonts w:hint="eastAsia"/>
        </w:rPr>
        <w:t>享受</w:t>
      </w:r>
      <w:r w:rsidR="00560C76">
        <w:rPr>
          <w:rFonts w:hint="eastAsia"/>
        </w:rPr>
        <w:t>到</w:t>
      </w:r>
      <w:r w:rsidR="00465664">
        <w:rPr>
          <w:rFonts w:hint="eastAsia"/>
        </w:rPr>
        <w:t>芯片带来的网络转发性能提高</w:t>
      </w:r>
      <w:r w:rsidR="001A12A7">
        <w:rPr>
          <w:rFonts w:hint="eastAsia"/>
        </w:rPr>
        <w:t>（</w:t>
      </w:r>
      <w:r w:rsidR="001A12A7">
        <w:rPr>
          <w:rFonts w:hint="eastAsia"/>
        </w:rPr>
        <w:t>6.4Tbps</w:t>
      </w:r>
      <w:r w:rsidR="001A12A7">
        <w:rPr>
          <w:rFonts w:hint="eastAsia"/>
        </w:rPr>
        <w:t>，</w:t>
      </w:r>
      <w:r w:rsidR="001A12A7">
        <w:rPr>
          <w:rFonts w:hint="eastAsia"/>
        </w:rPr>
        <w:t>400ns</w:t>
      </w:r>
      <w:r w:rsidR="001A12A7">
        <w:rPr>
          <w:rFonts w:hint="eastAsia"/>
        </w:rPr>
        <w:t>延迟）</w:t>
      </w:r>
      <w:r w:rsidR="00560C76">
        <w:rPr>
          <w:rFonts w:hint="eastAsia"/>
        </w:rPr>
        <w:t>和可编程能力带来的网络功能快速部署迭代，又能实现软件所擅长的复杂网络调度功能。这样同时兼顾了性能、灵活性，在大规模扩展网络体系结构时达到降低成本，</w:t>
      </w:r>
      <w:r w:rsidR="001A12A7">
        <w:rPr>
          <w:rFonts w:hint="eastAsia"/>
        </w:rPr>
        <w:t>满足业务需求和简化网络架构同时提升服务稳定性。数据平面可编程芯片提供了硬件层面上的可编程包头抽取器、可编程流表以及可编程执行器，他们的设计思想是依靠快速查表（</w:t>
      </w:r>
      <w:r w:rsidR="001A12A7">
        <w:rPr>
          <w:rFonts w:hint="eastAsia"/>
        </w:rPr>
        <w:t>T</w:t>
      </w:r>
      <w:r w:rsidR="001A12A7">
        <w:t>CAM</w:t>
      </w:r>
      <w:r w:rsidR="001A12A7">
        <w:rPr>
          <w:rFonts w:hint="eastAsia"/>
        </w:rPr>
        <w:t>，</w:t>
      </w:r>
      <w:r w:rsidR="001A12A7">
        <w:t>SRAM</w:t>
      </w:r>
      <w:r w:rsidR="001A12A7">
        <w:rPr>
          <w:rFonts w:hint="eastAsia"/>
        </w:rPr>
        <w:t>）法，或后期编程选取特定的冗余模块（在</w:t>
      </w:r>
      <w:r w:rsidR="001A12A7">
        <w:rPr>
          <w:rFonts w:hint="eastAsia"/>
        </w:rPr>
        <w:t>A</w:t>
      </w:r>
      <w:r w:rsidR="001A12A7">
        <w:t>SIC</w:t>
      </w:r>
      <w:r w:rsidR="001A12A7">
        <w:rPr>
          <w:rFonts w:hint="eastAsia"/>
        </w:rPr>
        <w:t>芯片</w:t>
      </w:r>
      <w:r w:rsidR="001A12A7">
        <w:rPr>
          <w:rFonts w:hint="eastAsia"/>
        </w:rPr>
        <w:lastRenderedPageBreak/>
        <w:t>内部的空间上堆叠的可编程单元）法，来完成专用电路（</w:t>
      </w:r>
      <w:r w:rsidR="001A12A7">
        <w:t>ASIC</w:t>
      </w:r>
      <w:r w:rsidR="001A12A7">
        <w:rPr>
          <w:rFonts w:hint="eastAsia"/>
        </w:rPr>
        <w:t>）的直接描述逻辑</w:t>
      </w:r>
      <w:r w:rsidR="00867356">
        <w:rPr>
          <w:rFonts w:hint="eastAsia"/>
        </w:rPr>
        <w:t>[</w:t>
      </w:r>
      <w:r w:rsidR="00867356">
        <w:t>6]</w:t>
      </w:r>
      <w:r w:rsidR="001A12A7">
        <w:rPr>
          <w:rFonts w:hint="eastAsia"/>
        </w:rPr>
        <w:t>。</w:t>
      </w:r>
      <w:r w:rsidR="00B12353">
        <w:rPr>
          <w:rFonts w:hint="eastAsia"/>
        </w:rPr>
        <w:t>不过这类可编程芯片架构提供的可编程执行器是不完备的，前后堆叠的流</w:t>
      </w:r>
      <w:proofErr w:type="gramStart"/>
      <w:r w:rsidR="00B12353">
        <w:rPr>
          <w:rFonts w:hint="eastAsia"/>
        </w:rPr>
        <w:t>表限制</w:t>
      </w:r>
      <w:proofErr w:type="gramEnd"/>
      <w:r w:rsidR="00B12353">
        <w:rPr>
          <w:rFonts w:hint="eastAsia"/>
        </w:rPr>
        <w:t>了</w:t>
      </w:r>
      <w:r w:rsidR="00C440E9">
        <w:rPr>
          <w:rFonts w:hint="eastAsia"/>
        </w:rPr>
        <w:t>流表的宽度、深度范围，会造成逻辑资源浪费以及流水线处理延迟过长。同时，</w:t>
      </w:r>
      <w:r w:rsidR="00C440E9">
        <w:rPr>
          <w:rFonts w:hint="eastAsia"/>
        </w:rPr>
        <w:t>A</w:t>
      </w:r>
      <w:r w:rsidR="00C440E9">
        <w:t>SIC</w:t>
      </w:r>
      <w:r w:rsidR="00C440E9">
        <w:rPr>
          <w:rFonts w:hint="eastAsia"/>
        </w:rPr>
        <w:t>设计定型之后无法增加新的用户特性（状态转发，随路计算、监测</w:t>
      </w:r>
      <w:r w:rsidR="00AC552A">
        <w:rPr>
          <w:rFonts w:hint="eastAsia"/>
        </w:rPr>
        <w:t>计数和包调度特性</w:t>
      </w:r>
      <w:r w:rsidR="00C440E9">
        <w:rPr>
          <w:rFonts w:hint="eastAsia"/>
        </w:rPr>
        <w:t>），导致这类</w:t>
      </w:r>
      <w:r w:rsidR="00C440E9">
        <w:rPr>
          <w:rFonts w:hint="eastAsia"/>
        </w:rPr>
        <w:t>P</w:t>
      </w:r>
      <w:r w:rsidR="00C440E9">
        <w:t>4</w:t>
      </w:r>
      <w:r w:rsidR="00C440E9">
        <w:rPr>
          <w:rFonts w:hint="eastAsia"/>
        </w:rPr>
        <w:t>专用芯片的可编程性是大大受限的。</w:t>
      </w:r>
    </w:p>
    <w:bookmarkEnd w:id="110"/>
    <w:bookmarkEnd w:id="111"/>
    <w:p w14:paraId="2CAFF68B" w14:textId="77777777" w:rsidR="009160C5" w:rsidRDefault="00387C3B" w:rsidP="009160C5">
      <w:pPr>
        <w:pStyle w:val="4"/>
      </w:pPr>
      <w:r w:rsidRPr="000E5F5F">
        <w:rPr>
          <w:rFonts w:hint="eastAsia"/>
        </w:rPr>
        <w:t>基于</w:t>
      </w:r>
      <w:r w:rsidRPr="000E5F5F">
        <w:rPr>
          <w:rFonts w:hint="eastAsia"/>
        </w:rPr>
        <w:t>F</w:t>
      </w:r>
      <w:r w:rsidRPr="000E5F5F">
        <w:t>PGA</w:t>
      </w:r>
      <w:r w:rsidR="00FB588E" w:rsidRPr="000E5F5F">
        <w:rPr>
          <w:rFonts w:hint="eastAsia"/>
        </w:rPr>
        <w:t>的</w:t>
      </w:r>
      <w:r w:rsidRPr="000E5F5F">
        <w:rPr>
          <w:rFonts w:hint="eastAsia"/>
        </w:rPr>
        <w:t>自主设计的数据平面</w:t>
      </w:r>
    </w:p>
    <w:p w14:paraId="7133BB04" w14:textId="024BB01D" w:rsidR="008510C1" w:rsidRDefault="00FB588E" w:rsidP="008510C1">
      <w:pPr>
        <w:ind w:firstLine="480"/>
      </w:pPr>
      <w:r>
        <w:rPr>
          <w:rFonts w:hint="eastAsia"/>
        </w:rPr>
        <w:t>可编程芯片的</w:t>
      </w:r>
      <w:r w:rsidR="00D10B23">
        <w:rPr>
          <w:rFonts w:hint="eastAsia"/>
        </w:rPr>
        <w:t>灵活性可以与软件媲美，性能和效率与专用硬件接近。现代云架构依赖于每个服务器自身的软件网络协议</w:t>
      </w:r>
      <w:proofErr w:type="gramStart"/>
      <w:r w:rsidR="00D10B23">
        <w:rPr>
          <w:rFonts w:hint="eastAsia"/>
        </w:rPr>
        <w:t>栈</w:t>
      </w:r>
      <w:proofErr w:type="gramEnd"/>
      <w:r w:rsidR="00D10B23">
        <w:rPr>
          <w:rFonts w:hint="eastAsia"/>
        </w:rPr>
        <w:t>，随着功能的增加和网络速度的提升，</w:t>
      </w:r>
      <w:r w:rsidR="00CA0F9B">
        <w:rPr>
          <w:rFonts w:hint="eastAsia"/>
        </w:rPr>
        <w:t>A</w:t>
      </w:r>
      <w:r w:rsidR="00CA0F9B">
        <w:t>SIC</w:t>
      </w:r>
      <w:r w:rsidR="00CA0F9B">
        <w:rPr>
          <w:rFonts w:hint="eastAsia"/>
        </w:rPr>
        <w:t>网络处理芯片</w:t>
      </w:r>
      <w:r w:rsidR="007C7262">
        <w:rPr>
          <w:rFonts w:hint="eastAsia"/>
        </w:rPr>
        <w:t>已经不能提供足够的可编程性，而且</w:t>
      </w:r>
      <w:r w:rsidR="007C7262">
        <w:rPr>
          <w:rFonts w:hint="eastAsia"/>
        </w:rPr>
        <w:t>C</w:t>
      </w:r>
      <w:r w:rsidR="007C7262">
        <w:t>PU</w:t>
      </w:r>
      <w:r w:rsidR="007C7262">
        <w:rPr>
          <w:rFonts w:hint="eastAsia"/>
        </w:rPr>
        <w:t>核心也无法提供高可扩展的性能，</w:t>
      </w:r>
      <w:r w:rsidR="00CA0F9B">
        <w:rPr>
          <w:rFonts w:hint="eastAsia"/>
        </w:rPr>
        <w:t>业界已经开始将网络堆栈向基于</w:t>
      </w:r>
      <w:r w:rsidR="00CA0F9B">
        <w:rPr>
          <w:rFonts w:hint="eastAsia"/>
        </w:rPr>
        <w:t>F</w:t>
      </w:r>
      <w:r w:rsidR="00CA0F9B">
        <w:t>PGA</w:t>
      </w:r>
      <w:r w:rsidR="00CA0F9B">
        <w:rPr>
          <w:rFonts w:hint="eastAsia"/>
        </w:rPr>
        <w:t>的自</w:t>
      </w:r>
      <w:proofErr w:type="gramStart"/>
      <w:r w:rsidR="00CA0F9B">
        <w:rPr>
          <w:rFonts w:hint="eastAsia"/>
        </w:rPr>
        <w:t>研</w:t>
      </w:r>
      <w:proofErr w:type="gramEnd"/>
      <w:r w:rsidR="00CA0F9B">
        <w:rPr>
          <w:rFonts w:hint="eastAsia"/>
        </w:rPr>
        <w:t>网卡中卸载</w:t>
      </w:r>
      <w:r w:rsidR="00CA0F9B">
        <w:rPr>
          <w:rFonts w:hint="eastAsia"/>
        </w:rPr>
        <w:t>[16</w:t>
      </w:r>
      <w:r w:rsidR="00CA0F9B">
        <w:t>]</w:t>
      </w:r>
      <w:r w:rsidR="00CA0F9B">
        <w:rPr>
          <w:rFonts w:hint="eastAsia"/>
        </w:rPr>
        <w:t>。</w:t>
      </w:r>
      <w:r w:rsidR="009720C4">
        <w:rPr>
          <w:rFonts w:hint="eastAsia"/>
        </w:rPr>
        <w:t>为了推广可编程硬件</w:t>
      </w:r>
      <w:r w:rsidR="00CE4202">
        <w:rPr>
          <w:rFonts w:hint="eastAsia"/>
        </w:rPr>
        <w:t>，</w:t>
      </w:r>
      <w:r w:rsidR="009720C4">
        <w:rPr>
          <w:rFonts w:hint="eastAsia"/>
        </w:rPr>
        <w:t>学术界牵头推出了</w:t>
      </w:r>
      <w:r w:rsidR="00CE4202">
        <w:rPr>
          <w:rFonts w:hint="eastAsia"/>
        </w:rPr>
        <w:t>基于</w:t>
      </w:r>
      <w:r w:rsidR="00CE4202">
        <w:rPr>
          <w:rFonts w:hint="eastAsia"/>
        </w:rPr>
        <w:t>F</w:t>
      </w:r>
      <w:r w:rsidR="00CE4202">
        <w:t>PGA</w:t>
      </w:r>
      <w:r w:rsidR="00CE4202">
        <w:rPr>
          <w:rFonts w:hint="eastAsia"/>
        </w:rPr>
        <w:t>的智能网卡</w:t>
      </w:r>
      <w:r w:rsidR="009720C4">
        <w:rPr>
          <w:rFonts w:hint="eastAsia"/>
        </w:rPr>
        <w:t>开源项目</w:t>
      </w:r>
      <w:proofErr w:type="spellStart"/>
      <w:r w:rsidR="009720C4">
        <w:rPr>
          <w:rFonts w:hint="eastAsia"/>
        </w:rPr>
        <w:t>NetFPGA</w:t>
      </w:r>
      <w:proofErr w:type="spellEnd"/>
      <w:r w:rsidR="009720C4">
        <w:rPr>
          <w:rFonts w:hint="eastAsia"/>
        </w:rPr>
        <w:t>[17</w:t>
      </w:r>
      <w:r w:rsidR="009720C4">
        <w:t>]</w:t>
      </w:r>
      <w:r w:rsidR="00CE4202">
        <w:rPr>
          <w:rFonts w:hint="eastAsia"/>
        </w:rPr>
        <w:t>，业界龙头企业</w:t>
      </w:r>
      <w:proofErr w:type="spellStart"/>
      <w:r w:rsidR="00CE4202">
        <w:rPr>
          <w:rFonts w:hint="eastAsia"/>
        </w:rPr>
        <w:t>Xlinx</w:t>
      </w:r>
      <w:proofErr w:type="spellEnd"/>
      <w:r w:rsidR="007C3840">
        <w:rPr>
          <w:rFonts w:hint="eastAsia"/>
        </w:rPr>
        <w:t>[</w:t>
      </w:r>
      <w:r w:rsidR="007C3840">
        <w:t>18]</w:t>
      </w:r>
      <w:r w:rsidR="0081017A">
        <w:rPr>
          <w:rFonts w:hint="eastAsia"/>
        </w:rPr>
        <w:t>、</w:t>
      </w:r>
      <w:r w:rsidR="0081017A">
        <w:rPr>
          <w:rFonts w:hint="eastAsia"/>
        </w:rPr>
        <w:t>Intel</w:t>
      </w:r>
      <w:r w:rsidR="0081017A">
        <w:rPr>
          <w:rFonts w:hint="eastAsia"/>
        </w:rPr>
        <w:t>等</w:t>
      </w:r>
      <w:r w:rsidR="00CE4202">
        <w:rPr>
          <w:rFonts w:hint="eastAsia"/>
        </w:rPr>
        <w:t>也</w:t>
      </w:r>
      <w:r w:rsidR="0081017A">
        <w:rPr>
          <w:rFonts w:hint="eastAsia"/>
        </w:rPr>
        <w:t>纷纷</w:t>
      </w:r>
      <w:r w:rsidR="00CE4202">
        <w:rPr>
          <w:rFonts w:hint="eastAsia"/>
        </w:rPr>
        <w:t>推出了基于</w:t>
      </w:r>
      <w:proofErr w:type="spellStart"/>
      <w:r w:rsidR="00CE4202">
        <w:rPr>
          <w:rFonts w:hint="eastAsia"/>
        </w:rPr>
        <w:t>M</w:t>
      </w:r>
      <w:r w:rsidR="00CE4202">
        <w:t>P</w:t>
      </w:r>
      <w:r w:rsidR="00CE4202">
        <w:rPr>
          <w:rFonts w:hint="eastAsia"/>
        </w:rPr>
        <w:t>SoC</w:t>
      </w:r>
      <w:proofErr w:type="spellEnd"/>
      <w:r w:rsidR="00CE4202">
        <w:rPr>
          <w:rFonts w:hint="eastAsia"/>
        </w:rPr>
        <w:t>/FPGA</w:t>
      </w:r>
      <w:r w:rsidR="00CE4202">
        <w:rPr>
          <w:rFonts w:hint="eastAsia"/>
        </w:rPr>
        <w:t>的自适应计算加速平台</w:t>
      </w:r>
      <w:proofErr w:type="spellStart"/>
      <w:r w:rsidR="007C3840">
        <w:rPr>
          <w:rFonts w:hint="eastAsia"/>
        </w:rPr>
        <w:t>Alveo</w:t>
      </w:r>
      <w:proofErr w:type="spellEnd"/>
      <w:r w:rsidR="007C3840">
        <w:rPr>
          <w:rFonts w:hint="eastAsia"/>
        </w:rPr>
        <w:t>[</w:t>
      </w:r>
      <w:r w:rsidR="007C3840">
        <w:t>19]</w:t>
      </w:r>
      <w:r w:rsidR="007C3840">
        <w:rPr>
          <w:rFonts w:hint="eastAsia"/>
        </w:rPr>
        <w:t>系列智能网卡</w:t>
      </w:r>
      <w:r w:rsidR="0081017A">
        <w:rPr>
          <w:rFonts w:hint="eastAsia"/>
        </w:rPr>
        <w:t>和</w:t>
      </w:r>
      <w:r w:rsidR="00EE4389">
        <w:rPr>
          <w:rFonts w:hint="eastAsia"/>
        </w:rPr>
        <w:t>N3000[20</w:t>
      </w:r>
      <w:r w:rsidR="00EE4389">
        <w:t>]</w:t>
      </w:r>
      <w:r w:rsidR="007C3840">
        <w:rPr>
          <w:rFonts w:hint="eastAsia"/>
        </w:rPr>
        <w:t>。</w:t>
      </w:r>
      <w:r w:rsidR="00EE4389">
        <w:rPr>
          <w:rFonts w:hint="eastAsia"/>
        </w:rPr>
        <w:t>目前，基于</w:t>
      </w:r>
      <w:r w:rsidR="00EE4389">
        <w:rPr>
          <w:rFonts w:hint="eastAsia"/>
        </w:rPr>
        <w:t>F</w:t>
      </w:r>
      <w:r w:rsidR="00EE4389">
        <w:t>PGA</w:t>
      </w:r>
      <w:r w:rsidR="00EE4389">
        <w:rPr>
          <w:rFonts w:hint="eastAsia"/>
        </w:rPr>
        <w:t>的可编程数据平面已经广泛应用在</w:t>
      </w:r>
      <w:r w:rsidR="00EE4389">
        <w:rPr>
          <w:rFonts w:hint="eastAsia"/>
        </w:rPr>
        <w:t>5</w:t>
      </w:r>
      <w:r w:rsidR="00EE4389">
        <w:t>G</w:t>
      </w:r>
      <w:r w:rsidR="00EE4389">
        <w:rPr>
          <w:rFonts w:hint="eastAsia"/>
        </w:rPr>
        <w:t>接入边缘网络</w:t>
      </w:r>
      <w:r w:rsidR="00F91E78">
        <w:rPr>
          <w:rFonts w:hint="eastAsia"/>
        </w:rPr>
        <w:t>[21</w:t>
      </w:r>
      <w:r w:rsidR="00F91E78">
        <w:t>]</w:t>
      </w:r>
      <w:r w:rsidR="00F91E78">
        <w:rPr>
          <w:rFonts w:hint="eastAsia"/>
        </w:rPr>
        <w:t>、</w:t>
      </w:r>
      <w:r w:rsidR="0062078C">
        <w:rPr>
          <w:rFonts w:hint="eastAsia"/>
        </w:rPr>
        <w:t>数据中心计算存储</w:t>
      </w:r>
      <w:r w:rsidR="0062078C">
        <w:rPr>
          <w:rFonts w:hint="eastAsia"/>
        </w:rPr>
        <w:t>[25</w:t>
      </w:r>
      <w:r w:rsidR="0062078C">
        <w:t>]</w:t>
      </w:r>
      <w:r w:rsidR="0062078C">
        <w:rPr>
          <w:rFonts w:hint="eastAsia"/>
        </w:rPr>
        <w:t>、</w:t>
      </w:r>
      <w:r w:rsidR="00F91E78">
        <w:rPr>
          <w:rFonts w:hint="eastAsia"/>
        </w:rPr>
        <w:t>核心网络低延迟加速器</w:t>
      </w:r>
      <w:r w:rsidR="00C355AE">
        <w:rPr>
          <w:rFonts w:hint="eastAsia"/>
        </w:rPr>
        <w:t>[22</w:t>
      </w:r>
      <w:r w:rsidR="00C355AE">
        <w:t>]</w:t>
      </w:r>
      <w:r w:rsidR="00C355AE">
        <w:rPr>
          <w:rFonts w:hint="eastAsia"/>
        </w:rPr>
        <w:t>以及高性能高可靠性高安全性的数据中心防火墙</w:t>
      </w:r>
      <w:r w:rsidR="00C355AE">
        <w:rPr>
          <w:rFonts w:hint="eastAsia"/>
        </w:rPr>
        <w:t>[23</w:t>
      </w:r>
      <w:r w:rsidR="00C355AE">
        <w:t>]</w:t>
      </w:r>
      <w:r w:rsidR="00C355AE">
        <w:rPr>
          <w:rFonts w:hint="eastAsia"/>
        </w:rPr>
        <w:t>加密通信</w:t>
      </w:r>
      <w:r w:rsidR="0062078C">
        <w:rPr>
          <w:rFonts w:hint="eastAsia"/>
        </w:rPr>
        <w:t>[24</w:t>
      </w:r>
      <w:r w:rsidR="0062078C">
        <w:t>]</w:t>
      </w:r>
      <w:r w:rsidR="00C355AE">
        <w:rPr>
          <w:rFonts w:hint="eastAsia"/>
        </w:rPr>
        <w:t>等领域。</w:t>
      </w:r>
      <w:r w:rsidR="00783A4C">
        <w:rPr>
          <w:rFonts w:hint="eastAsia"/>
        </w:rPr>
        <w:t>F</w:t>
      </w:r>
      <w:r w:rsidR="00783A4C">
        <w:t>PGA</w:t>
      </w:r>
      <w:r w:rsidR="00783A4C">
        <w:rPr>
          <w:rFonts w:hint="eastAsia"/>
        </w:rPr>
        <w:t>的高灵活性是由完全可编程的逻辑门带来的，目前一般用硬件描述语言</w:t>
      </w:r>
      <w:r w:rsidR="00783A4C">
        <w:rPr>
          <w:rFonts w:hint="eastAsia"/>
        </w:rPr>
        <w:t>Verilog</w:t>
      </w:r>
      <w:r w:rsidR="00783A4C">
        <w:rPr>
          <w:rFonts w:hint="eastAsia"/>
        </w:rPr>
        <w:t>、</w:t>
      </w:r>
      <w:r w:rsidR="00783A4C">
        <w:rPr>
          <w:rFonts w:hint="eastAsia"/>
        </w:rPr>
        <w:t>V</w:t>
      </w:r>
      <w:r w:rsidR="00783A4C">
        <w:t>HDL</w:t>
      </w:r>
      <w:r w:rsidR="00783A4C">
        <w:rPr>
          <w:rFonts w:hint="eastAsia"/>
        </w:rPr>
        <w:t>等开发。一个合格的硬件工程师的培养周期要远大于软件工程师，这也是目前网络领域硬件卸载最难所在。为了解决</w:t>
      </w:r>
      <w:r w:rsidR="00507516">
        <w:rPr>
          <w:rFonts w:hint="eastAsia"/>
        </w:rPr>
        <w:t>这种不足业界也推出了一系列类似</w:t>
      </w:r>
      <w:r w:rsidR="00507516">
        <w:rPr>
          <w:rFonts w:hint="eastAsia"/>
        </w:rPr>
        <w:t>C</w:t>
      </w:r>
      <w:r w:rsidR="00507516">
        <w:rPr>
          <w:rFonts w:hint="eastAsia"/>
        </w:rPr>
        <w:t>语言的</w:t>
      </w:r>
      <w:r w:rsidR="0059169A">
        <w:rPr>
          <w:rFonts w:hint="eastAsia"/>
        </w:rPr>
        <w:t>高层次综合</w:t>
      </w:r>
      <w:r w:rsidR="00507516">
        <w:rPr>
          <w:rFonts w:hint="eastAsia"/>
        </w:rPr>
        <w:t>工具</w:t>
      </w:r>
      <w:r w:rsidR="0059169A">
        <w:rPr>
          <w:rFonts w:hint="eastAsia"/>
        </w:rPr>
        <w:t>H</w:t>
      </w:r>
      <w:r w:rsidR="0059169A">
        <w:t>LS</w:t>
      </w:r>
      <w:r w:rsidR="0059169A">
        <w:rPr>
          <w:rFonts w:hint="eastAsia"/>
        </w:rPr>
        <w:t>[27</w:t>
      </w:r>
      <w:r w:rsidR="0059169A">
        <w:t>]</w:t>
      </w:r>
      <w:r w:rsidR="00507516">
        <w:rPr>
          <w:rFonts w:hint="eastAsia"/>
        </w:rPr>
        <w:t>，</w:t>
      </w:r>
      <w:r w:rsidR="0059169A">
        <w:rPr>
          <w:rFonts w:hint="eastAsia"/>
        </w:rPr>
        <w:t>但使用这类工具必须学习</w:t>
      </w:r>
      <w:r w:rsidR="000371FF">
        <w:rPr>
          <w:rFonts w:hint="eastAsia"/>
        </w:rPr>
        <w:t>1000</w:t>
      </w:r>
      <w:r w:rsidR="000371FF">
        <w:rPr>
          <w:rFonts w:hint="eastAsia"/>
        </w:rPr>
        <w:t>多页的开发文档</w:t>
      </w:r>
      <w:r w:rsidR="00373722">
        <w:rPr>
          <w:rFonts w:hint="eastAsia"/>
        </w:rPr>
        <w:t>[28</w:t>
      </w:r>
      <w:r w:rsidR="00373722">
        <w:t>]</w:t>
      </w:r>
      <w:r w:rsidR="000371FF">
        <w:rPr>
          <w:rFonts w:hint="eastAsia"/>
        </w:rPr>
        <w:t>。并不是所有代码都可以直接被工具转译，而且还需要考虑到硬件细节，降低</w:t>
      </w:r>
      <w:r w:rsidR="000371FF">
        <w:rPr>
          <w:rFonts w:hint="eastAsia"/>
        </w:rPr>
        <w:t>F</w:t>
      </w:r>
      <w:r w:rsidR="000371FF">
        <w:t>PGA</w:t>
      </w:r>
      <w:r w:rsidR="000371FF">
        <w:rPr>
          <w:rFonts w:hint="eastAsia"/>
        </w:rPr>
        <w:t>资源消耗；需要自主决定并行区块；需要在代码中融入这种编译器的特性标记字符，总体</w:t>
      </w:r>
      <w:r w:rsidR="00373722">
        <w:rPr>
          <w:rFonts w:hint="eastAsia"/>
        </w:rPr>
        <w:t>来看，目前并没有从本质上改善对硬件编程的困难程度。</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w:t>
      </w:r>
      <w:proofErr w:type="spellStart"/>
      <w:r w:rsidRPr="008510C1">
        <w:t>zh</w:t>
      </w:r>
      <w:proofErr w:type="spellEnd"/>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t>[</w:t>
      </w:r>
      <w:r>
        <w:t>4]</w:t>
      </w:r>
      <w:r w:rsidRPr="009850B2">
        <w:rPr>
          <w:rFonts w:hint="eastAsia"/>
        </w:rPr>
        <w:t xml:space="preserve"> </w:t>
      </w:r>
      <w:r w:rsidRPr="009850B2">
        <w:rPr>
          <w:rFonts w:hint="eastAsia"/>
        </w:rPr>
        <w:t>中国</w:t>
      </w:r>
      <w:proofErr w:type="gramStart"/>
      <w:r w:rsidRPr="009850B2">
        <w:rPr>
          <w:rFonts w:hint="eastAsia"/>
        </w:rPr>
        <w:t>公有云服务</w:t>
      </w:r>
      <w:proofErr w:type="gramEnd"/>
      <w:r w:rsidRPr="009850B2">
        <w:rPr>
          <w:rFonts w:hint="eastAsia"/>
        </w:rPr>
        <w:t>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22CC214D" w:rsidR="00242D6C" w:rsidRDefault="00242D6C" w:rsidP="008510C1">
      <w:pPr>
        <w:ind w:firstLine="480"/>
      </w:pPr>
      <w:r>
        <w:rPr>
          <w:rFonts w:hint="eastAsia"/>
        </w:rPr>
        <w:t>[</w:t>
      </w:r>
      <w:proofErr w:type="gramStart"/>
      <w:r>
        <w:t>9]</w:t>
      </w:r>
      <w:proofErr w:type="spellStart"/>
      <w:r w:rsidR="00AC075F">
        <w:t>pisces</w:t>
      </w:r>
      <w:proofErr w:type="spellEnd"/>
      <w:proofErr w:type="gramEnd"/>
    </w:p>
    <w:p w14:paraId="0C265C8B" w14:textId="09FA0B06" w:rsidR="001277F5" w:rsidRDefault="001277F5" w:rsidP="008510C1">
      <w:pPr>
        <w:ind w:firstLine="480"/>
      </w:pPr>
      <w:r>
        <w:rPr>
          <w:rFonts w:hint="eastAsia"/>
        </w:rPr>
        <w:t>[</w:t>
      </w:r>
      <w:r>
        <w:t>10]</w:t>
      </w:r>
      <w:r w:rsidRPr="001277F5">
        <w:t xml:space="preserve"> OpenFlow: Enabling Innovation in Campus Networks</w:t>
      </w:r>
    </w:p>
    <w:p w14:paraId="5E495D32" w14:textId="77777777" w:rsidR="002A016B" w:rsidRDefault="002A016B" w:rsidP="008510C1">
      <w:pPr>
        <w:ind w:firstLine="480"/>
      </w:pPr>
      <w:r>
        <w:rPr>
          <w:rFonts w:hint="eastAsia"/>
        </w:rPr>
        <w:t>[11</w:t>
      </w:r>
      <w:r>
        <w:t xml:space="preserve">] </w:t>
      </w:r>
      <w:r w:rsidRPr="002A016B">
        <w:t>https://carrier.huawei.com/~/media/CNBG/Downloads/Product/Fixed%</w:t>
      </w:r>
    </w:p>
    <w:p w14:paraId="5885A1F2" w14:textId="0A553311" w:rsidR="002A016B" w:rsidRDefault="002A016B" w:rsidP="008510C1">
      <w:pPr>
        <w:ind w:firstLine="480"/>
      </w:pPr>
      <w:r w:rsidRPr="002A016B">
        <w:t>20Network/b2b/0920/1800-en.pdf</w:t>
      </w:r>
      <w:r w:rsidR="00F7165D">
        <w:t xml:space="preserve"> </w:t>
      </w:r>
      <w:r w:rsidR="00F7165D">
        <w:rPr>
          <w:rFonts w:hint="eastAsia"/>
        </w:rPr>
        <w:t>2018</w:t>
      </w:r>
    </w:p>
    <w:p w14:paraId="0194C30F" w14:textId="0E2B0B95" w:rsidR="003C1421" w:rsidRDefault="003C1421" w:rsidP="008510C1">
      <w:pPr>
        <w:ind w:firstLine="480"/>
      </w:pPr>
      <w:r>
        <w:rPr>
          <w:rFonts w:hint="eastAsia"/>
        </w:rPr>
        <w:t>[</w:t>
      </w:r>
      <w:r>
        <w:t xml:space="preserve">12] </w:t>
      </w:r>
      <w:r w:rsidRPr="003C1421">
        <w:t>https://www.sandvine.com/download-</w:t>
      </w:r>
      <w:r w:rsidRPr="003C1421">
        <w:lastRenderedPageBreak/>
        <w:t>ready?dl=2020/Datasheets/Network%20Optimization/Sandvine_DS_ActiveLogic.pdf</w:t>
      </w:r>
    </w:p>
    <w:p w14:paraId="39BFB389" w14:textId="6008E724" w:rsidR="00461C17" w:rsidRDefault="00461C17" w:rsidP="008510C1">
      <w:pPr>
        <w:ind w:firstLine="480"/>
      </w:pPr>
      <w:r>
        <w:rPr>
          <w:rFonts w:hint="eastAsia"/>
        </w:rPr>
        <w:t>[</w:t>
      </w:r>
      <w:r>
        <w:t>13]</w:t>
      </w:r>
      <w:r w:rsidRPr="00461C17">
        <w:t xml:space="preserve"> </w:t>
      </w:r>
      <w:r>
        <w:t xml:space="preserve">The Design and Implementation of Open </w:t>
      </w:r>
      <w:proofErr w:type="spellStart"/>
      <w:r>
        <w:t>vSwitch</w:t>
      </w:r>
      <w:proofErr w:type="spellEnd"/>
    </w:p>
    <w:p w14:paraId="50983681" w14:textId="4F7CE241" w:rsidR="00C133C3" w:rsidRDefault="00C133C3" w:rsidP="008510C1">
      <w:pPr>
        <w:ind w:firstLine="480"/>
      </w:pPr>
      <w:r>
        <w:rPr>
          <w:rFonts w:hint="eastAsia"/>
        </w:rPr>
        <w:t>[</w:t>
      </w:r>
      <w:r>
        <w:t xml:space="preserve">14] </w:t>
      </w:r>
      <w:r w:rsidRPr="00C133C3">
        <w:t>http://www.centecnetworks.com/cn/DownView.asp?ID=2272&amp;SortID=153</w:t>
      </w:r>
    </w:p>
    <w:p w14:paraId="0500B79A" w14:textId="2438B532" w:rsidR="00C133C3" w:rsidRDefault="00C133C3" w:rsidP="008510C1">
      <w:pPr>
        <w:ind w:firstLine="480"/>
      </w:pPr>
      <w:r>
        <w:rPr>
          <w:rFonts w:hint="eastAsia"/>
        </w:rPr>
        <w:t>[</w:t>
      </w:r>
      <w:r>
        <w:t xml:space="preserve">15] </w:t>
      </w:r>
      <w:r w:rsidR="001E28AB" w:rsidRPr="001E28AB">
        <w:t>https://www.barefootnetworks.com/products/brief-tofino-2/</w:t>
      </w:r>
      <w:r w:rsidR="001E28AB">
        <w:t xml:space="preserve"> </w:t>
      </w:r>
    </w:p>
    <w:p w14:paraId="667B9B2E" w14:textId="47584D9B" w:rsidR="001E28AB" w:rsidRDefault="001E28AB" w:rsidP="001E28AB">
      <w:pPr>
        <w:ind w:firstLine="480"/>
      </w:pPr>
      <w:bookmarkStart w:id="112" w:name="_Toc42935257"/>
      <w:r>
        <w:rPr>
          <w:rFonts w:hint="eastAsia"/>
        </w:rPr>
        <w:t>[</w:t>
      </w:r>
      <w:r w:rsidR="00CA0F9B">
        <w:t>16</w:t>
      </w:r>
      <w:r>
        <w:t>]</w:t>
      </w:r>
      <w:r w:rsidR="00CA0F9B">
        <w:t xml:space="preserve">azure </w:t>
      </w:r>
      <w:r w:rsidR="00CA0F9B">
        <w:rPr>
          <w:rFonts w:hint="eastAsia"/>
        </w:rPr>
        <w:t>微软亚洲研究院</w:t>
      </w:r>
    </w:p>
    <w:p w14:paraId="2EFD1365" w14:textId="4ADEF555" w:rsidR="001E28AB" w:rsidRDefault="001E28AB" w:rsidP="001E28AB">
      <w:pPr>
        <w:ind w:firstLine="480"/>
      </w:pPr>
      <w:r>
        <w:rPr>
          <w:rFonts w:hint="eastAsia"/>
        </w:rPr>
        <w:t>[</w:t>
      </w:r>
      <w:r w:rsidR="009720C4">
        <w:rPr>
          <w:rFonts w:hint="eastAsia"/>
        </w:rPr>
        <w:t>17</w:t>
      </w:r>
      <w:r>
        <w:t>]</w:t>
      </w:r>
      <w:r w:rsidR="009720C4">
        <w:t xml:space="preserve"> </w:t>
      </w:r>
      <w:r w:rsidR="009720C4" w:rsidRPr="009720C4">
        <w:t>NETFPGA SUME: TOWARD</w:t>
      </w:r>
      <w:r w:rsidR="009720C4">
        <w:t xml:space="preserve"> </w:t>
      </w:r>
      <w:r w:rsidR="009720C4" w:rsidRPr="009720C4">
        <w:t>100 GBPS AS RESEARCH COMMODITY</w:t>
      </w:r>
    </w:p>
    <w:p w14:paraId="3DDDE1CF" w14:textId="1813CCFD" w:rsidR="001E28AB" w:rsidRDefault="001E28AB" w:rsidP="001E28AB">
      <w:pPr>
        <w:ind w:firstLine="480"/>
      </w:pPr>
      <w:r>
        <w:rPr>
          <w:rFonts w:hint="eastAsia"/>
        </w:rPr>
        <w:t>[</w:t>
      </w:r>
      <w:r w:rsidR="007C3840">
        <w:t>18</w:t>
      </w:r>
      <w:r>
        <w:t>]</w:t>
      </w:r>
      <w:r w:rsidR="007C3840">
        <w:t xml:space="preserve"> Xilinx </w:t>
      </w:r>
      <w:r w:rsidR="007C3840" w:rsidRPr="007C3840">
        <w:t>https://www.xilinx.com/</w:t>
      </w:r>
    </w:p>
    <w:p w14:paraId="39BCCFBD" w14:textId="77777777" w:rsidR="007C3840" w:rsidRDefault="001E28AB" w:rsidP="001E28AB">
      <w:pPr>
        <w:ind w:firstLine="480"/>
      </w:pPr>
      <w:r>
        <w:rPr>
          <w:rFonts w:hint="eastAsia"/>
        </w:rPr>
        <w:t>[</w:t>
      </w:r>
      <w:r w:rsidR="007C3840">
        <w:t>19</w:t>
      </w:r>
      <w:r>
        <w:t>]</w:t>
      </w:r>
      <w:r w:rsidR="007C3840" w:rsidRPr="007C3840">
        <w:t xml:space="preserve"> https://www.xilinx.com/applications/data-center/network-acceleration.html</w:t>
      </w:r>
    </w:p>
    <w:p w14:paraId="042C8D0E" w14:textId="72AB893D" w:rsidR="001E28AB" w:rsidRDefault="007C3840" w:rsidP="001E28AB">
      <w:pPr>
        <w:ind w:firstLine="480"/>
      </w:pPr>
      <w:r w:rsidRPr="007C3840">
        <w:t>#smartnics</w:t>
      </w:r>
    </w:p>
    <w:p w14:paraId="191F3864" w14:textId="77777777" w:rsidR="00EE4389" w:rsidRDefault="001E28AB" w:rsidP="001E28AB">
      <w:pPr>
        <w:ind w:firstLine="480"/>
      </w:pPr>
      <w:r>
        <w:rPr>
          <w:rFonts w:hint="eastAsia"/>
        </w:rPr>
        <w:t>[</w:t>
      </w:r>
      <w:r w:rsidR="0081017A">
        <w:rPr>
          <w:rFonts w:hint="eastAsia"/>
        </w:rPr>
        <w:t>20</w:t>
      </w:r>
      <w:r>
        <w:t>]</w:t>
      </w:r>
      <w:r w:rsidR="0081017A">
        <w:t xml:space="preserve"> </w:t>
      </w:r>
      <w:r w:rsidR="0081017A" w:rsidRPr="0081017A">
        <w:t>https://plan.seek.intel.com/psg_WW_psgcom3_LPCS_EN_2019_PACN3000</w:t>
      </w:r>
    </w:p>
    <w:p w14:paraId="3C2C172C" w14:textId="3D179EAC" w:rsidR="001E28AB" w:rsidRDefault="0081017A" w:rsidP="001E28AB">
      <w:pPr>
        <w:ind w:firstLine="480"/>
      </w:pPr>
      <w:proofErr w:type="spellStart"/>
      <w:r w:rsidRPr="0081017A">
        <w:t>ProductBrief</w:t>
      </w:r>
      <w:proofErr w:type="spellEnd"/>
      <w:r w:rsidR="00EE4389">
        <w:t xml:space="preserve"> </w:t>
      </w:r>
      <w:r w:rsidR="00EE4389">
        <w:rPr>
          <w:rFonts w:hint="eastAsia"/>
        </w:rPr>
        <w:t>Intel</w:t>
      </w:r>
      <w:r w:rsidR="00EE4389">
        <w:t xml:space="preserve"> </w:t>
      </w:r>
      <w:proofErr w:type="spellStart"/>
      <w:r w:rsidR="00EE4389">
        <w:rPr>
          <w:rFonts w:hint="eastAsia"/>
        </w:rPr>
        <w:t>fpga</w:t>
      </w:r>
      <w:proofErr w:type="spellEnd"/>
      <w:r w:rsidR="00EE4389">
        <w:t xml:space="preserve"> </w:t>
      </w:r>
      <w:proofErr w:type="spellStart"/>
      <w:r w:rsidR="00EE4389">
        <w:rPr>
          <w:rFonts w:hint="eastAsia"/>
        </w:rPr>
        <w:t>nic</w:t>
      </w:r>
      <w:proofErr w:type="spellEnd"/>
    </w:p>
    <w:p w14:paraId="04BFB0BF" w14:textId="77777777" w:rsidR="00F91E78" w:rsidRDefault="001E28AB" w:rsidP="001E28AB">
      <w:pPr>
        <w:ind w:firstLine="480"/>
      </w:pPr>
      <w:r>
        <w:rPr>
          <w:rFonts w:hint="eastAsia"/>
        </w:rPr>
        <w:t>[</w:t>
      </w:r>
      <w:r w:rsidR="00EE4389">
        <w:rPr>
          <w:rFonts w:hint="eastAsia"/>
        </w:rPr>
        <w:t>21</w:t>
      </w:r>
      <w:r>
        <w:t>]</w:t>
      </w:r>
      <w:r w:rsidR="00EE4389">
        <w:t xml:space="preserve"> </w:t>
      </w:r>
      <w:r w:rsidR="00EE4389" w:rsidRPr="00EE4389">
        <w:t>https://plan.seek.intel.com/5GFrontHaulGatedFormCN_LP?erpm_id=8235613</w:t>
      </w:r>
    </w:p>
    <w:p w14:paraId="0281B899" w14:textId="185DFBF1" w:rsidR="001E28AB" w:rsidRDefault="00EE4389" w:rsidP="001E28AB">
      <w:pPr>
        <w:ind w:firstLine="480"/>
      </w:pPr>
      <w:r w:rsidRPr="00EE4389">
        <w:t>&amp;</w:t>
      </w:r>
      <w:proofErr w:type="spellStart"/>
      <w:r w:rsidRPr="00EE4389">
        <w:t>erpm_id</w:t>
      </w:r>
      <w:proofErr w:type="spellEnd"/>
      <w:r w:rsidRPr="00EE4389">
        <w:t>=8235613&amp;elq_cid=6511651</w:t>
      </w:r>
      <w:r w:rsidR="00F91E78">
        <w:t xml:space="preserve"> </w:t>
      </w:r>
      <w:r w:rsidR="00F91E78">
        <w:rPr>
          <w:rFonts w:hint="eastAsia"/>
        </w:rPr>
        <w:t>5</w:t>
      </w:r>
      <w:r w:rsidR="00F91E78">
        <w:t>G</w:t>
      </w:r>
      <w:r w:rsidR="00F91E78">
        <w:rPr>
          <w:rFonts w:hint="eastAsia"/>
        </w:rPr>
        <w:t>前传边缘网络</w:t>
      </w:r>
    </w:p>
    <w:p w14:paraId="72BC96F5" w14:textId="77777777" w:rsidR="00F91E78" w:rsidRDefault="001E28AB" w:rsidP="001E28AB">
      <w:pPr>
        <w:ind w:firstLine="480"/>
      </w:pPr>
      <w:r>
        <w:rPr>
          <w:rFonts w:hint="eastAsia"/>
        </w:rPr>
        <w:t>[</w:t>
      </w:r>
      <w:r w:rsidR="00F91E78">
        <w:rPr>
          <w:rFonts w:hint="eastAsia"/>
        </w:rPr>
        <w:t>22</w:t>
      </w:r>
      <w:r>
        <w:t>]</w:t>
      </w:r>
      <w:r w:rsidR="00F91E78">
        <w:t xml:space="preserve"> </w:t>
      </w:r>
      <w:r w:rsidR="00F91E78" w:rsidRPr="00F91E78">
        <w:t>https://www.intel.cn/content/dam/altera-www/global/zh_CN/pdfs/literature/wp/</w:t>
      </w:r>
    </w:p>
    <w:p w14:paraId="45936F3E" w14:textId="51D1A53B" w:rsidR="001E28AB" w:rsidRPr="00F91E78" w:rsidRDefault="00F91E78" w:rsidP="001E28AB">
      <w:pPr>
        <w:ind w:firstLine="480"/>
      </w:pPr>
      <w:r w:rsidRPr="00F91E78">
        <w:t>low-latency-gre-processing-accelerator-evaluation-cn.pdf</w:t>
      </w:r>
      <w:r>
        <w:t xml:space="preserve"> </w:t>
      </w:r>
      <w:r w:rsidRPr="00F91E78">
        <w:rPr>
          <w:rFonts w:hint="eastAsia"/>
        </w:rPr>
        <w:t>低延迟</w:t>
      </w:r>
      <w:r w:rsidRPr="00F91E78">
        <w:rPr>
          <w:rFonts w:hint="eastAsia"/>
        </w:rPr>
        <w:t xml:space="preserve"> GRE </w:t>
      </w:r>
      <w:r w:rsidRPr="00F91E78">
        <w:rPr>
          <w:rFonts w:hint="eastAsia"/>
        </w:rPr>
        <w:t>处理加速器</w:t>
      </w:r>
    </w:p>
    <w:p w14:paraId="441F7711" w14:textId="577F907C" w:rsidR="001E28AB" w:rsidRDefault="001E28AB" w:rsidP="001E28AB">
      <w:pPr>
        <w:ind w:firstLine="480"/>
      </w:pPr>
      <w:r>
        <w:rPr>
          <w:rFonts w:hint="eastAsia"/>
        </w:rPr>
        <w:t>[</w:t>
      </w:r>
      <w:r w:rsidR="00C355AE">
        <w:rPr>
          <w:rFonts w:hint="eastAsia"/>
        </w:rPr>
        <w:t>23</w:t>
      </w:r>
      <w:r>
        <w:t>]</w:t>
      </w:r>
      <w:r w:rsidR="00C355AE" w:rsidRPr="00C355AE">
        <w:t xml:space="preserve"> https://www.intel.cn/content/dam/www/programmable/cn/zh/pdfs/literature/solution-sheets/sb-high-capacity-ddos-protection-in-cloud-environments-cn.pdf</w:t>
      </w:r>
      <w:r w:rsidR="00C355AE">
        <w:t xml:space="preserve">  </w:t>
      </w:r>
      <w:r w:rsidR="00C355AE">
        <w:rPr>
          <w:rFonts w:hint="eastAsia"/>
        </w:rPr>
        <w:t>防火墙</w:t>
      </w:r>
      <w:r w:rsidR="00C355AE">
        <w:rPr>
          <w:rFonts w:hint="eastAsia"/>
        </w:rPr>
        <w:t xml:space="preserve"> </w:t>
      </w:r>
      <w:proofErr w:type="spellStart"/>
      <w:r w:rsidR="00C355AE">
        <w:rPr>
          <w:rFonts w:hint="eastAsia"/>
        </w:rPr>
        <w:t>fpga</w:t>
      </w:r>
      <w:proofErr w:type="spellEnd"/>
    </w:p>
    <w:p w14:paraId="062793FB" w14:textId="3E3BA399" w:rsidR="001E28AB" w:rsidRDefault="001E28AB" w:rsidP="001E28AB">
      <w:pPr>
        <w:ind w:firstLine="480"/>
      </w:pPr>
      <w:r>
        <w:rPr>
          <w:rFonts w:hint="eastAsia"/>
        </w:rPr>
        <w:t>[</w:t>
      </w:r>
      <w:r w:rsidR="0062078C">
        <w:rPr>
          <w:rFonts w:hint="eastAsia"/>
        </w:rPr>
        <w:t>24</w:t>
      </w:r>
      <w:r>
        <w:t>]</w:t>
      </w:r>
      <w:r w:rsidR="0062078C" w:rsidRPr="0062078C">
        <w:t>https://www.intel.cn/content/dam/altera-www/global/zh_CN/pdfs/literature/solution-sheets/sb-accelerating-ipsec-arrive-technology-intel-fgpa-pac3000-cn.pdf</w:t>
      </w:r>
      <w:r w:rsidR="0062078C">
        <w:t xml:space="preserve"> </w:t>
      </w:r>
      <w:r w:rsidR="0062078C">
        <w:rPr>
          <w:rFonts w:hint="eastAsia"/>
        </w:rPr>
        <w:t>加密通信</w:t>
      </w:r>
      <w:r w:rsidR="0062078C">
        <w:rPr>
          <w:rFonts w:hint="eastAsia"/>
        </w:rPr>
        <w:t xml:space="preserve"> </w:t>
      </w:r>
      <w:proofErr w:type="spellStart"/>
      <w:r w:rsidR="0062078C">
        <w:rPr>
          <w:rFonts w:hint="eastAsia"/>
        </w:rPr>
        <w:t>fpga</w:t>
      </w:r>
      <w:proofErr w:type="spellEnd"/>
    </w:p>
    <w:p w14:paraId="57230EC8" w14:textId="6A812CDC" w:rsidR="0062078C" w:rsidRDefault="001E28AB" w:rsidP="0062078C">
      <w:pPr>
        <w:ind w:firstLine="480"/>
      </w:pPr>
      <w:r>
        <w:rPr>
          <w:rFonts w:hint="eastAsia"/>
        </w:rPr>
        <w:t>[</w:t>
      </w:r>
      <w:r w:rsidR="0062078C">
        <w:rPr>
          <w:rFonts w:hint="eastAsia"/>
        </w:rPr>
        <w:t>25</w:t>
      </w:r>
      <w:r>
        <w:t>]</w:t>
      </w:r>
      <w:r w:rsidR="0062078C">
        <w:t xml:space="preserve"> </w:t>
      </w:r>
      <w:r w:rsidR="0062078C" w:rsidRPr="0062078C">
        <w:t>https://www.xilinx.com/products/acceleration-solutions/python-based-matrix-operation-accelerator.html</w:t>
      </w:r>
      <w:r w:rsidR="0062078C">
        <w:t xml:space="preserve"> </w:t>
      </w:r>
      <w:r w:rsidR="0062078C">
        <w:rPr>
          <w:rFonts w:hint="eastAsia"/>
        </w:rPr>
        <w:t xml:space="preserve">python </w:t>
      </w:r>
      <w:proofErr w:type="spellStart"/>
      <w:r w:rsidR="0062078C">
        <w:rPr>
          <w:rFonts w:hint="eastAsia"/>
        </w:rPr>
        <w:t>fpga</w:t>
      </w:r>
      <w:proofErr w:type="spellEnd"/>
      <w:r w:rsidR="0062078C">
        <w:rPr>
          <w:rFonts w:hint="eastAsia"/>
        </w:rPr>
        <w:t>加速</w:t>
      </w:r>
    </w:p>
    <w:p w14:paraId="2EF1F40A" w14:textId="2B9B6FFE" w:rsidR="001E28AB" w:rsidRDefault="001E28AB" w:rsidP="001E28AB">
      <w:pPr>
        <w:ind w:firstLine="480"/>
      </w:pPr>
      <w:r>
        <w:rPr>
          <w:rFonts w:hint="eastAsia"/>
        </w:rPr>
        <w:t>[</w:t>
      </w:r>
      <w:r w:rsidR="008B693D">
        <w:rPr>
          <w:rFonts w:hint="eastAsia"/>
        </w:rPr>
        <w:t>26</w:t>
      </w:r>
      <w:r>
        <w:t>]</w:t>
      </w:r>
      <w:r w:rsidR="008B693D">
        <w:t xml:space="preserve"> </w:t>
      </w:r>
      <w:r w:rsidR="008B693D" w:rsidRPr="008B693D">
        <w:t>https://www.xilinx.com/publications/solution-briefs/partner/nvme-of_solutionbrief.pdf</w:t>
      </w:r>
      <w:r w:rsidR="008B693D">
        <w:t xml:space="preserve"> </w:t>
      </w:r>
      <w:proofErr w:type="spellStart"/>
      <w:r w:rsidR="008B693D">
        <w:rPr>
          <w:rFonts w:hint="eastAsia"/>
        </w:rPr>
        <w:t>fpga</w:t>
      </w:r>
      <w:proofErr w:type="spellEnd"/>
      <w:r w:rsidR="008B693D">
        <w:t xml:space="preserve"> </w:t>
      </w:r>
      <w:r w:rsidR="008B693D">
        <w:rPr>
          <w:rFonts w:hint="eastAsia"/>
        </w:rPr>
        <w:t>存储</w:t>
      </w:r>
      <w:r w:rsidR="008B693D">
        <w:rPr>
          <w:rFonts w:hint="eastAsia"/>
        </w:rPr>
        <w:t xml:space="preserve"> </w:t>
      </w:r>
      <w:r w:rsidR="008B693D">
        <w:rPr>
          <w:rFonts w:hint="eastAsia"/>
        </w:rPr>
        <w:t>加速</w:t>
      </w:r>
    </w:p>
    <w:p w14:paraId="132BFD66" w14:textId="72120A98" w:rsidR="001E28AB" w:rsidRDefault="001E28AB" w:rsidP="001E28AB">
      <w:pPr>
        <w:ind w:firstLine="480"/>
      </w:pPr>
      <w:r>
        <w:rPr>
          <w:rFonts w:hint="eastAsia"/>
        </w:rPr>
        <w:t>[</w:t>
      </w:r>
      <w:r w:rsidR="0059169A">
        <w:rPr>
          <w:rFonts w:hint="eastAsia"/>
        </w:rPr>
        <w:t>27</w:t>
      </w:r>
      <w:r>
        <w:t>]</w:t>
      </w:r>
      <w:r w:rsidR="0059169A">
        <w:t xml:space="preserve"> </w:t>
      </w:r>
      <w:r w:rsidR="0059169A" w:rsidRPr="0059169A">
        <w:t>https://www.xilinx.com/products/design-tools/vivado/integration/esl-design.html</w:t>
      </w:r>
      <w:r w:rsidR="0059169A">
        <w:t xml:space="preserve"> HLS</w:t>
      </w:r>
    </w:p>
    <w:p w14:paraId="19A4FCC3" w14:textId="7DA43BC8" w:rsidR="001E28AB" w:rsidRDefault="001E28AB" w:rsidP="001E28AB">
      <w:pPr>
        <w:ind w:firstLine="480"/>
      </w:pPr>
      <w:r>
        <w:rPr>
          <w:rFonts w:hint="eastAsia"/>
        </w:rPr>
        <w:t>[</w:t>
      </w:r>
      <w:r w:rsidR="00373722">
        <w:rPr>
          <w:rFonts w:hint="eastAsia"/>
        </w:rPr>
        <w:t>28</w:t>
      </w:r>
      <w:r>
        <w:t>]</w:t>
      </w:r>
      <w:r w:rsidR="00373722">
        <w:t xml:space="preserve"> </w:t>
      </w:r>
      <w:bookmarkStart w:id="113" w:name="OLE_LINK17"/>
      <w:bookmarkStart w:id="114" w:name="OLE_LINK18"/>
      <w:r w:rsidR="00373722" w:rsidRPr="00373722">
        <w:t>https://www.xilinx.com/products/design-tools/vivado/integration/esl-design.html#documentation</w:t>
      </w:r>
      <w:bookmarkEnd w:id="113"/>
      <w:bookmarkEnd w:id="114"/>
      <w:r w:rsidR="00373722">
        <w:t xml:space="preserve"> HLS </w:t>
      </w:r>
      <w:r w:rsidR="00373722">
        <w:rPr>
          <w:rFonts w:hint="eastAsia"/>
        </w:rPr>
        <w:t>文档</w:t>
      </w:r>
    </w:p>
    <w:p w14:paraId="62169873" w14:textId="7CE3DBAE" w:rsidR="005B5718" w:rsidRDefault="005B5718" w:rsidP="005B5718">
      <w:pPr>
        <w:pStyle w:val="2"/>
        <w:spacing w:before="240" w:after="120"/>
        <w:ind w:left="0" w:firstLine="0"/>
      </w:pPr>
      <w:r>
        <w:rPr>
          <w:rFonts w:hint="eastAsia"/>
        </w:rPr>
        <w:t>研究内容</w:t>
      </w:r>
      <w:bookmarkEnd w:id="112"/>
    </w:p>
    <w:p w14:paraId="696D2DBE" w14:textId="688B3DD3" w:rsidR="00D74F8D" w:rsidRDefault="00D74F8D" w:rsidP="00D74F8D">
      <w:pPr>
        <w:ind w:firstLine="480"/>
      </w:pPr>
      <w:r>
        <w:rPr>
          <w:rFonts w:hint="eastAsia"/>
        </w:rPr>
        <w:t>本文主要探索基于可编程硬件的高性能网络数据平面。</w:t>
      </w:r>
      <w:r w:rsidR="00AC6A43">
        <w:rPr>
          <w:rFonts w:hint="eastAsia"/>
        </w:rPr>
        <w:t>论文提出基于可编程硬件的网络数据平面，对主机</w:t>
      </w:r>
      <w:proofErr w:type="gramStart"/>
      <w:r w:rsidR="00AC6A43">
        <w:rPr>
          <w:rFonts w:hint="eastAsia"/>
        </w:rPr>
        <w:t>侧网络</w:t>
      </w:r>
      <w:proofErr w:type="gramEnd"/>
      <w:r w:rsidR="00AC6A43">
        <w:rPr>
          <w:rFonts w:hint="eastAsia"/>
        </w:rPr>
        <w:t>和交换</w:t>
      </w:r>
      <w:proofErr w:type="gramStart"/>
      <w:r w:rsidR="00AC6A43">
        <w:rPr>
          <w:rFonts w:hint="eastAsia"/>
        </w:rPr>
        <w:t>层网络</w:t>
      </w:r>
      <w:proofErr w:type="gramEnd"/>
      <w:r w:rsidR="00AC6A43">
        <w:rPr>
          <w:rFonts w:hint="eastAsia"/>
        </w:rPr>
        <w:t>的数据平面实现加速，并研究在软件定义网络</w:t>
      </w:r>
      <w:r w:rsidR="002D1C71">
        <w:rPr>
          <w:rFonts w:hint="eastAsia"/>
        </w:rPr>
        <w:t>（</w:t>
      </w:r>
      <w:r w:rsidR="002D1C71">
        <w:rPr>
          <w:rFonts w:hint="eastAsia"/>
        </w:rPr>
        <w:t>S</w:t>
      </w:r>
      <w:r w:rsidR="002D1C71">
        <w:t>DN</w:t>
      </w:r>
      <w:r w:rsidR="002D1C71">
        <w:rPr>
          <w:rFonts w:hint="eastAsia"/>
        </w:rPr>
        <w:t>）</w:t>
      </w:r>
      <w:r w:rsidR="00AC6A43">
        <w:rPr>
          <w:rFonts w:hint="eastAsia"/>
        </w:rPr>
        <w:t>概念下控制平面对全网</w:t>
      </w:r>
      <w:r w:rsidR="002D1C71">
        <w:rPr>
          <w:rFonts w:hint="eastAsia"/>
        </w:rPr>
        <w:t>核心流</w:t>
      </w:r>
      <w:proofErr w:type="gramStart"/>
      <w:r w:rsidR="002D1C71">
        <w:rPr>
          <w:rFonts w:hint="eastAsia"/>
        </w:rPr>
        <w:t>表资源</w:t>
      </w:r>
      <w:proofErr w:type="gramEnd"/>
      <w:r w:rsidR="002D1C71">
        <w:rPr>
          <w:rFonts w:hint="eastAsia"/>
        </w:rPr>
        <w:t>的全局优化方法。如</w:t>
      </w:r>
      <w:r w:rsidR="002D1C71">
        <w:fldChar w:fldCharType="begin"/>
      </w:r>
      <w:r w:rsidR="002D1C71">
        <w:instrText xml:space="preserve"> </w:instrText>
      </w:r>
      <w:r w:rsidR="002D1C71">
        <w:rPr>
          <w:rFonts w:hint="eastAsia"/>
        </w:rPr>
        <w:instrText>REF _Ref44094166 \h</w:instrText>
      </w:r>
      <w:r w:rsidR="002D1C71">
        <w:instrText xml:space="preserve"> </w:instrText>
      </w:r>
      <w:r w:rsidR="002D1C71">
        <w:fldChar w:fldCharType="separate"/>
      </w:r>
      <w:r w:rsidR="00F83BC2">
        <w:rPr>
          <w:rFonts w:hint="eastAsia"/>
        </w:rPr>
        <w:t>图</w:t>
      </w:r>
      <w:r w:rsidR="00F83BC2">
        <w:rPr>
          <w:rFonts w:hint="eastAsia"/>
        </w:rPr>
        <w:t xml:space="preserve"> </w:t>
      </w:r>
      <w:r w:rsidR="00F83BC2">
        <w:rPr>
          <w:noProof/>
        </w:rPr>
        <w:t>1</w:t>
      </w:r>
      <w:r w:rsidR="00F83BC2">
        <w:noBreakHyphen/>
      </w:r>
      <w:r w:rsidR="00F83BC2">
        <w:rPr>
          <w:noProof/>
        </w:rPr>
        <w:t>2</w:t>
      </w:r>
      <w:r w:rsidR="002D1C71">
        <w:fldChar w:fldCharType="end"/>
      </w:r>
      <w:r w:rsidR="002D1C71">
        <w:rPr>
          <w:rFonts w:hint="eastAsia"/>
        </w:rPr>
        <w:t>所示，</w:t>
      </w:r>
      <w:r w:rsidR="000C1753">
        <w:rPr>
          <w:rFonts w:hint="eastAsia"/>
        </w:rPr>
        <w:t>论文把操作系统软件网络堆栈的大负载的网络存储和计算功能向网卡硬件卸载，利用</w:t>
      </w:r>
      <w:r w:rsidR="000C1753">
        <w:rPr>
          <w:rFonts w:hint="eastAsia"/>
        </w:rPr>
        <w:t>F</w:t>
      </w:r>
      <w:r w:rsidR="000C1753">
        <w:t>PGA</w:t>
      </w:r>
      <w:r w:rsidR="000C1753">
        <w:rPr>
          <w:rFonts w:hint="eastAsia"/>
        </w:rPr>
        <w:t>与交换芯片使能交换网络数据平面的高性能高可编程性，</w:t>
      </w:r>
      <w:r w:rsidR="002D1C71">
        <w:rPr>
          <w:rFonts w:hint="eastAsia"/>
        </w:rPr>
        <w:t>把</w:t>
      </w:r>
      <w:r w:rsidR="00715525">
        <w:rPr>
          <w:rFonts w:hint="eastAsia"/>
        </w:rPr>
        <w:t>数据平面的</w:t>
      </w:r>
      <w:r w:rsidR="002D1C71">
        <w:rPr>
          <w:rFonts w:hint="eastAsia"/>
        </w:rPr>
        <w:t>主机侧网络</w:t>
      </w:r>
      <w:r w:rsidR="00715525">
        <w:rPr>
          <w:rFonts w:hint="eastAsia"/>
        </w:rPr>
        <w:t>、交换</w:t>
      </w:r>
      <w:proofErr w:type="gramStart"/>
      <w:r w:rsidR="00715525">
        <w:rPr>
          <w:rFonts w:hint="eastAsia"/>
        </w:rPr>
        <w:t>层网络</w:t>
      </w:r>
      <w:proofErr w:type="gramEnd"/>
      <w:r w:rsidR="00CB382B">
        <w:rPr>
          <w:rFonts w:hint="eastAsia"/>
        </w:rPr>
        <w:t>的普通转发设备替换为具有硬件可编程特性的网络设备</w:t>
      </w:r>
      <w:r w:rsidR="000C1753">
        <w:rPr>
          <w:rFonts w:hint="eastAsia"/>
        </w:rPr>
        <w:t>。流</w:t>
      </w:r>
      <w:proofErr w:type="gramStart"/>
      <w:r w:rsidR="000C1753">
        <w:rPr>
          <w:rFonts w:hint="eastAsia"/>
        </w:rPr>
        <w:t>表资源</w:t>
      </w:r>
      <w:proofErr w:type="gramEnd"/>
      <w:r w:rsidR="000C1753">
        <w:rPr>
          <w:rFonts w:hint="eastAsia"/>
        </w:rPr>
        <w:t>是网络</w:t>
      </w:r>
      <w:r w:rsidR="00E10AD4">
        <w:rPr>
          <w:rFonts w:hint="eastAsia"/>
        </w:rPr>
        <w:t>转发数据包</w:t>
      </w:r>
      <w:r w:rsidR="000C1753">
        <w:rPr>
          <w:rFonts w:hint="eastAsia"/>
        </w:rPr>
        <w:t>的核心</w:t>
      </w:r>
      <w:r w:rsidR="00E10AD4">
        <w:rPr>
          <w:rFonts w:hint="eastAsia"/>
        </w:rPr>
        <w:t>指令依据，本文基于软件定义网</w:t>
      </w:r>
      <w:proofErr w:type="gramStart"/>
      <w:r w:rsidR="00E10AD4">
        <w:rPr>
          <w:rFonts w:hint="eastAsia"/>
        </w:rPr>
        <w:t>络控制</w:t>
      </w:r>
      <w:proofErr w:type="gramEnd"/>
      <w:r w:rsidR="00E10AD4">
        <w:rPr>
          <w:rFonts w:hint="eastAsia"/>
        </w:rPr>
        <w:t>面数据面分离的特点，</w:t>
      </w:r>
      <w:r w:rsidR="00B94C3D">
        <w:rPr>
          <w:rFonts w:hint="eastAsia"/>
        </w:rPr>
        <w:t>对全网的流</w:t>
      </w:r>
      <w:proofErr w:type="gramStart"/>
      <w:r w:rsidR="00B94C3D">
        <w:rPr>
          <w:rFonts w:hint="eastAsia"/>
        </w:rPr>
        <w:t>表资源</w:t>
      </w:r>
      <w:proofErr w:type="gramEnd"/>
      <w:r w:rsidR="00B94C3D">
        <w:rPr>
          <w:rFonts w:hint="eastAsia"/>
        </w:rPr>
        <w:t>进行了全局效率、可扩展性和安全性优化</w:t>
      </w:r>
      <w:r w:rsidR="006F7789">
        <w:rPr>
          <w:rFonts w:hint="eastAsia"/>
        </w:rPr>
        <w:t>。</w:t>
      </w:r>
    </w:p>
    <w:p w14:paraId="0725FC38" w14:textId="3EA24E41" w:rsidR="007666A7" w:rsidRDefault="00123971" w:rsidP="007666A7">
      <w:pPr>
        <w:keepNext/>
        <w:ind w:firstLineChars="0" w:firstLine="0"/>
        <w:jc w:val="center"/>
      </w:pPr>
      <w:r>
        <w:object w:dxaOrig="5941" w:dyaOrig="4190" w14:anchorId="2F147391">
          <v:shape id="_x0000_i1036" type="#_x0000_t75" style="width:297.2pt;height:209.1pt" o:ole="">
            <v:imagedata r:id="rId50" o:title=""/>
          </v:shape>
          <o:OLEObject Type="Embed" ProgID="Visio.Drawing.15" ShapeID="_x0000_i1036" DrawAspect="Content" ObjectID="_1654975481" r:id="rId51"/>
        </w:object>
      </w:r>
    </w:p>
    <w:p w14:paraId="38CA9CEA" w14:textId="7217916C" w:rsidR="007666A7" w:rsidRDefault="007666A7" w:rsidP="00B94C3D">
      <w:pPr>
        <w:pStyle w:val="af8"/>
      </w:pPr>
      <w:bookmarkStart w:id="115" w:name="_Ref44094166"/>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2</w:t>
      </w:r>
      <w:r w:rsidR="006E39CD">
        <w:fldChar w:fldCharType="end"/>
      </w:r>
      <w:bookmarkEnd w:id="115"/>
      <w:r w:rsidR="00715525">
        <w:rPr>
          <w:rFonts w:hint="eastAsia"/>
        </w:rPr>
        <w:t>基于可编程硬件的</w:t>
      </w:r>
      <w:r w:rsidR="00715525">
        <w:t>SDN</w:t>
      </w:r>
      <w:r w:rsidR="00715525">
        <w:rPr>
          <w:rFonts w:hint="eastAsia"/>
        </w:rPr>
        <w:t>数据平面研究框架</w:t>
      </w:r>
    </w:p>
    <w:p w14:paraId="6E8B0C67" w14:textId="6767AD7F" w:rsidR="007716E8" w:rsidRDefault="00D74F8D" w:rsidP="0041591E">
      <w:pPr>
        <w:pStyle w:val="4"/>
        <w:numPr>
          <w:ilvl w:val="3"/>
          <w:numId w:val="22"/>
        </w:numPr>
      </w:pPr>
      <w:r w:rsidRPr="00793537">
        <w:rPr>
          <w:rFonts w:hint="eastAsia"/>
        </w:rPr>
        <w:t>研究可编程设备加速</w:t>
      </w:r>
      <w:r>
        <w:rPr>
          <w:rFonts w:hint="eastAsia"/>
        </w:rPr>
        <w:t>主机</w:t>
      </w:r>
      <w:proofErr w:type="gramStart"/>
      <w:r>
        <w:rPr>
          <w:rFonts w:hint="eastAsia"/>
        </w:rPr>
        <w:t>侧网络</w:t>
      </w:r>
      <w:proofErr w:type="gramEnd"/>
      <w:r w:rsidRPr="00793537">
        <w:rPr>
          <w:rFonts w:hint="eastAsia"/>
        </w:rPr>
        <w:t>方法</w:t>
      </w:r>
    </w:p>
    <w:p w14:paraId="1C80C018" w14:textId="4CE31893" w:rsidR="00D74F8D" w:rsidRPr="00793537" w:rsidRDefault="00D74F8D" w:rsidP="00D74F8D">
      <w:pPr>
        <w:ind w:firstLine="480"/>
        <w:rPr>
          <w:kern w:val="0"/>
        </w:rPr>
      </w:pPr>
      <w:r w:rsidRPr="00793537">
        <w:rPr>
          <w:rFonts w:hint="eastAsia"/>
          <w:kern w:val="0"/>
        </w:rPr>
        <w:t>本文提出利用基于</w:t>
      </w:r>
      <w:r w:rsidRPr="00793537">
        <w:rPr>
          <w:rFonts w:hint="eastAsia"/>
          <w:kern w:val="0"/>
        </w:rPr>
        <w:t>FPGA</w:t>
      </w:r>
      <w:r w:rsidRPr="00793537">
        <w:rPr>
          <w:rFonts w:hint="eastAsia"/>
          <w:kern w:val="0"/>
        </w:rPr>
        <w:t>的智能网卡卸载操作系统层部分网络功能，以达到扩展网络接入层的性能的目的</w:t>
      </w:r>
      <w:r>
        <w:rPr>
          <w:rFonts w:hint="eastAsia"/>
          <w:kern w:val="0"/>
        </w:rPr>
        <w:t>。</w:t>
      </w:r>
      <w:r w:rsidRPr="00793537">
        <w:rPr>
          <w:rFonts w:hint="eastAsia"/>
          <w:kern w:val="0"/>
        </w:rPr>
        <w:t>探讨了不同场景</w:t>
      </w:r>
      <w:proofErr w:type="gramStart"/>
      <w:r w:rsidRPr="00793537">
        <w:rPr>
          <w:rFonts w:hint="eastAsia"/>
          <w:kern w:val="0"/>
        </w:rPr>
        <w:t>下网络</w:t>
      </w:r>
      <w:proofErr w:type="gramEnd"/>
      <w:r w:rsidRPr="00793537">
        <w:rPr>
          <w:rFonts w:hint="eastAsia"/>
          <w:kern w:val="0"/>
        </w:rPr>
        <w:t>功能的构成，分析并提出一种基于可编程硬件的网络功能定义抽象（</w:t>
      </w:r>
      <w:r w:rsidRPr="00793537">
        <w:rPr>
          <w:rFonts w:hint="eastAsia"/>
          <w:kern w:val="0"/>
        </w:rPr>
        <w:t>Data-Computing</w:t>
      </w:r>
      <w:r w:rsidRPr="00793537">
        <w:rPr>
          <w:rFonts w:hint="eastAsia"/>
          <w:kern w:val="0"/>
        </w:rPr>
        <w:t>，</w:t>
      </w:r>
      <w:r w:rsidRPr="00793537">
        <w:rPr>
          <w:rFonts w:hint="eastAsia"/>
          <w:kern w:val="0"/>
        </w:rPr>
        <w:t>DC</w:t>
      </w:r>
      <w:r w:rsidRPr="00793537">
        <w:rPr>
          <w:rFonts w:hint="eastAsia"/>
          <w:kern w:val="0"/>
        </w:rPr>
        <w:t>抽象）。本文把服务器网络功能任务中可转化为</w:t>
      </w:r>
      <w:r w:rsidRPr="00793537">
        <w:rPr>
          <w:rFonts w:hint="eastAsia"/>
          <w:kern w:val="0"/>
        </w:rPr>
        <w:t>DC</w:t>
      </w:r>
      <w:r w:rsidRPr="00793537">
        <w:rPr>
          <w:rFonts w:hint="eastAsia"/>
          <w:kern w:val="0"/>
        </w:rPr>
        <w:t>抽象的计算密集型功能通过合理转换下放到网卡的</w:t>
      </w:r>
      <w:r w:rsidRPr="00793537">
        <w:rPr>
          <w:rFonts w:hint="eastAsia"/>
          <w:kern w:val="0"/>
        </w:rPr>
        <w:t>FPGA</w:t>
      </w:r>
      <w:r w:rsidRPr="00793537">
        <w:rPr>
          <w:rFonts w:hint="eastAsia"/>
          <w:kern w:val="0"/>
        </w:rPr>
        <w:t>可编程器件中</w:t>
      </w:r>
      <w:r>
        <w:rPr>
          <w:rFonts w:hint="eastAsia"/>
          <w:kern w:val="0"/>
        </w:rPr>
        <w:t>。论文</w:t>
      </w:r>
      <w:r w:rsidR="009643E7">
        <w:rPr>
          <w:rFonts w:hint="eastAsia"/>
          <w:kern w:val="0"/>
        </w:rPr>
        <w:t>针对</w:t>
      </w:r>
      <w:r>
        <w:rPr>
          <w:rFonts w:hint="eastAsia"/>
          <w:kern w:val="0"/>
        </w:rPr>
        <w:t>网络流量捕获，统计分析和回放</w:t>
      </w:r>
      <w:r w:rsidR="00BF38E2">
        <w:rPr>
          <w:rFonts w:hint="eastAsia"/>
          <w:kern w:val="0"/>
        </w:rPr>
        <w:t>等功能场景，将其功能利用</w:t>
      </w:r>
      <w:r w:rsidR="00BF38E2">
        <w:rPr>
          <w:kern w:val="0"/>
        </w:rPr>
        <w:t>DC</w:t>
      </w:r>
      <w:r w:rsidR="00BF38E2">
        <w:rPr>
          <w:rFonts w:hint="eastAsia"/>
          <w:kern w:val="0"/>
        </w:rPr>
        <w:t>抽象方法，合理化地卸载到硬件网卡</w:t>
      </w:r>
      <w:r>
        <w:rPr>
          <w:rFonts w:hint="eastAsia"/>
          <w:kern w:val="0"/>
        </w:rPr>
        <w:t>。</w:t>
      </w:r>
      <w:r w:rsidRPr="00793537">
        <w:rPr>
          <w:rFonts w:hint="eastAsia"/>
          <w:kern w:val="0"/>
        </w:rPr>
        <w:t>在满足网络功能不受改变的前提下，证明利用基于</w:t>
      </w:r>
      <w:r w:rsidRPr="00793537">
        <w:rPr>
          <w:rFonts w:hint="eastAsia"/>
          <w:kern w:val="0"/>
        </w:rPr>
        <w:t>FPGA</w:t>
      </w:r>
      <w:r w:rsidRPr="00793537">
        <w:rPr>
          <w:rFonts w:hint="eastAsia"/>
          <w:kern w:val="0"/>
        </w:rPr>
        <w:t>的智能网卡能有效地提升服务器的网络性能、时延和效率</w:t>
      </w:r>
      <w:r w:rsidR="003D58DA">
        <w:rPr>
          <w:rFonts w:hint="eastAsia"/>
          <w:kern w:val="0"/>
        </w:rPr>
        <w:t>。</w:t>
      </w:r>
    </w:p>
    <w:p w14:paraId="33973358" w14:textId="4A9987BE" w:rsidR="007716E8" w:rsidRDefault="00D74F8D" w:rsidP="0041591E">
      <w:pPr>
        <w:pStyle w:val="4"/>
      </w:pPr>
      <w:r w:rsidRPr="00793537">
        <w:rPr>
          <w:rFonts w:hint="eastAsia"/>
        </w:rPr>
        <w:t>研究可编程设备加速网络硬件交换层方法</w:t>
      </w:r>
    </w:p>
    <w:p w14:paraId="12562C0B" w14:textId="69719BA4" w:rsidR="00D74F8D" w:rsidRPr="00793537" w:rsidRDefault="00D74F8D" w:rsidP="00D74F8D">
      <w:pPr>
        <w:ind w:firstLine="480"/>
        <w:rPr>
          <w:kern w:val="0"/>
        </w:rPr>
      </w:pPr>
      <w:r w:rsidRPr="00793537">
        <w:rPr>
          <w:rFonts w:hint="eastAsia"/>
          <w:kern w:val="0"/>
        </w:rPr>
        <w:t>本文提出一种硬件异构型的可编程网络数据平面架构，将</w:t>
      </w:r>
      <w:r w:rsidRPr="00793537">
        <w:rPr>
          <w:rFonts w:hint="eastAsia"/>
          <w:kern w:val="0"/>
        </w:rPr>
        <w:t>FPGA</w:t>
      </w:r>
      <w:r w:rsidRPr="00793537">
        <w:rPr>
          <w:rFonts w:hint="eastAsia"/>
          <w:kern w:val="0"/>
        </w:rPr>
        <w:t>与</w:t>
      </w:r>
      <w:r>
        <w:rPr>
          <w:rFonts w:hint="eastAsia"/>
          <w:kern w:val="0"/>
        </w:rPr>
        <w:t>A</w:t>
      </w:r>
      <w:r>
        <w:rPr>
          <w:kern w:val="0"/>
        </w:rPr>
        <w:t>SIC</w:t>
      </w:r>
      <w:r w:rsidRPr="00793537">
        <w:rPr>
          <w:rFonts w:hint="eastAsia"/>
          <w:kern w:val="0"/>
        </w:rPr>
        <w:t>交换芯片有机结合，以增强</w:t>
      </w:r>
      <w:r w:rsidRPr="00793537">
        <w:rPr>
          <w:rFonts w:hint="eastAsia"/>
          <w:kern w:val="0"/>
        </w:rPr>
        <w:t>ASIC</w:t>
      </w:r>
      <w:r w:rsidRPr="00793537">
        <w:rPr>
          <w:rFonts w:hint="eastAsia"/>
          <w:kern w:val="0"/>
        </w:rPr>
        <w:t>报文处理</w:t>
      </w:r>
      <w:r>
        <w:rPr>
          <w:rFonts w:hint="eastAsia"/>
          <w:kern w:val="0"/>
        </w:rPr>
        <w:t>报文的</w:t>
      </w:r>
      <w:r w:rsidRPr="00793537">
        <w:rPr>
          <w:rFonts w:hint="eastAsia"/>
          <w:kern w:val="0"/>
        </w:rPr>
        <w:t>灵活性，同时满足性能需求。论文</w:t>
      </w:r>
      <w:r>
        <w:rPr>
          <w:rFonts w:hint="eastAsia"/>
          <w:kern w:val="0"/>
        </w:rPr>
        <w:t>设计了</w:t>
      </w:r>
      <w:r w:rsidRPr="00793537">
        <w:rPr>
          <w:rFonts w:hint="eastAsia"/>
          <w:kern w:val="0"/>
        </w:rPr>
        <w:t>ASIC</w:t>
      </w:r>
      <w:r>
        <w:rPr>
          <w:rFonts w:hint="eastAsia"/>
          <w:kern w:val="0"/>
        </w:rPr>
        <w:t>面向硬件可编程</w:t>
      </w:r>
      <w:r w:rsidRPr="00793537">
        <w:rPr>
          <w:rFonts w:hint="eastAsia"/>
          <w:kern w:val="0"/>
        </w:rPr>
        <w:t>扩展</w:t>
      </w:r>
      <w:r>
        <w:rPr>
          <w:rFonts w:hint="eastAsia"/>
          <w:kern w:val="0"/>
        </w:rPr>
        <w:t>的接口</w:t>
      </w:r>
      <w:r w:rsidRPr="00793537">
        <w:rPr>
          <w:rFonts w:hint="eastAsia"/>
          <w:kern w:val="0"/>
        </w:rPr>
        <w:t>，将数据包头拆分并通过高速数据互联载体发送给</w:t>
      </w:r>
      <w:r w:rsidRPr="00793537">
        <w:rPr>
          <w:rFonts w:hint="eastAsia"/>
          <w:kern w:val="0"/>
        </w:rPr>
        <w:t>FPGA</w:t>
      </w:r>
      <w:r w:rsidRPr="00793537">
        <w:rPr>
          <w:rFonts w:hint="eastAsia"/>
          <w:kern w:val="0"/>
        </w:rPr>
        <w:t>，利用</w:t>
      </w:r>
      <w:r w:rsidRPr="00793537">
        <w:rPr>
          <w:rFonts w:hint="eastAsia"/>
          <w:kern w:val="0"/>
        </w:rPr>
        <w:t>FPGA</w:t>
      </w:r>
      <w:r w:rsidRPr="00793537">
        <w:rPr>
          <w:rFonts w:hint="eastAsia"/>
          <w:kern w:val="0"/>
        </w:rPr>
        <w:t>可重配特性实现完全可编程的报文处理数据平面；同时，本文基于</w:t>
      </w:r>
      <w:r w:rsidRPr="00793537">
        <w:rPr>
          <w:rFonts w:hint="eastAsia"/>
          <w:kern w:val="0"/>
        </w:rPr>
        <w:t>DC</w:t>
      </w:r>
      <w:r w:rsidRPr="00793537">
        <w:rPr>
          <w:rFonts w:hint="eastAsia"/>
          <w:kern w:val="0"/>
        </w:rPr>
        <w:t>抽象，将网络随路计算（</w:t>
      </w:r>
      <w:r w:rsidRPr="00793537">
        <w:rPr>
          <w:rFonts w:hint="eastAsia"/>
          <w:kern w:val="0"/>
        </w:rPr>
        <w:t>network-centric computing</w:t>
      </w:r>
      <w:r w:rsidRPr="00793537">
        <w:rPr>
          <w:rFonts w:hint="eastAsia"/>
          <w:kern w:val="0"/>
        </w:rPr>
        <w:t>）模式引入可编程网络体系架构；本文通过分析流量模型在</w:t>
      </w:r>
      <w:r w:rsidRPr="00793537">
        <w:rPr>
          <w:rFonts w:hint="eastAsia"/>
          <w:kern w:val="0"/>
        </w:rPr>
        <w:t>FPGA</w:t>
      </w:r>
      <w:r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Pr="00793537">
        <w:rPr>
          <w:rFonts w:hint="eastAsia"/>
          <w:kern w:val="0"/>
        </w:rPr>
        <w:t>流分配</w:t>
      </w:r>
      <w:proofErr w:type="gramEnd"/>
      <w:r w:rsidRPr="00793537">
        <w:rPr>
          <w:rFonts w:hint="eastAsia"/>
          <w:kern w:val="0"/>
        </w:rPr>
        <w:t>算法，可以稳定实时地保障系统交换层的高性能。</w:t>
      </w:r>
    </w:p>
    <w:p w14:paraId="43D9DF1C" w14:textId="1851050C" w:rsidR="007716E8" w:rsidRDefault="00D74F8D" w:rsidP="0041591E">
      <w:pPr>
        <w:pStyle w:val="4"/>
      </w:pPr>
      <w:r w:rsidRPr="003C271F">
        <w:t>SDN</w:t>
      </w:r>
      <w:r w:rsidRPr="003C271F">
        <w:rPr>
          <w:rFonts w:hint="eastAsia"/>
        </w:rPr>
        <w:t>硬件流表可扩展性研究</w:t>
      </w:r>
    </w:p>
    <w:p w14:paraId="4C6F9AFF" w14:textId="5714890E" w:rsidR="00140CA3" w:rsidRPr="00D74F8D" w:rsidRDefault="00D74F8D" w:rsidP="00140CA3">
      <w:pPr>
        <w:ind w:firstLine="480"/>
      </w:pPr>
      <w:r w:rsidRPr="003C271F">
        <w:rPr>
          <w:rFonts w:hint="eastAsia"/>
          <w:kern w:val="0"/>
        </w:rPr>
        <w:t>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Pr="003C271F">
        <w:rPr>
          <w:rFonts w:hint="eastAsia"/>
          <w:kern w:val="0"/>
        </w:rPr>
        <w:t>表资源</w:t>
      </w:r>
      <w:proofErr w:type="gramEnd"/>
      <w:r w:rsidRPr="003C271F">
        <w:rPr>
          <w:rFonts w:hint="eastAsia"/>
          <w:kern w:val="0"/>
        </w:rPr>
        <w:t>进行优化，以满足未来可扩展性需求。本文分析不同的流量规模和特征，以及系统多模块直接独</w:t>
      </w:r>
      <w:r w:rsidRPr="003C271F">
        <w:rPr>
          <w:rFonts w:hint="eastAsia"/>
          <w:kern w:val="0"/>
        </w:rPr>
        <w:lastRenderedPageBreak/>
        <w:t>特的互联协议，提出一种</w:t>
      </w:r>
      <w:r w:rsidRPr="003C271F">
        <w:rPr>
          <w:rFonts w:hint="eastAsia"/>
          <w:kern w:val="0"/>
        </w:rPr>
        <w:t>S</w:t>
      </w:r>
      <w:r w:rsidRPr="003C271F">
        <w:rPr>
          <w:kern w:val="0"/>
        </w:rPr>
        <w:t>DN</w:t>
      </w:r>
      <w:r w:rsidRPr="003C271F">
        <w:rPr>
          <w:rFonts w:hint="eastAsia"/>
          <w:kern w:val="0"/>
        </w:rPr>
        <w:t>网络流</w:t>
      </w:r>
      <w:proofErr w:type="gramStart"/>
      <w:r w:rsidRPr="003C271F">
        <w:rPr>
          <w:rFonts w:hint="eastAsia"/>
          <w:kern w:val="0"/>
        </w:rPr>
        <w:t>表空间</w:t>
      </w:r>
      <w:proofErr w:type="gramEnd"/>
      <w:r w:rsidRPr="003C271F">
        <w:rPr>
          <w:rFonts w:hint="eastAsia"/>
          <w:kern w:val="0"/>
        </w:rPr>
        <w:t>全局共享机制。实现了在流量大规模扩展的情形下，保证数据平面稳定性，降低系统中关键通信通道失效风险。</w:t>
      </w:r>
    </w:p>
    <w:p w14:paraId="17E3617A" w14:textId="058DE11C" w:rsidR="005B5718" w:rsidRDefault="005B5718" w:rsidP="005B5718">
      <w:pPr>
        <w:pStyle w:val="2"/>
        <w:spacing w:before="240" w:after="120"/>
        <w:ind w:left="0" w:firstLine="0"/>
      </w:pPr>
      <w:bookmarkStart w:id="116" w:name="_Toc42935258"/>
      <w:r>
        <w:rPr>
          <w:rFonts w:hint="eastAsia"/>
        </w:rPr>
        <w:t>关键科学问题</w:t>
      </w:r>
      <w:bookmarkEnd w:id="116"/>
    </w:p>
    <w:p w14:paraId="2F01A712" w14:textId="4C678300" w:rsidR="00BF38E2" w:rsidRDefault="009643E7" w:rsidP="0041591E">
      <w:pPr>
        <w:pStyle w:val="4"/>
        <w:numPr>
          <w:ilvl w:val="3"/>
          <w:numId w:val="23"/>
        </w:numPr>
      </w:pPr>
      <w:r>
        <w:rPr>
          <w:rFonts w:hint="eastAsia"/>
        </w:rPr>
        <w:t>精度高、性能可扩展性强的</w:t>
      </w:r>
      <w:r w:rsidR="00F4621D">
        <w:rPr>
          <w:rFonts w:hint="eastAsia"/>
        </w:rPr>
        <w:t>软件</w:t>
      </w:r>
      <w:r>
        <w:rPr>
          <w:rFonts w:hint="eastAsia"/>
        </w:rPr>
        <w:t>网络流量</w:t>
      </w:r>
      <w:r w:rsidR="004D4E28">
        <w:rPr>
          <w:rFonts w:hint="eastAsia"/>
        </w:rPr>
        <w:t>功能卸载方法</w:t>
      </w:r>
    </w:p>
    <w:p w14:paraId="5CB0B0B4" w14:textId="1AF52C0D" w:rsidR="0089135E" w:rsidRDefault="00D54AF0" w:rsidP="00123971">
      <w:pPr>
        <w:ind w:firstLineChars="0" w:firstLine="480"/>
      </w:pPr>
      <w:r>
        <w:rPr>
          <w:rFonts w:hint="eastAsia"/>
        </w:rPr>
        <w:t>面对当前</w:t>
      </w:r>
      <w:r w:rsidR="00D476D0">
        <w:rPr>
          <w:rFonts w:hint="eastAsia"/>
        </w:rPr>
        <w:t>数据量</w:t>
      </w:r>
      <w:r>
        <w:rPr>
          <w:rFonts w:hint="eastAsia"/>
        </w:rPr>
        <w:t>庞大复杂的操作系统网络环境，</w:t>
      </w:r>
      <w:r w:rsidR="0089135E">
        <w:rPr>
          <w:rFonts w:hint="eastAsia"/>
        </w:rPr>
        <w:t>业界一般</w:t>
      </w:r>
      <w:r w:rsidR="00D476D0">
        <w:rPr>
          <w:rFonts w:hint="eastAsia"/>
        </w:rPr>
        <w:t>会</w:t>
      </w:r>
      <w:r w:rsidR="0089135E">
        <w:rPr>
          <w:rFonts w:hint="eastAsia"/>
        </w:rPr>
        <w:t>使用专门的软件传输加速工具</w:t>
      </w:r>
      <w:r w:rsidR="00D476D0">
        <w:rPr>
          <w:rFonts w:hint="eastAsia"/>
        </w:rPr>
        <w:t>库</w:t>
      </w:r>
      <w:r w:rsidR="0089135E">
        <w:rPr>
          <w:rFonts w:hint="eastAsia"/>
        </w:rPr>
        <w:t>（例如，</w:t>
      </w:r>
      <w:r w:rsidR="0089135E">
        <w:rPr>
          <w:rFonts w:hint="eastAsia"/>
        </w:rPr>
        <w:t>D</w:t>
      </w:r>
      <w:r w:rsidR="0089135E">
        <w:t>PDK</w:t>
      </w:r>
      <w:r w:rsidR="0089135E">
        <w:rPr>
          <w:rFonts w:hint="eastAsia"/>
        </w:rPr>
        <w:t>[</w:t>
      </w:r>
      <w:r w:rsidR="0089135E">
        <w:t>2]</w:t>
      </w:r>
      <w:r w:rsidR="0089135E">
        <w:rPr>
          <w:rFonts w:hint="eastAsia"/>
        </w:rPr>
        <w:t>）</w:t>
      </w:r>
      <w:r w:rsidR="0089135E">
        <w:rPr>
          <w:rFonts w:hint="eastAsia"/>
        </w:rPr>
        <w:t>,</w:t>
      </w:r>
      <w:r w:rsidR="00D476D0">
        <w:rPr>
          <w:rFonts w:hint="eastAsia"/>
        </w:rPr>
        <w:t>也会使用到例如</w:t>
      </w:r>
      <w:r w:rsidR="00D476D0">
        <w:rPr>
          <w:rFonts w:hint="eastAsia"/>
        </w:rPr>
        <w:t>S</w:t>
      </w:r>
      <w:r w:rsidR="00D476D0">
        <w:t>R-IOV[3]</w:t>
      </w:r>
      <w:r w:rsidR="00D476D0">
        <w:rPr>
          <w:rFonts w:hint="eastAsia"/>
        </w:rPr>
        <w:t>的专有硬件加速</w:t>
      </w:r>
      <w:r w:rsidR="00A959B9">
        <w:rPr>
          <w:rFonts w:hint="eastAsia"/>
        </w:rPr>
        <w:t>。</w:t>
      </w:r>
      <w:r w:rsidR="00592D22">
        <w:rPr>
          <w:rFonts w:hint="eastAsia"/>
        </w:rPr>
        <w:t>新一代的网卡还会支持</w:t>
      </w:r>
      <w:r w:rsidR="00592D22">
        <w:rPr>
          <w:rFonts w:hint="eastAsia"/>
        </w:rPr>
        <w:t>V</w:t>
      </w:r>
      <w:r w:rsidR="00592D22">
        <w:t>XLAN</w:t>
      </w:r>
      <w:r w:rsidR="00592D22">
        <w:rPr>
          <w:rFonts w:hint="eastAsia"/>
        </w:rPr>
        <w:t>、</w:t>
      </w:r>
      <w:r w:rsidR="00592D22">
        <w:t>GENEVE</w:t>
      </w:r>
      <w:r w:rsidR="00A959B9">
        <w:rPr>
          <w:rFonts w:hint="eastAsia"/>
        </w:rPr>
        <w:t>等封装技术的卸载，</w:t>
      </w:r>
      <w:r w:rsidR="004D4971">
        <w:rPr>
          <w:rFonts w:hint="eastAsia"/>
        </w:rPr>
        <w:t>同时基于硬件的</w:t>
      </w:r>
      <w:r w:rsidR="00A959B9">
        <w:rPr>
          <w:rFonts w:hint="eastAsia"/>
        </w:rPr>
        <w:t>使远距离</w:t>
      </w:r>
      <w:r w:rsidR="004D4971">
        <w:rPr>
          <w:rFonts w:hint="eastAsia"/>
        </w:rPr>
        <w:t>直接</w:t>
      </w:r>
      <w:r w:rsidR="00A959B9">
        <w:rPr>
          <w:rFonts w:hint="eastAsia"/>
        </w:rPr>
        <w:t>内存访问（</w:t>
      </w:r>
      <w:r w:rsidR="00A959B9">
        <w:rPr>
          <w:rFonts w:hint="eastAsia"/>
        </w:rPr>
        <w:t>R</w:t>
      </w:r>
      <w:r w:rsidR="00A959B9">
        <w:t>DMA</w:t>
      </w:r>
      <w:r w:rsidR="009836C1">
        <w:t>[</w:t>
      </w:r>
      <w:r w:rsidR="0018371A">
        <w:t>6]</w:t>
      </w:r>
      <w:r w:rsidR="00A959B9">
        <w:rPr>
          <w:rFonts w:hint="eastAsia"/>
        </w:rPr>
        <w:t>）大有取代</w:t>
      </w:r>
      <w:r w:rsidR="00A959B9">
        <w:rPr>
          <w:rFonts w:hint="eastAsia"/>
        </w:rPr>
        <w:t>T</w:t>
      </w:r>
      <w:r w:rsidR="00A959B9">
        <w:t>CP</w:t>
      </w:r>
      <w:r w:rsidR="00A959B9">
        <w:rPr>
          <w:rFonts w:hint="eastAsia"/>
        </w:rPr>
        <w:t>协议</w:t>
      </w:r>
      <w:proofErr w:type="gramStart"/>
      <w:r w:rsidR="00A959B9">
        <w:rPr>
          <w:rFonts w:hint="eastAsia"/>
        </w:rPr>
        <w:t>栈</w:t>
      </w:r>
      <w:proofErr w:type="gramEnd"/>
      <w:r w:rsidR="00A959B9">
        <w:rPr>
          <w:rFonts w:hint="eastAsia"/>
        </w:rPr>
        <w:t>的趋势。然而这些基于固定转发平面</w:t>
      </w:r>
      <w:r w:rsidR="00BF4376">
        <w:rPr>
          <w:rFonts w:hint="eastAsia"/>
        </w:rPr>
        <w:t>的卸载技术只能将虚拟化的转发层或者</w:t>
      </w:r>
      <w:r w:rsidR="00BF4376">
        <w:rPr>
          <w:rFonts w:hint="eastAsia"/>
        </w:rPr>
        <w:t>T</w:t>
      </w:r>
      <w:r w:rsidR="00BF4376">
        <w:t>OE</w:t>
      </w:r>
      <w:r w:rsidR="00BF4376">
        <w:rPr>
          <w:rFonts w:hint="eastAsia"/>
        </w:rPr>
        <w:t>（</w:t>
      </w:r>
      <w:r w:rsidR="00BF4376">
        <w:rPr>
          <w:rFonts w:hint="eastAsia"/>
        </w:rPr>
        <w:t>T</w:t>
      </w:r>
      <w:r w:rsidR="00BF4376">
        <w:t>CP Offloading Engine[1]</w:t>
      </w:r>
      <w:r w:rsidR="00BF4376">
        <w:rPr>
          <w:rFonts w:hint="eastAsia"/>
        </w:rPr>
        <w:t>）卸载下去得到硬件加速，对于一些基于</w:t>
      </w:r>
      <w:bookmarkStart w:id="117" w:name="OLE_LINK2"/>
      <w:bookmarkStart w:id="118" w:name="OLE_LINK3"/>
      <w:r w:rsidR="00BF4376">
        <w:rPr>
          <w:rFonts w:hint="eastAsia"/>
        </w:rPr>
        <w:t>随路流量的有状态计算、并行计算以及灵活的流量工程</w:t>
      </w:r>
      <w:r w:rsidR="005A2FEE">
        <w:rPr>
          <w:rFonts w:hint="eastAsia"/>
        </w:rPr>
        <w:t>却依然难以享受硬件加速</w:t>
      </w:r>
      <w:r w:rsidR="004D4971">
        <w:rPr>
          <w:rFonts w:hint="eastAsia"/>
        </w:rPr>
        <w:t>带来的优势</w:t>
      </w:r>
      <w:bookmarkEnd w:id="117"/>
      <w:bookmarkEnd w:id="118"/>
      <w:r w:rsidR="005A2FEE">
        <w:rPr>
          <w:rFonts w:hint="eastAsia"/>
        </w:rPr>
        <w:t>。</w:t>
      </w:r>
      <w:r w:rsidR="00A57B2C">
        <w:rPr>
          <w:rFonts w:hint="eastAsia"/>
        </w:rPr>
        <w:t>目前</w:t>
      </w:r>
      <w:r w:rsidR="004D4971">
        <w:rPr>
          <w:rFonts w:hint="eastAsia"/>
        </w:rPr>
        <w:t>基于</w:t>
      </w:r>
      <w:r w:rsidR="004D4971">
        <w:rPr>
          <w:rFonts w:hint="eastAsia"/>
        </w:rPr>
        <w:t>F</w:t>
      </w:r>
      <w:r w:rsidR="004D4971">
        <w:t>PGA</w:t>
      </w:r>
      <w:r w:rsidR="001272F2">
        <w:rPr>
          <w:rFonts w:hint="eastAsia"/>
        </w:rPr>
        <w:t>硬件可编程网卡</w:t>
      </w:r>
      <w:r w:rsidR="00707172">
        <w:rPr>
          <w:rFonts w:hint="eastAsia"/>
        </w:rPr>
        <w:t>同时提供了高性能收发</w:t>
      </w:r>
      <w:r w:rsidR="00A57B2C">
        <w:rPr>
          <w:rFonts w:hint="eastAsia"/>
        </w:rPr>
        <w:t>[</w:t>
      </w:r>
      <w:r w:rsidR="00A57B2C">
        <w:t>4][5]</w:t>
      </w:r>
      <w:r w:rsidR="00707172">
        <w:rPr>
          <w:rFonts w:hint="eastAsia"/>
        </w:rPr>
        <w:t>和足够强大的灵活性</w:t>
      </w:r>
      <w:r w:rsidR="00A57B2C">
        <w:rPr>
          <w:rFonts w:hint="eastAsia"/>
        </w:rPr>
        <w:t>已经可以满足主机</w:t>
      </w:r>
      <w:proofErr w:type="gramStart"/>
      <w:r w:rsidR="00A57B2C">
        <w:rPr>
          <w:rFonts w:hint="eastAsia"/>
        </w:rPr>
        <w:t>侧网络</w:t>
      </w:r>
      <w:proofErr w:type="gramEnd"/>
      <w:r w:rsidR="00A57B2C">
        <w:rPr>
          <w:rFonts w:hint="eastAsia"/>
        </w:rPr>
        <w:t>的性能需求，为更复杂功能的卸载提供了有力支持</w:t>
      </w:r>
      <w:r w:rsidR="00707172">
        <w:rPr>
          <w:rFonts w:hint="eastAsia"/>
        </w:rPr>
        <w:t>。如何利用可编程网卡实现高精度、高性能保障的网络功能</w:t>
      </w:r>
      <w:r w:rsidR="001F0CB3">
        <w:rPr>
          <w:rFonts w:hint="eastAsia"/>
        </w:rPr>
        <w:t>硬件卸载，并且提出网络功能抽象、合理部署、合理划分任务是本文要解决的第一个问题。</w:t>
      </w:r>
    </w:p>
    <w:p w14:paraId="62E125D1" w14:textId="2D90F0ED" w:rsidR="00F4621D" w:rsidRDefault="00F4621D" w:rsidP="0041591E">
      <w:pPr>
        <w:pStyle w:val="4"/>
      </w:pPr>
      <w:proofErr w:type="gramStart"/>
      <w:r>
        <w:rPr>
          <w:rFonts w:hint="eastAsia"/>
        </w:rPr>
        <w:t>高资源</w:t>
      </w:r>
      <w:proofErr w:type="gramEnd"/>
      <w:r>
        <w:rPr>
          <w:rFonts w:hint="eastAsia"/>
        </w:rPr>
        <w:t>利用率</w:t>
      </w:r>
      <w:r w:rsidR="00D3599C">
        <w:rPr>
          <w:rFonts w:hint="eastAsia"/>
        </w:rPr>
        <w:t>、高</w:t>
      </w:r>
      <w:r w:rsidR="00C764DF">
        <w:rPr>
          <w:rFonts w:hint="eastAsia"/>
        </w:rPr>
        <w:t>动态</w:t>
      </w:r>
      <w:r w:rsidR="00D3599C">
        <w:rPr>
          <w:rFonts w:hint="eastAsia"/>
        </w:rPr>
        <w:t>性的</w:t>
      </w:r>
      <w:r>
        <w:rPr>
          <w:rFonts w:hint="eastAsia"/>
        </w:rPr>
        <w:t>高性能硬件可编程数据平面</w:t>
      </w:r>
      <w:r w:rsidR="00A505C6">
        <w:rPr>
          <w:rFonts w:hint="eastAsia"/>
        </w:rPr>
        <w:t>设计方法</w:t>
      </w:r>
    </w:p>
    <w:p w14:paraId="7816D8B2" w14:textId="5CD71A9F" w:rsidR="00D3599C" w:rsidRPr="00C6110D" w:rsidRDefault="00170BEC" w:rsidP="00041CE5">
      <w:pPr>
        <w:ind w:firstLineChars="0" w:firstLine="360"/>
      </w:pPr>
      <w:r>
        <w:rPr>
          <w:rFonts w:hint="eastAsia"/>
        </w:rPr>
        <w:t>在云、服务器</w:t>
      </w:r>
      <w:r>
        <w:rPr>
          <w:rFonts w:hint="eastAsia"/>
        </w:rPr>
        <w:t>--</w:t>
      </w:r>
      <w:r>
        <w:rPr>
          <w:rFonts w:hint="eastAsia"/>
        </w:rPr>
        <w:t>客户端的计算网络体系结构下，由于新兴的</w:t>
      </w:r>
      <w:r w:rsidR="006F027D">
        <w:rPr>
          <w:rFonts w:hint="eastAsia"/>
        </w:rPr>
        <w:t>内容应用（社交，虚拟</w:t>
      </w:r>
      <w:r w:rsidR="006F027D">
        <w:rPr>
          <w:rFonts w:hint="eastAsia"/>
        </w:rPr>
        <w:t>/</w:t>
      </w:r>
      <w:r w:rsidR="006F027D">
        <w:rPr>
          <w:rFonts w:hint="eastAsia"/>
        </w:rPr>
        <w:t>增强，混合现实）以及工业网络应用（移动性，大数据，机器学习）导致网络</w:t>
      </w:r>
      <w:r w:rsidR="00AF6C39">
        <w:rPr>
          <w:rFonts w:hint="eastAsia"/>
        </w:rPr>
        <w:t>追求</w:t>
      </w:r>
      <w:r w:rsidR="00283626">
        <w:rPr>
          <w:rFonts w:hint="eastAsia"/>
        </w:rPr>
        <w:t>高的实时性、可扩展性和可靠性。网络设备数量和多样性</w:t>
      </w:r>
      <w:r w:rsidR="00CA7D3D">
        <w:rPr>
          <w:rFonts w:hint="eastAsia"/>
        </w:rPr>
        <w:t>随着</w:t>
      </w:r>
      <w:r w:rsidR="00283626">
        <w:rPr>
          <w:rFonts w:hint="eastAsia"/>
        </w:rPr>
        <w:t>数据中心、边缘设备的发展而</w:t>
      </w:r>
      <w:r w:rsidR="00CA7D3D">
        <w:rPr>
          <w:rFonts w:hint="eastAsia"/>
        </w:rPr>
        <w:t>壮大，</w:t>
      </w:r>
      <w:r w:rsidR="00AF6C39">
        <w:rPr>
          <w:rFonts w:hint="eastAsia"/>
        </w:rPr>
        <w:t>因此，</w:t>
      </w:r>
      <w:r w:rsidR="00CA7D3D">
        <w:rPr>
          <w:rFonts w:hint="eastAsia"/>
        </w:rPr>
        <w:t>现在</w:t>
      </w:r>
      <w:r w:rsidR="00041CE5">
        <w:rPr>
          <w:rFonts w:hint="eastAsia"/>
        </w:rPr>
        <w:t>学</w:t>
      </w:r>
      <w:r w:rsidR="00CA7D3D">
        <w:rPr>
          <w:rFonts w:hint="eastAsia"/>
        </w:rPr>
        <w:t>界对</w:t>
      </w:r>
      <w:r w:rsidR="00AF6C39">
        <w:rPr>
          <w:rFonts w:hint="eastAsia"/>
        </w:rPr>
        <w:t>交换层</w:t>
      </w:r>
      <w:r w:rsidR="00BC18FD">
        <w:rPr>
          <w:rFonts w:hint="eastAsia"/>
        </w:rPr>
        <w:t>、</w:t>
      </w:r>
      <w:proofErr w:type="gramStart"/>
      <w:r w:rsidR="00AF6C39">
        <w:rPr>
          <w:rFonts w:hint="eastAsia"/>
        </w:rPr>
        <w:t>核心网</w:t>
      </w:r>
      <w:proofErr w:type="gramEnd"/>
      <w:r w:rsidR="00BC18FD">
        <w:rPr>
          <w:rFonts w:hint="eastAsia"/>
        </w:rPr>
        <w:t>场景</w:t>
      </w:r>
      <w:r w:rsidR="00CA7D3D">
        <w:rPr>
          <w:rFonts w:hint="eastAsia"/>
        </w:rPr>
        <w:t>快速创建灵活解决方案的需求也愈发强烈。</w:t>
      </w:r>
      <w:r w:rsidR="00963B3A">
        <w:rPr>
          <w:rFonts w:hint="eastAsia"/>
        </w:rPr>
        <w:t>可编程数据平面交换机</w:t>
      </w:r>
      <w:r w:rsidR="00BC18FD">
        <w:rPr>
          <w:rFonts w:hint="eastAsia"/>
        </w:rPr>
        <w:t>拥有很高的灵活性，</w:t>
      </w:r>
      <w:r w:rsidR="00963B3A">
        <w:rPr>
          <w:rFonts w:hint="eastAsia"/>
        </w:rPr>
        <w:t>可以快速重新定义新的数据包处理协议</w:t>
      </w:r>
      <w:r w:rsidR="00BC18FD">
        <w:rPr>
          <w:rFonts w:hint="eastAsia"/>
        </w:rPr>
        <w:t>，</w:t>
      </w:r>
      <w:r w:rsidR="00170199">
        <w:rPr>
          <w:rFonts w:hint="eastAsia"/>
        </w:rPr>
        <w:t>为应对新形态网络发展提供了良好前景。其有三类典型设计架构但目前都存在缺陷：</w:t>
      </w:r>
      <w:r w:rsidR="00170199">
        <w:rPr>
          <w:rFonts w:hint="eastAsia"/>
        </w:rPr>
        <w:t>1</w:t>
      </w:r>
      <w:r w:rsidR="00170199">
        <w:rPr>
          <w:rFonts w:hint="eastAsia"/>
        </w:rPr>
        <w:t>）软件交换机</w:t>
      </w:r>
      <w:r w:rsidR="00183F5E">
        <w:rPr>
          <w:rFonts w:hint="eastAsia"/>
        </w:rPr>
        <w:t>性能普遍低下，</w:t>
      </w:r>
      <w:r w:rsidR="00183F5E">
        <w:rPr>
          <w:rFonts w:hint="eastAsia"/>
        </w:rPr>
        <w:t>2</w:t>
      </w:r>
      <w:r w:rsidR="00183F5E">
        <w:rPr>
          <w:rFonts w:hint="eastAsia"/>
        </w:rPr>
        <w:t>）基于</w:t>
      </w:r>
      <w:r w:rsidR="00183F5E">
        <w:t>ASIC</w:t>
      </w:r>
      <w:r w:rsidR="00183F5E">
        <w:rPr>
          <w:rFonts w:hint="eastAsia"/>
        </w:rPr>
        <w:t>的交换机无法拥有完全可编程性，</w:t>
      </w:r>
      <w:r w:rsidR="00183F5E">
        <w:rPr>
          <w:rFonts w:hint="eastAsia"/>
        </w:rPr>
        <w:t>3</w:t>
      </w:r>
      <w:r w:rsidR="00183F5E">
        <w:rPr>
          <w:rFonts w:hint="eastAsia"/>
        </w:rPr>
        <w:t>）基于</w:t>
      </w:r>
      <w:r w:rsidR="00183F5E">
        <w:rPr>
          <w:rFonts w:hint="eastAsia"/>
        </w:rPr>
        <w:t>F</w:t>
      </w:r>
      <w:r w:rsidR="00183F5E">
        <w:t>PGA</w:t>
      </w:r>
      <w:r w:rsidR="00183F5E">
        <w:rPr>
          <w:rFonts w:hint="eastAsia"/>
        </w:rPr>
        <w:t>的交换机资源有限，交换性能无法满足业界需求。</w:t>
      </w:r>
      <w:r w:rsidR="0036354D">
        <w:rPr>
          <w:rFonts w:hint="eastAsia"/>
        </w:rPr>
        <w:t>综上所述，本文第二个研究问题：如何设计一款转发性能强，而又拥有硬件可编程性的交换机设备</w:t>
      </w:r>
      <w:r w:rsidR="00C6110D">
        <w:rPr>
          <w:rFonts w:hint="eastAsia"/>
        </w:rPr>
        <w:t>？</w:t>
      </w:r>
      <w:r w:rsidR="0036354D">
        <w:rPr>
          <w:rFonts w:hint="eastAsia"/>
        </w:rPr>
        <w:t>如果</w:t>
      </w:r>
      <w:r w:rsidR="00C6110D">
        <w:rPr>
          <w:rFonts w:hint="eastAsia"/>
        </w:rPr>
        <w:t>这种设备所需求的资料是目前产业界无法提供的，有没有一种对现有设备进行科学合理的具有最小改动可能性的方法？如何实现</w:t>
      </w:r>
      <w:proofErr w:type="gramStart"/>
      <w:r w:rsidR="00C6110D">
        <w:rPr>
          <w:rFonts w:hint="eastAsia"/>
        </w:rPr>
        <w:t>高资源</w:t>
      </w:r>
      <w:proofErr w:type="gramEnd"/>
      <w:r w:rsidR="00C6110D">
        <w:rPr>
          <w:rFonts w:hint="eastAsia"/>
        </w:rPr>
        <w:t>利用率、高灵活性的高性能硬件可编程数据平面设计方法？</w:t>
      </w:r>
    </w:p>
    <w:p w14:paraId="19F9C3E9" w14:textId="11799170" w:rsidR="00F4621D" w:rsidRDefault="00A505C6" w:rsidP="0041591E">
      <w:pPr>
        <w:pStyle w:val="4"/>
      </w:pPr>
      <w:r>
        <w:rPr>
          <w:rFonts w:hint="eastAsia"/>
        </w:rPr>
        <w:t>流</w:t>
      </w:r>
      <w:proofErr w:type="gramStart"/>
      <w:r>
        <w:rPr>
          <w:rFonts w:hint="eastAsia"/>
        </w:rPr>
        <w:t>表关键</w:t>
      </w:r>
      <w:proofErr w:type="gramEnd"/>
      <w:r>
        <w:rPr>
          <w:rFonts w:hint="eastAsia"/>
        </w:rPr>
        <w:t>资源的全局优化方法</w:t>
      </w:r>
    </w:p>
    <w:p w14:paraId="7FCD22CA" w14:textId="06206771" w:rsidR="00F66846" w:rsidRDefault="00A2364E" w:rsidP="003A186E">
      <w:pPr>
        <w:ind w:firstLineChars="0" w:firstLine="466"/>
      </w:pPr>
      <w:r>
        <w:rPr>
          <w:rFonts w:hint="eastAsia"/>
        </w:rPr>
        <w:t>网络数据包的转发动作依赖于数据平面内查找表的匹配结果，</w:t>
      </w:r>
      <w:r>
        <w:rPr>
          <w:rFonts w:hint="eastAsia"/>
        </w:rPr>
        <w:t>S</w:t>
      </w:r>
      <w:r>
        <w:t>DN</w:t>
      </w:r>
      <w:r>
        <w:rPr>
          <w:rFonts w:hint="eastAsia"/>
        </w:rPr>
        <w:t>架构下亦是如此，当前</w:t>
      </w:r>
      <w:r>
        <w:t>SDN</w:t>
      </w:r>
      <w:r>
        <w:rPr>
          <w:rFonts w:hint="eastAsia"/>
        </w:rPr>
        <w:t>数据平面内将网络数据包的处理流程抽象为</w:t>
      </w:r>
      <w:r>
        <w:rPr>
          <w:rFonts w:hint="eastAsia"/>
        </w:rPr>
        <w:t>Match-Action</w:t>
      </w:r>
      <w:r>
        <w:rPr>
          <w:rFonts w:hint="eastAsia"/>
        </w:rPr>
        <w:t>（匹配</w:t>
      </w:r>
      <w:r>
        <w:rPr>
          <w:rFonts w:hint="eastAsia"/>
        </w:rPr>
        <w:t>-</w:t>
      </w:r>
      <w:r>
        <w:rPr>
          <w:rFonts w:hint="eastAsia"/>
        </w:rPr>
        <w:t>执行）。在此基础上</w:t>
      </w:r>
      <w:r w:rsidR="00D54505">
        <w:rPr>
          <w:rFonts w:hint="eastAsia"/>
        </w:rPr>
        <w:t>还</w:t>
      </w:r>
      <w:r w:rsidR="003A186E">
        <w:rPr>
          <w:rFonts w:hint="eastAsia"/>
        </w:rPr>
        <w:t>交换机内</w:t>
      </w:r>
      <w:r w:rsidR="00D54505">
        <w:rPr>
          <w:rFonts w:hint="eastAsia"/>
        </w:rPr>
        <w:t>增加了多种匹配域、多级流表结构，绝大多数平台中都视转发表为</w:t>
      </w:r>
      <w:proofErr w:type="gramStart"/>
      <w:r w:rsidR="00D54505">
        <w:rPr>
          <w:rFonts w:hint="eastAsia"/>
        </w:rPr>
        <w:t>最</w:t>
      </w:r>
      <w:proofErr w:type="gramEnd"/>
      <w:r w:rsidR="00D54505">
        <w:rPr>
          <w:rFonts w:hint="eastAsia"/>
        </w:rPr>
        <w:t>核心以及成本占用最大的模块。</w:t>
      </w:r>
      <w:r w:rsidR="00AD5D6F">
        <w:rPr>
          <w:rFonts w:hint="eastAsia"/>
        </w:rPr>
        <w:t>以</w:t>
      </w:r>
      <w:r w:rsidR="00AD5D6F">
        <w:rPr>
          <w:rFonts w:hint="eastAsia"/>
        </w:rPr>
        <w:t>OpenFlow</w:t>
      </w:r>
      <w:r w:rsidR="00AD5D6F">
        <w:rPr>
          <w:rFonts w:hint="eastAsia"/>
        </w:rPr>
        <w:t>协议为代表，</w:t>
      </w:r>
      <w:r w:rsidR="003A186E">
        <w:rPr>
          <w:rFonts w:hint="eastAsia"/>
        </w:rPr>
        <w:t>为更好的服务动态的新流，</w:t>
      </w:r>
      <w:r w:rsidR="00AD5D6F">
        <w:rPr>
          <w:rFonts w:hint="eastAsia"/>
        </w:rPr>
        <w:t>一般规定控制器与交换机之间流表安装流程为</w:t>
      </w:r>
      <w:r w:rsidR="00AD5D6F">
        <w:rPr>
          <w:rFonts w:hint="eastAsia"/>
        </w:rPr>
        <w:t>Reactive</w:t>
      </w:r>
      <w:r w:rsidR="00AD5D6F">
        <w:rPr>
          <w:rFonts w:hint="eastAsia"/>
        </w:rPr>
        <w:t>模型</w:t>
      </w:r>
      <w:r w:rsidR="003A186E">
        <w:rPr>
          <w:rFonts w:hint="eastAsia"/>
        </w:rPr>
        <w:t>：</w:t>
      </w:r>
      <w:r w:rsidR="00C51B7C">
        <w:rPr>
          <w:rFonts w:hint="eastAsia"/>
        </w:rPr>
        <w:t>交换机收到一条</w:t>
      </w:r>
      <w:proofErr w:type="gramStart"/>
      <w:r w:rsidR="00C51B7C">
        <w:rPr>
          <w:rFonts w:hint="eastAsia"/>
        </w:rPr>
        <w:t>新流首先</w:t>
      </w:r>
      <w:proofErr w:type="gramEnd"/>
      <w:r w:rsidR="00C51B7C">
        <w:rPr>
          <w:rFonts w:hint="eastAsia"/>
        </w:rPr>
        <w:t>会上报控制器，随后控制器计算路径并下发流表到数据平面设备。</w:t>
      </w:r>
      <w:r w:rsidR="00EF2263">
        <w:rPr>
          <w:rFonts w:hint="eastAsia"/>
        </w:rPr>
        <w:t>基于硬件的</w:t>
      </w:r>
      <w:r w:rsidR="00D54505">
        <w:rPr>
          <w:rFonts w:hint="eastAsia"/>
        </w:rPr>
        <w:t>高性能</w:t>
      </w:r>
      <w:r w:rsidR="00D54505">
        <w:rPr>
          <w:rFonts w:hint="eastAsia"/>
        </w:rPr>
        <w:t>T</w:t>
      </w:r>
      <w:r w:rsidR="00D54505">
        <w:t>CAM</w:t>
      </w:r>
      <w:r w:rsidR="00EF2263">
        <w:rPr>
          <w:rFonts w:hint="eastAsia"/>
        </w:rPr>
        <w:t>（三态内容地址查找表）拥有</w:t>
      </w:r>
      <w:r w:rsidR="006A7344">
        <w:rPr>
          <w:rFonts w:hint="eastAsia"/>
        </w:rPr>
        <w:t>单周期</w:t>
      </w:r>
      <w:r w:rsidR="00EF2263">
        <w:rPr>
          <w:rFonts w:hint="eastAsia"/>
        </w:rPr>
        <w:t>流水、掩码匹配等优秀性能</w:t>
      </w:r>
      <w:r w:rsidR="00C51B7C">
        <w:rPr>
          <w:rFonts w:hint="eastAsia"/>
        </w:rPr>
        <w:t>，然</w:t>
      </w:r>
      <w:r w:rsidR="00C51B7C">
        <w:rPr>
          <w:rFonts w:hint="eastAsia"/>
        </w:rPr>
        <w:lastRenderedPageBreak/>
        <w:t>而昂贵的价格使得用户无法购置</w:t>
      </w:r>
      <w:r w:rsidR="003B6181">
        <w:rPr>
          <w:rFonts w:hint="eastAsia"/>
        </w:rPr>
        <w:t>容量足够大的表。因此，交换机内极易引发流表溢出的现象，若</w:t>
      </w:r>
      <w:proofErr w:type="gramStart"/>
      <w:r w:rsidR="003B6181">
        <w:rPr>
          <w:rFonts w:hint="eastAsia"/>
        </w:rPr>
        <w:t>此时新流</w:t>
      </w:r>
      <w:r w:rsidR="003A186E">
        <w:rPr>
          <w:rFonts w:hint="eastAsia"/>
        </w:rPr>
        <w:t>到达</w:t>
      </w:r>
      <w:proofErr w:type="gramEnd"/>
      <w:r w:rsidR="003A186E">
        <w:rPr>
          <w:rFonts w:hint="eastAsia"/>
        </w:rPr>
        <w:t>此交换机节点并</w:t>
      </w:r>
      <w:r w:rsidR="003B6181">
        <w:rPr>
          <w:rFonts w:hint="eastAsia"/>
        </w:rPr>
        <w:t>按照</w:t>
      </w:r>
      <w:r w:rsidR="003B6181">
        <w:rPr>
          <w:rFonts w:hint="eastAsia"/>
        </w:rPr>
        <w:t>Reactive</w:t>
      </w:r>
      <w:r w:rsidR="003B6181">
        <w:rPr>
          <w:rFonts w:hint="eastAsia"/>
        </w:rPr>
        <w:t>模型</w:t>
      </w:r>
      <w:r w:rsidR="003A186E">
        <w:rPr>
          <w:rFonts w:hint="eastAsia"/>
        </w:rPr>
        <w:t>处理</w:t>
      </w:r>
      <w:r w:rsidR="003B6181">
        <w:rPr>
          <w:rFonts w:hint="eastAsia"/>
        </w:rPr>
        <w:t>，由于可能需要频繁更替</w:t>
      </w:r>
      <w:proofErr w:type="gramStart"/>
      <w:r w:rsidR="003B6181">
        <w:rPr>
          <w:rFonts w:hint="eastAsia"/>
        </w:rPr>
        <w:t>活跃流</w:t>
      </w:r>
      <w:proofErr w:type="gramEnd"/>
      <w:r w:rsidR="003B6181">
        <w:rPr>
          <w:rFonts w:hint="eastAsia"/>
        </w:rPr>
        <w:t>表内容，这会进一步</w:t>
      </w:r>
      <w:r w:rsidR="009611B9">
        <w:rPr>
          <w:rFonts w:hint="eastAsia"/>
        </w:rPr>
        <w:t>直接</w:t>
      </w:r>
      <w:r w:rsidR="003B6181">
        <w:rPr>
          <w:rFonts w:hint="eastAsia"/>
        </w:rPr>
        <w:t>引发控制平面和数据平面之间安全通道的消息风暴</w:t>
      </w:r>
      <w:r w:rsidR="003A186E">
        <w:rPr>
          <w:rFonts w:hint="eastAsia"/>
        </w:rPr>
        <w:t>，否则会造成丢包或服务任务中断等异常</w:t>
      </w:r>
      <w:r w:rsidR="009611B9">
        <w:rPr>
          <w:rFonts w:hint="eastAsia"/>
        </w:rPr>
        <w:t>现象</w:t>
      </w:r>
      <w:r w:rsidR="003B6181">
        <w:rPr>
          <w:rFonts w:hint="eastAsia"/>
        </w:rPr>
        <w:t>。</w:t>
      </w:r>
      <w:r w:rsidR="009611B9">
        <w:rPr>
          <w:rFonts w:hint="eastAsia"/>
        </w:rPr>
        <w:t>本文第三个研究问题：如何</w:t>
      </w:r>
      <w:r w:rsidR="0078071D">
        <w:rPr>
          <w:rFonts w:hint="eastAsia"/>
        </w:rPr>
        <w:t>在维持交换机中原有流表容量的前提下，</w:t>
      </w:r>
      <w:r w:rsidR="009611B9">
        <w:rPr>
          <w:rFonts w:hint="eastAsia"/>
        </w:rPr>
        <w:t>缓解流表溢出所带来的危害？</w:t>
      </w:r>
      <w:r w:rsidR="0078071D">
        <w:rPr>
          <w:rFonts w:hint="eastAsia"/>
        </w:rPr>
        <w:t>在保持</w:t>
      </w:r>
      <w:r w:rsidR="0078071D">
        <w:rPr>
          <w:rFonts w:hint="eastAsia"/>
        </w:rPr>
        <w:t>S</w:t>
      </w:r>
      <w:r w:rsidR="0078071D">
        <w:t>DN</w:t>
      </w:r>
      <w:r w:rsidR="0078071D">
        <w:rPr>
          <w:rFonts w:hint="eastAsia"/>
        </w:rPr>
        <w:t>网络平面分离优点的条件下，如何利用其全局化优势高效利用网络设备资源？</w:t>
      </w:r>
    </w:p>
    <w:p w14:paraId="217B9699" w14:textId="2E792500" w:rsidR="00F66846" w:rsidRDefault="00F66846" w:rsidP="00F66846">
      <w:pPr>
        <w:ind w:firstLineChars="0" w:firstLine="0"/>
      </w:pPr>
      <w:r>
        <w:rPr>
          <w:rFonts w:hint="eastAsia"/>
        </w:rPr>
        <w:t>[</w:t>
      </w:r>
      <w:r>
        <w:t>1]</w:t>
      </w:r>
      <w:r w:rsidRPr="00F66846">
        <w:t xml:space="preserve"> CORPORATION M. Information about the </w:t>
      </w:r>
      <w:proofErr w:type="spellStart"/>
      <w:r w:rsidRPr="00F66846">
        <w:t>tcp</w:t>
      </w:r>
      <w:proofErr w:type="spellEnd"/>
      <w:r w:rsidRPr="00F66846">
        <w:t xml:space="preserve"> chimney </w:t>
      </w:r>
      <w:proofErr w:type="gramStart"/>
      <w:r w:rsidRPr="00F66846">
        <w:t>offload[</w:t>
      </w:r>
      <w:proofErr w:type="gramEnd"/>
      <w:r w:rsidRPr="00F66846">
        <w:t xml:space="preserve">EB/OL]. 2008. </w:t>
      </w:r>
      <w:bookmarkStart w:id="119" w:name="OLE_LINK4"/>
      <w:r w:rsidRPr="00F66846">
        <w:t xml:space="preserve">https: //support.microsoft.com/en-us/help/951037/information-about-the-tcp-chimney-offload-re </w:t>
      </w:r>
      <w:proofErr w:type="spellStart"/>
      <w:r w:rsidRPr="00F66846">
        <w:t>ceive</w:t>
      </w:r>
      <w:proofErr w:type="spellEnd"/>
      <w:r w:rsidRPr="00F66846">
        <w:t>-side-scaling-and-net.</w:t>
      </w:r>
      <w:bookmarkEnd w:id="119"/>
    </w:p>
    <w:p w14:paraId="788D3E8C" w14:textId="1F9173DF" w:rsidR="0089135E" w:rsidRDefault="0089135E" w:rsidP="00F66846">
      <w:pPr>
        <w:ind w:firstLineChars="0" w:firstLine="0"/>
      </w:pPr>
      <w:r>
        <w:rPr>
          <w:rFonts w:hint="eastAsia"/>
        </w:rPr>
        <w:t>[</w:t>
      </w:r>
      <w:r>
        <w:t xml:space="preserve">2] </w:t>
      </w:r>
      <w:r w:rsidRPr="0089135E">
        <w:t>https://www.dpdk.org/</w:t>
      </w:r>
    </w:p>
    <w:p w14:paraId="1914C007" w14:textId="77777777" w:rsidR="00D476D0" w:rsidRDefault="00D476D0" w:rsidP="00F66846">
      <w:pPr>
        <w:ind w:firstLineChars="0" w:firstLine="0"/>
      </w:pPr>
      <w:r>
        <w:rPr>
          <w:rFonts w:hint="eastAsia"/>
        </w:rPr>
        <w:t>[</w:t>
      </w:r>
      <w:r>
        <w:t>3]</w:t>
      </w:r>
      <w:r w:rsidRPr="00D476D0">
        <w:t xml:space="preserve"> https://docs.vmware.com/en/VMware-vSphere/7.0/com.vmware.vsphere.networking.doc/</w:t>
      </w:r>
    </w:p>
    <w:p w14:paraId="2A170841" w14:textId="447008F7" w:rsidR="00D476D0" w:rsidRDefault="00D476D0" w:rsidP="00F66846">
      <w:pPr>
        <w:ind w:firstLineChars="0" w:firstLine="0"/>
      </w:pPr>
      <w:r w:rsidRPr="00D476D0">
        <w:t>GUID-CC021803-30EA-444D-BCBE-618E0D836B9F.html</w:t>
      </w:r>
    </w:p>
    <w:p w14:paraId="043232D8" w14:textId="7657C906" w:rsidR="00A57B2C" w:rsidRDefault="00D476D0" w:rsidP="00A57B2C">
      <w:pPr>
        <w:ind w:firstLineChars="0" w:firstLine="0"/>
      </w:pPr>
      <w:r>
        <w:rPr>
          <w:rFonts w:hint="eastAsia"/>
        </w:rPr>
        <w:t>[</w:t>
      </w:r>
      <w:r w:rsidR="00A57B2C">
        <w:t>4</w:t>
      </w:r>
      <w:r>
        <w:t>]</w:t>
      </w:r>
      <w:r w:rsidR="00A57B2C" w:rsidRPr="00A57B2C">
        <w:t xml:space="preserve"> </w:t>
      </w:r>
      <w:r w:rsidR="00A57B2C" w:rsidRPr="007C3840">
        <w:t>https://www.xilinx.com/applications/data-center/network-acceleration.html</w:t>
      </w:r>
    </w:p>
    <w:p w14:paraId="14D54204" w14:textId="7FAD9114" w:rsidR="00A57B2C" w:rsidRDefault="00A57B2C" w:rsidP="00A57B2C">
      <w:pPr>
        <w:ind w:firstLine="480"/>
      </w:pPr>
      <w:r w:rsidRPr="007C3840">
        <w:t>#smartnics</w:t>
      </w:r>
      <w:r w:rsidR="00D3599C">
        <w:t xml:space="preserve"> </w:t>
      </w:r>
      <w:proofErr w:type="spellStart"/>
      <w:r w:rsidR="00D3599C">
        <w:t>alveo</w:t>
      </w:r>
      <w:proofErr w:type="spellEnd"/>
      <w:r w:rsidR="00D3599C">
        <w:t xml:space="preserve"> board </w:t>
      </w:r>
      <w:r w:rsidR="00D3599C" w:rsidRPr="00D3599C">
        <w:rPr>
          <w:rFonts w:hint="eastAsia"/>
          <w:color w:val="FF0000"/>
        </w:rPr>
        <w:t>换一个引用源</w:t>
      </w:r>
    </w:p>
    <w:p w14:paraId="468B41C1" w14:textId="330DA3C3" w:rsidR="00D476D0" w:rsidRDefault="00D476D0" w:rsidP="00D476D0">
      <w:pPr>
        <w:ind w:firstLineChars="0" w:firstLine="0"/>
      </w:pPr>
      <w:r>
        <w:rPr>
          <w:rFonts w:hint="eastAsia"/>
        </w:rPr>
        <w:t>[</w:t>
      </w:r>
      <w:r w:rsidR="00D3599C">
        <w:t>5</w:t>
      </w:r>
      <w:r>
        <w:t>]</w:t>
      </w:r>
      <w:r w:rsidR="00D3599C">
        <w:t xml:space="preserve"> </w:t>
      </w:r>
      <w:r w:rsidR="00D3599C" w:rsidRPr="009720C4">
        <w:t>NETFPGA SUME: TOWARD</w:t>
      </w:r>
      <w:r w:rsidR="00D3599C">
        <w:t xml:space="preserve"> </w:t>
      </w:r>
      <w:r w:rsidR="00D3599C" w:rsidRPr="009720C4">
        <w:t>100 GBPS AS RESEARCH COMMODITY</w:t>
      </w:r>
      <w:r w:rsidR="00D3599C">
        <w:t xml:space="preserve"> </w:t>
      </w:r>
      <w:proofErr w:type="spellStart"/>
      <w:r w:rsidR="00D3599C">
        <w:t>netfpag</w:t>
      </w:r>
      <w:proofErr w:type="spellEnd"/>
      <w:r w:rsidR="00D3599C">
        <w:t xml:space="preserve"> </w:t>
      </w:r>
      <w:r w:rsidR="00D3599C" w:rsidRPr="00D3599C">
        <w:rPr>
          <w:rFonts w:hint="eastAsia"/>
          <w:color w:val="FF0000"/>
        </w:rPr>
        <w:t>换一个引用源</w:t>
      </w:r>
    </w:p>
    <w:p w14:paraId="4540B91C" w14:textId="3C02B44F" w:rsidR="00D476D0" w:rsidRPr="00BF38E2" w:rsidRDefault="00D476D0" w:rsidP="00F66846">
      <w:pPr>
        <w:ind w:firstLineChars="0" w:firstLine="0"/>
      </w:pPr>
      <w:r>
        <w:rPr>
          <w:rFonts w:hint="eastAsia"/>
        </w:rPr>
        <w:t>[</w:t>
      </w:r>
      <w:proofErr w:type="gramStart"/>
      <w:r w:rsidR="0018371A">
        <w:t>6</w:t>
      </w:r>
      <w:r>
        <w:t>]</w:t>
      </w:r>
      <w:r w:rsidR="0018371A">
        <w:t>RDMA</w:t>
      </w:r>
      <w:proofErr w:type="gramEnd"/>
    </w:p>
    <w:p w14:paraId="091F35CD" w14:textId="7BCBB71E" w:rsidR="005B5718" w:rsidRDefault="005B5718" w:rsidP="005B5718">
      <w:pPr>
        <w:pStyle w:val="2"/>
        <w:spacing w:before="240" w:after="120"/>
        <w:ind w:left="0" w:firstLine="0"/>
      </w:pPr>
      <w:bookmarkStart w:id="120" w:name="_Toc42935259"/>
      <w:r>
        <w:rPr>
          <w:rFonts w:hint="eastAsia"/>
        </w:rPr>
        <w:t>主要研究成果</w:t>
      </w:r>
      <w:bookmarkEnd w:id="120"/>
    </w:p>
    <w:p w14:paraId="4352CE9E" w14:textId="61774CF3" w:rsidR="006E39CD" w:rsidRDefault="0041591E" w:rsidP="00F83BC2">
      <w:pPr>
        <w:keepNext/>
        <w:ind w:firstLineChars="0" w:firstLine="0"/>
        <w:jc w:val="center"/>
      </w:pPr>
      <w:r>
        <w:object w:dxaOrig="7411" w:dyaOrig="3980" w14:anchorId="51E536E2">
          <v:shape id="_x0000_i1037" type="#_x0000_t75" style="width:370.35pt;height:199.3pt" o:ole="">
            <v:imagedata r:id="rId52" o:title=""/>
          </v:shape>
          <o:OLEObject Type="Embed" ProgID="Visio.Drawing.15" ShapeID="_x0000_i1037" DrawAspect="Content" ObjectID="_1654975482" r:id="rId53"/>
        </w:object>
      </w:r>
    </w:p>
    <w:p w14:paraId="513CFD52" w14:textId="688A5ED4" w:rsidR="002910DF" w:rsidRPr="006E39CD" w:rsidRDefault="006E39CD" w:rsidP="006E39CD">
      <w:pPr>
        <w:pStyle w:val="af8"/>
      </w:pPr>
      <w:bookmarkStart w:id="121" w:name="_Ref44262486"/>
      <w:r w:rsidRPr="006E39CD">
        <w:rPr>
          <w:rFonts w:hint="eastAsia"/>
        </w:rPr>
        <w:t>图</w:t>
      </w:r>
      <w:r w:rsidRPr="006E39CD">
        <w:rPr>
          <w:rFonts w:hint="eastAsia"/>
        </w:rPr>
        <w:t xml:space="preserve"> </w:t>
      </w:r>
      <w:r w:rsidRPr="006E39CD">
        <w:fldChar w:fldCharType="begin"/>
      </w:r>
      <w:r w:rsidRPr="006E39CD">
        <w:instrText xml:space="preserve"> </w:instrText>
      </w:r>
      <w:r w:rsidRPr="006E39CD">
        <w:rPr>
          <w:rFonts w:hint="eastAsia"/>
        </w:rPr>
        <w:instrText>STYLEREF 1 \s</w:instrText>
      </w:r>
      <w:r w:rsidRPr="006E39CD">
        <w:instrText xml:space="preserve"> </w:instrText>
      </w:r>
      <w:r w:rsidRPr="006E39CD">
        <w:fldChar w:fldCharType="separate"/>
      </w:r>
      <w:r w:rsidR="00F83BC2">
        <w:rPr>
          <w:noProof/>
        </w:rPr>
        <w:t>1</w:t>
      </w:r>
      <w:r w:rsidRPr="006E39CD">
        <w:fldChar w:fldCharType="end"/>
      </w:r>
      <w:r w:rsidRPr="006E39CD">
        <w:noBreakHyphen/>
      </w:r>
      <w:r w:rsidRPr="006E39CD">
        <w:fldChar w:fldCharType="begin"/>
      </w:r>
      <w:r w:rsidRPr="006E39CD">
        <w:instrText xml:space="preserve"> </w:instrText>
      </w:r>
      <w:r w:rsidRPr="006E39CD">
        <w:rPr>
          <w:rFonts w:hint="eastAsia"/>
        </w:rPr>
        <w:instrText xml:space="preserve">SEQ </w:instrText>
      </w:r>
      <w:r w:rsidRPr="006E39CD">
        <w:rPr>
          <w:rFonts w:hint="eastAsia"/>
        </w:rPr>
        <w:instrText>图</w:instrText>
      </w:r>
      <w:r w:rsidRPr="006E39CD">
        <w:rPr>
          <w:rFonts w:hint="eastAsia"/>
        </w:rPr>
        <w:instrText xml:space="preserve"> \* ARABIC \s 1</w:instrText>
      </w:r>
      <w:r w:rsidRPr="006E39CD">
        <w:instrText xml:space="preserve"> </w:instrText>
      </w:r>
      <w:r w:rsidRPr="006E39CD">
        <w:fldChar w:fldCharType="separate"/>
      </w:r>
      <w:r w:rsidR="00F83BC2">
        <w:rPr>
          <w:noProof/>
        </w:rPr>
        <w:t>3</w:t>
      </w:r>
      <w:r w:rsidRPr="006E39CD">
        <w:fldChar w:fldCharType="end"/>
      </w:r>
      <w:bookmarkEnd w:id="121"/>
      <w:r w:rsidRPr="006E39CD">
        <w:t xml:space="preserve"> </w:t>
      </w:r>
      <w:r w:rsidRPr="006E39CD">
        <w:t>论文主要研究内容以及</w:t>
      </w:r>
      <w:r w:rsidRPr="006E39CD">
        <w:rPr>
          <w:rFonts w:hint="eastAsia"/>
        </w:rPr>
        <w:t>成果</w:t>
      </w:r>
    </w:p>
    <w:p w14:paraId="0F1401C2" w14:textId="526A81AA" w:rsidR="007A2226" w:rsidRDefault="002910DF" w:rsidP="000C3776">
      <w:pPr>
        <w:ind w:firstLineChars="0" w:firstLine="480"/>
      </w:pPr>
      <w:r>
        <w:rPr>
          <w:rFonts w:hint="eastAsia"/>
        </w:rPr>
        <w:t>论文针对</w:t>
      </w:r>
      <w:r w:rsidR="007A2226">
        <w:rPr>
          <w:rFonts w:hint="eastAsia"/>
        </w:rPr>
        <w:t>可编程网卡卸载有状态计算</w:t>
      </w:r>
      <w:r w:rsidR="002E00DE">
        <w:rPr>
          <w:rFonts w:hint="eastAsia"/>
        </w:rPr>
        <w:t>和</w:t>
      </w:r>
      <w:r w:rsidR="007A2226">
        <w:rPr>
          <w:rFonts w:hint="eastAsia"/>
        </w:rPr>
        <w:t>流量工程</w:t>
      </w:r>
      <w:r w:rsidR="002E00DE">
        <w:rPr>
          <w:rFonts w:hint="eastAsia"/>
        </w:rPr>
        <w:t>、基于</w:t>
      </w:r>
      <w:r w:rsidR="002E00DE">
        <w:rPr>
          <w:rFonts w:hint="eastAsia"/>
        </w:rPr>
        <w:t>F</w:t>
      </w:r>
      <w:r w:rsidR="002E00DE">
        <w:t>PGA</w:t>
      </w:r>
      <w:r w:rsidR="002E00DE">
        <w:rPr>
          <w:rFonts w:hint="eastAsia"/>
        </w:rPr>
        <w:t>可编程硬件性能不足，流表溢出威胁风险大网络资源利用率低等问题展开分析和创新方法设计。如</w:t>
      </w:r>
      <w:r w:rsidR="002E00DE">
        <w:fldChar w:fldCharType="begin"/>
      </w:r>
      <w:r w:rsidR="002E00DE">
        <w:instrText xml:space="preserve"> </w:instrText>
      </w:r>
      <w:r w:rsidR="002E00DE">
        <w:rPr>
          <w:rFonts w:hint="eastAsia"/>
        </w:rPr>
        <w:instrText>REF _Ref44262486 \h</w:instrText>
      </w:r>
      <w:r w:rsidR="002E00DE">
        <w:instrText xml:space="preserve"> </w:instrText>
      </w:r>
      <w:r w:rsidR="002E00DE">
        <w:fldChar w:fldCharType="separate"/>
      </w:r>
      <w:r w:rsidR="00F83BC2" w:rsidRPr="006E39CD">
        <w:rPr>
          <w:rFonts w:hint="eastAsia"/>
        </w:rPr>
        <w:t>图</w:t>
      </w:r>
      <w:r w:rsidR="00F83BC2" w:rsidRPr="006E39CD">
        <w:rPr>
          <w:rFonts w:hint="eastAsia"/>
        </w:rPr>
        <w:t xml:space="preserve"> </w:t>
      </w:r>
      <w:r w:rsidR="00F83BC2">
        <w:rPr>
          <w:noProof/>
        </w:rPr>
        <w:t>1</w:t>
      </w:r>
      <w:r w:rsidR="00F83BC2" w:rsidRPr="006E39CD">
        <w:noBreakHyphen/>
      </w:r>
      <w:r w:rsidR="00F83BC2">
        <w:rPr>
          <w:noProof/>
        </w:rPr>
        <w:t>3</w:t>
      </w:r>
      <w:r w:rsidR="002E00DE">
        <w:fldChar w:fldCharType="end"/>
      </w:r>
      <w:r w:rsidR="000C3644">
        <w:rPr>
          <w:rFonts w:hint="eastAsia"/>
        </w:rPr>
        <w:t>具体研究成果概况如下：</w:t>
      </w:r>
    </w:p>
    <w:p w14:paraId="489ED9EC" w14:textId="0D9419E4" w:rsidR="00A505C6" w:rsidRDefault="00A505C6" w:rsidP="0041591E">
      <w:pPr>
        <w:pStyle w:val="4"/>
        <w:numPr>
          <w:ilvl w:val="3"/>
          <w:numId w:val="24"/>
        </w:numPr>
      </w:pPr>
      <w:r>
        <w:rPr>
          <w:rFonts w:hint="eastAsia"/>
        </w:rPr>
        <w:t>提出了</w:t>
      </w:r>
      <w:r w:rsidR="00D5710F">
        <w:rPr>
          <w:rFonts w:hint="eastAsia"/>
        </w:rPr>
        <w:t>针对流量随路计算的网络功能卸载抽象模型</w:t>
      </w:r>
    </w:p>
    <w:p w14:paraId="4B41B3AD" w14:textId="35C5E957" w:rsidR="00F913A0" w:rsidRDefault="00F913A0" w:rsidP="003F2855">
      <w:pPr>
        <w:ind w:firstLineChars="0" w:firstLine="480"/>
      </w:pPr>
      <w:r>
        <w:rPr>
          <w:rFonts w:hint="eastAsia"/>
        </w:rPr>
        <w:t>本文提出一种适用于网络功能硬件卸载的抽象模型：数据</w:t>
      </w:r>
      <w:proofErr w:type="gramStart"/>
      <w:r>
        <w:t>—</w:t>
      </w:r>
      <w:r>
        <w:rPr>
          <w:rFonts w:hint="eastAsia"/>
        </w:rPr>
        <w:t>计算</w:t>
      </w:r>
      <w:proofErr w:type="gramEnd"/>
      <w:r w:rsidR="00FF1324">
        <w:rPr>
          <w:rFonts w:hint="eastAsia"/>
        </w:rPr>
        <w:t>抽象</w:t>
      </w:r>
      <w:r>
        <w:rPr>
          <w:rFonts w:hint="eastAsia"/>
        </w:rPr>
        <w:t>（</w:t>
      </w:r>
      <w:r>
        <w:rPr>
          <w:rFonts w:hint="eastAsia"/>
        </w:rPr>
        <w:t>D</w:t>
      </w:r>
      <w:r>
        <w:t>ATA—COMPUTING, DC</w:t>
      </w:r>
      <w:r>
        <w:rPr>
          <w:rFonts w:hint="eastAsia"/>
        </w:rPr>
        <w:t>抽象）。</w:t>
      </w:r>
      <w:r w:rsidR="003C05DF">
        <w:rPr>
          <w:rFonts w:hint="eastAsia"/>
        </w:rPr>
        <w:t>根据</w:t>
      </w:r>
      <w:r w:rsidR="003C05DF">
        <w:rPr>
          <w:rFonts w:hint="eastAsia"/>
        </w:rPr>
        <w:t>D</w:t>
      </w:r>
      <w:r w:rsidR="003C05DF">
        <w:t>C</w:t>
      </w:r>
      <w:r w:rsidR="003C05DF">
        <w:rPr>
          <w:rFonts w:hint="eastAsia"/>
        </w:rPr>
        <w:t>抽象，分离软件中适用于硬件加速的繁杂计算，使</w:t>
      </w:r>
      <w:r w:rsidR="003C05DF">
        <w:rPr>
          <w:rFonts w:hint="eastAsia"/>
        </w:rPr>
        <w:lastRenderedPageBreak/>
        <w:t>原本</w:t>
      </w:r>
      <w:r w:rsidR="00FF1324">
        <w:rPr>
          <w:rFonts w:hint="eastAsia"/>
        </w:rPr>
        <w:t>经</w:t>
      </w:r>
      <w:r w:rsidR="00FF1324">
        <w:rPr>
          <w:rFonts w:hint="eastAsia"/>
        </w:rPr>
        <w:t>X</w:t>
      </w:r>
      <w:r w:rsidR="00FF1324">
        <w:t>86</w:t>
      </w:r>
      <w:r w:rsidR="00FF1324">
        <w:rPr>
          <w:rFonts w:hint="eastAsia"/>
        </w:rPr>
        <w:t>计算</w:t>
      </w:r>
      <w:r w:rsidR="003C05DF">
        <w:rPr>
          <w:rFonts w:hint="eastAsia"/>
        </w:rPr>
        <w:t>架构需要频繁访存</w:t>
      </w:r>
      <w:r w:rsidR="00FF1324">
        <w:rPr>
          <w:rFonts w:hint="eastAsia"/>
        </w:rPr>
        <w:t>的任务，转换到硬件中做流水线式流计算，可在不影响功能精度的前提下，释放</w:t>
      </w:r>
      <w:r w:rsidR="00FF1324">
        <w:rPr>
          <w:rFonts w:hint="eastAsia"/>
        </w:rPr>
        <w:t>C</w:t>
      </w:r>
      <w:r w:rsidR="00FF1324">
        <w:t>PU</w:t>
      </w:r>
      <w:r w:rsidR="00FF1324">
        <w:rPr>
          <w:rFonts w:hint="eastAsia"/>
        </w:rPr>
        <w:t>资源，大规模扩展性能，提升系统效率。同时，再配合数据包的分类</w:t>
      </w:r>
      <w:r w:rsidR="00FF1324">
        <w:t>—</w:t>
      </w:r>
      <w:r w:rsidR="00FF1324">
        <w:rPr>
          <w:rFonts w:hint="eastAsia"/>
        </w:rPr>
        <w:t>查找</w:t>
      </w:r>
      <w:r w:rsidR="00A27052">
        <w:rPr>
          <w:rFonts w:hint="eastAsia"/>
        </w:rPr>
        <w:t>抽象（</w:t>
      </w:r>
      <w:r w:rsidR="00A27052">
        <w:rPr>
          <w:rFonts w:hint="eastAsia"/>
        </w:rPr>
        <w:t>Classification</w:t>
      </w:r>
      <w:r w:rsidR="00A27052">
        <w:t>—</w:t>
      </w:r>
      <w:r w:rsidR="00A27052">
        <w:rPr>
          <w:rFonts w:hint="eastAsia"/>
        </w:rPr>
        <w:t>Matching</w:t>
      </w:r>
      <w:r w:rsidR="00A27052">
        <w:rPr>
          <w:rFonts w:hint="eastAsia"/>
        </w:rPr>
        <w:t>，</w:t>
      </w:r>
      <w:r w:rsidR="00A27052">
        <w:rPr>
          <w:rFonts w:hint="eastAsia"/>
        </w:rPr>
        <w:t>C</w:t>
      </w:r>
      <w:r w:rsidR="00A27052">
        <w:t>M</w:t>
      </w:r>
      <w:r w:rsidR="00A27052">
        <w:rPr>
          <w:rFonts w:hint="eastAsia"/>
        </w:rPr>
        <w:t>抽象），论文在可编程硬件的网卡中实现了更高精度、更高性能、资源利用率更好的流量捕获</w:t>
      </w:r>
      <w:r w:rsidR="00072912">
        <w:rPr>
          <w:rFonts w:hint="eastAsia"/>
        </w:rPr>
        <w:t>-</w:t>
      </w:r>
      <w:r w:rsidR="00A27052">
        <w:rPr>
          <w:rFonts w:hint="eastAsia"/>
        </w:rPr>
        <w:t>统计</w:t>
      </w:r>
      <w:r w:rsidR="00072912">
        <w:rPr>
          <w:rFonts w:hint="eastAsia"/>
        </w:rPr>
        <w:t>-</w:t>
      </w:r>
      <w:r w:rsidR="00A27052">
        <w:rPr>
          <w:rFonts w:hint="eastAsia"/>
        </w:rPr>
        <w:t>回放应用。</w:t>
      </w:r>
      <w:r w:rsidR="00B0181E">
        <w:rPr>
          <w:rFonts w:hint="eastAsia"/>
        </w:rPr>
        <w:t>在满足网络功能不受影响的前提下，证明利用可编程硬件能使原有软件性能</w:t>
      </w:r>
      <w:proofErr w:type="gramStart"/>
      <w:r w:rsidR="00B0181E">
        <w:rPr>
          <w:rFonts w:hint="eastAsia"/>
        </w:rPr>
        <w:t>效</w:t>
      </w:r>
      <w:proofErr w:type="gramEnd"/>
      <w:r w:rsidR="00B0181E">
        <w:rPr>
          <w:rFonts w:hint="eastAsia"/>
        </w:rPr>
        <w:t>提升</w:t>
      </w:r>
      <w:r w:rsidR="00B0181E">
        <w:t>100</w:t>
      </w:r>
      <w:r w:rsidR="00B0181E">
        <w:rPr>
          <w:rFonts w:hint="eastAsia"/>
        </w:rPr>
        <w:t>x</w:t>
      </w:r>
      <w:r w:rsidR="00B0181E">
        <w:rPr>
          <w:rFonts w:hint="eastAsia"/>
        </w:rPr>
        <w:t>、抖动降低</w:t>
      </w:r>
      <w:r w:rsidR="00B0181E">
        <w:rPr>
          <w:rFonts w:hint="eastAsia"/>
        </w:rPr>
        <w:t>4</w:t>
      </w:r>
      <w:r w:rsidR="00B0181E">
        <w:rPr>
          <w:rFonts w:hint="eastAsia"/>
        </w:rPr>
        <w:t>次方数量级、能源效率提升</w:t>
      </w:r>
      <w:r w:rsidR="00B0181E">
        <w:rPr>
          <w:rFonts w:hint="eastAsia"/>
        </w:rPr>
        <w:t>1</w:t>
      </w:r>
      <w:r w:rsidR="00B0181E">
        <w:t>0</w:t>
      </w:r>
      <w:r w:rsidR="00B0181E">
        <w:rPr>
          <w:rFonts w:hint="eastAsia"/>
        </w:rPr>
        <w:t>x</w:t>
      </w:r>
      <w:r w:rsidR="00B0181E">
        <w:rPr>
          <w:rFonts w:hint="eastAsia"/>
        </w:rPr>
        <w:t>。</w:t>
      </w:r>
    </w:p>
    <w:p w14:paraId="497389C6" w14:textId="289DCF3D" w:rsidR="003F2855" w:rsidRPr="009518BE" w:rsidRDefault="00B86241" w:rsidP="003F2855">
      <w:pPr>
        <w:pStyle w:val="afb"/>
        <w:ind w:left="360" w:firstLineChars="0" w:firstLine="0"/>
      </w:pPr>
      <w:r>
        <w:rPr>
          <w:rFonts w:hint="eastAsia"/>
          <w:color w:val="FF0000"/>
        </w:rPr>
        <w:t>（</w:t>
      </w:r>
      <w:r w:rsidRPr="00B86241">
        <w:rPr>
          <w:rFonts w:hint="eastAsia"/>
          <w:color w:val="FF0000"/>
          <w:sz w:val="13"/>
          <w:szCs w:val="10"/>
        </w:rPr>
        <w:t>统计里介绍存储，看《阿里巴巴》</w:t>
      </w:r>
      <w:r w:rsidRPr="00B86241">
        <w:rPr>
          <w:rFonts w:hint="eastAsia"/>
          <w:color w:val="FF0000"/>
          <w:sz w:val="13"/>
          <w:szCs w:val="10"/>
        </w:rPr>
        <w:t>2</w:t>
      </w:r>
      <w:r w:rsidRPr="00B86241">
        <w:rPr>
          <w:color w:val="FF0000"/>
          <w:sz w:val="13"/>
          <w:szCs w:val="10"/>
        </w:rPr>
        <w:t>40</w:t>
      </w:r>
      <w:r w:rsidRPr="00B86241">
        <w:rPr>
          <w:rFonts w:hint="eastAsia"/>
          <w:color w:val="FF0000"/>
          <w:sz w:val="13"/>
          <w:szCs w:val="10"/>
        </w:rPr>
        <w:t>页的内存类型。后面大叙述里使用</w:t>
      </w:r>
      <w:r>
        <w:rPr>
          <w:rFonts w:hint="eastAsia"/>
          <w:color w:val="FF0000"/>
        </w:rPr>
        <w:t>）</w:t>
      </w:r>
    </w:p>
    <w:p w14:paraId="2D63C76B" w14:textId="764CBBF3" w:rsidR="004B68A3" w:rsidRDefault="00D5710F" w:rsidP="0041591E">
      <w:pPr>
        <w:pStyle w:val="4"/>
      </w:pPr>
      <w:r>
        <w:rPr>
          <w:rFonts w:hint="eastAsia"/>
        </w:rPr>
        <w:t>提出了</w:t>
      </w:r>
      <w:r w:rsidR="004B68A3">
        <w:rPr>
          <w:rFonts w:hint="eastAsia"/>
        </w:rPr>
        <w:t>F</w:t>
      </w:r>
      <w:r w:rsidR="004B68A3">
        <w:t>PGA</w:t>
      </w:r>
      <w:r w:rsidR="004B68A3">
        <w:rPr>
          <w:rFonts w:hint="eastAsia"/>
        </w:rPr>
        <w:t>与</w:t>
      </w:r>
      <w:r w:rsidR="0043222A">
        <w:rPr>
          <w:rFonts w:hint="eastAsia"/>
        </w:rPr>
        <w:t>交换芯片（</w:t>
      </w:r>
      <w:r w:rsidR="004B68A3">
        <w:rPr>
          <w:rFonts w:hint="eastAsia"/>
        </w:rPr>
        <w:t>Switching</w:t>
      </w:r>
      <w:r w:rsidR="004B68A3">
        <w:t xml:space="preserve"> ASIC</w:t>
      </w:r>
      <w:r w:rsidR="004B68A3">
        <w:rPr>
          <w:rFonts w:hint="eastAsia"/>
        </w:rPr>
        <w:t>）结合的自适应交换机架构</w:t>
      </w:r>
    </w:p>
    <w:p w14:paraId="377DA3AE" w14:textId="5B7974AA" w:rsidR="00704787" w:rsidRDefault="00C815F9" w:rsidP="00C815F9">
      <w:pPr>
        <w:ind w:firstLineChars="0" w:firstLine="466"/>
      </w:pPr>
      <w:r>
        <w:rPr>
          <w:rFonts w:hint="eastAsia"/>
        </w:rPr>
        <w:t>本文提出一种高性能的可重配交换层数据平面架构：自适应交换结构（</w:t>
      </w:r>
      <w:r>
        <w:rPr>
          <w:rFonts w:hint="eastAsia"/>
        </w:rPr>
        <w:t>Adaptive</w:t>
      </w:r>
      <w:r>
        <w:t xml:space="preserve"> </w:t>
      </w:r>
      <w:r>
        <w:rPr>
          <w:rFonts w:hint="eastAsia"/>
        </w:rPr>
        <w:t>Switch,</w:t>
      </w:r>
      <w:r>
        <w:t xml:space="preserve"> AS</w:t>
      </w:r>
      <w:r>
        <w:rPr>
          <w:rFonts w:hint="eastAsia"/>
        </w:rPr>
        <w:t>）。通过</w:t>
      </w:r>
      <w:r>
        <w:rPr>
          <w:rFonts w:hint="eastAsia"/>
        </w:rPr>
        <w:t>F</w:t>
      </w:r>
      <w:r>
        <w:t>PGA</w:t>
      </w:r>
      <w:r>
        <w:rPr>
          <w:rFonts w:hint="eastAsia"/>
        </w:rPr>
        <w:t>与交换芯片</w:t>
      </w:r>
      <w:r w:rsidR="0031171B">
        <w:rPr>
          <w:rFonts w:hint="eastAsia"/>
        </w:rPr>
        <w:t>联合的设计思想，</w:t>
      </w:r>
      <w:r w:rsidR="0031171B">
        <w:rPr>
          <w:rFonts w:hint="eastAsia"/>
        </w:rPr>
        <w:t>A</w:t>
      </w:r>
      <w:r w:rsidR="0031171B">
        <w:t>S</w:t>
      </w:r>
      <w:r w:rsidR="0031171B">
        <w:rPr>
          <w:rFonts w:hint="eastAsia"/>
        </w:rPr>
        <w:t>架构将</w:t>
      </w:r>
      <w:r w:rsidR="0031171B">
        <w:rPr>
          <w:rFonts w:hint="eastAsia"/>
        </w:rPr>
        <w:t>F</w:t>
      </w:r>
      <w:r w:rsidR="0031171B">
        <w:t>PGA</w:t>
      </w:r>
      <w:r w:rsidR="0031171B">
        <w:rPr>
          <w:rFonts w:hint="eastAsia"/>
        </w:rPr>
        <w:t>的高灵活性与交换芯片的强大性能同时对外表现。论文在前述</w:t>
      </w:r>
      <w:r w:rsidR="0031171B">
        <w:rPr>
          <w:rFonts w:hint="eastAsia"/>
        </w:rPr>
        <w:t>D</w:t>
      </w:r>
      <w:r w:rsidR="0031171B">
        <w:t>C</w:t>
      </w:r>
      <w:r w:rsidR="0031171B">
        <w:rPr>
          <w:rFonts w:hint="eastAsia"/>
        </w:rPr>
        <w:t>抽象的基础上，</w:t>
      </w:r>
      <w:r w:rsidR="00FA172E">
        <w:rPr>
          <w:rFonts w:hint="eastAsia"/>
        </w:rPr>
        <w:t>继续研究</w:t>
      </w:r>
      <w:r w:rsidR="00FA172E">
        <w:rPr>
          <w:rFonts w:hint="eastAsia"/>
        </w:rPr>
        <w:t>F</w:t>
      </w:r>
      <w:r w:rsidR="00FA172E">
        <w:t>PGA</w:t>
      </w:r>
      <w:r w:rsidR="00FA172E">
        <w:rPr>
          <w:rFonts w:hint="eastAsia"/>
        </w:rPr>
        <w:t>可编程硬件中高度并行的大规模性能扩展方法。为了保证</w:t>
      </w:r>
      <w:r w:rsidR="00FA172E">
        <w:rPr>
          <w:rFonts w:hint="eastAsia"/>
        </w:rPr>
        <w:t>F</w:t>
      </w:r>
      <w:r w:rsidR="00FA172E">
        <w:t>PGA</w:t>
      </w:r>
      <w:r w:rsidR="00FA172E">
        <w:rPr>
          <w:rFonts w:hint="eastAsia"/>
        </w:rPr>
        <w:t>低资源消耗，论文设计了一种基于硬件的灵活负载均衡机制。综上，</w:t>
      </w:r>
      <w:r w:rsidR="00FA172E">
        <w:rPr>
          <w:rFonts w:hint="eastAsia"/>
        </w:rPr>
        <w:t>A</w:t>
      </w:r>
      <w:r w:rsidR="00FA172E">
        <w:t>S</w:t>
      </w:r>
      <w:r w:rsidR="00FA172E">
        <w:rPr>
          <w:rFonts w:hint="eastAsia"/>
        </w:rPr>
        <w:t>架构解决了</w:t>
      </w:r>
      <w:r w:rsidR="00FA172E">
        <w:rPr>
          <w:rFonts w:hint="eastAsia"/>
        </w:rPr>
        <w:t>F</w:t>
      </w:r>
      <w:r w:rsidR="00FA172E">
        <w:t>PGA</w:t>
      </w:r>
      <w:r w:rsidR="00FA172E">
        <w:rPr>
          <w:rFonts w:hint="eastAsia"/>
        </w:rPr>
        <w:t>性能差</w:t>
      </w:r>
      <w:r w:rsidR="00D11F6D">
        <w:rPr>
          <w:rFonts w:hint="eastAsia"/>
        </w:rPr>
        <w:t>与资源少的限制，与交换芯片的有机连接更进一步增强了</w:t>
      </w:r>
      <w:r w:rsidR="00D11F6D">
        <w:rPr>
          <w:rFonts w:hint="eastAsia"/>
        </w:rPr>
        <w:t>A</w:t>
      </w:r>
      <w:r w:rsidR="00D11F6D">
        <w:t>S</w:t>
      </w:r>
      <w:r w:rsidR="00D11F6D">
        <w:rPr>
          <w:rFonts w:hint="eastAsia"/>
        </w:rPr>
        <w:t>架构的整体性能。</w:t>
      </w:r>
      <w:r w:rsidR="00B86241">
        <w:rPr>
          <w:rFonts w:hint="eastAsia"/>
        </w:rPr>
        <w:t>综上在可编程性与纯粹</w:t>
      </w:r>
      <w:r w:rsidR="00B86241">
        <w:rPr>
          <w:rFonts w:hint="eastAsia"/>
        </w:rPr>
        <w:t>F</w:t>
      </w:r>
      <w:r w:rsidR="00B86241">
        <w:t>PGA</w:t>
      </w:r>
      <w:r w:rsidR="00B86241">
        <w:rPr>
          <w:rFonts w:hint="eastAsia"/>
        </w:rPr>
        <w:t>等同的条件下，论文将目前基于</w:t>
      </w:r>
      <w:r w:rsidR="00B86241">
        <w:rPr>
          <w:rFonts w:hint="eastAsia"/>
        </w:rPr>
        <w:t>F</w:t>
      </w:r>
      <w:r w:rsidR="00B86241">
        <w:t>PGA</w:t>
      </w:r>
      <w:r w:rsidR="00B86241">
        <w:rPr>
          <w:rFonts w:hint="eastAsia"/>
        </w:rPr>
        <w:t>的可编程数据平面性能提升</w:t>
      </w:r>
      <w:r w:rsidR="00B86241">
        <w:rPr>
          <w:rFonts w:hint="eastAsia"/>
        </w:rPr>
        <w:t>1</w:t>
      </w:r>
      <w:r w:rsidR="00B86241">
        <w:t>20</w:t>
      </w:r>
      <w:r w:rsidR="00B86241">
        <w:rPr>
          <w:rFonts w:hint="eastAsia"/>
        </w:rPr>
        <w:t>x</w:t>
      </w:r>
      <w:r w:rsidR="00B86241">
        <w:rPr>
          <w:rFonts w:hint="eastAsia"/>
        </w:rPr>
        <w:t>。</w:t>
      </w:r>
    </w:p>
    <w:p w14:paraId="7907AF5A" w14:textId="0EB1FFB8" w:rsidR="00704787" w:rsidRPr="00704787" w:rsidRDefault="00704787" w:rsidP="00704787">
      <w:pPr>
        <w:ind w:firstLineChars="0" w:firstLine="0"/>
      </w:pPr>
      <w:r>
        <w:rPr>
          <w:rFonts w:hint="eastAsia"/>
        </w:rPr>
        <w:t>（</w:t>
      </w:r>
      <w:r w:rsidRPr="00B86241">
        <w:rPr>
          <w:rFonts w:hint="eastAsia"/>
          <w:color w:val="FF0000"/>
          <w:sz w:val="13"/>
          <w:szCs w:val="10"/>
        </w:rPr>
        <w:t>其实跟自动驾驶网络的背景也能融合</w:t>
      </w:r>
      <w:r>
        <w:rPr>
          <w:rFonts w:hint="eastAsia"/>
        </w:rPr>
        <w:t>）</w:t>
      </w:r>
    </w:p>
    <w:p w14:paraId="0FC5628B" w14:textId="78D3629E" w:rsidR="004B68A3" w:rsidRDefault="004B68A3" w:rsidP="0041591E">
      <w:pPr>
        <w:pStyle w:val="4"/>
      </w:pPr>
      <w:r>
        <w:rPr>
          <w:rFonts w:hint="eastAsia"/>
        </w:rPr>
        <w:t>提出了一种针对流</w:t>
      </w:r>
      <w:proofErr w:type="gramStart"/>
      <w:r>
        <w:rPr>
          <w:rFonts w:hint="eastAsia"/>
        </w:rPr>
        <w:t>表资源</w:t>
      </w:r>
      <w:proofErr w:type="gramEnd"/>
      <w:r>
        <w:rPr>
          <w:rFonts w:hint="eastAsia"/>
        </w:rPr>
        <w:t>不足场景下的网络内流表共享机制</w:t>
      </w:r>
    </w:p>
    <w:p w14:paraId="607B45A7" w14:textId="5773DB8C" w:rsidR="0043222A" w:rsidRPr="0043222A" w:rsidRDefault="007F7E71" w:rsidP="0043222A">
      <w:pPr>
        <w:ind w:firstLine="480"/>
      </w:pPr>
      <w:r>
        <w:rPr>
          <w:rFonts w:hint="eastAsia"/>
        </w:rPr>
        <w:t>网络转发</w:t>
      </w:r>
      <w:proofErr w:type="gramStart"/>
      <w:r>
        <w:rPr>
          <w:rFonts w:hint="eastAsia"/>
        </w:rPr>
        <w:t>层核心</w:t>
      </w:r>
      <w:proofErr w:type="gramEnd"/>
      <w:r>
        <w:rPr>
          <w:rFonts w:hint="eastAsia"/>
        </w:rPr>
        <w:t>资源不足的问题，</w:t>
      </w:r>
      <w:r w:rsidR="003347D7">
        <w:rPr>
          <w:rFonts w:hint="eastAsia"/>
        </w:rPr>
        <w:t>本文提出一种全局流表共享方法（</w:t>
      </w:r>
      <w:r w:rsidR="003347D7">
        <w:rPr>
          <w:rFonts w:hint="eastAsia"/>
        </w:rPr>
        <w:t>Flow</w:t>
      </w:r>
      <w:r w:rsidR="003347D7">
        <w:t xml:space="preserve"> </w:t>
      </w:r>
      <w:r w:rsidR="003347D7">
        <w:rPr>
          <w:rFonts w:hint="eastAsia"/>
        </w:rPr>
        <w:t>Table</w:t>
      </w:r>
      <w:r w:rsidR="003347D7">
        <w:t xml:space="preserve"> </w:t>
      </w:r>
      <w:r w:rsidR="003347D7">
        <w:rPr>
          <w:rFonts w:hint="eastAsia"/>
        </w:rPr>
        <w:t>Sharing,</w:t>
      </w:r>
      <w:r w:rsidR="003347D7">
        <w:t xml:space="preserve"> FTS</w:t>
      </w:r>
      <w:r w:rsidR="003347D7">
        <w:rPr>
          <w:rFonts w:hint="eastAsia"/>
        </w:rPr>
        <w:t>）</w:t>
      </w:r>
      <w:r>
        <w:rPr>
          <w:rFonts w:hint="eastAsia"/>
        </w:rPr>
        <w:t>。本文分析目前</w:t>
      </w:r>
      <w:r w:rsidR="00C24F1C">
        <w:rPr>
          <w:rFonts w:hint="eastAsia"/>
        </w:rPr>
        <w:t>OpenFlow</w:t>
      </w:r>
      <w:r w:rsidR="00C24F1C">
        <w:rPr>
          <w:rFonts w:hint="eastAsia"/>
        </w:rPr>
        <w:t>协议中有关</w:t>
      </w:r>
      <w:r w:rsidR="00C24F1C">
        <w:rPr>
          <w:rFonts w:hint="eastAsia"/>
        </w:rPr>
        <w:t>Table-Miss</w:t>
      </w:r>
      <w:r w:rsidR="00C24F1C">
        <w:rPr>
          <w:rFonts w:hint="eastAsia"/>
        </w:rPr>
        <w:t>（流表缺失）的处理过程，</w:t>
      </w:r>
      <w:r w:rsidR="001E6F95">
        <w:rPr>
          <w:rFonts w:hint="eastAsia"/>
        </w:rPr>
        <w:t>并论证</w:t>
      </w:r>
      <w:r w:rsidR="00C24F1C">
        <w:rPr>
          <w:rFonts w:hint="eastAsia"/>
        </w:rPr>
        <w:t>即使单纯依靠增加流表容量的资源堆叠方案，并不能</w:t>
      </w:r>
      <w:r w:rsidR="001E6F95">
        <w:rPr>
          <w:rFonts w:hint="eastAsia"/>
        </w:rPr>
        <w:t>使</w:t>
      </w:r>
      <w:r w:rsidR="00C24F1C">
        <w:rPr>
          <w:rFonts w:hint="eastAsia"/>
        </w:rPr>
        <w:t>流表溢出的概率降低为零。</w:t>
      </w:r>
      <w:r w:rsidR="001E6F95">
        <w:rPr>
          <w:rFonts w:hint="eastAsia"/>
        </w:rPr>
        <w:t>本文在维持</w:t>
      </w:r>
      <w:r w:rsidR="00970C38">
        <w:rPr>
          <w:rFonts w:hint="eastAsia"/>
        </w:rPr>
        <w:t>S</w:t>
      </w:r>
      <w:r w:rsidR="00970C38">
        <w:t>DN</w:t>
      </w:r>
      <w:r w:rsidR="00970C38">
        <w:rPr>
          <w:rFonts w:hint="eastAsia"/>
        </w:rPr>
        <w:t>网络控制面悬离特性</w:t>
      </w:r>
      <w:r w:rsidR="001E6F95">
        <w:rPr>
          <w:rFonts w:hint="eastAsia"/>
        </w:rPr>
        <w:t>不变的前提下</w:t>
      </w:r>
      <w:r w:rsidR="00970C38">
        <w:rPr>
          <w:rFonts w:hint="eastAsia"/>
        </w:rPr>
        <w:t>，提出新</w:t>
      </w:r>
      <w:r w:rsidR="00C24F1C">
        <w:rPr>
          <w:rFonts w:hint="eastAsia"/>
        </w:rPr>
        <w:t>的</w:t>
      </w:r>
      <w:r w:rsidR="00C24F1C">
        <w:rPr>
          <w:rFonts w:hint="eastAsia"/>
        </w:rPr>
        <w:t>Table-Miss</w:t>
      </w:r>
      <w:r w:rsidR="00C24F1C">
        <w:rPr>
          <w:rFonts w:hint="eastAsia"/>
        </w:rPr>
        <w:t>处理机制</w:t>
      </w:r>
      <w:r w:rsidR="001E6F95">
        <w:rPr>
          <w:rFonts w:hint="eastAsia"/>
        </w:rPr>
        <w:t>。</w:t>
      </w:r>
      <w:r w:rsidR="001E6F95">
        <w:rPr>
          <w:rFonts w:hint="eastAsia"/>
        </w:rPr>
        <w:t>F</w:t>
      </w:r>
      <w:r w:rsidR="001E6F95">
        <w:t>TS</w:t>
      </w:r>
      <w:r w:rsidR="001E6F95">
        <w:rPr>
          <w:rFonts w:hint="eastAsia"/>
        </w:rPr>
        <w:t>方法通过控制器层面、交换机数据层面的</w:t>
      </w:r>
      <w:r w:rsidR="00EC37A1">
        <w:rPr>
          <w:rFonts w:hint="eastAsia"/>
        </w:rPr>
        <w:t>软硬件联合设计方法，使得新的</w:t>
      </w:r>
      <w:r w:rsidR="00EC37A1">
        <w:rPr>
          <w:rFonts w:hint="eastAsia"/>
        </w:rPr>
        <w:t>Table-Miss</w:t>
      </w:r>
      <w:r w:rsidR="00EC37A1">
        <w:rPr>
          <w:rFonts w:hint="eastAsia"/>
        </w:rPr>
        <w:t>机制能实现</w:t>
      </w:r>
      <w:r w:rsidR="00B86241">
        <w:rPr>
          <w:rFonts w:hint="eastAsia"/>
        </w:rPr>
        <w:t>对</w:t>
      </w:r>
      <w:proofErr w:type="gramStart"/>
      <w:r w:rsidR="00B86241">
        <w:rPr>
          <w:rFonts w:hint="eastAsia"/>
        </w:rPr>
        <w:t>原先受</w:t>
      </w:r>
      <w:proofErr w:type="gramEnd"/>
      <w:r w:rsidR="00B86241">
        <w:rPr>
          <w:rFonts w:hint="eastAsia"/>
        </w:rPr>
        <w:t>影响的转发流量</w:t>
      </w:r>
      <w:r w:rsidR="00B86241">
        <w:rPr>
          <w:rFonts w:hint="eastAsia"/>
        </w:rPr>
        <w:t>R</w:t>
      </w:r>
      <w:r w:rsidR="00B86241">
        <w:t>TT</w:t>
      </w:r>
      <w:r w:rsidR="00B86241">
        <w:rPr>
          <w:rFonts w:hint="eastAsia"/>
        </w:rPr>
        <w:t>时间和安全通道消息风暴数量的优化均达到至少</w:t>
      </w:r>
      <w:r w:rsidR="00B86241">
        <w:rPr>
          <w:rFonts w:hint="eastAsia"/>
        </w:rPr>
        <w:t>2</w:t>
      </w:r>
      <w:r w:rsidR="00B86241">
        <w:rPr>
          <w:rFonts w:hint="eastAsia"/>
        </w:rPr>
        <w:t>个数量级，</w:t>
      </w:r>
      <w:r w:rsidR="00EC37A1">
        <w:rPr>
          <w:rFonts w:hint="eastAsia"/>
        </w:rPr>
        <w:t>并且能够容易回退、向下兼容现阶段的传统方案。</w:t>
      </w:r>
    </w:p>
    <w:p w14:paraId="2D7A356C" w14:textId="1DD53F72" w:rsidR="005B5718" w:rsidRDefault="005B5718" w:rsidP="005B5718">
      <w:pPr>
        <w:pStyle w:val="2"/>
        <w:spacing w:before="240" w:after="120"/>
        <w:ind w:left="0" w:firstLine="0"/>
      </w:pPr>
      <w:bookmarkStart w:id="122" w:name="_Toc42935260"/>
      <w:r>
        <w:rPr>
          <w:rFonts w:hint="eastAsia"/>
        </w:rPr>
        <w:t>论文组织结构</w:t>
      </w:r>
      <w:bookmarkEnd w:id="122"/>
    </w:p>
    <w:p w14:paraId="18EFB58F" w14:textId="30E81FCE" w:rsidR="00AB496D" w:rsidRDefault="00CF3127" w:rsidP="00AB496D">
      <w:pPr>
        <w:ind w:firstLine="480"/>
      </w:pPr>
      <w:r>
        <w:rPr>
          <w:rFonts w:hint="eastAsia"/>
        </w:rPr>
        <w:t>根据主要研究内容的讨论，本文的组织结构安排如下：</w:t>
      </w:r>
    </w:p>
    <w:p w14:paraId="5419003F" w14:textId="5D88300C" w:rsidR="00CF3127" w:rsidRDefault="00CF3127" w:rsidP="00AB496D">
      <w:pPr>
        <w:ind w:firstLine="480"/>
      </w:pPr>
      <w:r>
        <w:rPr>
          <w:rFonts w:hint="eastAsia"/>
        </w:rPr>
        <w:t>第</w:t>
      </w:r>
      <w:r>
        <w:rPr>
          <w:rFonts w:hint="eastAsia"/>
        </w:rPr>
        <w:t>2</w:t>
      </w:r>
      <w:r>
        <w:rPr>
          <w:rFonts w:hint="eastAsia"/>
        </w:rPr>
        <w:t>章对相关工作进行调研，主要介绍网络中主要数据平面，以及其可编程化发展趋势，分析应对网络软件定义化的主要挑战。</w:t>
      </w:r>
    </w:p>
    <w:p w14:paraId="4CA82A21" w14:textId="454D4F14" w:rsidR="00CF3127" w:rsidRDefault="00CF3127" w:rsidP="00CF3127">
      <w:pPr>
        <w:ind w:firstLineChars="0" w:firstLine="0"/>
      </w:pPr>
      <w:r>
        <w:tab/>
      </w:r>
      <w:r>
        <w:rPr>
          <w:rFonts w:hint="eastAsia"/>
        </w:rPr>
        <w:t>第</w:t>
      </w:r>
      <w:r>
        <w:rPr>
          <w:rFonts w:hint="eastAsia"/>
        </w:rPr>
        <w:t>3</w:t>
      </w:r>
      <w:r>
        <w:rPr>
          <w:rFonts w:hint="eastAsia"/>
        </w:rPr>
        <w:t>章</w:t>
      </w:r>
      <w:r>
        <w:rPr>
          <w:rFonts w:hint="eastAsia"/>
        </w:rPr>
        <w:t xml:space="preserve"> </w:t>
      </w:r>
      <w:r>
        <w:rPr>
          <w:rFonts w:hint="eastAsia"/>
        </w:rPr>
        <w:t>网络计算</w:t>
      </w:r>
      <w:r w:rsidR="00602B44">
        <w:rPr>
          <w:rFonts w:hint="eastAsia"/>
        </w:rPr>
        <w:t>、</w:t>
      </w:r>
      <w:r>
        <w:rPr>
          <w:rFonts w:hint="eastAsia"/>
        </w:rPr>
        <w:t>流量工程卸载</w:t>
      </w:r>
      <w:r w:rsidR="00602B44">
        <w:rPr>
          <w:rFonts w:hint="eastAsia"/>
        </w:rPr>
        <w:t>方法。</w:t>
      </w:r>
    </w:p>
    <w:p w14:paraId="31B123D9" w14:textId="1F67C892" w:rsidR="00CF3127" w:rsidRDefault="00CF3127" w:rsidP="00CF3127">
      <w:pPr>
        <w:ind w:firstLineChars="0" w:firstLine="0"/>
      </w:pPr>
      <w:r>
        <w:tab/>
      </w:r>
      <w:r>
        <w:rPr>
          <w:rFonts w:hint="eastAsia"/>
        </w:rPr>
        <w:t>第</w:t>
      </w:r>
      <w:r>
        <w:rPr>
          <w:rFonts w:hint="eastAsia"/>
        </w:rPr>
        <w:t>4</w:t>
      </w:r>
      <w:r>
        <w:rPr>
          <w:rFonts w:hint="eastAsia"/>
        </w:rPr>
        <w:t>章</w:t>
      </w:r>
      <w:r w:rsidR="00602B44">
        <w:rPr>
          <w:rFonts w:hint="eastAsia"/>
        </w:rPr>
        <w:t xml:space="preserve"> </w:t>
      </w:r>
      <w:r w:rsidR="00602B44">
        <w:rPr>
          <w:rFonts w:hint="eastAsia"/>
        </w:rPr>
        <w:t>自适应交换机，可编程数据平面，网络交换层</w:t>
      </w:r>
      <w:r w:rsidR="00072912">
        <w:rPr>
          <w:rFonts w:hint="eastAsia"/>
        </w:rPr>
        <w:t>。</w:t>
      </w:r>
    </w:p>
    <w:p w14:paraId="59900BED" w14:textId="4A8A45AC" w:rsidR="00CF3127" w:rsidRDefault="00CF3127" w:rsidP="00CF3127">
      <w:pPr>
        <w:ind w:firstLineChars="0" w:firstLine="0"/>
      </w:pPr>
      <w:r>
        <w:tab/>
      </w:r>
      <w:r>
        <w:rPr>
          <w:rFonts w:hint="eastAsia"/>
        </w:rPr>
        <w:t>第</w:t>
      </w:r>
      <w:r>
        <w:rPr>
          <w:rFonts w:hint="eastAsia"/>
        </w:rPr>
        <w:t>5</w:t>
      </w:r>
      <w:r>
        <w:rPr>
          <w:rFonts w:hint="eastAsia"/>
        </w:rPr>
        <w:t>章</w:t>
      </w:r>
      <w:r w:rsidR="00602B44">
        <w:rPr>
          <w:rFonts w:hint="eastAsia"/>
        </w:rPr>
        <w:t xml:space="preserve"> </w:t>
      </w:r>
      <w:r w:rsidR="00602B44">
        <w:rPr>
          <w:rFonts w:hint="eastAsia"/>
        </w:rPr>
        <w:t>网络资源全局优化方法，</w:t>
      </w:r>
      <w:r w:rsidR="00602B44">
        <w:rPr>
          <w:rFonts w:hint="eastAsia"/>
        </w:rPr>
        <w:t>table-miss</w:t>
      </w:r>
      <w:r w:rsidR="00072912">
        <w:rPr>
          <w:rFonts w:hint="eastAsia"/>
        </w:rPr>
        <w:t>处理</w:t>
      </w:r>
      <w:r w:rsidR="00602B44">
        <w:rPr>
          <w:rFonts w:hint="eastAsia"/>
        </w:rPr>
        <w:t>方法</w:t>
      </w:r>
      <w:r w:rsidR="00072912">
        <w:rPr>
          <w:rFonts w:hint="eastAsia"/>
        </w:rPr>
        <w:t>。</w:t>
      </w:r>
    </w:p>
    <w:p w14:paraId="3C860D2E" w14:textId="4B967B0C" w:rsidR="00072912" w:rsidRPr="00AB496D" w:rsidRDefault="00072912" w:rsidP="00CF3127">
      <w:pPr>
        <w:ind w:firstLineChars="0" w:firstLine="0"/>
      </w:pPr>
      <w:r>
        <w:tab/>
      </w:r>
      <w:r>
        <w:rPr>
          <w:rFonts w:hint="eastAsia"/>
        </w:rPr>
        <w:t>第</w:t>
      </w:r>
      <w:r>
        <w:t>6</w:t>
      </w:r>
      <w:r>
        <w:rPr>
          <w:rFonts w:hint="eastAsia"/>
        </w:rPr>
        <w:t>章</w:t>
      </w:r>
      <w:r>
        <w:rPr>
          <w:rFonts w:hint="eastAsia"/>
        </w:rPr>
        <w:t xml:space="preserve"> </w:t>
      </w:r>
      <w:r>
        <w:rPr>
          <w:rFonts w:hint="eastAsia"/>
        </w:rPr>
        <w:t>总结。</w:t>
      </w:r>
    </w:p>
    <w:p w14:paraId="44602F79" w14:textId="77777777" w:rsidR="005B5718" w:rsidRDefault="005B5718" w:rsidP="005B5718">
      <w:pPr>
        <w:pStyle w:val="1"/>
        <w:spacing w:beforeLines="200" w:before="480" w:afterLines="100" w:after="240"/>
        <w:ind w:left="0"/>
      </w:pPr>
      <w:bookmarkStart w:id="123" w:name="_Toc42935261"/>
      <w:bookmarkStart w:id="124" w:name="_Ref43470582"/>
      <w:bookmarkStart w:id="125" w:name="_Ref43470590"/>
      <w:bookmarkStart w:id="126" w:name="_Ref43470603"/>
      <w:bookmarkStart w:id="127" w:name="_Ref43470689"/>
      <w:r>
        <w:rPr>
          <w:rFonts w:hint="eastAsia"/>
        </w:rPr>
        <w:lastRenderedPageBreak/>
        <w:t>数据平面可编程综述</w:t>
      </w:r>
      <w:bookmarkEnd w:id="123"/>
      <w:bookmarkEnd w:id="124"/>
      <w:bookmarkEnd w:id="125"/>
      <w:bookmarkEnd w:id="126"/>
      <w:bookmarkEnd w:id="127"/>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28" w:name="_Toc156291994"/>
      <w:bookmarkStart w:id="129" w:name="_Toc156291142"/>
      <w:bookmarkStart w:id="130" w:name="_Toc42935262"/>
      <w:r>
        <w:rPr>
          <w:rFonts w:hint="eastAsia"/>
        </w:rPr>
        <w:t>标题</w:t>
      </w:r>
      <w:r>
        <w:rPr>
          <w:rFonts w:hint="eastAsia"/>
        </w:rPr>
        <w:t>2</w:t>
      </w:r>
      <w:bookmarkEnd w:id="128"/>
      <w:bookmarkEnd w:id="129"/>
      <w:bookmarkEnd w:id="130"/>
    </w:p>
    <w:p w14:paraId="1393C538" w14:textId="77777777" w:rsidR="0023472E" w:rsidRDefault="006C3C8D">
      <w:pPr>
        <w:pStyle w:val="3"/>
        <w:spacing w:before="120"/>
      </w:pPr>
      <w:bookmarkStart w:id="131" w:name="_Toc156291143"/>
      <w:bookmarkStart w:id="132" w:name="_Toc156291995"/>
      <w:bookmarkStart w:id="133" w:name="_Toc42935263"/>
      <w:r>
        <w:rPr>
          <w:rFonts w:hint="eastAsia"/>
        </w:rPr>
        <w:t>标题</w:t>
      </w:r>
      <w:r>
        <w:rPr>
          <w:rFonts w:hint="eastAsia"/>
        </w:rPr>
        <w:t>3</w:t>
      </w:r>
      <w:bookmarkEnd w:id="131"/>
      <w:bookmarkEnd w:id="132"/>
      <w:bookmarkEnd w:id="133"/>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w:t>
      </w:r>
      <w:proofErr w:type="gramStart"/>
      <w:r>
        <w:t>和图题应</w:t>
      </w:r>
      <w:proofErr w:type="gramEnd"/>
      <w:r>
        <w:t>置于图下方的居中位置，表号</w:t>
      </w:r>
      <w:proofErr w:type="gramStart"/>
      <w:r>
        <w:t>和表题应</w:t>
      </w:r>
      <w:proofErr w:type="gramEnd"/>
      <w:r>
        <w:t>置于表上方的居中位置。引用图或表应在</w:t>
      </w:r>
      <w:proofErr w:type="gramStart"/>
      <w:r>
        <w:t>图题或表题右</w:t>
      </w:r>
      <w:proofErr w:type="gramEnd"/>
      <w:r>
        <w:t>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w:t>
      </w:r>
      <w:proofErr w:type="gramStart"/>
      <w:r>
        <w:rPr>
          <w:spacing w:val="-2"/>
        </w:rPr>
        <w:t>图题和</w:t>
      </w:r>
      <w:proofErr w:type="gramEnd"/>
      <w:r>
        <w:rPr>
          <w:spacing w:val="-2"/>
        </w:rPr>
        <w:t>图例，不阅读正文，就可理解图</w:t>
      </w:r>
      <w:r>
        <w:t>意。</w:t>
      </w:r>
    </w:p>
    <w:p w14:paraId="2B957285" w14:textId="08D1251E"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sidR="00F83BC2" w:rsidRPr="00622631">
        <w:rPr>
          <w:rFonts w:hint="eastAsia"/>
        </w:rPr>
        <w:t>图</w:t>
      </w:r>
      <w:r w:rsidR="00F83BC2" w:rsidRPr="00622631">
        <w:rPr>
          <w:rFonts w:hint="eastAsia"/>
        </w:rPr>
        <w:t xml:space="preserve"> </w:t>
      </w:r>
      <w:r w:rsidR="00F83BC2">
        <w:rPr>
          <w:noProof/>
        </w:rPr>
        <w:t>2</w:t>
      </w:r>
      <w:r w:rsidR="00F83BC2">
        <w:noBreakHyphen/>
      </w:r>
      <w:r w:rsidR="00F83BC2">
        <w:rPr>
          <w:noProof/>
        </w:rPr>
        <w:t>1</w:t>
      </w:r>
      <w:r>
        <w:fldChar w:fldCharType="end"/>
      </w:r>
      <w:r>
        <w:t>。</w:t>
      </w:r>
    </w:p>
    <w:p w14:paraId="1F572AF7" w14:textId="77777777" w:rsidR="0023472E" w:rsidRDefault="006C3C8D">
      <w:pPr>
        <w:ind w:firstLine="480"/>
      </w:pPr>
      <w:r>
        <w:t>图中</w:t>
      </w:r>
      <w:proofErr w:type="gramStart"/>
      <w:r>
        <w:t>的标目是</w:t>
      </w:r>
      <w:proofErr w:type="gramEnd"/>
      <w:r>
        <w:t>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lastRenderedPageBreak/>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4"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6A43F0B5" w:rsidR="0023472E" w:rsidRPr="00622631" w:rsidRDefault="006C3C8D" w:rsidP="00622631">
      <w:pPr>
        <w:pStyle w:val="af8"/>
      </w:pPr>
      <w:bookmarkStart w:id="134" w:name="_Ref179467281"/>
      <w:r w:rsidRPr="00622631">
        <w:rPr>
          <w:rFonts w:hint="eastAsia"/>
        </w:rPr>
        <w:t>图</w:t>
      </w:r>
      <w:r w:rsidRPr="00622631">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2</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bookmarkEnd w:id="134"/>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w:t>
      </w:r>
      <w:proofErr w:type="gramStart"/>
      <w:r>
        <w:t>若干幅</w:t>
      </w:r>
      <w:r>
        <w:rPr>
          <w:color w:val="0000FF"/>
        </w:rPr>
        <w:t>分图</w:t>
      </w:r>
      <w:proofErr w:type="gramEnd"/>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w:t>
      </w:r>
      <w:proofErr w:type="gramStart"/>
      <w:r>
        <w:rPr>
          <w:rFonts w:hint="eastAsia"/>
          <w:color w:val="FF0000"/>
        </w:rPr>
        <w:t>注直接</w:t>
      </w:r>
      <w:proofErr w:type="gramEnd"/>
      <w:r>
        <w:rPr>
          <w:rFonts w:hint="eastAsia"/>
          <w:color w:val="FF0000"/>
        </w:rPr>
        <w:t>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5"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w:t>
      </w:r>
      <w:proofErr w:type="gramStart"/>
      <w:r>
        <w:rPr>
          <w:kern w:val="0"/>
        </w:rPr>
        <w:t>页接排</w:t>
      </w:r>
      <w:proofErr w:type="gramEnd"/>
      <w:r>
        <w:rPr>
          <w:kern w:val="0"/>
        </w:rPr>
        <w:t>，在随后的各页上应重复表的编号。编号后跟表题（可省略）和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w:t>
      </w:r>
      <w:r>
        <w:lastRenderedPageBreak/>
        <w:t>文中的表格参数应标明量和单位的符号；</w:t>
      </w:r>
    </w:p>
    <w:p w14:paraId="2F03A136" w14:textId="77777777" w:rsidR="0023472E" w:rsidRDefault="006C3C8D">
      <w:pPr>
        <w:ind w:firstLine="480"/>
      </w:pPr>
      <w:r>
        <w:t>（</w:t>
      </w:r>
      <w:r>
        <w:t>2</w:t>
      </w:r>
      <w:r>
        <w:t>）表中各物理量及</w:t>
      </w:r>
      <w:proofErr w:type="gramStart"/>
      <w:r>
        <w:t>量纲均</w:t>
      </w:r>
      <w:proofErr w:type="gramEnd"/>
      <w:r>
        <w:t>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w:t>
      </w:r>
      <w:proofErr w:type="gramStart"/>
      <w:r>
        <w:rPr>
          <w:rFonts w:hint="eastAsia"/>
          <w:color w:val="FF0000"/>
        </w:rPr>
        <w:t>线</w:t>
      </w:r>
      <w:proofErr w:type="gramEnd"/>
      <w:r>
        <w:rPr>
          <w:rFonts w:hint="eastAsia"/>
          <w:color w:val="FF0000"/>
        </w:rPr>
        <w:t>粗</w:t>
      </w:r>
      <w:r w:rsidR="0019157C">
        <w:rPr>
          <w:noProof/>
          <w:color w:val="FF0000"/>
          <w:position w:val="-24"/>
        </w:rPr>
        <w:object w:dxaOrig="345" w:dyaOrig="615" w14:anchorId="1A65B26A">
          <v:shape id="_x0000_i1038" type="#_x0000_t75" alt="" style="width:15.55pt;height:30.55pt;mso-width-percent:0;mso-height-percent:0;mso-width-percent:0;mso-height-percent:0" o:ole="">
            <v:imagedata r:id="rId56" o:title=""/>
          </v:shape>
          <o:OLEObject Type="Embed" ProgID="Equation.DSMT4" ShapeID="_x0000_i1038" DrawAspect="Content" ObjectID="_1654975483" r:id="rId57"/>
        </w:object>
      </w:r>
      <w:r>
        <w:rPr>
          <w:rFonts w:hint="eastAsia"/>
          <w:color w:val="FF0000"/>
        </w:rPr>
        <w:t>磅</w:t>
      </w:r>
      <w:r>
        <w:rPr>
          <w:rFonts w:hint="eastAsia"/>
        </w:rPr>
        <w:t>，中线</w:t>
      </w:r>
      <w:proofErr w:type="gramStart"/>
      <w:r>
        <w:t>线</w:t>
      </w:r>
      <w:proofErr w:type="gramEnd"/>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6C7F196C" w:rsidR="0023472E" w:rsidRDefault="006C3C8D" w:rsidP="00622631">
      <w:pPr>
        <w:pStyle w:val="af8"/>
      </w:pPr>
      <w:r>
        <w:rPr>
          <w:rFonts w:hint="eastAsia"/>
        </w:rPr>
        <w:t>表</w:t>
      </w:r>
      <w:fldSimple w:instr=" STYLEREF 1 \s ">
        <w:r w:rsidR="00F83BC2">
          <w:rPr>
            <w:noProof/>
          </w:rPr>
          <w:t>2</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rsidR="00F83BC2">
        <w:rPr>
          <w:noProof/>
        </w:rP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6623B0F4"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sidR="00F83BC2">
        <w:rPr>
          <w:rFonts w:hint="eastAsia"/>
        </w:rPr>
        <w:t>表</w:t>
      </w:r>
      <w:r w:rsidR="00F83BC2">
        <w:rPr>
          <w:noProof/>
        </w:rPr>
        <w:t>2</w:t>
      </w:r>
      <w:r w:rsidR="00F83BC2">
        <w:noBreakHyphen/>
      </w:r>
      <w:r w:rsidR="00F83BC2">
        <w:rPr>
          <w:noProof/>
        </w:rPr>
        <w:t>2</w:t>
      </w:r>
      <w:r>
        <w:fldChar w:fldCharType="end"/>
      </w:r>
      <w:r>
        <w:rPr>
          <w:rFonts w:hint="eastAsia"/>
        </w:rPr>
        <w:t>所示</w:t>
      </w:r>
      <w:r>
        <w:t>。</w:t>
      </w:r>
    </w:p>
    <w:p w14:paraId="113B8955" w14:textId="2716F980" w:rsidR="0023472E" w:rsidRDefault="006C3C8D" w:rsidP="00622631">
      <w:pPr>
        <w:pStyle w:val="af8"/>
      </w:pPr>
      <w:bookmarkStart w:id="135" w:name="_Ref179468791"/>
      <w:r>
        <w:rPr>
          <w:rFonts w:hint="eastAsia"/>
        </w:rPr>
        <w:t>表</w:t>
      </w:r>
      <w:fldSimple w:instr=" STYLEREF 1 \s ">
        <w:r w:rsidR="00F83BC2">
          <w:rPr>
            <w:noProof/>
          </w:rPr>
          <w:t>2</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rsidR="00F83BC2">
        <w:rPr>
          <w:noProof/>
        </w:rPr>
        <w:t>2</w:t>
      </w:r>
      <w:r>
        <w:fldChar w:fldCharType="end"/>
      </w:r>
      <w:bookmarkEnd w:id="135"/>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lastRenderedPageBreak/>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w:t>
      </w:r>
      <w:proofErr w:type="gramStart"/>
      <w:r>
        <w:t>量纲均</w:t>
      </w:r>
      <w:proofErr w:type="gramEnd"/>
      <w:r>
        <w:t>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4D8D5696"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8"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36" w:name="ZEqnNum297270"/>
      <w:r>
        <w:rPr>
          <w:rFonts w:hint="eastAsia"/>
        </w:rPr>
        <w:instrText>（</w:instrText>
      </w:r>
      <w:fldSimple w:instr=" SEQ MTChap \c \* Arabic \* MERGEFORMAT ">
        <w:r w:rsidR="00F83BC2">
          <w:rPr>
            <w:noProof/>
          </w:rPr>
          <w:instrText>1</w:instrText>
        </w:r>
      </w:fldSimple>
      <w:r>
        <w:instrText>-</w:instrText>
      </w:r>
      <w:fldSimple w:instr=" SEQ MTEqn \c \* Arabic \* MERGEFORMAT ">
        <w:r w:rsidR="00F83BC2">
          <w:rPr>
            <w:noProof/>
          </w:rPr>
          <w:instrText>1</w:instrText>
        </w:r>
      </w:fldSimple>
      <w:r>
        <w:rPr>
          <w:rFonts w:hint="eastAsia"/>
        </w:rPr>
        <w:instrText>）</w:instrText>
      </w:r>
      <w:bookmarkEnd w:id="136"/>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proofErr w:type="spellStart"/>
      <w:r>
        <w:rPr>
          <w:i/>
        </w:rPr>
        <w:t>k</w:t>
      </w:r>
      <w:r>
        <w:rPr>
          <w:i/>
          <w:vertAlign w:val="subscript"/>
        </w:rPr>
        <w:t>d</w:t>
      </w:r>
      <w:proofErr w:type="spellEnd"/>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94DDF25"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sidR="00F83BC2">
          <w:rPr>
            <w:rFonts w:hint="eastAsia"/>
          </w:rPr>
          <w:instrText>（</w:instrText>
        </w:r>
        <w:r w:rsidR="00F83BC2">
          <w:instrText>1-1</w:instrText>
        </w:r>
        <w:r w:rsidR="00F83BC2">
          <w:rPr>
            <w:rFonts w:hint="eastAsia"/>
          </w:rPr>
          <w:instrText>）</w:instrText>
        </w:r>
      </w:fldSimple>
      <w:r>
        <w:fldChar w:fldCharType="end"/>
      </w:r>
      <w:r>
        <w:rPr>
          <w:rFonts w:hint="eastAsia"/>
        </w:rPr>
        <w:t>中，（公式引用）……</w:t>
      </w:r>
      <w:proofErr w:type="gramStart"/>
      <w:r>
        <w:rPr>
          <w:rFonts w:hint="eastAsia"/>
        </w:rPr>
        <w:t>…………</w:t>
      </w:r>
      <w:proofErr w:type="gramEnd"/>
    </w:p>
    <w:p w14:paraId="461CD646" w14:textId="77777777" w:rsidR="0023472E" w:rsidRDefault="0023472E">
      <w:pPr>
        <w:spacing w:afterLines="50" w:after="120"/>
        <w:ind w:firstLine="480"/>
      </w:pPr>
    </w:p>
    <w:p w14:paraId="5B5514BE" w14:textId="26CFB2F3" w:rsidR="0023472E" w:rsidRDefault="0019157C">
      <w:pPr>
        <w:pStyle w:val="af9"/>
        <w:wordWrap w:val="0"/>
        <w:spacing w:before="120" w:after="120"/>
      </w:pPr>
      <w:r>
        <w:rPr>
          <w:noProof/>
          <w:position w:val="-32"/>
        </w:rPr>
        <w:object w:dxaOrig="6795" w:dyaOrig="780" w14:anchorId="2F96788F">
          <v:shape id="_x0000_i1039" type="#_x0000_t75" alt="" style="width:339.25pt;height:41.45pt;mso-width-percent:0;mso-height-percent:0;mso-width-percent:0;mso-height-percent:0" o:ole="">
            <v:imagedata r:id="rId59" o:title=""/>
          </v:shape>
          <o:OLEObject Type="Embed" ProgID="Equation.DSMT4" ShapeID="_x0000_i1039" DrawAspect="Content" ObjectID="_1654975484" r:id="rId60"/>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F83BC2">
          <w:rPr>
            <w:noProof/>
          </w:rPr>
          <w:instrText>1</w:instrText>
        </w:r>
      </w:fldSimple>
      <w:r w:rsidR="006C3C8D">
        <w:instrText>-</w:instrText>
      </w:r>
      <w:fldSimple w:instr=" SEQ MTEqn \c \* Arabic \* MERGEFORMAT ">
        <w:r w:rsidR="00F83BC2">
          <w:rPr>
            <w:noProof/>
          </w:rPr>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0699A3AE"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61"/>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37" w:name="_Toc156291144"/>
      <w:bookmarkStart w:id="138" w:name="_Toc163533796"/>
      <w:bookmarkStart w:id="139" w:name="_Toc156291996"/>
    </w:p>
    <w:p w14:paraId="661273A2" w14:textId="77777777" w:rsidR="0023472E" w:rsidRDefault="006C3C8D">
      <w:pPr>
        <w:pStyle w:val="1"/>
        <w:spacing w:beforeLines="200" w:before="480" w:afterLines="100" w:after="240"/>
        <w:ind w:left="0"/>
      </w:pPr>
      <w:bookmarkStart w:id="140" w:name="_Toc42935264"/>
      <w:r>
        <w:rPr>
          <w:rFonts w:hint="eastAsia"/>
        </w:rPr>
        <w:lastRenderedPageBreak/>
        <w:t>XX</w:t>
      </w:r>
      <w:bookmarkEnd w:id="137"/>
      <w:bookmarkEnd w:id="138"/>
      <w:bookmarkEnd w:id="139"/>
      <w:r>
        <w:rPr>
          <w:rFonts w:hint="eastAsia"/>
        </w:rPr>
        <w:t>（标题</w:t>
      </w:r>
      <w:r>
        <w:rPr>
          <w:rFonts w:hint="eastAsia"/>
        </w:rPr>
        <w:t>1</w:t>
      </w:r>
      <w:r>
        <w:rPr>
          <w:rFonts w:hint="eastAsia"/>
        </w:rPr>
        <w:t>）</w:t>
      </w:r>
      <w:bookmarkEnd w:id="140"/>
    </w:p>
    <w:p w14:paraId="6CEAF0AE" w14:textId="77777777" w:rsidR="0023472E" w:rsidRDefault="006C3C8D">
      <w:pPr>
        <w:pStyle w:val="2"/>
        <w:spacing w:before="240" w:after="120"/>
      </w:pPr>
      <w:bookmarkStart w:id="141" w:name="_Toc156291997"/>
      <w:bookmarkStart w:id="142" w:name="_Toc156291145"/>
      <w:bookmarkStart w:id="143" w:name="_Toc42935265"/>
      <w:r>
        <w:rPr>
          <w:rFonts w:hint="eastAsia"/>
        </w:rPr>
        <w:t>标题</w:t>
      </w:r>
      <w:r>
        <w:rPr>
          <w:rFonts w:hint="eastAsia"/>
        </w:rPr>
        <w:t>2</w:t>
      </w:r>
      <w:bookmarkEnd w:id="141"/>
      <w:bookmarkEnd w:id="142"/>
      <w:bookmarkEnd w:id="143"/>
    </w:p>
    <w:p w14:paraId="0C203375" w14:textId="77777777" w:rsidR="0023472E" w:rsidRDefault="006C3C8D">
      <w:pPr>
        <w:pStyle w:val="3"/>
        <w:spacing w:before="120"/>
      </w:pPr>
      <w:bookmarkStart w:id="144" w:name="_Toc156291146"/>
      <w:bookmarkStart w:id="145" w:name="_Toc156291998"/>
      <w:bookmarkStart w:id="146" w:name="_Toc42935266"/>
      <w:r>
        <w:rPr>
          <w:rFonts w:hint="eastAsia"/>
        </w:rPr>
        <w:t>标题</w:t>
      </w:r>
      <w:r>
        <w:rPr>
          <w:rFonts w:hint="eastAsia"/>
        </w:rPr>
        <w:t>3</w:t>
      </w:r>
      <w:bookmarkEnd w:id="144"/>
      <w:bookmarkEnd w:id="145"/>
      <w:bookmarkEnd w:id="146"/>
    </w:p>
    <w:p w14:paraId="4A62C6E0" w14:textId="77777777" w:rsidR="0023472E" w:rsidRDefault="0023472E">
      <w:pPr>
        <w:ind w:firstLine="480"/>
      </w:pPr>
      <w:bookmarkStart w:id="147" w:name="_Toc156291147"/>
      <w:bookmarkStart w:id="148" w:name="_Toc156291999"/>
      <w:bookmarkEnd w:id="147"/>
      <w:bookmarkEnd w:id="148"/>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A3671BB" w:rsidR="0023472E" w:rsidRDefault="0019157C">
      <w:pPr>
        <w:pStyle w:val="af9"/>
        <w:wordWrap w:val="0"/>
        <w:spacing w:before="120" w:after="120"/>
      </w:pPr>
      <w:r>
        <w:rPr>
          <w:noProof/>
          <w:position w:val="-32"/>
        </w:rPr>
        <w:object w:dxaOrig="1200" w:dyaOrig="705" w14:anchorId="3A9BE077">
          <v:shape id="_x0000_i1040" type="#_x0000_t75" alt="" style="width:62.2pt;height:35.7pt;mso-width-percent:0;mso-height-percent:0;mso-width-percent:0;mso-height-percent:0" o:ole="">
            <v:imagedata r:id="rId62" o:title=""/>
          </v:shape>
          <o:OLEObject Type="Embed" ProgID="Equation.DSMT4" ShapeID="_x0000_i1040" DrawAspect="Content" ObjectID="_1654975485"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9" w:name="ZEqnNum684999"/>
      <w:r w:rsidR="006C3C8D">
        <w:rPr>
          <w:rFonts w:hint="eastAsia"/>
        </w:rPr>
        <w:instrText>（</w:instrText>
      </w:r>
      <w:fldSimple w:instr=" SEQ MTChap \c \* Arabic \* MERGEFORMAT ">
        <w:r w:rsidR="00F83BC2">
          <w:rPr>
            <w:noProof/>
          </w:rPr>
          <w:instrText>2</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49"/>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14963EAF"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sidR="00F83BC2">
          <w:rPr>
            <w:rFonts w:hint="eastAsia"/>
          </w:rPr>
          <w:instrText>（</w:instrText>
        </w:r>
        <w:r w:rsidR="00F83BC2">
          <w:instrText>2-1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proofErr w:type="gramStart"/>
      <w:r>
        <w:rPr>
          <w:rFonts w:hint="eastAsia"/>
        </w:rPr>
        <w:t>图题注</w:t>
      </w:r>
      <w:proofErr w:type="gramEnd"/>
      <w:r>
        <w:rPr>
          <w:rFonts w:hint="eastAsia"/>
        </w:rPr>
        <w:t>：</w:t>
      </w:r>
    </w:p>
    <w:p w14:paraId="04F1E785" w14:textId="77777777" w:rsidR="0023472E" w:rsidRDefault="0023472E">
      <w:pPr>
        <w:ind w:firstLine="480"/>
      </w:pPr>
    </w:p>
    <w:p w14:paraId="4F4B8766" w14:textId="0CD594AF"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3</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4FC9715"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0" w:name="_Toc156291149"/>
      <w:bookmarkStart w:id="151" w:name="_Toc156292001"/>
      <w:bookmarkStart w:id="152" w:name="_Toc163533797"/>
      <w:bookmarkEnd w:id="0"/>
    </w:p>
    <w:p w14:paraId="7FF49E8C" w14:textId="77777777" w:rsidR="0023472E" w:rsidRDefault="006C3C8D">
      <w:pPr>
        <w:pStyle w:val="1"/>
        <w:spacing w:beforeLines="200" w:before="480" w:afterLines="100" w:after="240"/>
        <w:ind w:left="0"/>
      </w:pPr>
      <w:bookmarkStart w:id="153" w:name="_Toc42935267"/>
      <w:r>
        <w:rPr>
          <w:rFonts w:hint="eastAsia"/>
        </w:rPr>
        <w:lastRenderedPageBreak/>
        <w:t>XXX</w:t>
      </w:r>
      <w:bookmarkEnd w:id="150"/>
      <w:bookmarkEnd w:id="151"/>
      <w:bookmarkEnd w:id="152"/>
      <w:r>
        <w:rPr>
          <w:rFonts w:hint="eastAsia"/>
        </w:rPr>
        <w:t>（标题</w:t>
      </w:r>
      <w:r>
        <w:rPr>
          <w:rFonts w:hint="eastAsia"/>
        </w:rPr>
        <w:t>1</w:t>
      </w:r>
      <w:r>
        <w:rPr>
          <w:rFonts w:hint="eastAsia"/>
        </w:rPr>
        <w:t>）</w:t>
      </w:r>
      <w:bookmarkEnd w:id="153"/>
    </w:p>
    <w:p w14:paraId="667360AF" w14:textId="77777777" w:rsidR="0023472E" w:rsidRDefault="006C3C8D">
      <w:pPr>
        <w:pStyle w:val="2"/>
        <w:spacing w:before="240" w:after="120"/>
      </w:pPr>
      <w:bookmarkStart w:id="154" w:name="_Toc156292002"/>
      <w:bookmarkStart w:id="155" w:name="_Toc156291150"/>
      <w:bookmarkStart w:id="156" w:name="_Toc42935268"/>
      <w:r>
        <w:rPr>
          <w:rFonts w:hint="eastAsia"/>
        </w:rPr>
        <w:t>标题</w:t>
      </w:r>
      <w:r>
        <w:rPr>
          <w:rFonts w:hint="eastAsia"/>
        </w:rPr>
        <w:t>2</w:t>
      </w:r>
      <w:bookmarkEnd w:id="154"/>
      <w:bookmarkEnd w:id="155"/>
      <w:bookmarkEnd w:id="156"/>
    </w:p>
    <w:p w14:paraId="73511547" w14:textId="77777777" w:rsidR="0023472E" w:rsidRDefault="006C3C8D">
      <w:pPr>
        <w:pStyle w:val="3"/>
        <w:spacing w:before="120"/>
      </w:pPr>
      <w:bookmarkStart w:id="157" w:name="_Toc156291151"/>
      <w:bookmarkStart w:id="158" w:name="_Toc156292003"/>
      <w:bookmarkStart w:id="159" w:name="_Toc42935269"/>
      <w:r>
        <w:rPr>
          <w:rFonts w:hint="eastAsia"/>
        </w:rPr>
        <w:t>标题</w:t>
      </w:r>
      <w:r>
        <w:rPr>
          <w:rFonts w:hint="eastAsia"/>
        </w:rPr>
        <w:t>3</w:t>
      </w:r>
      <w:bookmarkEnd w:id="157"/>
      <w:bookmarkEnd w:id="158"/>
      <w:bookmarkEnd w:id="159"/>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4A2B0CB6" w:rsidR="0023472E" w:rsidRDefault="0019157C">
      <w:pPr>
        <w:pStyle w:val="af9"/>
        <w:wordWrap w:val="0"/>
        <w:spacing w:before="120" w:after="120"/>
      </w:pPr>
      <w:r>
        <w:rPr>
          <w:noProof/>
          <w:position w:val="-32"/>
        </w:rPr>
        <w:object w:dxaOrig="1200" w:dyaOrig="705" w14:anchorId="08FEF8E5">
          <v:shape id="_x0000_i1041" type="#_x0000_t75" alt="" style="width:62.2pt;height:35.7pt;mso-width-percent:0;mso-height-percent:0;mso-width-percent:0;mso-height-percent:0" o:ole="">
            <v:imagedata r:id="rId62" o:title=""/>
          </v:shape>
          <o:OLEObject Type="Embed" ProgID="Equation.DSMT4" ShapeID="_x0000_i1041" DrawAspect="Content" ObjectID="_1654975486"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0" w:name="ZEqnNum898575"/>
      <w:r w:rsidR="006C3C8D">
        <w:rPr>
          <w:rFonts w:hint="eastAsia"/>
        </w:rPr>
        <w:instrText>（</w:instrText>
      </w:r>
      <w:fldSimple w:instr=" SEQ MTChap \c \* Arabic \* MERGEFORMAT ">
        <w:r w:rsidR="00F83BC2">
          <w:rPr>
            <w:noProof/>
          </w:rPr>
          <w:instrText>3</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60"/>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35F7B1FC"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sidR="00F83BC2">
          <w:rPr>
            <w:rFonts w:hint="eastAsia"/>
          </w:rPr>
          <w:instrText>（</w:instrText>
        </w:r>
        <w:r w:rsidR="00F83BC2">
          <w:instrText>3-1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proofErr w:type="gramStart"/>
      <w:r>
        <w:rPr>
          <w:rFonts w:hint="eastAsia"/>
        </w:rPr>
        <w:t>图题注</w:t>
      </w:r>
      <w:proofErr w:type="gramEnd"/>
      <w:r>
        <w:rPr>
          <w:rFonts w:hint="eastAsia"/>
        </w:rPr>
        <w:t>：</w:t>
      </w:r>
    </w:p>
    <w:p w14:paraId="15BD930E" w14:textId="77777777" w:rsidR="0023472E" w:rsidRDefault="0023472E">
      <w:pPr>
        <w:ind w:firstLine="480"/>
      </w:pPr>
    </w:p>
    <w:p w14:paraId="24BF3A15" w14:textId="59C7A942"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4</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1BB102F3"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61" w:name="_Toc163533798"/>
      <w:bookmarkStart w:id="162" w:name="_Toc156292004"/>
      <w:bookmarkStart w:id="163" w:name="_Toc156291152"/>
    </w:p>
    <w:p w14:paraId="1C819319" w14:textId="77777777" w:rsidR="0023472E" w:rsidRDefault="006C3C8D">
      <w:pPr>
        <w:pStyle w:val="1"/>
        <w:spacing w:beforeLines="200" w:before="480" w:afterLines="100" w:after="240"/>
        <w:ind w:left="0"/>
      </w:pPr>
      <w:bookmarkStart w:id="164" w:name="_Toc42935270"/>
      <w:bookmarkEnd w:id="161"/>
      <w:bookmarkEnd w:id="162"/>
      <w:bookmarkEnd w:id="163"/>
      <w:r>
        <w:rPr>
          <w:rFonts w:hint="eastAsia"/>
        </w:rPr>
        <w:lastRenderedPageBreak/>
        <w:t>XXXX</w:t>
      </w:r>
      <w:r>
        <w:rPr>
          <w:rFonts w:hint="eastAsia"/>
        </w:rPr>
        <w:t>（标题</w:t>
      </w:r>
      <w:r>
        <w:rPr>
          <w:rFonts w:hint="eastAsia"/>
        </w:rPr>
        <w:t>1</w:t>
      </w:r>
      <w:r>
        <w:rPr>
          <w:rFonts w:hint="eastAsia"/>
        </w:rPr>
        <w:t>）</w:t>
      </w:r>
      <w:bookmarkEnd w:id="164"/>
    </w:p>
    <w:p w14:paraId="31F4D729" w14:textId="77777777" w:rsidR="0023472E" w:rsidRDefault="006C3C8D">
      <w:pPr>
        <w:pStyle w:val="2"/>
        <w:spacing w:before="240" w:after="120"/>
      </w:pPr>
      <w:bookmarkStart w:id="165" w:name="_Toc42935271"/>
      <w:r>
        <w:rPr>
          <w:rFonts w:hint="eastAsia"/>
        </w:rPr>
        <w:t>标题</w:t>
      </w:r>
      <w:r>
        <w:rPr>
          <w:rFonts w:hint="eastAsia"/>
        </w:rPr>
        <w:t>2</w:t>
      </w:r>
      <w:bookmarkEnd w:id="165"/>
    </w:p>
    <w:p w14:paraId="18EF18C3" w14:textId="77777777" w:rsidR="0023472E" w:rsidRDefault="006C3C8D">
      <w:pPr>
        <w:pStyle w:val="3"/>
        <w:spacing w:before="120"/>
      </w:pPr>
      <w:bookmarkStart w:id="166" w:name="_Toc42935272"/>
      <w:r>
        <w:rPr>
          <w:rFonts w:hint="eastAsia"/>
        </w:rPr>
        <w:t>标题</w:t>
      </w:r>
      <w:r>
        <w:rPr>
          <w:rFonts w:hint="eastAsia"/>
        </w:rPr>
        <w:t>3</w:t>
      </w:r>
      <w:bookmarkEnd w:id="166"/>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1271145A" w:rsidR="0023472E" w:rsidRDefault="0019157C">
      <w:pPr>
        <w:pStyle w:val="af9"/>
        <w:wordWrap w:val="0"/>
        <w:spacing w:before="120" w:after="120"/>
      </w:pPr>
      <w:r>
        <w:rPr>
          <w:noProof/>
          <w:position w:val="-32"/>
        </w:rPr>
        <w:object w:dxaOrig="1200" w:dyaOrig="705" w14:anchorId="389F1D7E">
          <v:shape id="_x0000_i1042" type="#_x0000_t75" alt="" style="width:62.2pt;height:35.7pt;mso-width-percent:0;mso-height-percent:0;mso-width-percent:0;mso-height-percent:0" o:ole="">
            <v:imagedata r:id="rId62" o:title=""/>
          </v:shape>
          <o:OLEObject Type="Embed" ProgID="Equation.DSMT4" ShapeID="_x0000_i1042" DrawAspect="Content" ObjectID="_1654975487"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7" w:name="ZEqnNum458329"/>
      <w:r w:rsidR="006C3C8D">
        <w:rPr>
          <w:rFonts w:hint="eastAsia"/>
        </w:rPr>
        <w:instrText>（</w:instrText>
      </w:r>
      <w:fldSimple w:instr=" SEQ MTChap \c \* Arabic \* MERGEFORMAT ">
        <w:r w:rsidR="00F83BC2">
          <w:rPr>
            <w:noProof/>
          </w:rPr>
          <w:instrText>4</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67"/>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47B32CB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sidR="00F83BC2">
          <w:rPr>
            <w:rFonts w:hint="eastAsia"/>
          </w:rPr>
          <w:instrText>（</w:instrText>
        </w:r>
        <w:r w:rsidR="00F83BC2">
          <w:instrText>4-1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proofErr w:type="gramStart"/>
      <w:r>
        <w:rPr>
          <w:rFonts w:hint="eastAsia"/>
        </w:rPr>
        <w:t>图题注</w:t>
      </w:r>
      <w:proofErr w:type="gramEnd"/>
      <w:r>
        <w:rPr>
          <w:rFonts w:hint="eastAsia"/>
        </w:rPr>
        <w:t>：</w:t>
      </w:r>
    </w:p>
    <w:p w14:paraId="30D3E827" w14:textId="77777777" w:rsidR="0023472E" w:rsidRDefault="0023472E">
      <w:pPr>
        <w:ind w:firstLine="480"/>
      </w:pPr>
    </w:p>
    <w:p w14:paraId="4C7DDE35" w14:textId="040B8CFE"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5</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126C3688"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68" w:name="_Toc156292007"/>
      <w:bookmarkStart w:id="169" w:name="_Toc163533799"/>
      <w:bookmarkStart w:id="170" w:name="_Toc156291155"/>
    </w:p>
    <w:p w14:paraId="0E1F4347" w14:textId="77777777" w:rsidR="0023472E" w:rsidRDefault="006C3C8D">
      <w:pPr>
        <w:pStyle w:val="1"/>
        <w:spacing w:beforeLines="200" w:before="480" w:afterLines="100" w:after="240"/>
        <w:ind w:left="0"/>
      </w:pPr>
      <w:bookmarkStart w:id="171" w:name="_Toc42935273"/>
      <w:bookmarkEnd w:id="168"/>
      <w:bookmarkEnd w:id="169"/>
      <w:bookmarkEnd w:id="170"/>
      <w:r>
        <w:rPr>
          <w:rFonts w:hint="eastAsia"/>
        </w:rPr>
        <w:lastRenderedPageBreak/>
        <w:t>XXXXX</w:t>
      </w:r>
      <w:r>
        <w:rPr>
          <w:rFonts w:hint="eastAsia"/>
        </w:rPr>
        <w:t>（标题</w:t>
      </w:r>
      <w:r>
        <w:rPr>
          <w:rFonts w:hint="eastAsia"/>
        </w:rPr>
        <w:t>1</w:t>
      </w:r>
      <w:r>
        <w:rPr>
          <w:rFonts w:hint="eastAsia"/>
        </w:rPr>
        <w:t>）</w:t>
      </w:r>
      <w:bookmarkEnd w:id="171"/>
    </w:p>
    <w:p w14:paraId="6064BE60" w14:textId="77777777" w:rsidR="0023472E" w:rsidRDefault="006C3C8D">
      <w:pPr>
        <w:pStyle w:val="2"/>
        <w:spacing w:before="240" w:after="120"/>
      </w:pPr>
      <w:bookmarkStart w:id="172" w:name="_Toc42935274"/>
      <w:r>
        <w:rPr>
          <w:rFonts w:hint="eastAsia"/>
        </w:rPr>
        <w:t>标题</w:t>
      </w:r>
      <w:r>
        <w:rPr>
          <w:rFonts w:hint="eastAsia"/>
        </w:rPr>
        <w:t>2</w:t>
      </w:r>
      <w:bookmarkEnd w:id="172"/>
    </w:p>
    <w:p w14:paraId="13E862F0" w14:textId="77777777" w:rsidR="0023472E" w:rsidRDefault="006C3C8D">
      <w:pPr>
        <w:pStyle w:val="3"/>
        <w:spacing w:before="120"/>
      </w:pPr>
      <w:bookmarkStart w:id="173" w:name="_Toc42935275"/>
      <w:r>
        <w:rPr>
          <w:rFonts w:hint="eastAsia"/>
        </w:rPr>
        <w:t>标题</w:t>
      </w:r>
      <w:r>
        <w:rPr>
          <w:rFonts w:hint="eastAsia"/>
        </w:rPr>
        <w:t>3</w:t>
      </w:r>
      <w:bookmarkEnd w:id="173"/>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6E35F54C" w:rsidR="0023472E" w:rsidRDefault="0019157C">
      <w:pPr>
        <w:pStyle w:val="af9"/>
        <w:wordWrap w:val="0"/>
        <w:spacing w:before="120" w:after="120"/>
      </w:pPr>
      <w:r>
        <w:rPr>
          <w:noProof/>
          <w:position w:val="-32"/>
        </w:rPr>
        <w:object w:dxaOrig="1200" w:dyaOrig="705" w14:anchorId="4B3B3C5F">
          <v:shape id="_x0000_i1043" type="#_x0000_t75" alt="" style="width:62.2pt;height:35.7pt;mso-width-percent:0;mso-height-percent:0;mso-width-percent:0;mso-height-percent:0" o:ole="">
            <v:imagedata r:id="rId62" o:title=""/>
          </v:shape>
          <o:OLEObject Type="Embed" ProgID="Equation.DSMT4" ShapeID="_x0000_i1043" DrawAspect="Content" ObjectID="_1654975488"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4" w:name="ZEqnNum592990"/>
      <w:r w:rsidR="006C3C8D">
        <w:rPr>
          <w:rFonts w:hint="eastAsia"/>
        </w:rPr>
        <w:instrText>（</w:instrText>
      </w:r>
      <w:fldSimple w:instr=" SEQ MTChap \c \* Arabic \* MERGEFORMAT ">
        <w:r w:rsidR="00F83BC2">
          <w:rPr>
            <w:noProof/>
          </w:rPr>
          <w:instrText>5</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74"/>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4259BAED"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sidR="00F83BC2">
          <w:rPr>
            <w:rFonts w:hint="eastAsia"/>
          </w:rPr>
          <w:instrText>（</w:instrText>
        </w:r>
        <w:r w:rsidR="00F83BC2">
          <w:instrText>5-1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proofErr w:type="gramStart"/>
      <w:r>
        <w:rPr>
          <w:rFonts w:hint="eastAsia"/>
        </w:rPr>
        <w:t>图题注</w:t>
      </w:r>
      <w:proofErr w:type="gramEnd"/>
      <w:r>
        <w:rPr>
          <w:rFonts w:hint="eastAsia"/>
        </w:rPr>
        <w:t>：</w:t>
      </w:r>
    </w:p>
    <w:p w14:paraId="4BBCC351" w14:textId="77777777" w:rsidR="0023472E" w:rsidRDefault="0023472E">
      <w:pPr>
        <w:ind w:firstLine="480"/>
      </w:pPr>
    </w:p>
    <w:p w14:paraId="239DDE4F" w14:textId="0AB3C1AD"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6</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1BD1CEC2"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75" w:name="_Toc156292010"/>
      <w:bookmarkStart w:id="176" w:name="_Toc163533800"/>
      <w:bookmarkStart w:id="177" w:name="_Toc156291158"/>
    </w:p>
    <w:p w14:paraId="67D61DBC" w14:textId="77777777" w:rsidR="0023472E" w:rsidRDefault="006C3C8D">
      <w:pPr>
        <w:pStyle w:val="1"/>
        <w:spacing w:beforeLines="200" w:before="480" w:afterLines="100" w:after="240"/>
        <w:ind w:left="0"/>
      </w:pPr>
      <w:bookmarkStart w:id="178" w:name="_Toc42935276"/>
      <w:bookmarkEnd w:id="175"/>
      <w:bookmarkEnd w:id="176"/>
      <w:bookmarkEnd w:id="177"/>
      <w:r>
        <w:rPr>
          <w:rFonts w:hint="eastAsia"/>
        </w:rPr>
        <w:lastRenderedPageBreak/>
        <w:t>XXXXXX</w:t>
      </w:r>
      <w:r>
        <w:rPr>
          <w:rFonts w:hint="eastAsia"/>
        </w:rPr>
        <w:t>（标题</w:t>
      </w:r>
      <w:r>
        <w:rPr>
          <w:rFonts w:hint="eastAsia"/>
        </w:rPr>
        <w:t>1</w:t>
      </w:r>
      <w:r>
        <w:rPr>
          <w:rFonts w:hint="eastAsia"/>
        </w:rPr>
        <w:t>）</w:t>
      </w:r>
      <w:bookmarkEnd w:id="178"/>
    </w:p>
    <w:p w14:paraId="1C3F9FFF" w14:textId="77777777" w:rsidR="0023472E" w:rsidRDefault="006C3C8D">
      <w:pPr>
        <w:pStyle w:val="2"/>
        <w:spacing w:before="240" w:after="120"/>
      </w:pPr>
      <w:bookmarkStart w:id="179" w:name="_Toc42935277"/>
      <w:r>
        <w:rPr>
          <w:rFonts w:hint="eastAsia"/>
        </w:rPr>
        <w:t>标题</w:t>
      </w:r>
      <w:r>
        <w:rPr>
          <w:rFonts w:hint="eastAsia"/>
        </w:rPr>
        <w:t>2</w:t>
      </w:r>
      <w:bookmarkEnd w:id="179"/>
    </w:p>
    <w:p w14:paraId="4FE9C64A" w14:textId="77777777" w:rsidR="0023472E" w:rsidRDefault="006C3C8D">
      <w:pPr>
        <w:pStyle w:val="3"/>
        <w:spacing w:before="120"/>
      </w:pPr>
      <w:bookmarkStart w:id="180" w:name="_Toc42935278"/>
      <w:r>
        <w:rPr>
          <w:rFonts w:hint="eastAsia"/>
        </w:rPr>
        <w:t>标题</w:t>
      </w:r>
      <w:r>
        <w:rPr>
          <w:rFonts w:hint="eastAsia"/>
        </w:rPr>
        <w:t>3</w:t>
      </w:r>
      <w:bookmarkEnd w:id="180"/>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6D927075" w:rsidR="0023472E" w:rsidRDefault="0019157C">
      <w:pPr>
        <w:pStyle w:val="af9"/>
        <w:wordWrap w:val="0"/>
        <w:spacing w:before="120" w:after="120"/>
      </w:pPr>
      <w:r>
        <w:rPr>
          <w:noProof/>
          <w:position w:val="-32"/>
        </w:rPr>
        <w:object w:dxaOrig="1200" w:dyaOrig="705" w14:anchorId="3A87DAEF">
          <v:shape id="_x0000_i1044" type="#_x0000_t75" alt="" style="width:62.2pt;height:35.7pt;mso-width-percent:0;mso-height-percent:0;mso-width-percent:0;mso-height-percent:0" o:ole="">
            <v:imagedata r:id="rId62" o:title=""/>
          </v:shape>
          <o:OLEObject Type="Embed" ProgID="Equation.DSMT4" ShapeID="_x0000_i1044" DrawAspect="Content" ObjectID="_1654975489"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1" w:name="ZEqnNum101364"/>
      <w:r w:rsidR="006C3C8D">
        <w:rPr>
          <w:rFonts w:hint="eastAsia"/>
        </w:rPr>
        <w:instrText>（</w:instrText>
      </w:r>
      <w:fldSimple w:instr=" SEQ MTChap \c \* Arabic \* MERGEFORMAT ">
        <w:r w:rsidR="00F83BC2">
          <w:rPr>
            <w:noProof/>
          </w:rPr>
          <w:instrText>6</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81"/>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3901D8C9"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sidR="00F83BC2">
          <w:rPr>
            <w:rFonts w:hint="eastAsia"/>
          </w:rPr>
          <w:instrText>（</w:instrText>
        </w:r>
        <w:r w:rsidR="00F83BC2">
          <w:instrText>6-1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proofErr w:type="gramStart"/>
      <w:r>
        <w:rPr>
          <w:rFonts w:hint="eastAsia"/>
        </w:rPr>
        <w:t>图题注</w:t>
      </w:r>
      <w:proofErr w:type="gramEnd"/>
      <w:r>
        <w:rPr>
          <w:rFonts w:hint="eastAsia"/>
        </w:rPr>
        <w:t>：</w:t>
      </w:r>
    </w:p>
    <w:p w14:paraId="534B87F2" w14:textId="77777777" w:rsidR="0023472E" w:rsidRDefault="0023472E">
      <w:pPr>
        <w:ind w:firstLine="480"/>
      </w:pPr>
    </w:p>
    <w:p w14:paraId="13AB34F8" w14:textId="50C7C3EF"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7</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1DB25A96"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82" w:name="_Toc42935279"/>
      <w:r>
        <w:rPr>
          <w:rFonts w:hint="eastAsia"/>
        </w:rPr>
        <w:lastRenderedPageBreak/>
        <w:t>XXXXXXX</w:t>
      </w:r>
      <w:r>
        <w:rPr>
          <w:rFonts w:hint="eastAsia"/>
        </w:rPr>
        <w:t>（标题</w:t>
      </w:r>
      <w:r>
        <w:rPr>
          <w:rFonts w:hint="eastAsia"/>
        </w:rPr>
        <w:t>1</w:t>
      </w:r>
      <w:r>
        <w:rPr>
          <w:rFonts w:hint="eastAsia"/>
        </w:rPr>
        <w:t>）</w:t>
      </w:r>
      <w:bookmarkEnd w:id="182"/>
    </w:p>
    <w:p w14:paraId="3D153184" w14:textId="77777777" w:rsidR="0023472E" w:rsidRDefault="006C3C8D">
      <w:pPr>
        <w:pStyle w:val="2"/>
        <w:spacing w:before="240" w:after="120"/>
      </w:pPr>
      <w:bookmarkStart w:id="183" w:name="_Toc42935280"/>
      <w:r>
        <w:rPr>
          <w:rFonts w:hint="eastAsia"/>
        </w:rPr>
        <w:t>标题</w:t>
      </w:r>
      <w:r>
        <w:rPr>
          <w:rFonts w:hint="eastAsia"/>
        </w:rPr>
        <w:t>2</w:t>
      </w:r>
      <w:bookmarkEnd w:id="183"/>
    </w:p>
    <w:p w14:paraId="2F358AB6" w14:textId="77777777" w:rsidR="0023472E" w:rsidRDefault="006C3C8D">
      <w:pPr>
        <w:pStyle w:val="1"/>
        <w:spacing w:beforeLines="200" w:before="480" w:afterLines="100" w:after="240"/>
        <w:ind w:left="0"/>
      </w:pPr>
      <w:bookmarkStart w:id="184" w:name="_Toc42935282"/>
      <w:bookmarkStart w:id="185" w:name="_Toc156291161"/>
      <w:bookmarkStart w:id="186" w:name="_Toc163533801"/>
      <w:bookmarkStart w:id="187" w:name="_Toc156292013"/>
      <w:r>
        <w:rPr>
          <w:rFonts w:hint="eastAsia"/>
        </w:rPr>
        <w:t>XXXXXXXX</w:t>
      </w:r>
      <w:r>
        <w:rPr>
          <w:rFonts w:hint="eastAsia"/>
        </w:rPr>
        <w:t>（标题</w:t>
      </w:r>
      <w:r>
        <w:rPr>
          <w:rFonts w:hint="eastAsia"/>
        </w:rPr>
        <w:t>1</w:t>
      </w:r>
      <w:r>
        <w:rPr>
          <w:rFonts w:hint="eastAsia"/>
        </w:rPr>
        <w:t>）</w:t>
      </w:r>
      <w:bookmarkEnd w:id="184"/>
    </w:p>
    <w:p w14:paraId="34172B54" w14:textId="77777777" w:rsidR="0023472E" w:rsidRDefault="006C3C8D">
      <w:pPr>
        <w:pStyle w:val="2"/>
        <w:spacing w:before="240" w:after="120"/>
      </w:pPr>
      <w:bookmarkStart w:id="188" w:name="_Toc42935283"/>
      <w:r>
        <w:rPr>
          <w:rFonts w:hint="eastAsia"/>
        </w:rPr>
        <w:t>标题</w:t>
      </w:r>
      <w:r>
        <w:rPr>
          <w:rFonts w:hint="eastAsia"/>
        </w:rPr>
        <w:t>2</w:t>
      </w:r>
      <w:bookmarkEnd w:id="188"/>
    </w:p>
    <w:p w14:paraId="77E60CBB" w14:textId="77777777" w:rsidR="0023472E" w:rsidRDefault="006C3C8D">
      <w:pPr>
        <w:pStyle w:val="3"/>
        <w:spacing w:before="120"/>
      </w:pPr>
      <w:bookmarkStart w:id="189" w:name="_Toc42935284"/>
      <w:r>
        <w:rPr>
          <w:rFonts w:hint="eastAsia"/>
        </w:rPr>
        <w:t>标题</w:t>
      </w:r>
      <w:r>
        <w:rPr>
          <w:rFonts w:hint="eastAsia"/>
        </w:rPr>
        <w:t>3</w:t>
      </w:r>
      <w:bookmarkEnd w:id="189"/>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2FC37EA1" w:rsidR="0023472E" w:rsidRDefault="0019157C">
      <w:pPr>
        <w:pStyle w:val="af9"/>
        <w:wordWrap w:val="0"/>
        <w:spacing w:before="120" w:after="120"/>
      </w:pPr>
      <w:r>
        <w:rPr>
          <w:noProof/>
          <w:position w:val="-32"/>
        </w:rPr>
        <w:object w:dxaOrig="1200" w:dyaOrig="705" w14:anchorId="1A8CC45D">
          <v:shape id="_x0000_i1045" type="#_x0000_t75" alt="" style="width:62.2pt;height:35.7pt;mso-width-percent:0;mso-height-percent:0;mso-width-percent:0;mso-height-percent:0" o:ole="">
            <v:imagedata r:id="rId62" o:title=""/>
          </v:shape>
          <o:OLEObject Type="Embed" ProgID="Equation.DSMT4" ShapeID="_x0000_i1045" DrawAspect="Content" ObjectID="_1654975490"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0" w:name="ZEqnNum495871"/>
      <w:r w:rsidR="006C3C8D">
        <w:rPr>
          <w:rFonts w:hint="eastAsia"/>
        </w:rPr>
        <w:instrText>（</w:instrText>
      </w:r>
      <w:fldSimple w:instr=" SEQ MTChap \c \* Arabic \* MERGEFORMAT ">
        <w:r w:rsidR="00F83BC2">
          <w:rPr>
            <w:noProof/>
          </w:rPr>
          <w:instrText>7</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90"/>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1BE679D9"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sidR="00F83BC2">
          <w:rPr>
            <w:rFonts w:hint="eastAsia"/>
          </w:rPr>
          <w:instrText>（</w:instrText>
        </w:r>
        <w:r w:rsidR="00F83BC2">
          <w:instrText>7-1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proofErr w:type="gramStart"/>
      <w:r>
        <w:rPr>
          <w:rFonts w:hint="eastAsia"/>
        </w:rPr>
        <w:t>图题注</w:t>
      </w:r>
      <w:proofErr w:type="gramEnd"/>
      <w:r>
        <w:rPr>
          <w:rFonts w:hint="eastAsia"/>
        </w:rPr>
        <w:t>：</w:t>
      </w:r>
    </w:p>
    <w:p w14:paraId="1259F72C" w14:textId="77777777" w:rsidR="0023472E" w:rsidRDefault="0023472E">
      <w:pPr>
        <w:ind w:firstLine="480"/>
      </w:pPr>
    </w:p>
    <w:p w14:paraId="206C0A95" w14:textId="58C28F92"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9</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4E80C6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91" w:name="_Toc42935285"/>
      <w:r>
        <w:rPr>
          <w:rFonts w:hint="eastAsia"/>
        </w:rPr>
        <w:lastRenderedPageBreak/>
        <w:t>XXXXXXXXX</w:t>
      </w:r>
      <w:r>
        <w:rPr>
          <w:rFonts w:hint="eastAsia"/>
        </w:rPr>
        <w:t>（标题</w:t>
      </w:r>
      <w:r>
        <w:rPr>
          <w:rFonts w:hint="eastAsia"/>
        </w:rPr>
        <w:t>1</w:t>
      </w:r>
      <w:r>
        <w:rPr>
          <w:rFonts w:hint="eastAsia"/>
        </w:rPr>
        <w:t>）</w:t>
      </w:r>
      <w:bookmarkEnd w:id="191"/>
    </w:p>
    <w:p w14:paraId="42A2016B" w14:textId="77777777" w:rsidR="0023472E" w:rsidRDefault="006C3C8D">
      <w:pPr>
        <w:pStyle w:val="2"/>
        <w:spacing w:before="240" w:after="120"/>
      </w:pPr>
      <w:bookmarkStart w:id="192" w:name="_Toc42935286"/>
      <w:r>
        <w:rPr>
          <w:rFonts w:hint="eastAsia"/>
        </w:rPr>
        <w:t>标题</w:t>
      </w:r>
      <w:r>
        <w:rPr>
          <w:rFonts w:hint="eastAsia"/>
        </w:rPr>
        <w:t>2</w:t>
      </w:r>
      <w:bookmarkEnd w:id="192"/>
    </w:p>
    <w:p w14:paraId="5C1D38E4" w14:textId="77777777" w:rsidR="0023472E" w:rsidRDefault="006C3C8D">
      <w:pPr>
        <w:pStyle w:val="3"/>
        <w:spacing w:before="120"/>
      </w:pPr>
      <w:bookmarkStart w:id="193" w:name="_Toc42935287"/>
      <w:r>
        <w:rPr>
          <w:rFonts w:hint="eastAsia"/>
        </w:rPr>
        <w:t>标题</w:t>
      </w:r>
      <w:r>
        <w:rPr>
          <w:rFonts w:hint="eastAsia"/>
        </w:rPr>
        <w:t>3</w:t>
      </w:r>
      <w:bookmarkEnd w:id="193"/>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2C0AA6A4" w:rsidR="0023472E" w:rsidRDefault="0019157C">
      <w:pPr>
        <w:pStyle w:val="af9"/>
        <w:wordWrap w:val="0"/>
        <w:spacing w:before="120" w:after="120"/>
      </w:pPr>
      <w:r>
        <w:rPr>
          <w:noProof/>
          <w:position w:val="-32"/>
        </w:rPr>
        <w:object w:dxaOrig="1200" w:dyaOrig="705" w14:anchorId="2555F349">
          <v:shape id="_x0000_i1046" type="#_x0000_t75" alt="" style="width:62.2pt;height:35.7pt;mso-width-percent:0;mso-height-percent:0;mso-width-percent:0;mso-height-percent:0" o:ole="">
            <v:imagedata r:id="rId62" o:title=""/>
          </v:shape>
          <o:OLEObject Type="Embed" ProgID="Equation.DSMT4" ShapeID="_x0000_i1046" DrawAspect="Content" ObjectID="_1654975491" r:id="rId7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4" w:name="ZEqnNum567129"/>
      <w:r w:rsidR="006C3C8D">
        <w:rPr>
          <w:rFonts w:hint="eastAsia"/>
        </w:rPr>
        <w:instrText>（</w:instrText>
      </w:r>
      <w:fldSimple w:instr=" SEQ MTChap \c \* Arabic \* MERGEFORMAT ">
        <w:r w:rsidR="00F83BC2">
          <w:rPr>
            <w:noProof/>
          </w:rPr>
          <w:instrText>8</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94"/>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590D9218"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sidR="00F83BC2">
          <w:rPr>
            <w:rFonts w:hint="eastAsia"/>
          </w:rPr>
          <w:instrText>（</w:instrText>
        </w:r>
        <w:r w:rsidR="00F83BC2">
          <w:instrText>8-1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proofErr w:type="gramStart"/>
      <w:r>
        <w:rPr>
          <w:rFonts w:hint="eastAsia"/>
        </w:rPr>
        <w:t>图题注</w:t>
      </w:r>
      <w:proofErr w:type="gramEnd"/>
      <w:r>
        <w:rPr>
          <w:rFonts w:hint="eastAsia"/>
        </w:rPr>
        <w:t>：</w:t>
      </w:r>
    </w:p>
    <w:p w14:paraId="358D94A3" w14:textId="77777777" w:rsidR="0023472E" w:rsidRDefault="0023472E">
      <w:pPr>
        <w:ind w:firstLine="480"/>
      </w:pPr>
    </w:p>
    <w:p w14:paraId="138C0C8E" w14:textId="21476693"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10</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2F95343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15D75016" w14:textId="77777777" w:rsidR="00507516" w:rsidRDefault="00507516" w:rsidP="00507516">
      <w:pPr>
        <w:pStyle w:val="3"/>
        <w:spacing w:before="120"/>
      </w:pPr>
      <w:bookmarkStart w:id="195" w:name="_Toc42935281"/>
      <w:bookmarkStart w:id="196" w:name="_Toc42935288"/>
      <w:r>
        <w:rPr>
          <w:rFonts w:hint="eastAsia"/>
        </w:rPr>
        <w:lastRenderedPageBreak/>
        <w:t>标题</w:t>
      </w:r>
      <w:r>
        <w:rPr>
          <w:rFonts w:hint="eastAsia"/>
        </w:rPr>
        <w:t>3</w:t>
      </w:r>
      <w:bookmarkEnd w:id="195"/>
    </w:p>
    <w:p w14:paraId="00282A39" w14:textId="77777777" w:rsidR="00507516" w:rsidRDefault="00507516" w:rsidP="00507516">
      <w:pPr>
        <w:ind w:firstLine="480"/>
      </w:pPr>
    </w:p>
    <w:p w14:paraId="1FE87219" w14:textId="77777777" w:rsidR="00507516" w:rsidRDefault="00507516" w:rsidP="00507516">
      <w:pPr>
        <w:ind w:firstLine="480"/>
      </w:pPr>
    </w:p>
    <w:p w14:paraId="336DF510" w14:textId="77777777" w:rsidR="00507516" w:rsidRDefault="00507516" w:rsidP="00507516">
      <w:pPr>
        <w:ind w:firstLine="480"/>
      </w:pPr>
      <w:r>
        <w:rPr>
          <w:rFonts w:hint="eastAsia"/>
        </w:rPr>
        <w:t>公式按章重新编号：</w:t>
      </w:r>
    </w:p>
    <w:p w14:paraId="1C5F2FB8" w14:textId="4598C1C4" w:rsidR="00507516" w:rsidRDefault="00507516" w:rsidP="00507516">
      <w:pPr>
        <w:pStyle w:val="af9"/>
        <w:wordWrap w:val="0"/>
        <w:spacing w:before="120" w:after="120"/>
      </w:pPr>
      <w:r>
        <w:rPr>
          <w:noProof/>
          <w:position w:val="-32"/>
        </w:rPr>
        <w:object w:dxaOrig="1200" w:dyaOrig="705" w14:anchorId="54AD425A">
          <v:shape id="_x0000_i1047" type="#_x0000_t75" alt="" style="width:62.2pt;height:35.7pt;mso-width-percent:0;mso-height-percent:0;mso-width-percent:0;mso-height-percent:0" o:ole="">
            <v:imagedata r:id="rId62" o:title=""/>
          </v:shape>
          <o:OLEObject Type="Embed" ProgID="Equation.DSMT4" ShapeID="_x0000_i1047" DrawAspect="Content" ObjectID="_1654975492" r:id="rId77"/>
        </w:object>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97" w:name="ZEqnNum257870"/>
      <w:r>
        <w:rPr>
          <w:rFonts w:hint="eastAsia"/>
        </w:rPr>
        <w:instrText>（</w:instrText>
      </w:r>
      <w:fldSimple w:instr=" SEQ MTChap \c \* Arabic \* MERGEFORMAT ">
        <w:r w:rsidR="00F83BC2">
          <w:rPr>
            <w:noProof/>
          </w:rPr>
          <w:instrText>9</w:instrText>
        </w:r>
      </w:fldSimple>
      <w:r>
        <w:instrText>-</w:instrText>
      </w:r>
      <w:fldSimple w:instr=" SEQ MTEqn \c \* Arabic \* MERGEFORMAT ">
        <w:r w:rsidR="00F83BC2">
          <w:rPr>
            <w:noProof/>
          </w:rPr>
          <w:instrText>1</w:instrText>
        </w:r>
      </w:fldSimple>
      <w:r>
        <w:rPr>
          <w:rFonts w:hint="eastAsia"/>
        </w:rPr>
        <w:instrText>）</w:instrText>
      </w:r>
      <w:bookmarkEnd w:id="197"/>
      <w:r>
        <w:fldChar w:fldCharType="end"/>
      </w:r>
    </w:p>
    <w:p w14:paraId="0AB67592" w14:textId="77777777" w:rsidR="00507516" w:rsidRDefault="00507516" w:rsidP="00507516">
      <w:pPr>
        <w:ind w:firstLine="480"/>
      </w:pPr>
    </w:p>
    <w:p w14:paraId="14C91FB5" w14:textId="77777777" w:rsidR="00507516" w:rsidRDefault="00507516" w:rsidP="00507516">
      <w:pPr>
        <w:ind w:firstLine="480"/>
      </w:pPr>
    </w:p>
    <w:p w14:paraId="02D2290A" w14:textId="77777777" w:rsidR="00507516" w:rsidRDefault="00507516" w:rsidP="00507516">
      <w:pPr>
        <w:ind w:firstLine="480"/>
      </w:pPr>
    </w:p>
    <w:p w14:paraId="537D26A5" w14:textId="08443849" w:rsidR="00507516" w:rsidRDefault="00507516" w:rsidP="00507516">
      <w:pPr>
        <w:ind w:firstLine="480"/>
      </w:pPr>
      <w:r>
        <w:rPr>
          <w:rFonts w:hint="eastAsia"/>
        </w:rPr>
        <w:t>公式</w:t>
      </w:r>
      <w:r>
        <w:fldChar w:fldCharType="begin"/>
      </w:r>
      <w:r>
        <w:rPr>
          <w:rFonts w:hint="eastAsia"/>
        </w:rPr>
        <w:instrText>GOTOBUTTON ZEqnNum257870  \* MERGEFORMAT</w:instrText>
      </w:r>
      <w:fldSimple w:instr=" REF ZEqnNum257870 \! \* MERGEFORMAT ">
        <w:r w:rsidR="00F83BC2">
          <w:rPr>
            <w:rFonts w:hint="eastAsia"/>
          </w:rPr>
          <w:instrText>（</w:instrText>
        </w:r>
        <w:r w:rsidR="00F83BC2">
          <w:instrText>9-1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34062C3" w14:textId="77777777" w:rsidR="00507516" w:rsidRDefault="00507516" w:rsidP="00507516">
      <w:pPr>
        <w:ind w:firstLine="480"/>
      </w:pPr>
    </w:p>
    <w:p w14:paraId="58197CA6" w14:textId="77777777" w:rsidR="00507516" w:rsidRDefault="00507516" w:rsidP="00507516">
      <w:pPr>
        <w:ind w:firstLine="480"/>
      </w:pPr>
    </w:p>
    <w:p w14:paraId="64CFD3C8" w14:textId="77777777" w:rsidR="00507516" w:rsidRDefault="00507516" w:rsidP="00507516">
      <w:pPr>
        <w:ind w:firstLine="480"/>
      </w:pPr>
    </w:p>
    <w:p w14:paraId="13FC8A95" w14:textId="77777777" w:rsidR="00507516" w:rsidRDefault="00507516" w:rsidP="00507516">
      <w:pPr>
        <w:ind w:firstLine="480"/>
      </w:pPr>
    </w:p>
    <w:p w14:paraId="5A5D3152" w14:textId="77777777" w:rsidR="00507516" w:rsidRDefault="00507516" w:rsidP="00507516">
      <w:pPr>
        <w:ind w:firstLine="480"/>
      </w:pPr>
    </w:p>
    <w:p w14:paraId="443A03A9" w14:textId="77777777" w:rsidR="00507516" w:rsidRDefault="00507516" w:rsidP="00507516">
      <w:pPr>
        <w:ind w:firstLine="480"/>
      </w:pPr>
      <w:proofErr w:type="gramStart"/>
      <w:r>
        <w:rPr>
          <w:rFonts w:hint="eastAsia"/>
        </w:rPr>
        <w:t>图题注</w:t>
      </w:r>
      <w:proofErr w:type="gramEnd"/>
      <w:r>
        <w:rPr>
          <w:rFonts w:hint="eastAsia"/>
        </w:rPr>
        <w:t>：</w:t>
      </w:r>
    </w:p>
    <w:p w14:paraId="00AB4151" w14:textId="77777777" w:rsidR="00507516" w:rsidRDefault="00507516" w:rsidP="00507516">
      <w:pPr>
        <w:ind w:firstLine="480"/>
      </w:pPr>
    </w:p>
    <w:p w14:paraId="44F56883" w14:textId="543D1ABF" w:rsidR="00507516" w:rsidRDefault="00507516" w:rsidP="00507516">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10</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2</w:t>
      </w:r>
      <w:r w:rsidR="006E39CD">
        <w:fldChar w:fldCharType="end"/>
      </w:r>
      <w:r>
        <w:rPr>
          <w:rFonts w:hint="eastAsia"/>
        </w:rPr>
        <w:t xml:space="preserve">  XXXXXX</w:t>
      </w:r>
    </w:p>
    <w:p w14:paraId="15B74A40" w14:textId="77777777" w:rsidR="00507516" w:rsidRDefault="00507516" w:rsidP="00507516">
      <w:pPr>
        <w:pStyle w:val="af8"/>
      </w:pPr>
    </w:p>
    <w:p w14:paraId="33A84454" w14:textId="77777777" w:rsidR="00507516" w:rsidRDefault="00507516" w:rsidP="00507516">
      <w:pPr>
        <w:ind w:firstLine="480"/>
      </w:pPr>
    </w:p>
    <w:p w14:paraId="59522481" w14:textId="77777777" w:rsidR="00507516" w:rsidRDefault="00507516" w:rsidP="00507516">
      <w:pPr>
        <w:ind w:firstLine="480"/>
      </w:pPr>
    </w:p>
    <w:p w14:paraId="3F4F4879" w14:textId="77777777" w:rsidR="00507516" w:rsidRDefault="00507516" w:rsidP="00507516">
      <w:pPr>
        <w:ind w:firstLine="480"/>
      </w:pPr>
    </w:p>
    <w:p w14:paraId="5F9C1B1A" w14:textId="49076849" w:rsidR="00507516" w:rsidRDefault="00507516" w:rsidP="00507516">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2C8A9C9" w14:textId="77777777" w:rsidR="00507516" w:rsidRDefault="00507516" w:rsidP="00507516">
      <w:pPr>
        <w:ind w:firstLine="480"/>
        <w:rPr>
          <w:color w:val="FFFFFF"/>
        </w:rPr>
      </w:pPr>
    </w:p>
    <w:p w14:paraId="672648BA" w14:textId="77777777" w:rsidR="00507516" w:rsidRDefault="00507516" w:rsidP="00507516">
      <w:pPr>
        <w:ind w:firstLine="480"/>
        <w:rPr>
          <w:color w:val="FFFFFF"/>
        </w:rPr>
        <w:sectPr w:rsidR="00507516">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r>
        <w:rPr>
          <w:rFonts w:hint="eastAsia"/>
        </w:rPr>
        <w:lastRenderedPageBreak/>
        <w:t>XXXXXXXXXX</w:t>
      </w:r>
      <w:r>
        <w:rPr>
          <w:rFonts w:hint="eastAsia"/>
        </w:rPr>
        <w:t>（标题</w:t>
      </w:r>
      <w:r>
        <w:rPr>
          <w:rFonts w:hint="eastAsia"/>
        </w:rPr>
        <w:t>1</w:t>
      </w:r>
      <w:r>
        <w:rPr>
          <w:rFonts w:hint="eastAsia"/>
        </w:rPr>
        <w:t>）</w:t>
      </w:r>
      <w:bookmarkEnd w:id="196"/>
    </w:p>
    <w:p w14:paraId="66BD65F1" w14:textId="77777777" w:rsidR="0023472E" w:rsidRDefault="006C3C8D">
      <w:pPr>
        <w:pStyle w:val="2"/>
        <w:spacing w:before="240" w:after="120"/>
      </w:pPr>
      <w:bookmarkStart w:id="198" w:name="_Toc42935289"/>
      <w:r>
        <w:rPr>
          <w:rFonts w:hint="eastAsia"/>
        </w:rPr>
        <w:t>标题</w:t>
      </w:r>
      <w:r>
        <w:rPr>
          <w:rFonts w:hint="eastAsia"/>
        </w:rPr>
        <w:t>2</w:t>
      </w:r>
      <w:bookmarkEnd w:id="198"/>
    </w:p>
    <w:p w14:paraId="0AFCBAFA" w14:textId="77777777" w:rsidR="0023472E" w:rsidRDefault="006C3C8D">
      <w:pPr>
        <w:pStyle w:val="3"/>
        <w:spacing w:before="120"/>
      </w:pPr>
      <w:bookmarkStart w:id="199" w:name="_Toc42935290"/>
      <w:r>
        <w:rPr>
          <w:rFonts w:hint="eastAsia"/>
        </w:rPr>
        <w:t>标题</w:t>
      </w:r>
      <w:r>
        <w:rPr>
          <w:rFonts w:hint="eastAsia"/>
        </w:rPr>
        <w:t>3</w:t>
      </w:r>
      <w:bookmarkEnd w:id="199"/>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6A35029" w:rsidR="0023472E" w:rsidRDefault="0019157C">
      <w:pPr>
        <w:pStyle w:val="af9"/>
        <w:wordWrap w:val="0"/>
        <w:spacing w:before="120" w:after="120"/>
      </w:pPr>
      <w:r>
        <w:rPr>
          <w:noProof/>
          <w:position w:val="-32"/>
        </w:rPr>
        <w:object w:dxaOrig="1200" w:dyaOrig="705" w14:anchorId="6D6306A4">
          <v:shape id="_x0000_i1048" type="#_x0000_t75" alt="" style="width:62.2pt;height:35.7pt;mso-width-percent:0;mso-height-percent:0;mso-width-percent:0;mso-height-percent:0" o:ole="">
            <v:imagedata r:id="rId62" o:title=""/>
          </v:shape>
          <o:OLEObject Type="Embed" ProgID="Equation.DSMT4" ShapeID="_x0000_i1048" DrawAspect="Content" ObjectID="_1654975493"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200" w:name="ZEqnNum591139"/>
      <w:r w:rsidR="006C3C8D">
        <w:rPr>
          <w:rFonts w:hint="eastAsia"/>
        </w:rPr>
        <w:instrText>（</w:instrText>
      </w:r>
      <w:fldSimple w:instr=" SEQ MTChap \c \* Arabic \* MERGEFORMAT ">
        <w:r w:rsidR="00F83BC2">
          <w:rPr>
            <w:noProof/>
          </w:rPr>
          <w:instrText>10</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200"/>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45A226FA"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sidR="00F83BC2">
          <w:rPr>
            <w:rFonts w:hint="eastAsia"/>
          </w:rPr>
          <w:instrText>（</w:instrText>
        </w:r>
        <w:r w:rsidR="00F83BC2">
          <w:instrText>10-1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proofErr w:type="gramStart"/>
      <w:r>
        <w:rPr>
          <w:rFonts w:hint="eastAsia"/>
        </w:rPr>
        <w:t>图题注</w:t>
      </w:r>
      <w:proofErr w:type="gramEnd"/>
      <w:r>
        <w:rPr>
          <w:rFonts w:hint="eastAsia"/>
        </w:rPr>
        <w:t>：</w:t>
      </w:r>
    </w:p>
    <w:p w14:paraId="5A12E2E7" w14:textId="77777777" w:rsidR="0023472E" w:rsidRDefault="0023472E">
      <w:pPr>
        <w:ind w:firstLine="480"/>
      </w:pPr>
    </w:p>
    <w:p w14:paraId="2197ABFC" w14:textId="2641BFB0"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002BD40"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201" w:name="_Toc42935291"/>
      <w:r>
        <w:rPr>
          <w:rFonts w:hint="eastAsia"/>
        </w:rPr>
        <w:lastRenderedPageBreak/>
        <w:t>XXXXXXXXXXX</w:t>
      </w:r>
      <w:r>
        <w:rPr>
          <w:rFonts w:hint="eastAsia"/>
        </w:rPr>
        <w:t>（标题</w:t>
      </w:r>
      <w:r>
        <w:rPr>
          <w:rFonts w:hint="eastAsia"/>
        </w:rPr>
        <w:t>1</w:t>
      </w:r>
      <w:r>
        <w:rPr>
          <w:rFonts w:hint="eastAsia"/>
        </w:rPr>
        <w:t>）</w:t>
      </w:r>
      <w:bookmarkEnd w:id="201"/>
    </w:p>
    <w:p w14:paraId="45477C08" w14:textId="77777777" w:rsidR="0023472E" w:rsidRDefault="006C3C8D">
      <w:pPr>
        <w:pStyle w:val="2"/>
        <w:spacing w:before="240" w:after="120"/>
      </w:pPr>
      <w:bookmarkStart w:id="202" w:name="_Toc42935292"/>
      <w:r>
        <w:rPr>
          <w:rFonts w:hint="eastAsia"/>
        </w:rPr>
        <w:t>标题</w:t>
      </w:r>
      <w:r>
        <w:rPr>
          <w:rFonts w:hint="eastAsia"/>
        </w:rPr>
        <w:t>2</w:t>
      </w:r>
      <w:bookmarkEnd w:id="202"/>
    </w:p>
    <w:p w14:paraId="626E2482" w14:textId="77777777" w:rsidR="0023472E" w:rsidRDefault="006C3C8D">
      <w:pPr>
        <w:pStyle w:val="3"/>
        <w:spacing w:before="120"/>
      </w:pPr>
      <w:bookmarkStart w:id="203" w:name="_Toc42935293"/>
      <w:r>
        <w:rPr>
          <w:rFonts w:hint="eastAsia"/>
        </w:rPr>
        <w:t>标题</w:t>
      </w:r>
      <w:r>
        <w:rPr>
          <w:rFonts w:hint="eastAsia"/>
        </w:rPr>
        <w:t>3</w:t>
      </w:r>
      <w:bookmarkEnd w:id="203"/>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695DAEFD" w:rsidR="0023472E" w:rsidRDefault="0019157C">
      <w:pPr>
        <w:pStyle w:val="af9"/>
        <w:wordWrap w:val="0"/>
        <w:spacing w:before="120" w:after="120"/>
      </w:pPr>
      <w:r>
        <w:rPr>
          <w:noProof/>
          <w:position w:val="-32"/>
        </w:rPr>
        <w:object w:dxaOrig="1200" w:dyaOrig="705" w14:anchorId="0B02BA97">
          <v:shape id="_x0000_i1049" type="#_x0000_t75" alt="" style="width:62.2pt;height:35.7pt;mso-width-percent:0;mso-height-percent:0;mso-width-percent:0;mso-height-percent:0" o:ole="">
            <v:imagedata r:id="rId62" o:title=""/>
          </v:shape>
          <o:OLEObject Type="Embed" ProgID="Equation.DSMT4" ShapeID="_x0000_i1049" DrawAspect="Content" ObjectID="_1654975494" r:id="rId8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204" w:name="ZEqnNum733949"/>
      <w:r w:rsidR="006C3C8D">
        <w:rPr>
          <w:rFonts w:hint="eastAsia"/>
        </w:rPr>
        <w:instrText>（</w:instrText>
      </w:r>
      <w:fldSimple w:instr=" SEQ MTChap \c \* Arabic \* MERGEFORMAT ">
        <w:r w:rsidR="00F83BC2">
          <w:rPr>
            <w:noProof/>
          </w:rPr>
          <w:instrText>11</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204"/>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67E9A526"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sidR="00F83BC2">
          <w:rPr>
            <w:rFonts w:hint="eastAsia"/>
          </w:rPr>
          <w:instrText>（</w:instrText>
        </w:r>
        <w:r w:rsidR="00F83BC2">
          <w:instrText>11-1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proofErr w:type="gramStart"/>
      <w:r>
        <w:rPr>
          <w:rFonts w:hint="eastAsia"/>
        </w:rPr>
        <w:t>图题注</w:t>
      </w:r>
      <w:proofErr w:type="gramEnd"/>
      <w:r>
        <w:rPr>
          <w:rFonts w:hint="eastAsia"/>
        </w:rPr>
        <w:t>：</w:t>
      </w:r>
    </w:p>
    <w:p w14:paraId="0A5ED0FA" w14:textId="77777777" w:rsidR="0023472E" w:rsidRDefault="0023472E">
      <w:pPr>
        <w:ind w:firstLine="480"/>
      </w:pPr>
    </w:p>
    <w:p w14:paraId="7283B845" w14:textId="5F2DB97D"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12</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6A7801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205" w:name="_Toc42935294"/>
      <w:r>
        <w:rPr>
          <w:rFonts w:hint="eastAsia"/>
        </w:rPr>
        <w:lastRenderedPageBreak/>
        <w:t>结论与展望</w:t>
      </w:r>
      <w:bookmarkEnd w:id="185"/>
      <w:bookmarkEnd w:id="186"/>
      <w:bookmarkEnd w:id="187"/>
      <w:bookmarkEnd w:id="205"/>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206" w:name="_Toc156291162"/>
      <w:bookmarkStart w:id="207" w:name="_Toc156292014"/>
      <w:bookmarkStart w:id="208" w:name="_Toc42935295"/>
      <w:r>
        <w:rPr>
          <w:rFonts w:hint="eastAsia"/>
        </w:rPr>
        <w:t>标题</w:t>
      </w:r>
      <w:r>
        <w:rPr>
          <w:rFonts w:hint="eastAsia"/>
        </w:rPr>
        <w:t>2</w:t>
      </w:r>
      <w:bookmarkEnd w:id="206"/>
      <w:bookmarkEnd w:id="207"/>
      <w:bookmarkEnd w:id="208"/>
    </w:p>
    <w:p w14:paraId="3E53AC61" w14:textId="77777777" w:rsidR="0023472E" w:rsidRDefault="006C3C8D">
      <w:pPr>
        <w:pStyle w:val="3"/>
        <w:spacing w:before="120"/>
      </w:pPr>
      <w:bookmarkStart w:id="209" w:name="_Toc156292015"/>
      <w:bookmarkStart w:id="210" w:name="_Toc156291163"/>
      <w:bookmarkStart w:id="211" w:name="_Toc42935296"/>
      <w:r>
        <w:rPr>
          <w:rFonts w:hint="eastAsia"/>
        </w:rPr>
        <w:t>标题</w:t>
      </w:r>
      <w:r>
        <w:rPr>
          <w:rFonts w:hint="eastAsia"/>
        </w:rPr>
        <w:t>3</w:t>
      </w:r>
      <w:bookmarkEnd w:id="209"/>
      <w:bookmarkEnd w:id="210"/>
      <w:bookmarkEnd w:id="211"/>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5C03A4B3" w:rsidR="0023472E" w:rsidRDefault="0019157C">
      <w:pPr>
        <w:pStyle w:val="af9"/>
        <w:wordWrap w:val="0"/>
        <w:spacing w:before="120" w:after="120"/>
      </w:pPr>
      <w:r>
        <w:rPr>
          <w:noProof/>
          <w:position w:val="-32"/>
        </w:rPr>
        <w:object w:dxaOrig="1200" w:dyaOrig="705" w14:anchorId="02BCF3D3">
          <v:shape id="_x0000_i1050" type="#_x0000_t75" alt="" style="width:62.2pt;height:35.7pt;mso-width-percent:0;mso-height-percent:0;mso-width-percent:0;mso-height-percent:0" o:ole="">
            <v:imagedata r:id="rId62" o:title=""/>
          </v:shape>
          <o:OLEObject Type="Embed" ProgID="Equation.DSMT4" ShapeID="_x0000_i1050" DrawAspect="Content" ObjectID="_1654975495" r:id="rId8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212" w:name="ZEqnNum226211"/>
      <w:r w:rsidR="006C3C8D">
        <w:rPr>
          <w:rFonts w:hint="eastAsia"/>
        </w:rPr>
        <w:instrText>（</w:instrText>
      </w:r>
      <w:fldSimple w:instr=" SEQ MTChap \c \* Arabic \* MERGEFORMAT ">
        <w:r w:rsidR="00F83BC2">
          <w:rPr>
            <w:noProof/>
          </w:rPr>
          <w:instrText>12</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212"/>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01E81994"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sidR="00F83BC2">
          <w:rPr>
            <w:rFonts w:hint="eastAsia"/>
          </w:rPr>
          <w:instrText>（</w:instrText>
        </w:r>
        <w:r w:rsidR="00F83BC2">
          <w:instrText>12-1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proofErr w:type="gramStart"/>
      <w:r>
        <w:rPr>
          <w:rFonts w:hint="eastAsia"/>
        </w:rPr>
        <w:t>图题注</w:t>
      </w:r>
      <w:proofErr w:type="gramEnd"/>
      <w:r>
        <w:rPr>
          <w:rFonts w:hint="eastAsia"/>
        </w:rPr>
        <w:t>：</w:t>
      </w:r>
    </w:p>
    <w:p w14:paraId="79BC477C" w14:textId="77777777" w:rsidR="0023472E" w:rsidRDefault="0023472E">
      <w:pPr>
        <w:ind w:firstLine="480"/>
      </w:pPr>
    </w:p>
    <w:p w14:paraId="470F4E0B" w14:textId="28FAE8E0"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13</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4"/>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213" w:name="_Toc42935297"/>
      <w:bookmarkStart w:id="214" w:name="_Toc156292017"/>
      <w:bookmarkStart w:id="215" w:name="_Toc156291165"/>
      <w:bookmarkStart w:id="216" w:name="_Toc163533803"/>
      <w:r>
        <w:rPr>
          <w:rFonts w:hint="eastAsia"/>
        </w:rPr>
        <w:lastRenderedPageBreak/>
        <w:t>致</w:t>
      </w:r>
      <w:r>
        <w:rPr>
          <w:rFonts w:hint="eastAsia"/>
        </w:rPr>
        <w:t xml:space="preserve">  </w:t>
      </w:r>
      <w:r>
        <w:rPr>
          <w:rFonts w:hint="eastAsia"/>
        </w:rPr>
        <w:t>谢</w:t>
      </w:r>
      <w:bookmarkEnd w:id="213"/>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217" w:name="_Toc42935298"/>
      <w:r>
        <w:rPr>
          <w:rFonts w:hint="eastAsia"/>
        </w:rPr>
        <w:lastRenderedPageBreak/>
        <w:t>参考文献</w:t>
      </w:r>
      <w:bookmarkEnd w:id="214"/>
      <w:bookmarkEnd w:id="215"/>
      <w:bookmarkEnd w:id="216"/>
      <w:bookmarkEnd w:id="217"/>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218" w:name="OLE_LINK1"/>
      <w:r>
        <w:rPr>
          <w:szCs w:val="24"/>
        </w:rPr>
        <w:t>GB/T 7714-20</w:t>
      </w:r>
      <w:r>
        <w:rPr>
          <w:rFonts w:hint="eastAsia"/>
          <w:szCs w:val="24"/>
        </w:rPr>
        <w:t>15</w:t>
      </w:r>
      <w:bookmarkEnd w:id="218"/>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proofErr w:type="spellStart"/>
      <w:r>
        <w:t>MetcalfSW</w:t>
      </w:r>
      <w:proofErr w:type="spellEnd"/>
      <w:r>
        <w:t>”</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XuesenQian</w:t>
      </w:r>
      <w:proofErr w:type="spellEnd"/>
      <w:r>
        <w:rPr>
          <w:kern w:val="0"/>
        </w:rPr>
        <w:t>”</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proofErr w:type="gramStart"/>
      <w:r>
        <w:t>昂温</w:t>
      </w:r>
      <w:proofErr w:type="gramEnd"/>
      <w:r>
        <w:t xml:space="preserve"> </w:t>
      </w:r>
      <w:r>
        <w:rPr>
          <w:rFonts w:ascii="宋体" w:hAnsi="宋体"/>
        </w:rPr>
        <w:t>G</w:t>
      </w:r>
      <w:r>
        <w:rPr>
          <w:rFonts w:ascii="宋体" w:hAnsi="宋体" w:hint="eastAsia"/>
        </w:rPr>
        <w:t>．</w:t>
      </w:r>
      <w:r>
        <w:t>外国出版史［</w:t>
      </w:r>
      <w:r>
        <w:rPr>
          <w:rFonts w:hint="eastAsia"/>
        </w:rPr>
        <w:t>M</w:t>
      </w:r>
      <w: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 xml:space="preserve">Papworth A, Fox P, Zeng GT, et al. Ability of aluminum alloy to wet alumina </w:t>
      </w:r>
      <w:proofErr w:type="spellStart"/>
      <w:r>
        <w:t>fibres</w:t>
      </w:r>
      <w:proofErr w:type="spellEnd"/>
      <w:r>
        <w:t xml:space="preserve">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w:t>
      </w:r>
      <w:proofErr w:type="gramStart"/>
      <w:r>
        <w:t>].[</w:t>
      </w:r>
      <w:proofErr w:type="gramEnd"/>
      <w:r>
        <w:t>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proofErr w:type="spellStart"/>
      <w:r>
        <w:t>Scitor</w:t>
      </w:r>
      <w:proofErr w:type="spellEnd"/>
      <w:r>
        <w:t xml:space="preserve"> C. Project </w:t>
      </w:r>
      <w:proofErr w:type="gramStart"/>
      <w:r>
        <w:t>scheduler[</w:t>
      </w:r>
      <w:proofErr w:type="gramEnd"/>
      <w:r>
        <w:t>CP/DK].Sunnyvale,Calif.:</w:t>
      </w:r>
      <w:proofErr w:type="spellStart"/>
      <w:r>
        <w:t>Scitor</w:t>
      </w:r>
      <w:proofErr w:type="spellEnd"/>
      <w:r>
        <w:t xml:space="preserve">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w:t>
      </w:r>
      <w:proofErr w:type="spellStart"/>
      <w:r>
        <w:t>MarquisHotel</w:t>
      </w:r>
      <w:proofErr w:type="spellEnd"/>
      <w:r>
        <w:t xml:space="preserve">, </w:t>
      </w:r>
      <w:proofErr w:type="spellStart"/>
      <w:proofErr w:type="gramStart"/>
      <w:r>
        <w:t>Atlanta,Georgia</w:t>
      </w:r>
      <w:proofErr w:type="gramEnd"/>
      <w:r>
        <w:t>,June</w:t>
      </w:r>
      <w:proofErr w:type="spellEnd"/>
      <w:r>
        <w:t xml:space="preserve"> 5-8,1995: impact on human and ecological health[1998-09-22]. </w:t>
      </w:r>
      <w:hyperlink r:id="rId85"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19" w:name="_Toc156291166"/>
      <w:bookmarkStart w:id="220" w:name="_Toc156292018"/>
      <w:bookmarkStart w:id="221"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w:t>
      </w:r>
      <w:proofErr w:type="gramStart"/>
      <w:r>
        <w:rPr>
          <w:rFonts w:hint="eastAsia"/>
        </w:rPr>
        <w:t>可标著者</w:t>
      </w:r>
      <w:proofErr w:type="gramEnd"/>
      <w:r>
        <w:rPr>
          <w:rFonts w:hint="eastAsia"/>
        </w:rPr>
        <w:t>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w:t>
      </w:r>
      <w:proofErr w:type="gramStart"/>
      <w:r>
        <w:rPr>
          <w:rFonts w:hint="eastAsia"/>
        </w:rPr>
        <w:t>并在“</w:t>
      </w:r>
      <w:proofErr w:type="gramEnd"/>
      <w:r>
        <w:rPr>
          <w:rFonts w:hint="eastAsia"/>
        </w:rPr>
        <w:t>（</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6"/>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22" w:name="_Toc42935299"/>
      <w:r>
        <w:rPr>
          <w:rFonts w:hint="eastAsia"/>
        </w:rPr>
        <w:lastRenderedPageBreak/>
        <w:t>附</w:t>
      </w:r>
      <w:r>
        <w:rPr>
          <w:rFonts w:hint="eastAsia"/>
        </w:rPr>
        <w:t xml:space="preserve">  </w:t>
      </w:r>
      <w:r>
        <w:rPr>
          <w:rFonts w:hint="eastAsia"/>
        </w:rPr>
        <w:t>录</w:t>
      </w:r>
      <w:bookmarkEnd w:id="219"/>
      <w:bookmarkEnd w:id="220"/>
      <w:bookmarkEnd w:id="221"/>
      <w:bookmarkEnd w:id="222"/>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7"/>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23" w:name="_Toc156292019"/>
      <w:bookmarkStart w:id="224" w:name="_Toc156291167"/>
      <w:bookmarkStart w:id="225" w:name="_Toc163533805"/>
      <w:bookmarkStart w:id="226" w:name="_Toc42935300"/>
      <w:r>
        <w:lastRenderedPageBreak/>
        <w:t>攻读学位期间取得的研究成果</w:t>
      </w:r>
      <w:bookmarkEnd w:id="223"/>
      <w:bookmarkEnd w:id="224"/>
      <w:bookmarkEnd w:id="225"/>
      <w:bookmarkEnd w:id="226"/>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 xml:space="preserve">Rapid development technique for drip irrigation emitters[J]. RP </w:t>
      </w:r>
      <w:proofErr w:type="spellStart"/>
      <w:proofErr w:type="gramStart"/>
      <w:r>
        <w:t>Journal,UK</w:t>
      </w:r>
      <w:proofErr w:type="spellEnd"/>
      <w:proofErr w:type="gramEnd"/>
      <w:r>
        <w:t>.,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w:t>
      </w:r>
      <w:proofErr w:type="gramStart"/>
      <w:r>
        <w:rPr>
          <w:rFonts w:hAnsi="宋体"/>
        </w:rPr>
        <w:t>嵌</w:t>
      </w:r>
      <w:proofErr w:type="gramEnd"/>
      <w:r>
        <w:rPr>
          <w:rFonts w:hAnsi="宋体"/>
        </w:rPr>
        <w:t>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8"/>
          <w:headerReference w:type="default" r:id="rId89"/>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90"/>
      <w:headerReference w:type="default" r:id="rId91"/>
      <w:footerReference w:type="even" r:id="rId92"/>
      <w:footerReference w:type="default" r:id="rId93"/>
      <w:headerReference w:type="first" r:id="rId94"/>
      <w:footerReference w:type="first" r:id="rId95"/>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48B44" w14:textId="77777777" w:rsidR="00902C50" w:rsidRDefault="00902C50">
      <w:pPr>
        <w:spacing w:line="240" w:lineRule="auto"/>
        <w:ind w:firstLine="480"/>
      </w:pPr>
      <w:r>
        <w:separator/>
      </w:r>
    </w:p>
  </w:endnote>
  <w:endnote w:type="continuationSeparator" w:id="0">
    <w:p w14:paraId="06B660B6" w14:textId="77777777" w:rsidR="00902C50" w:rsidRDefault="00902C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117101" w:rsidRDefault="00117101">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117101" w:rsidRDefault="0011710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117101" w:rsidRDefault="0011710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117101" w:rsidRDefault="00117101">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117101" w:rsidRDefault="00117101">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117101" w:rsidRDefault="00117101">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117101" w:rsidRDefault="00117101">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117101" w:rsidRDefault="00117101">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117101" w:rsidRDefault="00117101">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117101" w:rsidRDefault="00117101">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117101" w:rsidRDefault="00117101">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117101" w:rsidRDefault="00117101">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117101" w:rsidRDefault="00117101">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47CF0" w14:textId="77777777" w:rsidR="00902C50" w:rsidRDefault="00902C50">
      <w:pPr>
        <w:spacing w:line="240" w:lineRule="auto"/>
        <w:ind w:firstLine="480"/>
      </w:pPr>
      <w:r>
        <w:separator/>
      </w:r>
    </w:p>
  </w:footnote>
  <w:footnote w:type="continuationSeparator" w:id="0">
    <w:p w14:paraId="47D34EA5" w14:textId="77777777" w:rsidR="00902C50" w:rsidRDefault="00902C50">
      <w:pPr>
        <w:spacing w:line="240" w:lineRule="auto"/>
        <w:ind w:firstLine="480"/>
      </w:pPr>
      <w:r>
        <w:continuationSeparator/>
      </w:r>
    </w:p>
  </w:footnote>
  <w:footnote w:id="1">
    <w:p w14:paraId="7A6BB499" w14:textId="77777777" w:rsidR="00117101" w:rsidRDefault="00117101" w:rsidP="00BB38FA">
      <w:pPr>
        <w:pStyle w:val="af"/>
      </w:pPr>
      <w:r>
        <w:rPr>
          <w:rStyle w:val="af7"/>
        </w:rPr>
        <w:footnoteRef/>
      </w:r>
      <w:r>
        <w:t xml:space="preserve"> 1 </w:t>
      </w:r>
      <w:proofErr w:type="spellStart"/>
      <w:r>
        <w:t>Ebps</w:t>
      </w:r>
      <w:proofErr w:type="spellEnd"/>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r>
        <w:t>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117101" w:rsidRDefault="00117101">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4DDB596C" w:rsidR="00117101" w:rsidRDefault="00117101">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46492807" w:rsidR="00117101" w:rsidRDefault="00117101">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117101" w:rsidRDefault="00117101">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117101" w:rsidRDefault="00117101">
    <w:pPr>
      <w:pStyle w:val="ae"/>
    </w:pPr>
    <w:r>
      <w:rPr>
        <w:rFonts w:hint="eastAsia"/>
      </w:rPr>
      <w:t>2  XX</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117101" w:rsidRDefault="00117101">
    <w:pPr>
      <w:pStyle w:val="ae"/>
    </w:pPr>
    <w:r>
      <w:rPr>
        <w:rFonts w:hint="eastAsia"/>
      </w:rPr>
      <w:t>3  XXX</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117101" w:rsidRDefault="00117101">
    <w:pPr>
      <w:pStyle w:val="ae"/>
    </w:pPr>
    <w:r>
      <w:rPr>
        <w:rFonts w:hint="eastAsia"/>
      </w:rPr>
      <w:t>4  XXXX</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117101" w:rsidRDefault="00117101">
    <w:pPr>
      <w:pStyle w:val="ae"/>
    </w:pPr>
    <w:r>
      <w:rPr>
        <w:rFonts w:hint="eastAsia"/>
      </w:rPr>
      <w:t>5  XXXXX</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117101" w:rsidRDefault="00117101">
    <w:pPr>
      <w:pStyle w:val="ae"/>
    </w:pPr>
    <w:r>
      <w:rPr>
        <w:rFonts w:hint="eastAsia"/>
      </w:rPr>
      <w:t>6  XXXXXX</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117101" w:rsidRDefault="00117101">
    <w:pPr>
      <w:pStyle w:val="ae"/>
    </w:pPr>
    <w:r>
      <w:rPr>
        <w:rFonts w:hint="eastAsia"/>
      </w:rPr>
      <w:t>8  XXXXXXXX</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117101" w:rsidRDefault="00117101">
    <w:pPr>
      <w:pStyle w:val="ae"/>
    </w:pPr>
    <w:r>
      <w:rPr>
        <w:rFonts w:hint="eastAsia"/>
      </w:rPr>
      <w:t>9  XXXXXXXX</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117101" w:rsidRDefault="00117101">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F711" w14:textId="77777777" w:rsidR="00117101" w:rsidRDefault="00117101">
    <w:pPr>
      <w:pStyle w:val="ae"/>
    </w:pPr>
    <w:r>
      <w:rPr>
        <w:rFonts w:hint="eastAsia"/>
      </w:rPr>
      <w:t>7  XXXXXXX</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117101" w:rsidRDefault="00117101">
    <w:pPr>
      <w:pStyle w:val="ae"/>
    </w:pPr>
    <w:r>
      <w:rPr>
        <w:rFonts w:hint="eastAsia"/>
      </w:rPr>
      <w:t>10  XXXXXXXXXX</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117101" w:rsidRDefault="00117101">
    <w:pPr>
      <w:pStyle w:val="ae"/>
    </w:pPr>
    <w:r>
      <w:rPr>
        <w:rFonts w:hint="eastAsia"/>
      </w:rPr>
      <w:t>11  XXXXXXXXXXX</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117101" w:rsidRDefault="00117101">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69BDE7C0" w:rsidR="00117101" w:rsidRDefault="00117101">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5F0F1B">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117101" w:rsidRDefault="00117101">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117101" w:rsidRDefault="00117101">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117101" w:rsidRDefault="00117101">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117101" w:rsidRDefault="00117101">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117101" w:rsidRDefault="00117101">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117101" w:rsidRDefault="00117101">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117101" w:rsidRDefault="00117101">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117101" w:rsidRDefault="00117101">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117101" w:rsidRDefault="00117101">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117101" w:rsidRDefault="00117101">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117101" w:rsidRDefault="00117101">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117101" w:rsidRDefault="00117101">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72FD5268" w:rsidR="00117101" w:rsidRDefault="00117101">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321"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2B840FB9"/>
    <w:multiLevelType w:val="hybridMultilevel"/>
    <w:tmpl w:val="8892A934"/>
    <w:lvl w:ilvl="0" w:tplc="8CC4B5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0203C"/>
    <w:multiLevelType w:val="hybridMultilevel"/>
    <w:tmpl w:val="5A780DFE"/>
    <w:lvl w:ilvl="0" w:tplc="AFE6A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44B0EC"/>
    <w:multiLevelType w:val="singleLevel"/>
    <w:tmpl w:val="5A44B0EC"/>
    <w:lvl w:ilvl="0">
      <w:start w:val="1"/>
      <w:numFmt w:val="upperLetter"/>
      <w:suff w:val="space"/>
      <w:lvlText w:val="%1."/>
      <w:lvlJc w:val="left"/>
    </w:lvl>
  </w:abstractNum>
  <w:abstractNum w:abstractNumId="6" w15:restartNumberingAfterBreak="0">
    <w:nsid w:val="5A44B4C0"/>
    <w:multiLevelType w:val="singleLevel"/>
    <w:tmpl w:val="5A44B4C0"/>
    <w:lvl w:ilvl="0">
      <w:start w:val="1"/>
      <w:numFmt w:val="decimal"/>
      <w:suff w:val="space"/>
      <w:lvlText w:val="%1."/>
      <w:lvlJc w:val="left"/>
    </w:lvl>
  </w:abstractNum>
  <w:abstractNum w:abstractNumId="7"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8" w15:restartNumberingAfterBreak="0">
    <w:nsid w:val="6AA21E6C"/>
    <w:multiLevelType w:val="hybridMultilevel"/>
    <w:tmpl w:val="32347ABE"/>
    <w:lvl w:ilvl="0" w:tplc="187A5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7"/>
  </w:num>
  <w:num w:numId="2">
    <w:abstractNumId w:val="1"/>
  </w:num>
  <w:num w:numId="3">
    <w:abstractNumId w:val="9"/>
  </w:num>
  <w:num w:numId="4">
    <w:abstractNumId w:val="10"/>
  </w:num>
  <w:num w:numId="5">
    <w:abstractNumId w:val="0"/>
  </w:num>
  <w:num w:numId="6">
    <w:abstractNumId w:val="6"/>
  </w:num>
  <w:num w:numId="7">
    <w:abstractNumId w:val="5"/>
  </w:num>
  <w:num w:numId="8">
    <w:abstractNumId w:val="0"/>
    <w:lvlOverride w:ilvl="0">
      <w:startOverride w:val="1"/>
    </w:lvlOverride>
  </w:num>
  <w:num w:numId="9">
    <w:abstractNumId w:val="3"/>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8"/>
  </w:num>
  <w:num w:numId="21">
    <w:abstractNumId w:val="4"/>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mirrorMargins/>
  <w:bordersDoNotSurroundHeader/>
  <w:bordersDoNotSurroundFooter/>
  <w:proofState w:spelling="clean" w:grammar="clean"/>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2D9B"/>
    <w:rsid w:val="00033996"/>
    <w:rsid w:val="00036C7C"/>
    <w:rsid w:val="000371FF"/>
    <w:rsid w:val="00041A23"/>
    <w:rsid w:val="00041CE5"/>
    <w:rsid w:val="00042FAB"/>
    <w:rsid w:val="00044204"/>
    <w:rsid w:val="000535B7"/>
    <w:rsid w:val="00054127"/>
    <w:rsid w:val="00055549"/>
    <w:rsid w:val="00057367"/>
    <w:rsid w:val="000609FE"/>
    <w:rsid w:val="00062030"/>
    <w:rsid w:val="0006246E"/>
    <w:rsid w:val="000626E9"/>
    <w:rsid w:val="0006371F"/>
    <w:rsid w:val="000659A3"/>
    <w:rsid w:val="000664C5"/>
    <w:rsid w:val="00066597"/>
    <w:rsid w:val="00066728"/>
    <w:rsid w:val="000667F6"/>
    <w:rsid w:val="00067048"/>
    <w:rsid w:val="00070406"/>
    <w:rsid w:val="000709E1"/>
    <w:rsid w:val="00072912"/>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97C"/>
    <w:rsid w:val="000C0AA7"/>
    <w:rsid w:val="000C1753"/>
    <w:rsid w:val="000C1BEB"/>
    <w:rsid w:val="000C257D"/>
    <w:rsid w:val="000C2F3B"/>
    <w:rsid w:val="000C3644"/>
    <w:rsid w:val="000C3776"/>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5F5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5BAF"/>
    <w:rsid w:val="001074B7"/>
    <w:rsid w:val="0010780D"/>
    <w:rsid w:val="00107DFD"/>
    <w:rsid w:val="00111C3A"/>
    <w:rsid w:val="0011329A"/>
    <w:rsid w:val="00113EE2"/>
    <w:rsid w:val="00114422"/>
    <w:rsid w:val="00114EE6"/>
    <w:rsid w:val="0011531C"/>
    <w:rsid w:val="00115893"/>
    <w:rsid w:val="00116657"/>
    <w:rsid w:val="00117101"/>
    <w:rsid w:val="00117CDA"/>
    <w:rsid w:val="00120DA7"/>
    <w:rsid w:val="001210C0"/>
    <w:rsid w:val="00121A76"/>
    <w:rsid w:val="001220F5"/>
    <w:rsid w:val="0012272E"/>
    <w:rsid w:val="00123971"/>
    <w:rsid w:val="00127091"/>
    <w:rsid w:val="001272F2"/>
    <w:rsid w:val="001277F5"/>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0199"/>
    <w:rsid w:val="00170BEC"/>
    <w:rsid w:val="00171A7F"/>
    <w:rsid w:val="00172910"/>
    <w:rsid w:val="00175168"/>
    <w:rsid w:val="00177272"/>
    <w:rsid w:val="00177AF9"/>
    <w:rsid w:val="00177C22"/>
    <w:rsid w:val="00180A87"/>
    <w:rsid w:val="0018167E"/>
    <w:rsid w:val="00182A5A"/>
    <w:rsid w:val="001833A3"/>
    <w:rsid w:val="00183491"/>
    <w:rsid w:val="0018371A"/>
    <w:rsid w:val="00183C38"/>
    <w:rsid w:val="00183F5E"/>
    <w:rsid w:val="001842AB"/>
    <w:rsid w:val="0018785D"/>
    <w:rsid w:val="00187DCA"/>
    <w:rsid w:val="0019157C"/>
    <w:rsid w:val="0019233A"/>
    <w:rsid w:val="00192913"/>
    <w:rsid w:val="0019511E"/>
    <w:rsid w:val="0019567C"/>
    <w:rsid w:val="00195DDF"/>
    <w:rsid w:val="00196C7C"/>
    <w:rsid w:val="001A0D0E"/>
    <w:rsid w:val="001A12A7"/>
    <w:rsid w:val="001A1A92"/>
    <w:rsid w:val="001A2008"/>
    <w:rsid w:val="001A4103"/>
    <w:rsid w:val="001A5E5B"/>
    <w:rsid w:val="001A692F"/>
    <w:rsid w:val="001A78EE"/>
    <w:rsid w:val="001B0598"/>
    <w:rsid w:val="001B21B2"/>
    <w:rsid w:val="001B229E"/>
    <w:rsid w:val="001B60C9"/>
    <w:rsid w:val="001C00E5"/>
    <w:rsid w:val="001C0A6A"/>
    <w:rsid w:val="001C1069"/>
    <w:rsid w:val="001C15F3"/>
    <w:rsid w:val="001D04A3"/>
    <w:rsid w:val="001D0683"/>
    <w:rsid w:val="001D23E8"/>
    <w:rsid w:val="001D26C1"/>
    <w:rsid w:val="001D2848"/>
    <w:rsid w:val="001D2A47"/>
    <w:rsid w:val="001D2B80"/>
    <w:rsid w:val="001D30D7"/>
    <w:rsid w:val="001D3F25"/>
    <w:rsid w:val="001D71FF"/>
    <w:rsid w:val="001D7479"/>
    <w:rsid w:val="001D7A9B"/>
    <w:rsid w:val="001E14BE"/>
    <w:rsid w:val="001E28AB"/>
    <w:rsid w:val="001E2ED1"/>
    <w:rsid w:val="001E333D"/>
    <w:rsid w:val="001E50AD"/>
    <w:rsid w:val="001E5C9F"/>
    <w:rsid w:val="001E6F95"/>
    <w:rsid w:val="001F0CB3"/>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462"/>
    <w:rsid w:val="0026177F"/>
    <w:rsid w:val="00263107"/>
    <w:rsid w:val="00263B27"/>
    <w:rsid w:val="00264BEB"/>
    <w:rsid w:val="00264EE0"/>
    <w:rsid w:val="00264FA4"/>
    <w:rsid w:val="0026601C"/>
    <w:rsid w:val="0026697B"/>
    <w:rsid w:val="0027027E"/>
    <w:rsid w:val="00271540"/>
    <w:rsid w:val="002724C5"/>
    <w:rsid w:val="00272931"/>
    <w:rsid w:val="002729E9"/>
    <w:rsid w:val="00273423"/>
    <w:rsid w:val="00273E85"/>
    <w:rsid w:val="0028043E"/>
    <w:rsid w:val="00281144"/>
    <w:rsid w:val="0028193A"/>
    <w:rsid w:val="00281B11"/>
    <w:rsid w:val="002822CB"/>
    <w:rsid w:val="002828AB"/>
    <w:rsid w:val="00283626"/>
    <w:rsid w:val="00286BE7"/>
    <w:rsid w:val="00287FA9"/>
    <w:rsid w:val="002905F8"/>
    <w:rsid w:val="002910DF"/>
    <w:rsid w:val="0029110B"/>
    <w:rsid w:val="0029134C"/>
    <w:rsid w:val="00291F42"/>
    <w:rsid w:val="00292076"/>
    <w:rsid w:val="002931D3"/>
    <w:rsid w:val="0029360D"/>
    <w:rsid w:val="00295B16"/>
    <w:rsid w:val="0029739D"/>
    <w:rsid w:val="002A016B"/>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1C71"/>
    <w:rsid w:val="002D41DB"/>
    <w:rsid w:val="002E00DE"/>
    <w:rsid w:val="002E0C16"/>
    <w:rsid w:val="002E22B2"/>
    <w:rsid w:val="002E2C84"/>
    <w:rsid w:val="002E2CC6"/>
    <w:rsid w:val="002E3893"/>
    <w:rsid w:val="002E3B9E"/>
    <w:rsid w:val="002E6663"/>
    <w:rsid w:val="002E7DDC"/>
    <w:rsid w:val="002F083B"/>
    <w:rsid w:val="002F1C39"/>
    <w:rsid w:val="002F1EE4"/>
    <w:rsid w:val="002F6A90"/>
    <w:rsid w:val="002F75C4"/>
    <w:rsid w:val="00301DA3"/>
    <w:rsid w:val="00302E92"/>
    <w:rsid w:val="00303E0B"/>
    <w:rsid w:val="00306FCB"/>
    <w:rsid w:val="00307249"/>
    <w:rsid w:val="0031171B"/>
    <w:rsid w:val="0031699E"/>
    <w:rsid w:val="00317CEA"/>
    <w:rsid w:val="00317F2B"/>
    <w:rsid w:val="00321795"/>
    <w:rsid w:val="00323070"/>
    <w:rsid w:val="00324699"/>
    <w:rsid w:val="00326740"/>
    <w:rsid w:val="00326760"/>
    <w:rsid w:val="00327A96"/>
    <w:rsid w:val="003312F3"/>
    <w:rsid w:val="00331995"/>
    <w:rsid w:val="00332D78"/>
    <w:rsid w:val="00333C37"/>
    <w:rsid w:val="003347D7"/>
    <w:rsid w:val="00335D03"/>
    <w:rsid w:val="00336C10"/>
    <w:rsid w:val="00341CFB"/>
    <w:rsid w:val="00343B94"/>
    <w:rsid w:val="00344D57"/>
    <w:rsid w:val="00345436"/>
    <w:rsid w:val="00350BEE"/>
    <w:rsid w:val="0035163E"/>
    <w:rsid w:val="00352B39"/>
    <w:rsid w:val="00352E01"/>
    <w:rsid w:val="003630D6"/>
    <w:rsid w:val="0036354D"/>
    <w:rsid w:val="00363B2A"/>
    <w:rsid w:val="003659D6"/>
    <w:rsid w:val="00367238"/>
    <w:rsid w:val="003674BB"/>
    <w:rsid w:val="00370270"/>
    <w:rsid w:val="003705AD"/>
    <w:rsid w:val="0037185E"/>
    <w:rsid w:val="00373722"/>
    <w:rsid w:val="003740AB"/>
    <w:rsid w:val="0037645C"/>
    <w:rsid w:val="0038293D"/>
    <w:rsid w:val="00385704"/>
    <w:rsid w:val="00385749"/>
    <w:rsid w:val="00385D46"/>
    <w:rsid w:val="00386415"/>
    <w:rsid w:val="00387C3B"/>
    <w:rsid w:val="003900ED"/>
    <w:rsid w:val="00393264"/>
    <w:rsid w:val="00393425"/>
    <w:rsid w:val="00393919"/>
    <w:rsid w:val="00393B61"/>
    <w:rsid w:val="00393D19"/>
    <w:rsid w:val="00394107"/>
    <w:rsid w:val="00396D5C"/>
    <w:rsid w:val="003A062D"/>
    <w:rsid w:val="003A08CF"/>
    <w:rsid w:val="003A1597"/>
    <w:rsid w:val="003A186E"/>
    <w:rsid w:val="003B007B"/>
    <w:rsid w:val="003B0BAD"/>
    <w:rsid w:val="003B2F0F"/>
    <w:rsid w:val="003B414F"/>
    <w:rsid w:val="003B4E70"/>
    <w:rsid w:val="003B504A"/>
    <w:rsid w:val="003B54AF"/>
    <w:rsid w:val="003B6181"/>
    <w:rsid w:val="003C05DF"/>
    <w:rsid w:val="003C1421"/>
    <w:rsid w:val="003C1E7B"/>
    <w:rsid w:val="003C271F"/>
    <w:rsid w:val="003C3D07"/>
    <w:rsid w:val="003C4B62"/>
    <w:rsid w:val="003D2CB5"/>
    <w:rsid w:val="003D56D2"/>
    <w:rsid w:val="003D5742"/>
    <w:rsid w:val="003D58DA"/>
    <w:rsid w:val="003D750E"/>
    <w:rsid w:val="003E038E"/>
    <w:rsid w:val="003E0F5C"/>
    <w:rsid w:val="003E2156"/>
    <w:rsid w:val="003E4D97"/>
    <w:rsid w:val="003E60B0"/>
    <w:rsid w:val="003F09C7"/>
    <w:rsid w:val="003F249F"/>
    <w:rsid w:val="003F2855"/>
    <w:rsid w:val="003F30ED"/>
    <w:rsid w:val="003F3321"/>
    <w:rsid w:val="0040082B"/>
    <w:rsid w:val="00403823"/>
    <w:rsid w:val="0040410A"/>
    <w:rsid w:val="00411E96"/>
    <w:rsid w:val="0041220F"/>
    <w:rsid w:val="004155C3"/>
    <w:rsid w:val="0041591E"/>
    <w:rsid w:val="00415D77"/>
    <w:rsid w:val="0041647B"/>
    <w:rsid w:val="00416650"/>
    <w:rsid w:val="00417552"/>
    <w:rsid w:val="004205A8"/>
    <w:rsid w:val="0042273B"/>
    <w:rsid w:val="0042294F"/>
    <w:rsid w:val="004241B4"/>
    <w:rsid w:val="0042562C"/>
    <w:rsid w:val="0042604C"/>
    <w:rsid w:val="00426EEF"/>
    <w:rsid w:val="00426FEB"/>
    <w:rsid w:val="0043064A"/>
    <w:rsid w:val="00430773"/>
    <w:rsid w:val="00431F3D"/>
    <w:rsid w:val="0043222A"/>
    <w:rsid w:val="004326C4"/>
    <w:rsid w:val="004354AD"/>
    <w:rsid w:val="004359C3"/>
    <w:rsid w:val="00441351"/>
    <w:rsid w:val="00442814"/>
    <w:rsid w:val="00443BDE"/>
    <w:rsid w:val="00446FA0"/>
    <w:rsid w:val="00451688"/>
    <w:rsid w:val="00452663"/>
    <w:rsid w:val="00454204"/>
    <w:rsid w:val="004557FE"/>
    <w:rsid w:val="00456FB4"/>
    <w:rsid w:val="004577F6"/>
    <w:rsid w:val="00461C17"/>
    <w:rsid w:val="004644E1"/>
    <w:rsid w:val="00465664"/>
    <w:rsid w:val="004662BA"/>
    <w:rsid w:val="00466E43"/>
    <w:rsid w:val="004711F4"/>
    <w:rsid w:val="004719F4"/>
    <w:rsid w:val="00474989"/>
    <w:rsid w:val="00474ED1"/>
    <w:rsid w:val="00475D76"/>
    <w:rsid w:val="00481268"/>
    <w:rsid w:val="00482C15"/>
    <w:rsid w:val="0048487D"/>
    <w:rsid w:val="00486F2D"/>
    <w:rsid w:val="004874A7"/>
    <w:rsid w:val="004874FC"/>
    <w:rsid w:val="00487586"/>
    <w:rsid w:val="00491076"/>
    <w:rsid w:val="004912C8"/>
    <w:rsid w:val="00491768"/>
    <w:rsid w:val="00495C2D"/>
    <w:rsid w:val="00495E68"/>
    <w:rsid w:val="00497B23"/>
    <w:rsid w:val="004A06B9"/>
    <w:rsid w:val="004A207F"/>
    <w:rsid w:val="004A447E"/>
    <w:rsid w:val="004A4F89"/>
    <w:rsid w:val="004A5816"/>
    <w:rsid w:val="004A59CC"/>
    <w:rsid w:val="004A65FC"/>
    <w:rsid w:val="004A6B41"/>
    <w:rsid w:val="004B509C"/>
    <w:rsid w:val="004B68A3"/>
    <w:rsid w:val="004B6C80"/>
    <w:rsid w:val="004B6EC9"/>
    <w:rsid w:val="004B734F"/>
    <w:rsid w:val="004C1B86"/>
    <w:rsid w:val="004C2307"/>
    <w:rsid w:val="004C323C"/>
    <w:rsid w:val="004C439A"/>
    <w:rsid w:val="004C444A"/>
    <w:rsid w:val="004C4709"/>
    <w:rsid w:val="004C5A73"/>
    <w:rsid w:val="004D379B"/>
    <w:rsid w:val="004D394E"/>
    <w:rsid w:val="004D45EF"/>
    <w:rsid w:val="004D4971"/>
    <w:rsid w:val="004D4E28"/>
    <w:rsid w:val="004E0499"/>
    <w:rsid w:val="004E12CD"/>
    <w:rsid w:val="004E195D"/>
    <w:rsid w:val="004E77D6"/>
    <w:rsid w:val="004F1D91"/>
    <w:rsid w:val="004F23DC"/>
    <w:rsid w:val="004F2EE1"/>
    <w:rsid w:val="004F3866"/>
    <w:rsid w:val="004F61D7"/>
    <w:rsid w:val="004F6DD9"/>
    <w:rsid w:val="0050010B"/>
    <w:rsid w:val="00505C64"/>
    <w:rsid w:val="00507516"/>
    <w:rsid w:val="005103EF"/>
    <w:rsid w:val="00510555"/>
    <w:rsid w:val="00512424"/>
    <w:rsid w:val="00515E02"/>
    <w:rsid w:val="005161C7"/>
    <w:rsid w:val="005179C2"/>
    <w:rsid w:val="00517D09"/>
    <w:rsid w:val="00522A2E"/>
    <w:rsid w:val="00522AFF"/>
    <w:rsid w:val="0052304F"/>
    <w:rsid w:val="0052491A"/>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1132"/>
    <w:rsid w:val="00552D18"/>
    <w:rsid w:val="00555D22"/>
    <w:rsid w:val="00557907"/>
    <w:rsid w:val="00557A45"/>
    <w:rsid w:val="00560C76"/>
    <w:rsid w:val="00560D9D"/>
    <w:rsid w:val="00563612"/>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169A"/>
    <w:rsid w:val="0059245A"/>
    <w:rsid w:val="00592D22"/>
    <w:rsid w:val="00593F2B"/>
    <w:rsid w:val="00595C29"/>
    <w:rsid w:val="00597832"/>
    <w:rsid w:val="00597BD0"/>
    <w:rsid w:val="005A19BB"/>
    <w:rsid w:val="005A1D1A"/>
    <w:rsid w:val="005A2FEE"/>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0F1B"/>
    <w:rsid w:val="005F206D"/>
    <w:rsid w:val="005F3187"/>
    <w:rsid w:val="005F3CE1"/>
    <w:rsid w:val="005F3EE2"/>
    <w:rsid w:val="005F5C84"/>
    <w:rsid w:val="005F5D05"/>
    <w:rsid w:val="005F66C8"/>
    <w:rsid w:val="005F71AF"/>
    <w:rsid w:val="00601825"/>
    <w:rsid w:val="00602B44"/>
    <w:rsid w:val="00607600"/>
    <w:rsid w:val="00607FD2"/>
    <w:rsid w:val="00612FBC"/>
    <w:rsid w:val="006134BD"/>
    <w:rsid w:val="00613DB2"/>
    <w:rsid w:val="006159A8"/>
    <w:rsid w:val="00616CDF"/>
    <w:rsid w:val="0061726E"/>
    <w:rsid w:val="0062078C"/>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9DC"/>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A7344"/>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CD"/>
    <w:rsid w:val="006E39DB"/>
    <w:rsid w:val="006E461D"/>
    <w:rsid w:val="006E646E"/>
    <w:rsid w:val="006E666A"/>
    <w:rsid w:val="006E68E5"/>
    <w:rsid w:val="006E7D0F"/>
    <w:rsid w:val="006F027D"/>
    <w:rsid w:val="006F0CA1"/>
    <w:rsid w:val="006F4040"/>
    <w:rsid w:val="006F55B0"/>
    <w:rsid w:val="006F7789"/>
    <w:rsid w:val="00700989"/>
    <w:rsid w:val="00702D34"/>
    <w:rsid w:val="00704787"/>
    <w:rsid w:val="00706802"/>
    <w:rsid w:val="00706CA9"/>
    <w:rsid w:val="00707172"/>
    <w:rsid w:val="0071144C"/>
    <w:rsid w:val="007135E9"/>
    <w:rsid w:val="00713D38"/>
    <w:rsid w:val="00714B46"/>
    <w:rsid w:val="00715345"/>
    <w:rsid w:val="00715525"/>
    <w:rsid w:val="00717190"/>
    <w:rsid w:val="0072079D"/>
    <w:rsid w:val="0072329C"/>
    <w:rsid w:val="007236A1"/>
    <w:rsid w:val="00723FFC"/>
    <w:rsid w:val="0072420E"/>
    <w:rsid w:val="00725D53"/>
    <w:rsid w:val="00731E25"/>
    <w:rsid w:val="00732AFD"/>
    <w:rsid w:val="00733790"/>
    <w:rsid w:val="007360E2"/>
    <w:rsid w:val="007373AF"/>
    <w:rsid w:val="007376DC"/>
    <w:rsid w:val="007400A7"/>
    <w:rsid w:val="00741176"/>
    <w:rsid w:val="0074383C"/>
    <w:rsid w:val="00745AA3"/>
    <w:rsid w:val="00745EAC"/>
    <w:rsid w:val="00746109"/>
    <w:rsid w:val="00746120"/>
    <w:rsid w:val="00750441"/>
    <w:rsid w:val="007537AE"/>
    <w:rsid w:val="007539BF"/>
    <w:rsid w:val="00754304"/>
    <w:rsid w:val="007547A4"/>
    <w:rsid w:val="00755BE6"/>
    <w:rsid w:val="00756FFD"/>
    <w:rsid w:val="00761735"/>
    <w:rsid w:val="00762A2F"/>
    <w:rsid w:val="00764634"/>
    <w:rsid w:val="00765195"/>
    <w:rsid w:val="007666A7"/>
    <w:rsid w:val="00766DD5"/>
    <w:rsid w:val="00767791"/>
    <w:rsid w:val="00767A24"/>
    <w:rsid w:val="007716E8"/>
    <w:rsid w:val="00772095"/>
    <w:rsid w:val="00772176"/>
    <w:rsid w:val="007728B1"/>
    <w:rsid w:val="00772E4A"/>
    <w:rsid w:val="00773BAE"/>
    <w:rsid w:val="0077454D"/>
    <w:rsid w:val="0078055B"/>
    <w:rsid w:val="007805B8"/>
    <w:rsid w:val="0078071D"/>
    <w:rsid w:val="00781325"/>
    <w:rsid w:val="00781AF7"/>
    <w:rsid w:val="00783A4C"/>
    <w:rsid w:val="00783CB0"/>
    <w:rsid w:val="0078635D"/>
    <w:rsid w:val="00786EEE"/>
    <w:rsid w:val="00792C8A"/>
    <w:rsid w:val="00792CC2"/>
    <w:rsid w:val="00792D4C"/>
    <w:rsid w:val="00793537"/>
    <w:rsid w:val="0079357F"/>
    <w:rsid w:val="007938B4"/>
    <w:rsid w:val="007943F0"/>
    <w:rsid w:val="00795B99"/>
    <w:rsid w:val="00795FF8"/>
    <w:rsid w:val="007A2226"/>
    <w:rsid w:val="007A42C0"/>
    <w:rsid w:val="007B1412"/>
    <w:rsid w:val="007B4D36"/>
    <w:rsid w:val="007B4EC2"/>
    <w:rsid w:val="007B5055"/>
    <w:rsid w:val="007B5858"/>
    <w:rsid w:val="007B5E73"/>
    <w:rsid w:val="007B6689"/>
    <w:rsid w:val="007C0450"/>
    <w:rsid w:val="007C1162"/>
    <w:rsid w:val="007C27FE"/>
    <w:rsid w:val="007C28E9"/>
    <w:rsid w:val="007C3840"/>
    <w:rsid w:val="007C3B52"/>
    <w:rsid w:val="007C4A52"/>
    <w:rsid w:val="007C5E65"/>
    <w:rsid w:val="007C5E86"/>
    <w:rsid w:val="007C6B48"/>
    <w:rsid w:val="007C7262"/>
    <w:rsid w:val="007D39BC"/>
    <w:rsid w:val="007D3EF3"/>
    <w:rsid w:val="007D642E"/>
    <w:rsid w:val="007E00BD"/>
    <w:rsid w:val="007E067E"/>
    <w:rsid w:val="007E0AC5"/>
    <w:rsid w:val="007E1A03"/>
    <w:rsid w:val="007E26F1"/>
    <w:rsid w:val="007E2F6A"/>
    <w:rsid w:val="007E533C"/>
    <w:rsid w:val="007E66EE"/>
    <w:rsid w:val="007E6E44"/>
    <w:rsid w:val="007F2CDB"/>
    <w:rsid w:val="007F3486"/>
    <w:rsid w:val="007F6F13"/>
    <w:rsid w:val="007F7E71"/>
    <w:rsid w:val="0080007D"/>
    <w:rsid w:val="008013FB"/>
    <w:rsid w:val="00801823"/>
    <w:rsid w:val="00802F00"/>
    <w:rsid w:val="0080725A"/>
    <w:rsid w:val="0081017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67356"/>
    <w:rsid w:val="008703F2"/>
    <w:rsid w:val="0087681E"/>
    <w:rsid w:val="00876C4F"/>
    <w:rsid w:val="00877A99"/>
    <w:rsid w:val="00877FA9"/>
    <w:rsid w:val="00877FAE"/>
    <w:rsid w:val="008843C0"/>
    <w:rsid w:val="00885604"/>
    <w:rsid w:val="0089006E"/>
    <w:rsid w:val="00890411"/>
    <w:rsid w:val="008908AB"/>
    <w:rsid w:val="0089135E"/>
    <w:rsid w:val="008955D5"/>
    <w:rsid w:val="008962F9"/>
    <w:rsid w:val="00896EB3"/>
    <w:rsid w:val="008A46D3"/>
    <w:rsid w:val="008A6E5B"/>
    <w:rsid w:val="008B0467"/>
    <w:rsid w:val="008B1515"/>
    <w:rsid w:val="008B30B2"/>
    <w:rsid w:val="008B359E"/>
    <w:rsid w:val="008B35F1"/>
    <w:rsid w:val="008B693D"/>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C50"/>
    <w:rsid w:val="00902EF2"/>
    <w:rsid w:val="00904AE8"/>
    <w:rsid w:val="00904E6F"/>
    <w:rsid w:val="009060B6"/>
    <w:rsid w:val="00906160"/>
    <w:rsid w:val="00910868"/>
    <w:rsid w:val="00910AA7"/>
    <w:rsid w:val="00911A7F"/>
    <w:rsid w:val="00911B3D"/>
    <w:rsid w:val="0091273C"/>
    <w:rsid w:val="00914119"/>
    <w:rsid w:val="00914C16"/>
    <w:rsid w:val="0091545A"/>
    <w:rsid w:val="009160C5"/>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1B9"/>
    <w:rsid w:val="00961541"/>
    <w:rsid w:val="0096158C"/>
    <w:rsid w:val="009625B8"/>
    <w:rsid w:val="00962B02"/>
    <w:rsid w:val="00963B3A"/>
    <w:rsid w:val="00963E9A"/>
    <w:rsid w:val="009643E7"/>
    <w:rsid w:val="00967127"/>
    <w:rsid w:val="00967CB5"/>
    <w:rsid w:val="00970934"/>
    <w:rsid w:val="00970C38"/>
    <w:rsid w:val="00971B58"/>
    <w:rsid w:val="009720C4"/>
    <w:rsid w:val="0097344F"/>
    <w:rsid w:val="00974897"/>
    <w:rsid w:val="009753F5"/>
    <w:rsid w:val="009836C1"/>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2EA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364E"/>
    <w:rsid w:val="00A25081"/>
    <w:rsid w:val="00A2550F"/>
    <w:rsid w:val="00A25737"/>
    <w:rsid w:val="00A2685A"/>
    <w:rsid w:val="00A27052"/>
    <w:rsid w:val="00A27136"/>
    <w:rsid w:val="00A30BB1"/>
    <w:rsid w:val="00A30C73"/>
    <w:rsid w:val="00A31DA0"/>
    <w:rsid w:val="00A34345"/>
    <w:rsid w:val="00A3455D"/>
    <w:rsid w:val="00A36098"/>
    <w:rsid w:val="00A37416"/>
    <w:rsid w:val="00A37419"/>
    <w:rsid w:val="00A374CC"/>
    <w:rsid w:val="00A43E2C"/>
    <w:rsid w:val="00A459CF"/>
    <w:rsid w:val="00A505C6"/>
    <w:rsid w:val="00A50E1B"/>
    <w:rsid w:val="00A527D1"/>
    <w:rsid w:val="00A52FEB"/>
    <w:rsid w:val="00A53B9A"/>
    <w:rsid w:val="00A55879"/>
    <w:rsid w:val="00A575CC"/>
    <w:rsid w:val="00A57B2C"/>
    <w:rsid w:val="00A604D2"/>
    <w:rsid w:val="00A65092"/>
    <w:rsid w:val="00A6755D"/>
    <w:rsid w:val="00A67B07"/>
    <w:rsid w:val="00A70757"/>
    <w:rsid w:val="00A71A43"/>
    <w:rsid w:val="00A72DB5"/>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59B9"/>
    <w:rsid w:val="00A97CA1"/>
    <w:rsid w:val="00AA0D6C"/>
    <w:rsid w:val="00AA115D"/>
    <w:rsid w:val="00AA1214"/>
    <w:rsid w:val="00AA3299"/>
    <w:rsid w:val="00AA377D"/>
    <w:rsid w:val="00AA4145"/>
    <w:rsid w:val="00AA53B9"/>
    <w:rsid w:val="00AA55FD"/>
    <w:rsid w:val="00AA60B6"/>
    <w:rsid w:val="00AB44A6"/>
    <w:rsid w:val="00AB496D"/>
    <w:rsid w:val="00AB76A0"/>
    <w:rsid w:val="00AC075F"/>
    <w:rsid w:val="00AC1869"/>
    <w:rsid w:val="00AC198C"/>
    <w:rsid w:val="00AC1AD5"/>
    <w:rsid w:val="00AC1E1F"/>
    <w:rsid w:val="00AC2A50"/>
    <w:rsid w:val="00AC43DB"/>
    <w:rsid w:val="00AC4BBC"/>
    <w:rsid w:val="00AC552A"/>
    <w:rsid w:val="00AC62D8"/>
    <w:rsid w:val="00AC6A43"/>
    <w:rsid w:val="00AC7EFD"/>
    <w:rsid w:val="00AD02B1"/>
    <w:rsid w:val="00AD07DC"/>
    <w:rsid w:val="00AD5D6F"/>
    <w:rsid w:val="00AD75E2"/>
    <w:rsid w:val="00AD7685"/>
    <w:rsid w:val="00AD786A"/>
    <w:rsid w:val="00AE0C8C"/>
    <w:rsid w:val="00AE240C"/>
    <w:rsid w:val="00AE3665"/>
    <w:rsid w:val="00AE3687"/>
    <w:rsid w:val="00AE3ECA"/>
    <w:rsid w:val="00AE47F8"/>
    <w:rsid w:val="00AE5A65"/>
    <w:rsid w:val="00AF126B"/>
    <w:rsid w:val="00AF1711"/>
    <w:rsid w:val="00AF3399"/>
    <w:rsid w:val="00AF5570"/>
    <w:rsid w:val="00AF5812"/>
    <w:rsid w:val="00AF641E"/>
    <w:rsid w:val="00AF6C39"/>
    <w:rsid w:val="00B00B86"/>
    <w:rsid w:val="00B0181E"/>
    <w:rsid w:val="00B01B84"/>
    <w:rsid w:val="00B04BEE"/>
    <w:rsid w:val="00B06E38"/>
    <w:rsid w:val="00B10AD1"/>
    <w:rsid w:val="00B10CF5"/>
    <w:rsid w:val="00B12353"/>
    <w:rsid w:val="00B1642D"/>
    <w:rsid w:val="00B207F2"/>
    <w:rsid w:val="00B20B6A"/>
    <w:rsid w:val="00B21052"/>
    <w:rsid w:val="00B215F8"/>
    <w:rsid w:val="00B22CA3"/>
    <w:rsid w:val="00B22E72"/>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31C"/>
    <w:rsid w:val="00B81E7B"/>
    <w:rsid w:val="00B82DAF"/>
    <w:rsid w:val="00B837E0"/>
    <w:rsid w:val="00B841A1"/>
    <w:rsid w:val="00B853DC"/>
    <w:rsid w:val="00B86241"/>
    <w:rsid w:val="00B8671D"/>
    <w:rsid w:val="00B86D46"/>
    <w:rsid w:val="00B87E73"/>
    <w:rsid w:val="00B913A1"/>
    <w:rsid w:val="00B92937"/>
    <w:rsid w:val="00B9499C"/>
    <w:rsid w:val="00B94C3D"/>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18FD"/>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8E2"/>
    <w:rsid w:val="00BF3FC8"/>
    <w:rsid w:val="00BF4376"/>
    <w:rsid w:val="00BF557D"/>
    <w:rsid w:val="00BF6042"/>
    <w:rsid w:val="00BF6BAD"/>
    <w:rsid w:val="00BF7B8E"/>
    <w:rsid w:val="00C007EE"/>
    <w:rsid w:val="00C01861"/>
    <w:rsid w:val="00C03D05"/>
    <w:rsid w:val="00C04982"/>
    <w:rsid w:val="00C05287"/>
    <w:rsid w:val="00C055F4"/>
    <w:rsid w:val="00C05C01"/>
    <w:rsid w:val="00C05E79"/>
    <w:rsid w:val="00C133C3"/>
    <w:rsid w:val="00C20BE4"/>
    <w:rsid w:val="00C24F1C"/>
    <w:rsid w:val="00C25C96"/>
    <w:rsid w:val="00C25D9D"/>
    <w:rsid w:val="00C2756C"/>
    <w:rsid w:val="00C3072A"/>
    <w:rsid w:val="00C307DB"/>
    <w:rsid w:val="00C32F94"/>
    <w:rsid w:val="00C355AE"/>
    <w:rsid w:val="00C35B7A"/>
    <w:rsid w:val="00C367D3"/>
    <w:rsid w:val="00C4058E"/>
    <w:rsid w:val="00C42732"/>
    <w:rsid w:val="00C42B65"/>
    <w:rsid w:val="00C440E9"/>
    <w:rsid w:val="00C46DD6"/>
    <w:rsid w:val="00C46DE4"/>
    <w:rsid w:val="00C47963"/>
    <w:rsid w:val="00C502F6"/>
    <w:rsid w:val="00C50D48"/>
    <w:rsid w:val="00C50EB5"/>
    <w:rsid w:val="00C51B7C"/>
    <w:rsid w:val="00C54EA2"/>
    <w:rsid w:val="00C55AD6"/>
    <w:rsid w:val="00C566B3"/>
    <w:rsid w:val="00C56FEE"/>
    <w:rsid w:val="00C6110D"/>
    <w:rsid w:val="00C62DA5"/>
    <w:rsid w:val="00C677BE"/>
    <w:rsid w:val="00C67E1D"/>
    <w:rsid w:val="00C7045D"/>
    <w:rsid w:val="00C71C89"/>
    <w:rsid w:val="00C7242D"/>
    <w:rsid w:val="00C73CA5"/>
    <w:rsid w:val="00C74D57"/>
    <w:rsid w:val="00C764DF"/>
    <w:rsid w:val="00C7765B"/>
    <w:rsid w:val="00C77AD1"/>
    <w:rsid w:val="00C77C56"/>
    <w:rsid w:val="00C806A4"/>
    <w:rsid w:val="00C815F9"/>
    <w:rsid w:val="00C84633"/>
    <w:rsid w:val="00C86F36"/>
    <w:rsid w:val="00C876C2"/>
    <w:rsid w:val="00C902D0"/>
    <w:rsid w:val="00C91784"/>
    <w:rsid w:val="00C91980"/>
    <w:rsid w:val="00C91CD5"/>
    <w:rsid w:val="00C9287A"/>
    <w:rsid w:val="00C92B40"/>
    <w:rsid w:val="00C93DCC"/>
    <w:rsid w:val="00C93FFA"/>
    <w:rsid w:val="00C94637"/>
    <w:rsid w:val="00C9745A"/>
    <w:rsid w:val="00CA0F9B"/>
    <w:rsid w:val="00CA153B"/>
    <w:rsid w:val="00CA47A7"/>
    <w:rsid w:val="00CA4D4D"/>
    <w:rsid w:val="00CA61E1"/>
    <w:rsid w:val="00CA65E6"/>
    <w:rsid w:val="00CA6EDD"/>
    <w:rsid w:val="00CA7AED"/>
    <w:rsid w:val="00CA7D0B"/>
    <w:rsid w:val="00CA7D3D"/>
    <w:rsid w:val="00CB382B"/>
    <w:rsid w:val="00CB3B77"/>
    <w:rsid w:val="00CB4323"/>
    <w:rsid w:val="00CB45C4"/>
    <w:rsid w:val="00CB664A"/>
    <w:rsid w:val="00CB6FA0"/>
    <w:rsid w:val="00CC1013"/>
    <w:rsid w:val="00CC785D"/>
    <w:rsid w:val="00CD07C0"/>
    <w:rsid w:val="00CD0D06"/>
    <w:rsid w:val="00CD2773"/>
    <w:rsid w:val="00CD3577"/>
    <w:rsid w:val="00CD363D"/>
    <w:rsid w:val="00CD5132"/>
    <w:rsid w:val="00CD5F27"/>
    <w:rsid w:val="00CE0816"/>
    <w:rsid w:val="00CE13AB"/>
    <w:rsid w:val="00CE1625"/>
    <w:rsid w:val="00CE187A"/>
    <w:rsid w:val="00CE4202"/>
    <w:rsid w:val="00CE4D2B"/>
    <w:rsid w:val="00CE5ACC"/>
    <w:rsid w:val="00CF2932"/>
    <w:rsid w:val="00CF3127"/>
    <w:rsid w:val="00CF581A"/>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0B23"/>
    <w:rsid w:val="00D11715"/>
    <w:rsid w:val="00D119B2"/>
    <w:rsid w:val="00D11F6D"/>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3599C"/>
    <w:rsid w:val="00D412BF"/>
    <w:rsid w:val="00D419D6"/>
    <w:rsid w:val="00D41F6D"/>
    <w:rsid w:val="00D4429F"/>
    <w:rsid w:val="00D46221"/>
    <w:rsid w:val="00D46C01"/>
    <w:rsid w:val="00D46DC1"/>
    <w:rsid w:val="00D47503"/>
    <w:rsid w:val="00D476D0"/>
    <w:rsid w:val="00D5233E"/>
    <w:rsid w:val="00D539C6"/>
    <w:rsid w:val="00D53F42"/>
    <w:rsid w:val="00D544DF"/>
    <w:rsid w:val="00D54505"/>
    <w:rsid w:val="00D54AF0"/>
    <w:rsid w:val="00D56A29"/>
    <w:rsid w:val="00D56FE9"/>
    <w:rsid w:val="00D5710F"/>
    <w:rsid w:val="00D60F55"/>
    <w:rsid w:val="00D63700"/>
    <w:rsid w:val="00D638DA"/>
    <w:rsid w:val="00D639D6"/>
    <w:rsid w:val="00D65F50"/>
    <w:rsid w:val="00D662EF"/>
    <w:rsid w:val="00D665AF"/>
    <w:rsid w:val="00D6678F"/>
    <w:rsid w:val="00D669A7"/>
    <w:rsid w:val="00D66DE2"/>
    <w:rsid w:val="00D679E0"/>
    <w:rsid w:val="00D712E1"/>
    <w:rsid w:val="00D71E73"/>
    <w:rsid w:val="00D74B61"/>
    <w:rsid w:val="00D74F8D"/>
    <w:rsid w:val="00D75A3A"/>
    <w:rsid w:val="00D7647E"/>
    <w:rsid w:val="00D76BA6"/>
    <w:rsid w:val="00D76D1F"/>
    <w:rsid w:val="00D77F00"/>
    <w:rsid w:val="00D80D13"/>
    <w:rsid w:val="00D83992"/>
    <w:rsid w:val="00D84413"/>
    <w:rsid w:val="00D8441B"/>
    <w:rsid w:val="00D855BF"/>
    <w:rsid w:val="00D934AB"/>
    <w:rsid w:val="00D936A0"/>
    <w:rsid w:val="00D9466C"/>
    <w:rsid w:val="00D972D9"/>
    <w:rsid w:val="00DA1D46"/>
    <w:rsid w:val="00DA2E34"/>
    <w:rsid w:val="00DA5E29"/>
    <w:rsid w:val="00DA6458"/>
    <w:rsid w:val="00DA6883"/>
    <w:rsid w:val="00DB1538"/>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AD4"/>
    <w:rsid w:val="00E10F16"/>
    <w:rsid w:val="00E11C87"/>
    <w:rsid w:val="00E14E2F"/>
    <w:rsid w:val="00E14F2B"/>
    <w:rsid w:val="00E15DED"/>
    <w:rsid w:val="00E15FC9"/>
    <w:rsid w:val="00E17C26"/>
    <w:rsid w:val="00E21CB1"/>
    <w:rsid w:val="00E233C2"/>
    <w:rsid w:val="00E23C5D"/>
    <w:rsid w:val="00E26BE3"/>
    <w:rsid w:val="00E30C92"/>
    <w:rsid w:val="00E31EA6"/>
    <w:rsid w:val="00E330E6"/>
    <w:rsid w:val="00E331FF"/>
    <w:rsid w:val="00E334C2"/>
    <w:rsid w:val="00E33E72"/>
    <w:rsid w:val="00E365AA"/>
    <w:rsid w:val="00E36B44"/>
    <w:rsid w:val="00E37DA7"/>
    <w:rsid w:val="00E41AB1"/>
    <w:rsid w:val="00E43A3D"/>
    <w:rsid w:val="00E456A1"/>
    <w:rsid w:val="00E45825"/>
    <w:rsid w:val="00E47D1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37A1"/>
    <w:rsid w:val="00EC599D"/>
    <w:rsid w:val="00EC7278"/>
    <w:rsid w:val="00ED0FED"/>
    <w:rsid w:val="00ED2CC8"/>
    <w:rsid w:val="00ED2F5D"/>
    <w:rsid w:val="00ED5551"/>
    <w:rsid w:val="00ED5ED0"/>
    <w:rsid w:val="00EE34F7"/>
    <w:rsid w:val="00EE36FB"/>
    <w:rsid w:val="00EE4389"/>
    <w:rsid w:val="00EF19FA"/>
    <w:rsid w:val="00EF2263"/>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9B3"/>
    <w:rsid w:val="00F35EAF"/>
    <w:rsid w:val="00F36CA8"/>
    <w:rsid w:val="00F36D03"/>
    <w:rsid w:val="00F3795F"/>
    <w:rsid w:val="00F37ACE"/>
    <w:rsid w:val="00F412D2"/>
    <w:rsid w:val="00F4252A"/>
    <w:rsid w:val="00F42638"/>
    <w:rsid w:val="00F42A88"/>
    <w:rsid w:val="00F4621D"/>
    <w:rsid w:val="00F46902"/>
    <w:rsid w:val="00F52DD4"/>
    <w:rsid w:val="00F54948"/>
    <w:rsid w:val="00F54F25"/>
    <w:rsid w:val="00F56F2F"/>
    <w:rsid w:val="00F6135B"/>
    <w:rsid w:val="00F6575E"/>
    <w:rsid w:val="00F66846"/>
    <w:rsid w:val="00F66C31"/>
    <w:rsid w:val="00F7024C"/>
    <w:rsid w:val="00F7165D"/>
    <w:rsid w:val="00F75CCD"/>
    <w:rsid w:val="00F80FDC"/>
    <w:rsid w:val="00F82869"/>
    <w:rsid w:val="00F828ED"/>
    <w:rsid w:val="00F8327E"/>
    <w:rsid w:val="00F83BC2"/>
    <w:rsid w:val="00F83E54"/>
    <w:rsid w:val="00F86D74"/>
    <w:rsid w:val="00F87179"/>
    <w:rsid w:val="00F8739A"/>
    <w:rsid w:val="00F8777D"/>
    <w:rsid w:val="00F8787B"/>
    <w:rsid w:val="00F913A0"/>
    <w:rsid w:val="00F91E78"/>
    <w:rsid w:val="00F924B9"/>
    <w:rsid w:val="00F94BA9"/>
    <w:rsid w:val="00F95083"/>
    <w:rsid w:val="00F95382"/>
    <w:rsid w:val="00F956C2"/>
    <w:rsid w:val="00F97C93"/>
    <w:rsid w:val="00FA109C"/>
    <w:rsid w:val="00FA172E"/>
    <w:rsid w:val="00FA1B5D"/>
    <w:rsid w:val="00FA1FD4"/>
    <w:rsid w:val="00FA25F2"/>
    <w:rsid w:val="00FA28B4"/>
    <w:rsid w:val="00FA6643"/>
    <w:rsid w:val="00FA7C0C"/>
    <w:rsid w:val="00FB0A1A"/>
    <w:rsid w:val="00FB1851"/>
    <w:rsid w:val="00FB1BA9"/>
    <w:rsid w:val="00FB2D31"/>
    <w:rsid w:val="00FB36F8"/>
    <w:rsid w:val="00FB588E"/>
    <w:rsid w:val="00FB7038"/>
    <w:rsid w:val="00FC14D6"/>
    <w:rsid w:val="00FC2765"/>
    <w:rsid w:val="00FC2D62"/>
    <w:rsid w:val="00FC3C64"/>
    <w:rsid w:val="00FC4D5B"/>
    <w:rsid w:val="00FC4FCD"/>
    <w:rsid w:val="00FC70FA"/>
    <w:rsid w:val="00FC72D4"/>
    <w:rsid w:val="00FD1363"/>
    <w:rsid w:val="00FD157A"/>
    <w:rsid w:val="00FD31CF"/>
    <w:rsid w:val="00FD4959"/>
    <w:rsid w:val="00FD763D"/>
    <w:rsid w:val="00FE1E21"/>
    <w:rsid w:val="00FE269B"/>
    <w:rsid w:val="00FE2AA3"/>
    <w:rsid w:val="00FE789A"/>
    <w:rsid w:val="00FF0243"/>
    <w:rsid w:val="00FF088B"/>
    <w:rsid w:val="00FF11B4"/>
    <w:rsid w:val="00FF132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 w:type="character" w:styleId="aff">
    <w:name w:val="FollowedHyperlink"/>
    <w:basedOn w:val="a1"/>
    <w:rsid w:val="003C1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3.bin"/><Relationship Id="rId68" Type="http://schemas.openxmlformats.org/officeDocument/2006/relationships/header" Target="header15.xml"/><Relationship Id="rId84" Type="http://schemas.openxmlformats.org/officeDocument/2006/relationships/header" Target="header23.xml"/><Relationship Id="rId89" Type="http://schemas.openxmlformats.org/officeDocument/2006/relationships/header" Target="header27.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package" Target="embeddings/Microsoft_Visio_Drawing2.vsdx"/><Relationship Id="rId58" Type="http://schemas.openxmlformats.org/officeDocument/2006/relationships/image" Target="media/image18.wmf"/><Relationship Id="rId74" Type="http://schemas.openxmlformats.org/officeDocument/2006/relationships/header" Target="header18.xml"/><Relationship Id="rId79" Type="http://schemas.openxmlformats.org/officeDocument/2006/relationships/oleObject" Target="embeddings/oleObject21.bin"/><Relationship Id="rId5" Type="http://schemas.openxmlformats.org/officeDocument/2006/relationships/settings" Target="settings.xml"/><Relationship Id="rId90" Type="http://schemas.openxmlformats.org/officeDocument/2006/relationships/header" Target="header28.xml"/><Relationship Id="rId95" Type="http://schemas.openxmlformats.org/officeDocument/2006/relationships/footer" Target="footer10.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3.xml"/><Relationship Id="rId69" Type="http://schemas.openxmlformats.org/officeDocument/2006/relationships/oleObject" Target="embeddings/oleObject16.bin"/><Relationship Id="rId80" Type="http://schemas.openxmlformats.org/officeDocument/2006/relationships/header" Target="header21.xml"/><Relationship Id="rId85" Type="http://schemas.openxmlformats.org/officeDocument/2006/relationships/hyperlink" Target="http://atsdrl"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19.wmf"/><Relationship Id="rId67" Type="http://schemas.openxmlformats.org/officeDocument/2006/relationships/oleObject" Target="embeddings/oleObject15.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5.jpeg"/><Relationship Id="rId62" Type="http://schemas.openxmlformats.org/officeDocument/2006/relationships/image" Target="media/image20.wmf"/><Relationship Id="rId70" Type="http://schemas.openxmlformats.org/officeDocument/2006/relationships/header" Target="header16.xml"/><Relationship Id="rId75" Type="http://schemas.openxmlformats.org/officeDocument/2006/relationships/oleObject" Target="embeddings/oleObject19.bin"/><Relationship Id="rId83" Type="http://schemas.openxmlformats.org/officeDocument/2006/relationships/oleObject" Target="embeddings/oleObject23.bin"/><Relationship Id="rId88" Type="http://schemas.openxmlformats.org/officeDocument/2006/relationships/header" Target="header26.xml"/><Relationship Id="rId91" Type="http://schemas.openxmlformats.org/officeDocument/2006/relationships/header" Target="header29.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oleObject" Target="embeddings/oleObject11.bin"/><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4.emf"/><Relationship Id="rId60" Type="http://schemas.openxmlformats.org/officeDocument/2006/relationships/oleObject" Target="embeddings/oleObject12.bin"/><Relationship Id="rId65" Type="http://schemas.openxmlformats.org/officeDocument/2006/relationships/oleObject" Target="embeddings/oleObject14.bin"/><Relationship Id="rId73" Type="http://schemas.openxmlformats.org/officeDocument/2006/relationships/oleObject" Target="embeddings/oleObject18.bin"/><Relationship Id="rId78" Type="http://schemas.openxmlformats.org/officeDocument/2006/relationships/header" Target="header20.xml"/><Relationship Id="rId81" Type="http://schemas.openxmlformats.org/officeDocument/2006/relationships/oleObject" Target="embeddings/oleObject22.bin"/><Relationship Id="rId86" Type="http://schemas.openxmlformats.org/officeDocument/2006/relationships/header" Target="header24.xml"/><Relationship Id="rId94" Type="http://schemas.openxmlformats.org/officeDocument/2006/relationships/header" Target="header30.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emf"/><Relationship Id="rId55" Type="http://schemas.openxmlformats.org/officeDocument/2006/relationships/image" Target="media/image16.png"/><Relationship Id="rId76" Type="http://schemas.openxmlformats.org/officeDocument/2006/relationships/header" Target="header19.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17.bin"/><Relationship Id="rId92" Type="http://schemas.openxmlformats.org/officeDocument/2006/relationships/footer" Target="footer8.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4.xml"/><Relationship Id="rId87" Type="http://schemas.openxmlformats.org/officeDocument/2006/relationships/header" Target="header25.xml"/><Relationship Id="rId61" Type="http://schemas.openxmlformats.org/officeDocument/2006/relationships/header" Target="header12.xml"/><Relationship Id="rId82" Type="http://schemas.openxmlformats.org/officeDocument/2006/relationships/header" Target="header22.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image" Target="media/image17.wmf"/><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package" Target="embeddings/Microsoft_Visio_Drawing1.vsdx"/><Relationship Id="rId72" Type="http://schemas.openxmlformats.org/officeDocument/2006/relationships/header" Target="header17.xml"/><Relationship Id="rId93"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6689</TotalTime>
  <Pages>1</Pages>
  <Words>5521</Words>
  <Characters>31473</Characters>
  <Application>Microsoft Office Word</Application>
  <DocSecurity>0</DocSecurity>
  <Lines>262</Lines>
  <Paragraphs>73</Paragraphs>
  <ScaleCrop>false</ScaleCrop>
  <Company>QC</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27</cp:revision>
  <cp:lastPrinted>2020-06-28T14:25:00Z</cp:lastPrinted>
  <dcterms:created xsi:type="dcterms:W3CDTF">2017-12-18T03:12:00Z</dcterms:created>
  <dcterms:modified xsi:type="dcterms:W3CDTF">2020-06-29T14:37:00Z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