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F44" w:rsidRPr="002E1599" w:rsidRDefault="00810F44">
      <w:r>
        <w:t>Вопрос:</w:t>
      </w:r>
      <w:r w:rsidRPr="00810F44">
        <w:t xml:space="preserve"> Шикарный квадратный ковер </w:t>
      </w:r>
      <w:proofErr w:type="spellStart"/>
      <w:r w:rsidRPr="00810F44">
        <w:t>Лебовски</w:t>
      </w:r>
      <w:proofErr w:type="spellEnd"/>
      <w:r w:rsidRPr="00810F44">
        <w:t xml:space="preserve"> размером 8 на 8 футов совсем износился, и </w:t>
      </w:r>
      <w:proofErr w:type="spellStart"/>
      <w:r w:rsidRPr="00810F44">
        <w:t>Лебовски</w:t>
      </w:r>
      <w:proofErr w:type="spellEnd"/>
      <w:r w:rsidRPr="00810F44">
        <w:t xml:space="preserve"> решил его порезать на куски размером 1x5 футов. Какое максимальное количество полосок можно вырезать? Как? Почему?</w:t>
      </w:r>
      <w:r>
        <w:br/>
        <w:t>Решение:</w:t>
      </w:r>
      <w:r>
        <w:br/>
      </w:r>
      <w:r w:rsidR="002E1599">
        <w:t xml:space="preserve">Площадь ковра </w:t>
      </w:r>
      <w:proofErr w:type="spellStart"/>
      <w:r w:rsidR="002E1599">
        <w:t>Лебовски</w:t>
      </w:r>
      <w:proofErr w:type="spellEnd"/>
      <w:r w:rsidR="002E1599">
        <w:t>: 64</w:t>
      </w:r>
      <w:r w:rsidR="002E1599">
        <w:br/>
        <w:t>Площадь вырезаемого прямоугольника: 5</w:t>
      </w:r>
      <w:r w:rsidR="002E1599">
        <w:br/>
        <w:t xml:space="preserve">Очевидно, что максимальное количество полосок, которое можно вырезать: 64 </w:t>
      </w:r>
      <w:r w:rsidR="002E1599" w:rsidRPr="002E1599">
        <w:t xml:space="preserve">/ 5 = 12 </w:t>
      </w:r>
      <w:proofErr w:type="gramStart"/>
      <w:r w:rsidR="002E1599" w:rsidRPr="002E1599">
        <w:t xml:space="preserve">( </w:t>
      </w:r>
      <w:r w:rsidR="002E1599">
        <w:t>4</w:t>
      </w:r>
      <w:proofErr w:type="gramEnd"/>
      <w:r w:rsidR="002E1599">
        <w:t xml:space="preserve"> в остатке)</w:t>
      </w:r>
      <w:bookmarkStart w:id="0" w:name="_GoBack"/>
      <w:bookmarkEnd w:id="0"/>
      <w:r w:rsidR="002E1599">
        <w:br/>
      </w:r>
      <w:r>
        <w:t>Как?: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10F44" w:rsidTr="00810F44">
        <w:tc>
          <w:tcPr>
            <w:tcW w:w="1168" w:type="dxa"/>
            <w:vMerge w:val="restart"/>
            <w:shd w:val="clear" w:color="auto" w:fill="C00000"/>
            <w:vAlign w:val="center"/>
          </w:tcPr>
          <w:p w:rsidR="00810F44" w:rsidRDefault="00810F44" w:rsidP="00810F44">
            <w:pPr>
              <w:jc w:val="center"/>
            </w:pPr>
            <w:r>
              <w:t>1</w:t>
            </w:r>
          </w:p>
        </w:tc>
        <w:tc>
          <w:tcPr>
            <w:tcW w:w="1168" w:type="dxa"/>
            <w:vMerge w:val="restart"/>
            <w:shd w:val="clear" w:color="auto" w:fill="5B9BD5" w:themeFill="accent5"/>
            <w:vAlign w:val="center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11</w:t>
            </w:r>
          </w:p>
        </w:tc>
        <w:tc>
          <w:tcPr>
            <w:tcW w:w="1168" w:type="dxa"/>
            <w:vMerge w:val="restart"/>
            <w:shd w:val="clear" w:color="auto" w:fill="ED7D31" w:themeFill="accent2"/>
            <w:vAlign w:val="center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12</w:t>
            </w:r>
          </w:p>
        </w:tc>
        <w:tc>
          <w:tcPr>
            <w:tcW w:w="5841" w:type="dxa"/>
            <w:gridSpan w:val="5"/>
            <w:shd w:val="clear" w:color="auto" w:fill="7030A0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10</w:t>
            </w:r>
          </w:p>
        </w:tc>
      </w:tr>
      <w:tr w:rsidR="00810F44" w:rsidTr="00810F44">
        <w:tc>
          <w:tcPr>
            <w:tcW w:w="1168" w:type="dxa"/>
            <w:vMerge/>
            <w:shd w:val="clear" w:color="auto" w:fill="C00000"/>
          </w:tcPr>
          <w:p w:rsidR="00810F44" w:rsidRDefault="00810F44"/>
        </w:tc>
        <w:tc>
          <w:tcPr>
            <w:tcW w:w="1168" w:type="dxa"/>
            <w:vMerge/>
            <w:shd w:val="clear" w:color="auto" w:fill="5B9BD5" w:themeFill="accent5"/>
          </w:tcPr>
          <w:p w:rsidR="00810F44" w:rsidRDefault="00810F44"/>
        </w:tc>
        <w:tc>
          <w:tcPr>
            <w:tcW w:w="1168" w:type="dxa"/>
            <w:vMerge/>
            <w:shd w:val="clear" w:color="auto" w:fill="ED7D31" w:themeFill="accent2"/>
          </w:tcPr>
          <w:p w:rsidR="00810F44" w:rsidRDefault="00810F44"/>
        </w:tc>
        <w:tc>
          <w:tcPr>
            <w:tcW w:w="5841" w:type="dxa"/>
            <w:gridSpan w:val="5"/>
            <w:shd w:val="clear" w:color="auto" w:fill="002060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9</w:t>
            </w:r>
          </w:p>
        </w:tc>
      </w:tr>
      <w:tr w:rsidR="00810F44" w:rsidTr="00810F44">
        <w:tc>
          <w:tcPr>
            <w:tcW w:w="1168" w:type="dxa"/>
            <w:vMerge/>
            <w:shd w:val="clear" w:color="auto" w:fill="C00000"/>
          </w:tcPr>
          <w:p w:rsidR="00810F44" w:rsidRDefault="00810F44"/>
        </w:tc>
        <w:tc>
          <w:tcPr>
            <w:tcW w:w="1168" w:type="dxa"/>
            <w:vMerge/>
            <w:shd w:val="clear" w:color="auto" w:fill="5B9BD5" w:themeFill="accent5"/>
          </w:tcPr>
          <w:p w:rsidR="00810F44" w:rsidRDefault="00810F44"/>
        </w:tc>
        <w:tc>
          <w:tcPr>
            <w:tcW w:w="1168" w:type="dxa"/>
            <w:vMerge/>
            <w:shd w:val="clear" w:color="auto" w:fill="ED7D31" w:themeFill="accent2"/>
          </w:tcPr>
          <w:p w:rsidR="00810F44" w:rsidRDefault="00810F44"/>
        </w:tc>
        <w:tc>
          <w:tcPr>
            <w:tcW w:w="5841" w:type="dxa"/>
            <w:gridSpan w:val="5"/>
            <w:shd w:val="clear" w:color="auto" w:fill="0070C0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8</w:t>
            </w:r>
          </w:p>
        </w:tc>
      </w:tr>
      <w:tr w:rsidR="00810F44" w:rsidTr="00810F44">
        <w:tc>
          <w:tcPr>
            <w:tcW w:w="1168" w:type="dxa"/>
            <w:vMerge/>
            <w:shd w:val="clear" w:color="auto" w:fill="C00000"/>
          </w:tcPr>
          <w:p w:rsidR="00810F44" w:rsidRDefault="00810F44"/>
        </w:tc>
        <w:tc>
          <w:tcPr>
            <w:tcW w:w="1168" w:type="dxa"/>
            <w:vMerge/>
            <w:shd w:val="clear" w:color="auto" w:fill="5B9BD5" w:themeFill="accent5"/>
          </w:tcPr>
          <w:p w:rsidR="00810F44" w:rsidRDefault="00810F44"/>
        </w:tc>
        <w:tc>
          <w:tcPr>
            <w:tcW w:w="1168" w:type="dxa"/>
            <w:vMerge/>
            <w:shd w:val="clear" w:color="auto" w:fill="ED7D31" w:themeFill="accent2"/>
          </w:tcPr>
          <w:p w:rsidR="00810F44" w:rsidRDefault="00810F44"/>
        </w:tc>
        <w:tc>
          <w:tcPr>
            <w:tcW w:w="1168" w:type="dxa"/>
          </w:tcPr>
          <w:p w:rsidR="00810F44" w:rsidRDefault="00810F44"/>
        </w:tc>
        <w:tc>
          <w:tcPr>
            <w:tcW w:w="1168" w:type="dxa"/>
          </w:tcPr>
          <w:p w:rsidR="00810F44" w:rsidRDefault="00810F44"/>
        </w:tc>
        <w:tc>
          <w:tcPr>
            <w:tcW w:w="1168" w:type="dxa"/>
            <w:vMerge w:val="restart"/>
            <w:shd w:val="clear" w:color="auto" w:fill="92D050"/>
            <w:vAlign w:val="center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  <w:sz w:val="24"/>
              </w:rPr>
            </w:pPr>
            <w:r w:rsidRPr="00810F44">
              <w:rPr>
                <w:color w:val="FFFFFF" w:themeColor="background1"/>
                <w:sz w:val="24"/>
              </w:rPr>
              <w:t>5</w:t>
            </w:r>
          </w:p>
        </w:tc>
        <w:tc>
          <w:tcPr>
            <w:tcW w:w="1168" w:type="dxa"/>
            <w:vMerge w:val="restart"/>
            <w:shd w:val="clear" w:color="auto" w:fill="00B050"/>
            <w:vAlign w:val="center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  <w:sz w:val="24"/>
              </w:rPr>
            </w:pPr>
            <w:r w:rsidRPr="00810F44">
              <w:rPr>
                <w:color w:val="FFFFFF" w:themeColor="background1"/>
                <w:sz w:val="24"/>
              </w:rPr>
              <w:t>6</w:t>
            </w:r>
          </w:p>
        </w:tc>
        <w:tc>
          <w:tcPr>
            <w:tcW w:w="1169" w:type="dxa"/>
            <w:vMerge w:val="restart"/>
            <w:shd w:val="clear" w:color="auto" w:fill="00B0F0"/>
            <w:vAlign w:val="center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  <w:sz w:val="24"/>
              </w:rPr>
            </w:pPr>
            <w:r w:rsidRPr="00810F44">
              <w:rPr>
                <w:color w:val="FFFFFF" w:themeColor="background1"/>
                <w:sz w:val="24"/>
              </w:rPr>
              <w:t>7</w:t>
            </w:r>
          </w:p>
        </w:tc>
      </w:tr>
      <w:tr w:rsidR="00810F44" w:rsidTr="00810F44">
        <w:tc>
          <w:tcPr>
            <w:tcW w:w="1168" w:type="dxa"/>
            <w:vMerge/>
            <w:shd w:val="clear" w:color="auto" w:fill="C00000"/>
          </w:tcPr>
          <w:p w:rsidR="00810F44" w:rsidRDefault="00810F44"/>
        </w:tc>
        <w:tc>
          <w:tcPr>
            <w:tcW w:w="1168" w:type="dxa"/>
            <w:vMerge/>
            <w:shd w:val="clear" w:color="auto" w:fill="5B9BD5" w:themeFill="accent5"/>
          </w:tcPr>
          <w:p w:rsidR="00810F44" w:rsidRDefault="00810F44"/>
        </w:tc>
        <w:tc>
          <w:tcPr>
            <w:tcW w:w="1168" w:type="dxa"/>
            <w:vMerge/>
            <w:shd w:val="clear" w:color="auto" w:fill="ED7D31" w:themeFill="accent2"/>
          </w:tcPr>
          <w:p w:rsidR="00810F44" w:rsidRDefault="00810F44"/>
        </w:tc>
        <w:tc>
          <w:tcPr>
            <w:tcW w:w="1168" w:type="dxa"/>
          </w:tcPr>
          <w:p w:rsidR="00810F44" w:rsidRDefault="00810F44"/>
        </w:tc>
        <w:tc>
          <w:tcPr>
            <w:tcW w:w="1168" w:type="dxa"/>
          </w:tcPr>
          <w:p w:rsidR="00810F44" w:rsidRDefault="00810F44"/>
        </w:tc>
        <w:tc>
          <w:tcPr>
            <w:tcW w:w="1168" w:type="dxa"/>
            <w:vMerge/>
            <w:shd w:val="clear" w:color="auto" w:fill="92D050"/>
          </w:tcPr>
          <w:p w:rsidR="00810F44" w:rsidRDefault="00810F44"/>
        </w:tc>
        <w:tc>
          <w:tcPr>
            <w:tcW w:w="1168" w:type="dxa"/>
            <w:vMerge/>
            <w:shd w:val="clear" w:color="auto" w:fill="00B050"/>
          </w:tcPr>
          <w:p w:rsidR="00810F44" w:rsidRDefault="00810F44"/>
        </w:tc>
        <w:tc>
          <w:tcPr>
            <w:tcW w:w="1169" w:type="dxa"/>
            <w:vMerge/>
            <w:shd w:val="clear" w:color="auto" w:fill="00B0F0"/>
          </w:tcPr>
          <w:p w:rsidR="00810F44" w:rsidRDefault="00810F44"/>
        </w:tc>
      </w:tr>
      <w:tr w:rsidR="00810F44" w:rsidTr="00810F44">
        <w:tc>
          <w:tcPr>
            <w:tcW w:w="5840" w:type="dxa"/>
            <w:gridSpan w:val="5"/>
            <w:shd w:val="clear" w:color="auto" w:fill="FF0000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2</w:t>
            </w:r>
          </w:p>
        </w:tc>
        <w:tc>
          <w:tcPr>
            <w:tcW w:w="1168" w:type="dxa"/>
            <w:vMerge/>
            <w:shd w:val="clear" w:color="auto" w:fill="92D050"/>
          </w:tcPr>
          <w:p w:rsidR="00810F44" w:rsidRDefault="00810F44"/>
        </w:tc>
        <w:tc>
          <w:tcPr>
            <w:tcW w:w="1168" w:type="dxa"/>
            <w:vMerge/>
            <w:shd w:val="clear" w:color="auto" w:fill="00B050"/>
          </w:tcPr>
          <w:p w:rsidR="00810F44" w:rsidRDefault="00810F44"/>
        </w:tc>
        <w:tc>
          <w:tcPr>
            <w:tcW w:w="1169" w:type="dxa"/>
            <w:vMerge/>
            <w:shd w:val="clear" w:color="auto" w:fill="00B0F0"/>
          </w:tcPr>
          <w:p w:rsidR="00810F44" w:rsidRDefault="00810F44"/>
        </w:tc>
      </w:tr>
      <w:tr w:rsidR="00810F44" w:rsidTr="00810F44">
        <w:trPr>
          <w:trHeight w:val="54"/>
        </w:trPr>
        <w:tc>
          <w:tcPr>
            <w:tcW w:w="5840" w:type="dxa"/>
            <w:gridSpan w:val="5"/>
            <w:shd w:val="clear" w:color="auto" w:fill="FFC000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3</w:t>
            </w:r>
          </w:p>
        </w:tc>
        <w:tc>
          <w:tcPr>
            <w:tcW w:w="1168" w:type="dxa"/>
            <w:vMerge/>
            <w:shd w:val="clear" w:color="auto" w:fill="92D050"/>
          </w:tcPr>
          <w:p w:rsidR="00810F44" w:rsidRDefault="00810F44"/>
        </w:tc>
        <w:tc>
          <w:tcPr>
            <w:tcW w:w="1168" w:type="dxa"/>
            <w:vMerge/>
            <w:shd w:val="clear" w:color="auto" w:fill="00B050"/>
          </w:tcPr>
          <w:p w:rsidR="00810F44" w:rsidRDefault="00810F44"/>
        </w:tc>
        <w:tc>
          <w:tcPr>
            <w:tcW w:w="1169" w:type="dxa"/>
            <w:vMerge/>
            <w:shd w:val="clear" w:color="auto" w:fill="00B0F0"/>
          </w:tcPr>
          <w:p w:rsidR="00810F44" w:rsidRDefault="00810F44"/>
        </w:tc>
      </w:tr>
      <w:tr w:rsidR="00810F44" w:rsidTr="00810F44">
        <w:tc>
          <w:tcPr>
            <w:tcW w:w="5840" w:type="dxa"/>
            <w:gridSpan w:val="5"/>
            <w:shd w:val="clear" w:color="auto" w:fill="FFFF00"/>
          </w:tcPr>
          <w:p w:rsidR="00810F44" w:rsidRPr="00810F44" w:rsidRDefault="00810F44" w:rsidP="00810F44">
            <w:pPr>
              <w:jc w:val="center"/>
              <w:rPr>
                <w:color w:val="FFFFFF" w:themeColor="background1"/>
              </w:rPr>
            </w:pPr>
            <w:r w:rsidRPr="00810F44">
              <w:rPr>
                <w:color w:val="FFFFFF" w:themeColor="background1"/>
              </w:rPr>
              <w:t>4</w:t>
            </w:r>
          </w:p>
        </w:tc>
        <w:tc>
          <w:tcPr>
            <w:tcW w:w="1168" w:type="dxa"/>
            <w:vMerge/>
            <w:shd w:val="clear" w:color="auto" w:fill="92D050"/>
          </w:tcPr>
          <w:p w:rsidR="00810F44" w:rsidRDefault="00810F44"/>
        </w:tc>
        <w:tc>
          <w:tcPr>
            <w:tcW w:w="1168" w:type="dxa"/>
            <w:vMerge/>
            <w:shd w:val="clear" w:color="auto" w:fill="00B050"/>
          </w:tcPr>
          <w:p w:rsidR="00810F44" w:rsidRDefault="00810F44"/>
        </w:tc>
        <w:tc>
          <w:tcPr>
            <w:tcW w:w="1169" w:type="dxa"/>
            <w:vMerge/>
            <w:shd w:val="clear" w:color="auto" w:fill="00B0F0"/>
          </w:tcPr>
          <w:p w:rsidR="00810F44" w:rsidRDefault="00810F44"/>
        </w:tc>
      </w:tr>
    </w:tbl>
    <w:p w:rsidR="003D38C2" w:rsidRPr="002E1599" w:rsidRDefault="00810F44"/>
    <w:sectPr w:rsidR="003D38C2" w:rsidRPr="002E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99"/>
    <w:rsid w:val="002E1599"/>
    <w:rsid w:val="003B32F2"/>
    <w:rsid w:val="00686E87"/>
    <w:rsid w:val="0081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71E9"/>
  <w15:chartTrackingRefBased/>
  <w15:docId w15:val="{3D2A2797-8847-4D9A-9F6B-BA517F44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Снопов</dc:creator>
  <cp:keywords/>
  <dc:description/>
  <cp:lastModifiedBy>Павел Снопов</cp:lastModifiedBy>
  <cp:revision>2</cp:revision>
  <dcterms:created xsi:type="dcterms:W3CDTF">2018-07-20T11:39:00Z</dcterms:created>
  <dcterms:modified xsi:type="dcterms:W3CDTF">2018-07-20T12:47:00Z</dcterms:modified>
</cp:coreProperties>
</file>