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4FA8CF"/>
          <w:sz w:val="20"/>
          <w:szCs w:val="20"/>
        </w:rPr>
        <w:t xml:space="preserve">BUFC Performance Hub</w:t>
      </w:r>
    </w:p>
    <w:p>
      <w:pPr>
        <w:pBdr>
          <w:bottom w:val="single" w:color="4FA8CF" w:sz="8" w:space="6"/>
        </w:pBdr>
        <w:spacing w:after="80"/>
      </w:pPr>
      <w:r>
        <w:rPr>
          <w:rFonts w:ascii="Calibri" w:cs="Calibri" w:eastAsia="Calibri" w:hAnsi="Calibri"/>
          <w:b/>
          <w:bCs/>
          <w:color w:val="0F2C43"/>
          <w:sz w:val="48"/>
          <w:szCs w:val="48"/>
        </w:rPr>
        <w:t xml:space="preserve">GPS Match Upload — How To</w:t>
      </w:r>
    </w:p>
    <w:p>
      <w:pPr>
        <w:spacing w:after="280"/>
      </w:pPr>
      <w:r>
        <w:rPr>
          <w:rFonts w:ascii="Calibri" w:cs="Calibri" w:eastAsia="Calibri" w:hAnsi="Calibri"/>
          <w:i/>
          <w:iCs/>
          <w:color w:val="647484"/>
          <w:sz w:val="22"/>
          <w:szCs w:val="22"/>
        </w:rPr>
        <w:t xml:space="preserve">Data Entry → tab 6 · GPS. Your GPS file straight into the app — no more Google Sheets middle step.</w:t>
      </w:r>
    </w:p>
    <w:p>
      <w:pPr>
        <w:spacing w:after="100"/>
      </w:pPr>
      <w:r>
        <w:rPr>
          <w:rFonts w:ascii="Calibri" w:cs="Calibri" w:eastAsia="Calibri" w:hAnsi="Calibri"/>
          <w:color w:val="1C2B36"/>
          <w:sz w:val="22"/>
          <w:szCs w:val="22"/>
        </w:rPr>
        <w:t xml:space="preserve">The upload takes either file:</w:t>
      </w:r>
    </w:p>
    <w:p>
      <w:pPr>
        <w:spacing w:after="100"/>
        <w:ind w:left="288"/>
      </w:pPr>
      <w:r>
        <w:rPr>
          <w:rFonts w:ascii="Calibri" w:cs="Calibri" w:eastAsia="Calibri" w:hAnsi="Calibri"/>
          <w:b/>
          <w:bCs/>
          <w:color w:val="1C2B36"/>
          <w:sz w:val="22"/>
          <w:szCs w:val="22"/>
        </w:rPr>
        <w:t xml:space="preserve">Your weekly sheet — </w:t>
      </w:r>
      <w:r>
        <w:rPr>
          <w:rFonts w:ascii="Calibri" w:cs="Calibri" w:eastAsia="Calibri" w:hAnsi="Calibri"/>
          <w:color w:val="1C2B36"/>
          <w:sz w:val="22"/>
          <w:szCs w:val="22"/>
        </w:rPr>
        <w:t xml:space="preserve">the one with your own columns (Session Title, Round, Opponent, Date, Mins played). The app reads the match details straight from those columns, spots that both squads are in the one file, and saves each match separately in one go. No form-filling needed.</w:t>
      </w:r>
    </w:p>
    <w:p>
      <w:pPr>
        <w:spacing w:after="280"/>
        <w:ind w:left="288"/>
      </w:pPr>
      <w:r>
        <w:rPr>
          <w:rFonts w:ascii="Calibri" w:cs="Calibri" w:eastAsia="Calibri" w:hAnsi="Calibri"/>
          <w:b/>
          <w:bCs/>
          <w:color w:val="1C2B36"/>
          <w:sz w:val="22"/>
          <w:szCs w:val="22"/>
        </w:rPr>
        <w:t xml:space="preserve">A raw Catapult export — </w:t>
      </w:r>
      <w:r>
        <w:rPr>
          <w:rFonts w:ascii="Calibri" w:cs="Calibri" w:eastAsia="Calibri" w:hAnsi="Calibri"/>
          <w:color w:val="1C2B36"/>
          <w:sz w:val="22"/>
          <w:szCs w:val="22"/>
        </w:rPr>
        <w:t xml:space="preserve">no Round or Opponent columns in it, so a small form asks you for the date, round, squad and opponent instead.</w:t>
      </w:r>
    </w:p>
    <w:p>
      <w:pPr>
        <w:spacing w:after="280"/>
      </w:pPr>
      <w:r>
        <w:rPr>
          <w:rFonts w:ascii="Calibri" w:cs="Calibri" w:eastAsia="Calibri" w:hAnsi="Calibri"/>
          <w:color w:val="1C2B36"/>
          <w:sz w:val="22"/>
          <w:szCs w:val="22"/>
        </w:rPr>
        <w:t xml:space="preserve">Either way: of the 109 columns Catapult produces, the charts only use 29 — the app finds those by name and ignores the rest, including your Score, Formations, Conditions and Venue columns. Drop the file in exactly as it is.</w:t>
      </w:r>
    </w:p>
    <w:p>
      <w:pPr>
        <w:pStyle w:val="Heading1"/>
        <w:spacing w:after="160" w:before="120"/>
      </w:pPr>
      <w:r>
        <w:rPr>
          <w:rFonts w:ascii="Calibri" w:cs="Calibri" w:eastAsia="Calibri" w:hAnsi="Calibri"/>
          <w:b/>
          <w:bCs/>
          <w:color w:val="0F2C43"/>
          <w:sz w:val="30"/>
          <w:szCs w:val="30"/>
        </w:rPr>
        <w:t xml:space="preserve">The steps</w:t>
      </w:r>
    </w:p>
    <w:p>
      <w:pPr>
        <w:pStyle w:val="ListParagraph"/>
        <w:numPr>
          <w:ilvl w:val="0"/>
          <w:numId w:val="2"/>
        </w:numPr>
        <w:spacing w:after="140"/>
      </w:pPr>
      <w:r>
        <w:rPr>
          <w:rFonts w:ascii="Calibri" w:cs="Calibri" w:eastAsia="Calibri" w:hAnsi="Calibri"/>
          <w:b/>
          <w:bCs/>
          <w:color w:val="1C2B36"/>
          <w:sz w:val="22"/>
          <w:szCs w:val="22"/>
        </w:rPr>
        <w:t xml:space="preserve">Drop in the file</w:t>
      </w:r>
      <w:r>
        <w:rPr>
          <w:rFonts w:ascii="Calibri" w:cs="Calibri" w:eastAsia="Calibri" w:hAnsi="Calibri"/>
          <w:color w:val="1C2B36"/>
          <w:sz w:val="22"/>
          <w:szCs w:val="22"/>
        </w:rPr>
        <w:t xml:space="preserve"> (csv or xlsx) — weekly sheet or raw export, no tidying up needed.</w:t>
      </w:r>
    </w:p>
    <w:p>
      <w:pPr>
        <w:pStyle w:val="ListParagraph"/>
        <w:numPr>
          <w:ilvl w:val="0"/>
          <w:numId w:val="2"/>
        </w:numPr>
        <w:spacing w:after="140"/>
      </w:pPr>
      <w:r>
        <w:rPr>
          <w:rFonts w:ascii="Calibri" w:cs="Calibri" w:eastAsia="Calibri" w:hAnsi="Calibri"/>
          <w:b/>
          <w:bCs/>
          <w:color w:val="1C2B36"/>
          <w:sz w:val="22"/>
          <w:szCs w:val="22"/>
        </w:rPr>
        <w:t xml:space="preserve">Check the match details</w:t>
      </w:r>
      <w:r>
        <w:rPr>
          <w:rFonts w:ascii="Calibri" w:cs="Calibri" w:eastAsia="Calibri" w:hAnsi="Calibri"/>
          <w:color w:val="1C2B36"/>
          <w:sz w:val="22"/>
          <w:szCs w:val="22"/>
        </w:rPr>
        <w:t xml:space="preserve"> — with your weekly sheet they appear automatically (e.g. “R13-res v Majura (28/06/2026) · R13-1sts v Majura”). With a raw export, fill in the date, round (e.g. R13 or GF), squad and opponent.</w:t>
      </w:r>
    </w:p>
    <w:p>
      <w:pPr>
        <w:pStyle w:val="ListParagraph"/>
        <w:numPr>
          <w:ilvl w:val="0"/>
          <w:numId w:val="2"/>
        </w:numPr>
        <w:spacing w:after="140"/>
      </w:pPr>
      <w:r>
        <w:rPr>
          <w:rFonts w:ascii="Calibri" w:cs="Calibri" w:eastAsia="Calibri" w:hAnsi="Calibri"/>
          <w:b/>
          <w:bCs/>
          <w:color w:val="1C2B36"/>
          <w:sz w:val="22"/>
          <w:szCs w:val="22"/>
        </w:rPr>
        <w:t xml:space="preserve">Check the preview</w:t>
      </w:r>
      <w:r>
        <w:rPr>
          <w:rFonts w:ascii="Calibri" w:cs="Calibri" w:eastAsia="Calibri" w:hAnsi="Calibri"/>
          <w:color w:val="1C2B36"/>
          <w:sz w:val="22"/>
          <w:szCs w:val="22"/>
        </w:rPr>
        <w:t xml:space="preserve"> — every player with their full-game and half rows, showing distance, high-speed metres, top speed and the rest. It automatically skips anything that isn't match data (training rows, thirds, extra time) and tells you how many it set aside.</w:t>
      </w:r>
    </w:p>
    <w:p>
      <w:pPr>
        <w:pStyle w:val="ListParagraph"/>
        <w:numPr>
          <w:ilvl w:val="0"/>
          <w:numId w:val="2"/>
        </w:numPr>
        <w:spacing w:after="140"/>
      </w:pPr>
      <w:r>
        <w:rPr>
          <w:rFonts w:ascii="Calibri" w:cs="Calibri" w:eastAsia="Calibri" w:hAnsi="Calibri"/>
          <w:b/>
          <w:bCs/>
          <w:color w:val="1C2B36"/>
          <w:sz w:val="22"/>
          <w:szCs w:val="22"/>
        </w:rPr>
        <w:t xml:space="preserve">Minutes are done for you</w:t>
      </w:r>
      <w:r>
        <w:rPr>
          <w:rFonts w:ascii="Calibri" w:cs="Calibri" w:eastAsia="Calibri" w:hAnsi="Calibri"/>
          <w:color w:val="1C2B36"/>
          <w:sz w:val="22"/>
          <w:szCs w:val="22"/>
        </w:rPr>
        <w:t xml:space="preserve"> — your “mins played” formula (duration ÷ 60) is built in, and your weekly sheet's own Mins column is used when it's there. Each row is still editable in the preview if you ever want to override one.</w:t>
      </w:r>
    </w:p>
    <w:p>
      <w:pPr>
        <w:pStyle w:val="ListParagraph"/>
        <w:numPr>
          <w:ilvl w:val="0"/>
          <w:numId w:val="2"/>
        </w:numPr>
        <w:spacing w:after="280"/>
      </w:pPr>
      <w:r>
        <w:rPr>
          <w:rFonts w:ascii="Calibri" w:cs="Calibri" w:eastAsia="Calibri" w:hAnsi="Calibri"/>
          <w:b/>
          <w:bCs/>
          <w:color w:val="1C2B36"/>
          <w:sz w:val="22"/>
          <w:szCs w:val="22"/>
        </w:rPr>
        <w:t xml:space="preserve">Save</w:t>
      </w:r>
      <w:r>
        <w:rPr>
          <w:rFonts w:ascii="Calibri" w:cs="Calibri" w:eastAsia="Calibri" w:hAnsi="Calibri"/>
          <w:color w:val="1C2B36"/>
          <w:sz w:val="22"/>
          <w:szCs w:val="22"/>
        </w:rPr>
        <w:t xml:space="preserve"> — one click saves every match in the file. Like the testing upload, re-uploading a corrected file for the same round just replaces it cleanly.</w:t>
      </w:r>
    </w:p>
    <w:p>
      <w:pPr>
        <w:pStyle w:val="Heading1"/>
        <w:spacing w:after="160" w:before="120"/>
      </w:pPr>
      <w:r>
        <w:rPr>
          <w:rFonts w:ascii="Calibri" w:cs="Calibri" w:eastAsia="Calibri" w:hAnsi="Calibri"/>
          <w:b/>
          <w:bCs/>
          <w:color w:val="0F2C43"/>
          <w:sz w:val="30"/>
          <w:szCs w:val="30"/>
        </w:rPr>
        <w:t xml:space="preserve">One small habit to keep</w:t>
      </w:r>
    </w:p>
    <w:p>
      <w:pPr>
        <w:pBdr>
          <w:left w:val="single" w:color="ED8936" w:sz="12" w:space="8"/>
        </w:pBdr>
        <w:spacing w:after="280"/>
        <w:ind w:left="215"/>
      </w:pPr>
      <w:r>
        <w:rPr>
          <w:rFonts w:ascii="Calibri" w:cs="Calibri" w:eastAsia="Calibri" w:hAnsi="Calibri"/>
          <w:color w:val="1C2B36"/>
          <w:sz w:val="22"/>
          <w:szCs w:val="22"/>
        </w:rPr>
        <w:t xml:space="preserve">If a new player name shows up in a file (a new signing, or Catapult spelling someone differently), pop over to the </w:t>
      </w:r>
      <w:r>
        <w:rPr>
          <w:rFonts w:ascii="Calibri" w:cs="Calibri" w:eastAsia="Calibri" w:hAnsi="Calibri"/>
          <w:b/>
          <w:bCs/>
          <w:color w:val="1C2B36"/>
          <w:sz w:val="22"/>
          <w:szCs w:val="22"/>
        </w:rPr>
        <w:t xml:space="preserve">Positions tab</w:t>
      </w:r>
      <w:r>
        <w:rPr>
          <w:rFonts w:ascii="Calibri" w:cs="Calibri" w:eastAsia="Calibri" w:hAnsi="Calibri"/>
          <w:color w:val="1C2B36"/>
          <w:sz w:val="22"/>
          <w:szCs w:val="22"/>
        </w:rPr>
        <w:t xml:space="preserve"> afterwards and set her position so she's included in the position averages.</w:t>
      </w:r>
    </w:p>
    <w:p>
      <w:pPr>
        <w:spacing w:after="0" w:before="200"/>
      </w:pPr>
      <w:r>
        <w:rPr>
          <w:rFonts w:ascii="Calibri" w:cs="Calibri" w:eastAsia="Calibri" w:hAnsi="Calibri"/>
          <w:color w:val="647484"/>
          <w:sz w:val="18"/>
          <w:szCs w:val="18"/>
        </w:rPr>
        <w:t xml:space="preserve">Belconnen United FC — Performance Hub</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2026-07-15T04:43:31.872Z</dcterms:created>
  <dcterms:modified xsi:type="dcterms:W3CDTF">2026-07-15T04:43:31.872Z</dcterms:modified>
</cp:coreProperties>
</file>

<file path=docProps/custom.xml><?xml version="1.0" encoding="utf-8"?>
<Properties xmlns="http://schemas.openxmlformats.org/officeDocument/2006/custom-properties" xmlns:vt="http://schemas.openxmlformats.org/officeDocument/2006/docPropsVTypes"/>
</file>