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03E73" w14:textId="1478816E" w:rsidR="007C3093" w:rsidRDefault="00291916" w:rsidP="00291916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RECOMMENDATIONS ON WAVECON TELECOM ANALYSIS:</w:t>
      </w:r>
    </w:p>
    <w:p w14:paraId="4B8BD49B" w14:textId="77777777" w:rsidR="00291916" w:rsidRPr="00291916" w:rsidRDefault="00291916" w:rsidP="00291916">
      <w:pPr>
        <w:pStyle w:val="ListParagraph"/>
        <w:numPr>
          <w:ilvl w:val="0"/>
          <w:numId w:val="1"/>
        </w:numPr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Capitalize on High-Growth Markets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Focus marketing and promotional efforts in Lucknow, Gurgaon, and Patna to further boost growth and solidify market presence.</w:t>
      </w:r>
    </w:p>
    <w:p w14:paraId="4E681287" w14:textId="77777777" w:rsidR="00291916" w:rsidRPr="00291916" w:rsidRDefault="00291916" w:rsidP="00291916">
      <w:pPr>
        <w:pStyle w:val="ListParagraph"/>
        <w:numPr>
          <w:ilvl w:val="0"/>
          <w:numId w:val="1"/>
        </w:numPr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Reassess Pricing Strategies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Analyze user feedback and pricing in regions with slower adoption to identify barriers and optimize pricing models.</w:t>
      </w:r>
    </w:p>
    <w:p w14:paraId="099BA52E" w14:textId="77777777" w:rsidR="00291916" w:rsidRPr="00291916" w:rsidRDefault="00291916" w:rsidP="00291916">
      <w:pPr>
        <w:pStyle w:val="ListParagraph"/>
        <w:numPr>
          <w:ilvl w:val="0"/>
          <w:numId w:val="1"/>
        </w:numPr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Tailored Regional Strategies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Develop customized plans for cities with stable or declining performance, such as Ahmedabad, Chennai, and Delhi, to improve adoption rates.</w:t>
      </w:r>
    </w:p>
    <w:p w14:paraId="331C8AE9" w14:textId="77777777" w:rsidR="00291916" w:rsidRPr="00291916" w:rsidRDefault="00291916" w:rsidP="00291916">
      <w:pPr>
        <w:pStyle w:val="ListParagraph"/>
        <w:numPr>
          <w:ilvl w:val="0"/>
          <w:numId w:val="1"/>
        </w:numPr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Conduct Market Research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Investigate user preferences and competitive factors in underperforming areas to identify and address pain points.</w:t>
      </w:r>
    </w:p>
    <w:p w14:paraId="126977EA" w14:textId="6909E522" w:rsidR="00291916" w:rsidRDefault="00291916" w:rsidP="00291916">
      <w:pPr>
        <w:pStyle w:val="ListParagraph"/>
        <w:numPr>
          <w:ilvl w:val="0"/>
          <w:numId w:val="1"/>
        </w:numPr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Leverage Positive Trends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Highlight the success in high-performing regions in promotional campaigns to build trust and attract users in other regions.</w:t>
      </w:r>
    </w:p>
    <w:p w14:paraId="04381DDD" w14:textId="77777777" w:rsidR="00291916" w:rsidRPr="00291916" w:rsidRDefault="00291916" w:rsidP="00291916">
      <w:pPr>
        <w:pStyle w:val="ListParagraph"/>
        <w:numPr>
          <w:ilvl w:val="0"/>
          <w:numId w:val="1"/>
        </w:numPr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Focus on User Retention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Implement loyalty programs and improve service quality to address the drop in active users.</w:t>
      </w:r>
    </w:p>
    <w:p w14:paraId="77DE5118" w14:textId="77777777" w:rsidR="00291916" w:rsidRPr="00291916" w:rsidRDefault="00291916" w:rsidP="00291916">
      <w:pPr>
        <w:pStyle w:val="ListParagraph"/>
        <w:numPr>
          <w:ilvl w:val="0"/>
          <w:numId w:val="1"/>
        </w:numPr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Leverage Increased ARPU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Introduce premium plans or value-added services to capitalize on higher spending per user.</w:t>
      </w:r>
    </w:p>
    <w:p w14:paraId="26D9ED32" w14:textId="77777777" w:rsidR="00291916" w:rsidRPr="00291916" w:rsidRDefault="00291916" w:rsidP="00291916">
      <w:pPr>
        <w:pStyle w:val="ListParagraph"/>
        <w:numPr>
          <w:ilvl w:val="0"/>
          <w:numId w:val="1"/>
        </w:numPr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lastRenderedPageBreak/>
        <w:t>Expand Subscriber Base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Continue marketing efforts to attract more unique subscribers and enhance brand visibility.</w:t>
      </w:r>
    </w:p>
    <w:p w14:paraId="116D6B29" w14:textId="77777777" w:rsidR="00291916" w:rsidRPr="00291916" w:rsidRDefault="00291916" w:rsidP="00291916">
      <w:pPr>
        <w:pStyle w:val="ListParagraph"/>
        <w:numPr>
          <w:ilvl w:val="0"/>
          <w:numId w:val="1"/>
        </w:numPr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Analyze Churn Factors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Conduct surveys and data analysis to understand why active users are leaving and address these issues.</w:t>
      </w:r>
    </w:p>
    <w:p w14:paraId="3C1A9EA4" w14:textId="2DB4CF20" w:rsidR="00291916" w:rsidRDefault="00291916" w:rsidP="00291916">
      <w:pPr>
        <w:pStyle w:val="ListParagraph"/>
        <w:numPr>
          <w:ilvl w:val="0"/>
          <w:numId w:val="1"/>
        </w:numPr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Balance Strategies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Develop a dual approach focusing on retaining active users while sustaining subscriber growth.</w:t>
      </w:r>
    </w:p>
    <w:p w14:paraId="613127E6" w14:textId="77777777" w:rsidR="00291916" w:rsidRPr="00291916" w:rsidRDefault="00291916" w:rsidP="00291916">
      <w:pPr>
        <w:pStyle w:val="ListParagraph"/>
        <w:numPr>
          <w:ilvl w:val="0"/>
          <w:numId w:val="1"/>
        </w:numPr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Promote High-Performing Plans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Continue investing in and marketing Plans P1, P2, and P3 to sustain their strong performance.</w:t>
      </w:r>
    </w:p>
    <w:p w14:paraId="35D49F63" w14:textId="77777777" w:rsidR="00291916" w:rsidRPr="00291916" w:rsidRDefault="00291916" w:rsidP="00291916">
      <w:pPr>
        <w:pStyle w:val="ListParagraph"/>
        <w:numPr>
          <w:ilvl w:val="0"/>
          <w:numId w:val="1"/>
        </w:numPr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 xml:space="preserve">Revitalize Older Plans </w:t>
      </w:r>
      <w:r w:rsidRPr="00291916">
        <w:rPr>
          <w:rFonts w:ascii="Times New Roman" w:hAnsi="Times New Roman" w:cs="Times New Roman"/>
          <w:sz w:val="32"/>
          <w:szCs w:val="32"/>
        </w:rPr>
        <w:t>– Analyze customer feedback for Plans P4, P5, and P6 to redesign or optimize features, pricing, or marketing strategies.</w:t>
      </w:r>
    </w:p>
    <w:p w14:paraId="38F363F8" w14:textId="77777777" w:rsidR="00291916" w:rsidRPr="00291916" w:rsidRDefault="00291916" w:rsidP="00291916">
      <w:pPr>
        <w:pStyle w:val="ListParagraph"/>
        <w:numPr>
          <w:ilvl w:val="0"/>
          <w:numId w:val="1"/>
        </w:numPr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Expand New Offerings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Monitor the performance of Plans 11, 12, and 13 and refine them to maximize their potential in meeting customer needs.</w:t>
      </w:r>
    </w:p>
    <w:p w14:paraId="6C4EF41D" w14:textId="77777777" w:rsidR="00291916" w:rsidRPr="00291916" w:rsidRDefault="00291916" w:rsidP="00291916">
      <w:pPr>
        <w:pStyle w:val="ListParagraph"/>
        <w:numPr>
          <w:ilvl w:val="0"/>
          <w:numId w:val="1"/>
        </w:numPr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Customer-Centric Strategy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Ensure new plans are aligned with customer preferences and emerging market trends.</w:t>
      </w:r>
    </w:p>
    <w:p w14:paraId="7FDFD033" w14:textId="2BF7E044" w:rsidR="00291916" w:rsidRDefault="00291916" w:rsidP="00291916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Competitor Analysis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 xml:space="preserve">– Investigate competitor offerings to ensure </w:t>
      </w:r>
      <w:proofErr w:type="spellStart"/>
      <w:r w:rsidRPr="00291916">
        <w:rPr>
          <w:rFonts w:ascii="Times New Roman" w:hAnsi="Times New Roman" w:cs="Times New Roman"/>
          <w:sz w:val="32"/>
          <w:szCs w:val="32"/>
        </w:rPr>
        <w:t>WaveCon</w:t>
      </w:r>
      <w:proofErr w:type="spellEnd"/>
      <w:r w:rsidRPr="00291916">
        <w:rPr>
          <w:rFonts w:ascii="Times New Roman" w:hAnsi="Times New Roman" w:cs="Times New Roman"/>
          <w:sz w:val="32"/>
          <w:szCs w:val="32"/>
        </w:rPr>
        <w:t xml:space="preserve"> remains competitive and relevant in the 5G landscape.</w:t>
      </w:r>
    </w:p>
    <w:p w14:paraId="3EAEA553" w14:textId="77777777" w:rsidR="00291916" w:rsidRPr="00291916" w:rsidRDefault="00291916" w:rsidP="00291916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Revamp Plan 7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Redesign Plan 7 to incorporate 5G-specific features and competitive pricing to make it more appealing to customers.</w:t>
      </w:r>
    </w:p>
    <w:p w14:paraId="4D0949E7" w14:textId="77777777" w:rsidR="00291916" w:rsidRPr="00291916" w:rsidRDefault="00291916" w:rsidP="00291916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lastRenderedPageBreak/>
        <w:t>Analyze Customer Behavior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Conduct surveys or analyze data to understand why users switched from Plan 7 and tailor offerings accordingly.</w:t>
      </w:r>
    </w:p>
    <w:p w14:paraId="7864FA35" w14:textId="77777777" w:rsidR="00291916" w:rsidRPr="00291916" w:rsidRDefault="00291916" w:rsidP="00291916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Promote New Plans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Encourage users to transition to newer, more advanced plans with targeted marketing campaigns.</w:t>
      </w:r>
    </w:p>
    <w:p w14:paraId="54DFB48B" w14:textId="77777777" w:rsidR="00291916" w:rsidRPr="00291916" w:rsidRDefault="00291916" w:rsidP="00291916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Monitor Competitor Strategies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Benchmark against competing plans to identify gaps and improve Plan 7’s value proposition.</w:t>
      </w:r>
    </w:p>
    <w:p w14:paraId="5EFE20BE" w14:textId="251E2AEA" w:rsidR="00291916" w:rsidRPr="00291916" w:rsidRDefault="00291916" w:rsidP="00291916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left="540" w:hanging="270"/>
        <w:rPr>
          <w:rFonts w:ascii="Times New Roman" w:hAnsi="Times New Roman" w:cs="Times New Roman"/>
          <w:sz w:val="32"/>
          <w:szCs w:val="32"/>
        </w:rPr>
      </w:pPr>
      <w:r w:rsidRPr="00291916">
        <w:rPr>
          <w:rFonts w:ascii="Times New Roman" w:hAnsi="Times New Roman" w:cs="Times New Roman"/>
          <w:b/>
          <w:bCs/>
          <w:sz w:val="36"/>
          <w:szCs w:val="36"/>
        </w:rPr>
        <w:t>Bundle Features</w:t>
      </w:r>
      <w:r w:rsidRPr="00291916">
        <w:rPr>
          <w:rFonts w:ascii="Times New Roman" w:hAnsi="Times New Roman" w:cs="Times New Roman"/>
          <w:sz w:val="36"/>
          <w:szCs w:val="36"/>
        </w:rPr>
        <w:t xml:space="preserve"> </w:t>
      </w:r>
      <w:r w:rsidRPr="00291916">
        <w:rPr>
          <w:rFonts w:ascii="Times New Roman" w:hAnsi="Times New Roman" w:cs="Times New Roman"/>
          <w:sz w:val="32"/>
          <w:szCs w:val="32"/>
        </w:rPr>
        <w:t>– Offer bundled services or incentives for Plan 7 to attract and retain customers in the competitive 5G market.</w:t>
      </w:r>
    </w:p>
    <w:sectPr w:rsidR="00291916" w:rsidRPr="002919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AC915" w14:textId="77777777" w:rsidR="000955D4" w:rsidRDefault="000955D4" w:rsidP="00291916">
      <w:pPr>
        <w:spacing w:after="0" w:line="240" w:lineRule="auto"/>
      </w:pPr>
      <w:r>
        <w:separator/>
      </w:r>
    </w:p>
  </w:endnote>
  <w:endnote w:type="continuationSeparator" w:id="0">
    <w:p w14:paraId="111EDDE4" w14:textId="77777777" w:rsidR="000955D4" w:rsidRDefault="000955D4" w:rsidP="0029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E1FD8" w14:textId="77777777" w:rsidR="000955D4" w:rsidRDefault="000955D4" w:rsidP="00291916">
      <w:pPr>
        <w:spacing w:after="0" w:line="240" w:lineRule="auto"/>
      </w:pPr>
      <w:r>
        <w:separator/>
      </w:r>
    </w:p>
  </w:footnote>
  <w:footnote w:type="continuationSeparator" w:id="0">
    <w:p w14:paraId="1E06DD45" w14:textId="77777777" w:rsidR="000955D4" w:rsidRDefault="000955D4" w:rsidP="00291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DA4CF" w14:textId="5E331D51" w:rsidR="00291916" w:rsidRDefault="00291916">
    <w:pPr>
      <w:pStyle w:val="Header"/>
    </w:pPr>
    <w:r>
      <w:t xml:space="preserve">       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3F7229F" wp14:editId="5AF80534">
          <wp:extent cx="373998" cy="365760"/>
          <wp:effectExtent l="0" t="0" r="7620" b="0"/>
          <wp:docPr id="5371764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73998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</w:t>
    </w:r>
    <w:r>
      <w:rPr>
        <w:noProof/>
      </w:rPr>
      <w:t xml:space="preserve">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F6005"/>
    <w:multiLevelType w:val="hybridMultilevel"/>
    <w:tmpl w:val="B18A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72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17"/>
    <w:rsid w:val="00085B4D"/>
    <w:rsid w:val="000955D4"/>
    <w:rsid w:val="00291916"/>
    <w:rsid w:val="00352274"/>
    <w:rsid w:val="00585017"/>
    <w:rsid w:val="007C3093"/>
    <w:rsid w:val="00A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BE027"/>
  <w15:chartTrackingRefBased/>
  <w15:docId w15:val="{DFE85E05-EA4A-4112-B76C-BC397446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9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916"/>
  </w:style>
  <w:style w:type="paragraph" w:styleId="Footer">
    <w:name w:val="footer"/>
    <w:basedOn w:val="Normal"/>
    <w:link w:val="FooterChar"/>
    <w:uiPriority w:val="99"/>
    <w:unhideWhenUsed/>
    <w:rsid w:val="0029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Ghosh</dc:creator>
  <cp:keywords/>
  <dc:description/>
  <cp:lastModifiedBy>Abhinav Ghosh</cp:lastModifiedBy>
  <cp:revision>2</cp:revision>
  <dcterms:created xsi:type="dcterms:W3CDTF">2024-11-19T05:28:00Z</dcterms:created>
  <dcterms:modified xsi:type="dcterms:W3CDTF">2024-11-19T05:28:00Z</dcterms:modified>
</cp:coreProperties>
</file>