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4CA2" w:rsidRPr="00664CA2" w:rsidRDefault="00664CA2" w:rsidP="00664CA2">
      <w:pPr>
        <w:pStyle w:val="af3"/>
      </w:pPr>
      <w:r w:rsidRPr="00664CA2">
        <w:rPr>
          <w:rFonts w:hint="eastAsia"/>
        </w:rPr>
        <w:t>《现代检测技术》演讲稿</w:t>
      </w:r>
    </w:p>
    <w:p w:rsidR="00664CA2" w:rsidRDefault="00664CA2" w:rsidP="00664CA2">
      <w:pPr>
        <w:ind w:firstLineChars="200" w:firstLine="420"/>
      </w:pPr>
      <w:r>
        <w:t>尊敬的老师和同学们，今天我很荣幸向大家展示我们的研究成果。我们的主题是《基于新一代通信技术的无人机系统群体智能方法综述》。这项研究聚焦于如何通过群体智能算法来优化无人机系统，特别是在6G通信技术的背景下。</w:t>
      </w:r>
    </w:p>
    <w:p w:rsidR="00664CA2" w:rsidRDefault="00664CA2" w:rsidP="00664CA2">
      <w:pPr>
        <w:ind w:firstLineChars="200" w:firstLine="420"/>
        <w:rPr>
          <w:rFonts w:hint="eastAsia"/>
        </w:rPr>
      </w:pPr>
      <w:r>
        <w:rPr>
          <w:rFonts w:hint="eastAsia"/>
        </w:rPr>
        <w:t>以下是我们的目录。首先，我将简要介绍这一研究的背景；接着，我将阐述群体智能算法原理。然后，我将重点进行一些无人机群体智能算法的应用综述。最后，我将和大家一起讨论无人机智能群体算法的未来发展趋势。</w:t>
      </w:r>
    </w:p>
    <w:p w:rsidR="00664CA2" w:rsidRDefault="00664CA2" w:rsidP="00664CA2">
      <w:pPr>
        <w:ind w:firstLineChars="200" w:firstLine="420"/>
        <w:rPr>
          <w:rFonts w:hint="eastAsia"/>
        </w:rPr>
      </w:pPr>
      <w:r>
        <w:t>首先，我们来看研究背景。自从IMT-2030（6G）推进组在2021年发布了6G白皮书后，"万物智联"的概念成为了通信领域的新趋势。在这样的大背景下，无人机作为一种高效的通信和数据传输工具，在诸如灾后救援、远程监控等特殊场景中显示出其独特的价值。</w:t>
      </w:r>
      <w:r w:rsidR="00FB79D1">
        <w:rPr>
          <w:rFonts w:hint="eastAsia"/>
        </w:rPr>
        <w:t>另外，目前传统通信基础设施已经在一些特殊情况下显现疲态，我们可以用无人机对这种功能空白进行良好的补充。</w:t>
      </w:r>
      <w:r>
        <w:rPr>
          <w:rFonts w:hint="eastAsia"/>
        </w:rPr>
        <w:t>因</w:t>
      </w:r>
      <w:r>
        <w:t>此，优化无人机的通信和协作能力，显得尤为重要。</w:t>
      </w:r>
    </w:p>
    <w:p w:rsidR="00664CA2" w:rsidRDefault="00664CA2" w:rsidP="00664CA2">
      <w:pPr>
        <w:ind w:firstLineChars="200" w:firstLine="420"/>
        <w:rPr>
          <w:rFonts w:hint="eastAsia"/>
        </w:rPr>
      </w:pPr>
      <w:r>
        <w:t>接下来，让我们深入了解群体智能算法的原理。群体智能是一种模拟自然界中生物群体行为的算法，如蚂蚁、鱼群和鸟群等。</w:t>
      </w:r>
      <w:r w:rsidR="00FB79D1">
        <w:rPr>
          <w:rFonts w:hint="eastAsia"/>
        </w:rPr>
        <w:t>它可以分为两大类，一种是受达尔文进化论启发而形成的方法，包括遗传算法、进化规划和查分进化等；另一种是人们在观察某些生物的行为后形成的算法，例如粒子群优化、蚁群优化、灰狼优化等。智能群体算法的框架是简洁、直观的。首先设置算法参数，然后初始化种群并设置算法中止条件。接着进入优化阶段。在这个阶段，我们通过计算目标函数更新种群，在未达到中止条件时循环计算，反复优化；在达到中止条件后，便可以得到符合目标的输出全局最优解。大家可能会发现，这一算法与深度学习的算法框架类似。但是，由于智能群体最大的特点在于“群体”二字，因此两者还是有非常大的差距的。</w:t>
      </w:r>
      <w:r>
        <w:rPr>
          <w:rFonts w:hint="eastAsia"/>
        </w:rPr>
        <w:t>在</w:t>
      </w:r>
      <w:r>
        <w:t>无人机系统中，这些算法能够帮助无人机更有效地协作和通信。我们主要研究了遗传算法、粒子群优化、蚁群优化等多种算法。</w:t>
      </w:r>
    </w:p>
    <w:p w:rsidR="00664CA2" w:rsidRDefault="00664CA2" w:rsidP="00664CA2">
      <w:pPr>
        <w:ind w:firstLineChars="200" w:firstLine="420"/>
        <w:rPr>
          <w:rFonts w:hint="eastAsia"/>
        </w:rPr>
      </w:pPr>
      <w:r>
        <w:t>现在，我们重点讨论“群体智能算法在无人机系统中的应用”。这一部分可以分为几个小节，包括无人机无线通信、无人机自组网、无人机航迹规划以及无人机智能决策等。</w:t>
      </w:r>
    </w:p>
    <w:p w:rsidR="00664CA2" w:rsidRDefault="00664CA2" w:rsidP="00664CA2">
      <w:pPr>
        <w:ind w:firstLineChars="200" w:firstLine="420"/>
        <w:rPr>
          <w:rFonts w:hint="eastAsia"/>
        </w:rPr>
      </w:pPr>
      <w:r>
        <w:t>在无人机无线通信方面，我们发现无人机可作为移动中继或基站，满足通信要求。例如，王广超等人研究了无人机辅助的车联网通信模式，提出了一种基于进化博弈的模式选择方法。Antonio P等人则针对沿海和海洋环境监测中的异构传感器网络移动平台，提出了基于进化算法的混合技术来优化通信架构。</w:t>
      </w:r>
    </w:p>
    <w:p w:rsidR="00664CA2" w:rsidRDefault="00664CA2" w:rsidP="00664CA2">
      <w:pPr>
        <w:ind w:firstLineChars="200" w:firstLine="420"/>
        <w:rPr>
          <w:rFonts w:hint="eastAsia"/>
        </w:rPr>
      </w:pPr>
      <w:r>
        <w:t>在无人机自组网方面，无人机通过高移动性形成的动态自组织网络，在信息采集和传输方面展现出独特的优势。例如，</w:t>
      </w:r>
      <w:proofErr w:type="spellStart"/>
      <w:r>
        <w:t>Khare</w:t>
      </w:r>
      <w:proofErr w:type="spellEnd"/>
      <w:r>
        <w:t xml:space="preserve"> V等人提出了一个基于鸟群编队的无人机控制模型，用于实现无人机之间的自组织和分工。</w:t>
      </w:r>
    </w:p>
    <w:p w:rsidR="00664CA2" w:rsidRDefault="00664CA2" w:rsidP="00664CA2">
      <w:pPr>
        <w:ind w:firstLineChars="200" w:firstLine="420"/>
        <w:rPr>
          <w:rFonts w:hint="eastAsia"/>
        </w:rPr>
      </w:pPr>
      <w:r>
        <w:t>关于无人机航迹规划，我们探讨了如何利用群体智能算法在复杂环境中规划无人机的飞行路径。例如，王颖等人结合果蝇优化算法与蝙蝠算法，提高了无人机路径规划的效率。</w:t>
      </w:r>
    </w:p>
    <w:p w:rsidR="00664CA2" w:rsidRDefault="00664CA2" w:rsidP="00664CA2">
      <w:pPr>
        <w:ind w:firstLineChars="200" w:firstLine="420"/>
      </w:pPr>
      <w:r>
        <w:t>最后是无人机智能决策方面。在这一领域，无人机需要进行复杂的任务评估和调度。例如，李世豪等人结合博弈论模型和直觉模糊集对无人机的决策进行评估，提出了一种基于直觉模糊全序关系下的纳什均衡条件。</w:t>
      </w:r>
    </w:p>
    <w:p w:rsidR="00067632" w:rsidRDefault="00067632" w:rsidP="00067632">
      <w:pPr>
        <w:ind w:firstLineChars="200" w:firstLine="420"/>
      </w:pPr>
      <w:r>
        <w:t>在“未来发展趋势”这一部分，我们将探讨群体智能算法在无人机系统中的未来应用及其发展潜力。</w:t>
      </w:r>
    </w:p>
    <w:p w:rsidR="00067632" w:rsidRDefault="00067632" w:rsidP="00067632">
      <w:pPr>
        <w:ind w:firstLineChars="200" w:firstLine="420"/>
        <w:rPr>
          <w:rFonts w:hint="eastAsia"/>
        </w:rPr>
      </w:pPr>
      <w:r>
        <w:t>首先，随着无人机技术的迅速发展，未来无人机群体中的防撞问题和避障问题将成为重要研究方向。我们需要开发出更高效的群体智能算法，以确保无人机群体在复杂环境中安全运行，避免相互碰撞和</w:t>
      </w:r>
      <w:r w:rsidR="00181633">
        <w:rPr>
          <w:rFonts w:hint="eastAsia"/>
        </w:rPr>
        <w:t>因</w:t>
      </w:r>
      <w:r>
        <w:t>环境障碍物</w:t>
      </w:r>
      <w:r w:rsidR="00181633">
        <w:rPr>
          <w:rFonts w:hint="eastAsia"/>
        </w:rPr>
        <w:t>而损坏</w:t>
      </w:r>
      <w:r>
        <w:t>。</w:t>
      </w:r>
    </w:p>
    <w:p w:rsidR="00067632" w:rsidRDefault="00067632" w:rsidP="00067632">
      <w:pPr>
        <w:ind w:firstLineChars="200" w:firstLine="420"/>
        <w:rPr>
          <w:rFonts w:hint="eastAsia"/>
        </w:rPr>
      </w:pPr>
      <w:r>
        <w:t>其次，元件的制造也将面临新的挑战。未来的无人机系统不仅要求元件体积小、成本低、</w:t>
      </w:r>
      <w:r>
        <w:lastRenderedPageBreak/>
        <w:t>易于使用，还需要在计算能力上有所提升。这意味着未来无人机将配备更高效的处理器和更先进的传感器，以支持复杂的群体智能算法运行。</w:t>
      </w:r>
    </w:p>
    <w:p w:rsidR="00067632" w:rsidRDefault="00067632" w:rsidP="00067632">
      <w:pPr>
        <w:ind w:firstLineChars="200" w:firstLine="420"/>
        <w:rPr>
          <w:rFonts w:hint="eastAsia"/>
        </w:rPr>
      </w:pPr>
      <w:r>
        <w:t>再来，多目标优化将成为未来的一个重要研究领域。在无人机系统中实施多目标优化，可以帮助我们同时满足不同的性能指标，例如提高无人机的飞行效率和数据传输能力，同时降低能耗。</w:t>
      </w:r>
    </w:p>
    <w:p w:rsidR="00067632" w:rsidRDefault="00067632" w:rsidP="00067632">
      <w:pPr>
        <w:ind w:firstLineChars="200" w:firstLine="420"/>
        <w:rPr>
          <w:rFonts w:hint="eastAsia"/>
        </w:rPr>
      </w:pPr>
      <w:r>
        <w:t>此外，建立一个针对无人机领域优化的专用数据集也十分必要。这个数据集应包含不同场景下的无人机网络数据，以便研究者在提出新算法时能够直观地与以往的工作进行比较，并对新算法进行公平和准确的评估。</w:t>
      </w:r>
    </w:p>
    <w:p w:rsidR="00067632" w:rsidRDefault="00067632" w:rsidP="00067632">
      <w:pPr>
        <w:ind w:firstLineChars="200" w:firstLine="420"/>
        <w:rPr>
          <w:rFonts w:hint="eastAsia"/>
        </w:rPr>
      </w:pPr>
      <w:r>
        <w:t>最后，随着6G技术的不断发展，无人机系统将能够通过三维点云和遥感技术更好地理解和响应环境。这将为无人机提供更加准确的预测、估计、分析和决策能力，使其能够执行更复杂的任务。</w:t>
      </w:r>
    </w:p>
    <w:p w:rsidR="00067632" w:rsidRDefault="00067632" w:rsidP="00067632">
      <w:pPr>
        <w:ind w:firstLineChars="200" w:firstLine="420"/>
      </w:pPr>
      <w:r>
        <w:t>总之，未来无人机系统的发展将越来越依赖于先进的群体智能算法，以应对更加复杂的环境和任务。这些发展趋势不仅将推动无人机技术的创新，还将为我们的日常生活带来更多便利。</w:t>
      </w:r>
    </w:p>
    <w:p w:rsidR="00664CA2" w:rsidRDefault="00664CA2" w:rsidP="00664CA2">
      <w:pPr>
        <w:ind w:firstLineChars="200" w:firstLine="420"/>
        <w:rPr>
          <w:rFonts w:hint="eastAsia"/>
        </w:rPr>
      </w:pPr>
      <w:r>
        <w:t>总的来说，群体智能算法在无人机系统中的应用非常广泛且有效。随着通信技术的不断发展，这些算法将在提高无人机系统性能方面发挥更加重要的作用。</w:t>
      </w:r>
    </w:p>
    <w:p w:rsidR="00664CA2" w:rsidRDefault="00664CA2" w:rsidP="00664CA2">
      <w:pPr>
        <w:ind w:firstLineChars="200" w:firstLine="420"/>
      </w:pPr>
      <w:r>
        <w:t>谢谢大家的聆听！</w:t>
      </w:r>
    </w:p>
    <w:p w:rsidR="005C3B9E" w:rsidRDefault="005C3B9E" w:rsidP="00664CA2"/>
    <w:sectPr w:rsidR="005C3B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2D6D" w:rsidRDefault="00D02D6D" w:rsidP="00664CA2">
      <w:r>
        <w:separator/>
      </w:r>
    </w:p>
  </w:endnote>
  <w:endnote w:type="continuationSeparator" w:id="0">
    <w:p w:rsidR="00D02D6D" w:rsidRDefault="00D02D6D" w:rsidP="00664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FZXiaoBiaoSong-B05S">
    <w:altName w:val="DengXian"/>
    <w:panose1 w:val="02000000000000000000"/>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1" w:usb1="0A0E0000" w:usb2="00000010"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2D6D" w:rsidRDefault="00D02D6D" w:rsidP="00664CA2">
      <w:r>
        <w:separator/>
      </w:r>
    </w:p>
  </w:footnote>
  <w:footnote w:type="continuationSeparator" w:id="0">
    <w:p w:rsidR="00D02D6D" w:rsidRDefault="00D02D6D" w:rsidP="00664C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A2"/>
    <w:rsid w:val="00067632"/>
    <w:rsid w:val="00181633"/>
    <w:rsid w:val="002C3025"/>
    <w:rsid w:val="005A1F56"/>
    <w:rsid w:val="005C3B9E"/>
    <w:rsid w:val="00664CA2"/>
    <w:rsid w:val="006F0F13"/>
    <w:rsid w:val="006F17EA"/>
    <w:rsid w:val="00961D43"/>
    <w:rsid w:val="00A53282"/>
    <w:rsid w:val="00AA156E"/>
    <w:rsid w:val="00D02D6D"/>
    <w:rsid w:val="00DC3564"/>
    <w:rsid w:val="00FB7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508D33"/>
  <w15:chartTrackingRefBased/>
  <w15:docId w15:val="{F407E0CC-6127-0A49-AE78-E33FDBFD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提案大标题"/>
    <w:link w:val="a4"/>
    <w:autoRedefine/>
    <w:qFormat/>
    <w:rsid w:val="00DC3564"/>
    <w:pPr>
      <w:snapToGrid w:val="0"/>
      <w:spacing w:before="260" w:after="260" w:line="560" w:lineRule="exact"/>
      <w:jc w:val="center"/>
    </w:pPr>
    <w:rPr>
      <w:rFonts w:eastAsia="FZXiaoBiaoSong-B05S"/>
      <w:b/>
      <w:sz w:val="36"/>
    </w:rPr>
  </w:style>
  <w:style w:type="character" w:customStyle="1" w:styleId="a4">
    <w:name w:val="提案大标题 字符"/>
    <w:basedOn w:val="a0"/>
    <w:link w:val="a3"/>
    <w:rsid w:val="00DC3564"/>
    <w:rPr>
      <w:rFonts w:eastAsia="FZXiaoBiaoSong-B05S"/>
      <w:b/>
      <w:sz w:val="36"/>
    </w:rPr>
  </w:style>
  <w:style w:type="paragraph" w:customStyle="1" w:styleId="a5">
    <w:name w:val="提案小标题"/>
    <w:next w:val="a"/>
    <w:link w:val="a6"/>
    <w:autoRedefine/>
    <w:qFormat/>
    <w:rsid w:val="00DC3564"/>
    <w:pPr>
      <w:snapToGrid w:val="0"/>
      <w:spacing w:before="260" w:after="260" w:line="560" w:lineRule="exact"/>
      <w:jc w:val="center"/>
    </w:pPr>
    <w:rPr>
      <w:rFonts w:eastAsia="FZXiaoBiaoSong-B05S"/>
      <w:b/>
      <w:sz w:val="30"/>
    </w:rPr>
  </w:style>
  <w:style w:type="character" w:customStyle="1" w:styleId="a6">
    <w:name w:val="提案小标题 字符"/>
    <w:basedOn w:val="a0"/>
    <w:link w:val="a5"/>
    <w:rsid w:val="00DC3564"/>
    <w:rPr>
      <w:rFonts w:eastAsia="FZXiaoBiaoSong-B05S"/>
      <w:b/>
      <w:sz w:val="30"/>
    </w:rPr>
  </w:style>
  <w:style w:type="paragraph" w:customStyle="1" w:styleId="a7">
    <w:name w:val="提案表格第一列文本"/>
    <w:next w:val="a"/>
    <w:link w:val="a8"/>
    <w:autoRedefine/>
    <w:qFormat/>
    <w:rsid w:val="00DC3564"/>
    <w:pPr>
      <w:jc w:val="center"/>
    </w:pPr>
    <w:rPr>
      <w:rFonts w:eastAsia="楷体"/>
      <w:b/>
      <w:sz w:val="32"/>
    </w:rPr>
  </w:style>
  <w:style w:type="character" w:customStyle="1" w:styleId="a8">
    <w:name w:val="提案表格第一列文本 字符"/>
    <w:basedOn w:val="a0"/>
    <w:link w:val="a7"/>
    <w:rsid w:val="00DC3564"/>
    <w:rPr>
      <w:rFonts w:eastAsia="楷体"/>
      <w:b/>
      <w:sz w:val="32"/>
    </w:rPr>
  </w:style>
  <w:style w:type="paragraph" w:customStyle="1" w:styleId="a9">
    <w:name w:val="提案表格第二列文本"/>
    <w:next w:val="a"/>
    <w:link w:val="aa"/>
    <w:autoRedefine/>
    <w:qFormat/>
    <w:rsid w:val="00DC3564"/>
    <w:rPr>
      <w:rFonts w:eastAsia="楷体"/>
      <w:sz w:val="24"/>
    </w:rPr>
  </w:style>
  <w:style w:type="character" w:customStyle="1" w:styleId="aa">
    <w:name w:val="提案表格第二列文本 字符"/>
    <w:basedOn w:val="a0"/>
    <w:link w:val="a9"/>
    <w:rsid w:val="00DC3564"/>
    <w:rPr>
      <w:rFonts w:eastAsia="楷体"/>
      <w:sz w:val="24"/>
    </w:rPr>
  </w:style>
  <w:style w:type="paragraph" w:customStyle="1" w:styleId="ab">
    <w:name w:val="提案制表声明"/>
    <w:next w:val="a"/>
    <w:link w:val="ac"/>
    <w:autoRedefine/>
    <w:qFormat/>
    <w:rsid w:val="00DC3564"/>
    <w:pPr>
      <w:jc w:val="right"/>
    </w:pPr>
    <w:rPr>
      <w:rFonts w:eastAsia="SimSun-ExtB"/>
      <w:sz w:val="24"/>
    </w:rPr>
  </w:style>
  <w:style w:type="character" w:customStyle="1" w:styleId="ac">
    <w:name w:val="提案制表声明 字符"/>
    <w:basedOn w:val="a0"/>
    <w:link w:val="ab"/>
    <w:rsid w:val="00DC3564"/>
    <w:rPr>
      <w:rFonts w:eastAsia="SimSun-ExtB"/>
      <w:sz w:val="24"/>
    </w:rPr>
  </w:style>
  <w:style w:type="paragraph" w:customStyle="1" w:styleId="ad">
    <w:name w:val="提案案由"/>
    <w:next w:val="a"/>
    <w:link w:val="ae"/>
    <w:autoRedefine/>
    <w:qFormat/>
    <w:rsid w:val="00DC3564"/>
    <w:pPr>
      <w:snapToGrid w:val="0"/>
      <w:spacing w:before="260" w:after="260" w:line="560" w:lineRule="exact"/>
      <w:jc w:val="both"/>
    </w:pPr>
    <w:rPr>
      <w:rFonts w:eastAsia="仿宋"/>
      <w:b/>
      <w:sz w:val="32"/>
    </w:rPr>
  </w:style>
  <w:style w:type="character" w:customStyle="1" w:styleId="ae">
    <w:name w:val="提案案由 字符"/>
    <w:basedOn w:val="a0"/>
    <w:link w:val="ad"/>
    <w:rsid w:val="00DC3564"/>
    <w:rPr>
      <w:rFonts w:eastAsia="仿宋"/>
      <w:b/>
      <w:sz w:val="32"/>
    </w:rPr>
  </w:style>
  <w:style w:type="paragraph" w:customStyle="1" w:styleId="2">
    <w:name w:val="提案大标题2"/>
    <w:next w:val="a"/>
    <w:link w:val="20"/>
    <w:autoRedefine/>
    <w:qFormat/>
    <w:rsid w:val="00AA156E"/>
    <w:pPr>
      <w:jc w:val="center"/>
    </w:pPr>
    <w:rPr>
      <w:rFonts w:eastAsia="FZXiaoBiaoSong-B05S"/>
      <w:b/>
      <w:sz w:val="36"/>
    </w:rPr>
  </w:style>
  <w:style w:type="character" w:customStyle="1" w:styleId="20">
    <w:name w:val="提案大标题2 字符"/>
    <w:basedOn w:val="a0"/>
    <w:link w:val="2"/>
    <w:rsid w:val="00AA156E"/>
    <w:rPr>
      <w:rFonts w:eastAsia="FZXiaoBiaoSong-B05S"/>
      <w:b/>
      <w:sz w:val="36"/>
    </w:rPr>
  </w:style>
  <w:style w:type="paragraph" w:styleId="af">
    <w:name w:val="header"/>
    <w:basedOn w:val="a"/>
    <w:link w:val="af0"/>
    <w:uiPriority w:val="99"/>
    <w:unhideWhenUsed/>
    <w:rsid w:val="00664CA2"/>
    <w:pPr>
      <w:tabs>
        <w:tab w:val="center" w:pos="4153"/>
        <w:tab w:val="right" w:pos="8306"/>
      </w:tabs>
      <w:snapToGrid w:val="0"/>
      <w:jc w:val="center"/>
    </w:pPr>
    <w:rPr>
      <w:sz w:val="18"/>
      <w:szCs w:val="18"/>
    </w:rPr>
  </w:style>
  <w:style w:type="character" w:customStyle="1" w:styleId="af0">
    <w:name w:val="页眉 字符"/>
    <w:basedOn w:val="a0"/>
    <w:link w:val="af"/>
    <w:uiPriority w:val="99"/>
    <w:rsid w:val="00664CA2"/>
    <w:rPr>
      <w:sz w:val="18"/>
      <w:szCs w:val="18"/>
    </w:rPr>
  </w:style>
  <w:style w:type="paragraph" w:styleId="af1">
    <w:name w:val="footer"/>
    <w:basedOn w:val="a"/>
    <w:link w:val="af2"/>
    <w:uiPriority w:val="99"/>
    <w:unhideWhenUsed/>
    <w:rsid w:val="00664CA2"/>
    <w:pPr>
      <w:tabs>
        <w:tab w:val="center" w:pos="4153"/>
        <w:tab w:val="right" w:pos="8306"/>
      </w:tabs>
      <w:snapToGrid w:val="0"/>
      <w:jc w:val="left"/>
    </w:pPr>
    <w:rPr>
      <w:sz w:val="18"/>
      <w:szCs w:val="18"/>
    </w:rPr>
  </w:style>
  <w:style w:type="character" w:customStyle="1" w:styleId="af2">
    <w:name w:val="页脚 字符"/>
    <w:basedOn w:val="a0"/>
    <w:link w:val="af1"/>
    <w:uiPriority w:val="99"/>
    <w:rsid w:val="00664CA2"/>
    <w:rPr>
      <w:sz w:val="18"/>
      <w:szCs w:val="18"/>
    </w:rPr>
  </w:style>
  <w:style w:type="paragraph" w:styleId="af3">
    <w:name w:val="Title"/>
    <w:basedOn w:val="a"/>
    <w:next w:val="a"/>
    <w:link w:val="af4"/>
    <w:uiPriority w:val="10"/>
    <w:qFormat/>
    <w:rsid w:val="00664CA2"/>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664CA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2</cp:revision>
  <dcterms:created xsi:type="dcterms:W3CDTF">2023-11-23T13:17:00Z</dcterms:created>
  <dcterms:modified xsi:type="dcterms:W3CDTF">2023-11-23T13:56:00Z</dcterms:modified>
</cp:coreProperties>
</file>