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117" w:rsidRDefault="00533117" w:rsidP="00D12DA5">
      <w:pPr>
        <w:spacing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</w:t>
      </w:r>
      <w:r w:rsidRPr="00533117">
        <w:rPr>
          <w:b/>
          <w:sz w:val="28"/>
          <w:szCs w:val="28"/>
        </w:rPr>
        <w:t xml:space="preserve">unning the </w:t>
      </w:r>
      <w:r>
        <w:rPr>
          <w:b/>
          <w:sz w:val="28"/>
          <w:szCs w:val="28"/>
        </w:rPr>
        <w:t>S</w:t>
      </w:r>
      <w:r w:rsidRPr="00533117">
        <w:rPr>
          <w:b/>
          <w:sz w:val="28"/>
          <w:szCs w:val="28"/>
        </w:rPr>
        <w:t>cript</w:t>
      </w:r>
    </w:p>
    <w:p w:rsidR="00CC0918" w:rsidRDefault="005774E2" w:rsidP="00533117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CC0918">
        <w:rPr>
          <w:sz w:val="24"/>
          <w:szCs w:val="24"/>
        </w:rPr>
        <w:t xml:space="preserve">To run the </w:t>
      </w:r>
      <w:r w:rsidR="007106DD" w:rsidRPr="00CC0918">
        <w:rPr>
          <w:sz w:val="24"/>
          <w:szCs w:val="24"/>
        </w:rPr>
        <w:t>script,</w:t>
      </w:r>
      <w:r w:rsidRPr="00CC0918">
        <w:rPr>
          <w:sz w:val="24"/>
          <w:szCs w:val="24"/>
        </w:rPr>
        <w:t xml:space="preserve"> </w:t>
      </w:r>
      <w:r w:rsidR="006E7181" w:rsidRPr="00CC0918">
        <w:rPr>
          <w:sz w:val="24"/>
          <w:szCs w:val="24"/>
        </w:rPr>
        <w:t>go to the tab in IDEA where you have the script saved to your tool bar and click that</w:t>
      </w:r>
      <w:r w:rsidR="00CC0918">
        <w:rPr>
          <w:sz w:val="24"/>
          <w:szCs w:val="24"/>
        </w:rPr>
        <w:t>.</w:t>
      </w:r>
    </w:p>
    <w:p w:rsidR="006E7181" w:rsidRDefault="00D12DA5" w:rsidP="00533117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DF09543">
            <wp:simplePos x="0" y="0"/>
            <wp:positionH relativeFrom="column">
              <wp:posOffset>2987040</wp:posOffset>
            </wp:positionH>
            <wp:positionV relativeFrom="paragraph">
              <wp:posOffset>8255</wp:posOffset>
            </wp:positionV>
            <wp:extent cx="3268980" cy="262890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918">
        <w:rPr>
          <w:sz w:val="24"/>
          <w:szCs w:val="24"/>
        </w:rPr>
        <w:t>You will then be prompted to give a name for the audit. This name will be attached to the final result. If you don’t give a name it will default to “Split Transaction.”</w:t>
      </w:r>
    </w:p>
    <w:p w:rsidR="00D12DA5" w:rsidRDefault="00D12DA5" w:rsidP="00D12DA5">
      <w:pPr>
        <w:pStyle w:val="ListParagraph"/>
        <w:spacing w:line="480" w:lineRule="auto"/>
        <w:rPr>
          <w:sz w:val="24"/>
          <w:szCs w:val="24"/>
        </w:rPr>
      </w:pPr>
    </w:p>
    <w:p w:rsidR="00D12DA5" w:rsidRPr="00CC0918" w:rsidRDefault="00D12DA5" w:rsidP="00533117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Next you will locate the loop and </w:t>
      </w:r>
      <w:proofErr w:type="spellStart"/>
      <w:r>
        <w:rPr>
          <w:sz w:val="24"/>
          <w:szCs w:val="24"/>
        </w:rPr>
        <w:t>pull.iss</w:t>
      </w:r>
      <w:proofErr w:type="spellEnd"/>
      <w:r>
        <w:rPr>
          <w:sz w:val="24"/>
          <w:szCs w:val="24"/>
        </w:rPr>
        <w:t xml:space="preserve"> file. This will help you bring in P-Card excel files. This should be located at </w:t>
      </w:r>
      <w:r w:rsidRPr="00D12DA5">
        <w:rPr>
          <w:sz w:val="24"/>
          <w:szCs w:val="24"/>
        </w:rPr>
        <w:t>2020 Activities\A.04.2020 - Continuous Audits\Data Analytics\Active Scripts\Master Scripts</w:t>
      </w:r>
      <w:r>
        <w:rPr>
          <w:sz w:val="24"/>
          <w:szCs w:val="24"/>
        </w:rPr>
        <w:t xml:space="preserve"> in the internal drive. </w:t>
      </w:r>
    </w:p>
    <w:p w:rsidR="006E7181" w:rsidRDefault="00533117" w:rsidP="00533117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6E7181">
        <w:rPr>
          <w:sz w:val="24"/>
          <w:szCs w:val="24"/>
        </w:rPr>
        <w:t xml:space="preserve">You then will be </w:t>
      </w:r>
      <w:r w:rsidR="00CC0918">
        <w:rPr>
          <w:sz w:val="24"/>
          <w:szCs w:val="24"/>
        </w:rPr>
        <w:t xml:space="preserve">asked how many P-Card files you want to pull into IDEA. </w:t>
      </w:r>
      <w:r w:rsidRPr="006E7181">
        <w:rPr>
          <w:sz w:val="24"/>
          <w:szCs w:val="24"/>
        </w:rPr>
        <w:t xml:space="preserve"> </w:t>
      </w:r>
      <w:r w:rsidR="00084AF1">
        <w:rPr>
          <w:sz w:val="24"/>
          <w:szCs w:val="24"/>
        </w:rPr>
        <w:t xml:space="preserve">You will then be able to pick the files you want. </w:t>
      </w:r>
      <w:r w:rsidR="006E7181" w:rsidRPr="006E7181">
        <w:rPr>
          <w:sz w:val="24"/>
          <w:szCs w:val="24"/>
        </w:rPr>
        <w:t>Navigate</w:t>
      </w:r>
      <w:r w:rsidRPr="006E7181">
        <w:rPr>
          <w:sz w:val="24"/>
          <w:szCs w:val="24"/>
        </w:rPr>
        <w:t xml:space="preserve"> to the location of the file you want to pull. For this script you will want to select the Excel file</w:t>
      </w:r>
      <w:r w:rsidR="00084AF1">
        <w:rPr>
          <w:sz w:val="24"/>
          <w:szCs w:val="24"/>
        </w:rPr>
        <w:t xml:space="preserve">s only. </w:t>
      </w:r>
    </w:p>
    <w:p w:rsidR="00D12DA5" w:rsidRDefault="00D12DA5" w:rsidP="00D12DA5">
      <w:pPr>
        <w:pStyle w:val="ListParagraph"/>
        <w:spacing w:line="48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DC6E3D4" wp14:editId="391C0DB8">
            <wp:extent cx="3405108" cy="1973580"/>
            <wp:effectExtent l="0" t="0" r="508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1622" cy="198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AE9" w:rsidRPr="00D12DA5" w:rsidRDefault="00084AF1" w:rsidP="00D12DA5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Next you will enter a date rang that your audit will filter through. In this dialog box </w:t>
      </w:r>
      <w:r w:rsidR="007106DD">
        <w:rPr>
          <w:sz w:val="24"/>
          <w:szCs w:val="24"/>
        </w:rPr>
        <w:t>you’ll</w:t>
      </w:r>
      <w:r>
        <w:rPr>
          <w:sz w:val="24"/>
          <w:szCs w:val="24"/>
        </w:rPr>
        <w:t xml:space="preserve"> be prompted how to enter the date. If you enter it incorrectly it will ask you to re-enter </w:t>
      </w:r>
      <w:r w:rsidR="007106DD">
        <w:rPr>
          <w:noProof/>
        </w:rPr>
        <w:drawing>
          <wp:anchor distT="0" distB="0" distL="114300" distR="114300" simplePos="0" relativeHeight="251669504" behindDoc="0" locked="0" layoutInCell="1" allowOverlap="1" wp14:anchorId="70F55EC0">
            <wp:simplePos x="0" y="0"/>
            <wp:positionH relativeFrom="margin">
              <wp:posOffset>2438400</wp:posOffset>
            </wp:positionH>
            <wp:positionV relativeFrom="paragraph">
              <wp:posOffset>0</wp:posOffset>
            </wp:positionV>
            <wp:extent cx="3642360" cy="2693341"/>
            <wp:effectExtent l="0" t="0" r="0" b="0"/>
            <wp:wrapThrough wrapText="bothSides">
              <wp:wrapPolygon edited="0">
                <wp:start x="0" y="0"/>
                <wp:lineTo x="0" y="21391"/>
                <wp:lineTo x="21464" y="21391"/>
                <wp:lineTo x="2146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2693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the date. </w:t>
      </w:r>
      <w:r w:rsidR="007106DD">
        <w:rPr>
          <w:sz w:val="24"/>
          <w:szCs w:val="24"/>
        </w:rPr>
        <w:t>You’ll</w:t>
      </w:r>
      <w:r>
        <w:rPr>
          <w:sz w:val="24"/>
          <w:szCs w:val="24"/>
        </w:rPr>
        <w:t xml:space="preserve"> enter a start date and end date. What this will do is filter the new database so you only have results between those dates. </w:t>
      </w:r>
      <w:bookmarkStart w:id="0" w:name="_GoBack"/>
      <w:bookmarkEnd w:id="0"/>
    </w:p>
    <w:p w:rsidR="006E7181" w:rsidRDefault="00084AF1" w:rsidP="00533117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At this point the program should run to completion. The database open at the end will be your potential split transactions. </w:t>
      </w:r>
    </w:p>
    <w:p w:rsidR="00801CE4" w:rsidRPr="00393586" w:rsidRDefault="00801CE4" w:rsidP="00CC0918">
      <w:pPr>
        <w:spacing w:line="480" w:lineRule="auto"/>
        <w:rPr>
          <w:b/>
          <w:sz w:val="28"/>
          <w:szCs w:val="28"/>
        </w:rPr>
      </w:pPr>
    </w:p>
    <w:p w:rsidR="00393586" w:rsidRPr="00393586" w:rsidRDefault="00393586" w:rsidP="00393586">
      <w:pPr>
        <w:spacing w:line="480" w:lineRule="auto"/>
        <w:ind w:left="360"/>
        <w:rPr>
          <w:sz w:val="24"/>
          <w:szCs w:val="24"/>
        </w:rPr>
      </w:pPr>
    </w:p>
    <w:p w:rsidR="00E05E02" w:rsidRPr="006E7181" w:rsidRDefault="00533117" w:rsidP="006E7181">
      <w:pPr>
        <w:spacing w:line="480" w:lineRule="auto"/>
        <w:rPr>
          <w:sz w:val="24"/>
          <w:szCs w:val="24"/>
        </w:rPr>
      </w:pPr>
      <w:r w:rsidRPr="006E7181">
        <w:rPr>
          <w:sz w:val="24"/>
          <w:szCs w:val="24"/>
        </w:rPr>
        <w:t xml:space="preserve">  </w:t>
      </w:r>
    </w:p>
    <w:p w:rsidR="00E05E02" w:rsidRPr="00E05E02" w:rsidRDefault="00E05E02" w:rsidP="00E05E02">
      <w:pPr>
        <w:spacing w:line="480" w:lineRule="auto"/>
        <w:rPr>
          <w:sz w:val="24"/>
          <w:szCs w:val="24"/>
        </w:rPr>
      </w:pPr>
    </w:p>
    <w:p w:rsidR="00E05E02" w:rsidRPr="00E05E02" w:rsidRDefault="00E05E02" w:rsidP="00E05E02">
      <w:pPr>
        <w:spacing w:line="480" w:lineRule="auto"/>
        <w:rPr>
          <w:sz w:val="24"/>
          <w:szCs w:val="24"/>
        </w:rPr>
      </w:pPr>
    </w:p>
    <w:p w:rsidR="00E05E02" w:rsidRPr="00E05E02" w:rsidRDefault="00E05E02" w:rsidP="00533117">
      <w:pPr>
        <w:spacing w:line="480" w:lineRule="auto"/>
        <w:jc w:val="center"/>
        <w:rPr>
          <w:sz w:val="24"/>
          <w:szCs w:val="24"/>
        </w:rPr>
      </w:pPr>
    </w:p>
    <w:p w:rsidR="00FB1610" w:rsidRPr="00E05E02" w:rsidRDefault="00FB1610" w:rsidP="00FB1610">
      <w:pPr>
        <w:spacing w:line="480" w:lineRule="auto"/>
        <w:rPr>
          <w:sz w:val="24"/>
          <w:szCs w:val="24"/>
        </w:rPr>
      </w:pPr>
    </w:p>
    <w:p w:rsidR="00E05E02" w:rsidRPr="00E05E02" w:rsidRDefault="00E05E02" w:rsidP="00FB1610">
      <w:pPr>
        <w:spacing w:line="480" w:lineRule="auto"/>
        <w:rPr>
          <w:sz w:val="24"/>
          <w:szCs w:val="24"/>
        </w:rPr>
      </w:pPr>
    </w:p>
    <w:p w:rsidR="00FB1610" w:rsidRPr="00E05E02" w:rsidRDefault="00FB1610" w:rsidP="00FB1610">
      <w:pPr>
        <w:spacing w:line="480" w:lineRule="auto"/>
        <w:rPr>
          <w:sz w:val="24"/>
          <w:szCs w:val="24"/>
        </w:rPr>
      </w:pPr>
    </w:p>
    <w:p w:rsidR="00FB1610" w:rsidRPr="00E05E02" w:rsidRDefault="00FB1610" w:rsidP="00FB1610">
      <w:pPr>
        <w:spacing w:line="480" w:lineRule="auto"/>
        <w:rPr>
          <w:sz w:val="24"/>
          <w:szCs w:val="24"/>
        </w:rPr>
      </w:pPr>
    </w:p>
    <w:p w:rsidR="00FB1610" w:rsidRPr="00E05E02" w:rsidRDefault="00FB1610" w:rsidP="00FB1610">
      <w:pPr>
        <w:spacing w:line="480" w:lineRule="auto"/>
        <w:rPr>
          <w:sz w:val="24"/>
          <w:szCs w:val="24"/>
        </w:rPr>
      </w:pPr>
    </w:p>
    <w:p w:rsidR="00FB1610" w:rsidRPr="00E05E02" w:rsidRDefault="00FB1610" w:rsidP="00FB1610">
      <w:pPr>
        <w:spacing w:line="480" w:lineRule="auto"/>
        <w:rPr>
          <w:sz w:val="24"/>
          <w:szCs w:val="24"/>
        </w:rPr>
      </w:pPr>
    </w:p>
    <w:p w:rsidR="00FB1610" w:rsidRPr="00E05E02" w:rsidRDefault="00FB1610" w:rsidP="00FB1610">
      <w:pPr>
        <w:spacing w:line="480" w:lineRule="auto"/>
        <w:rPr>
          <w:sz w:val="24"/>
          <w:szCs w:val="24"/>
        </w:rPr>
      </w:pPr>
    </w:p>
    <w:p w:rsidR="00FB1610" w:rsidRPr="00E05E02" w:rsidRDefault="00FB1610" w:rsidP="00FB1610">
      <w:pPr>
        <w:spacing w:line="480" w:lineRule="auto"/>
        <w:rPr>
          <w:sz w:val="24"/>
          <w:szCs w:val="24"/>
        </w:rPr>
      </w:pPr>
      <w:r w:rsidRPr="00E05E02">
        <w:rPr>
          <w:sz w:val="24"/>
          <w:szCs w:val="24"/>
        </w:rPr>
        <w:t xml:space="preserve"> </w:t>
      </w:r>
    </w:p>
    <w:p w:rsidR="00033CEB" w:rsidRPr="00E05E02" w:rsidRDefault="00033CEB" w:rsidP="00033CEB">
      <w:pPr>
        <w:spacing w:line="480" w:lineRule="auto"/>
        <w:rPr>
          <w:sz w:val="24"/>
          <w:szCs w:val="24"/>
        </w:rPr>
      </w:pPr>
    </w:p>
    <w:p w:rsidR="00033CEB" w:rsidRPr="00E05E02" w:rsidRDefault="00033CEB" w:rsidP="00033CEB">
      <w:pPr>
        <w:spacing w:line="480" w:lineRule="auto"/>
        <w:rPr>
          <w:sz w:val="24"/>
          <w:szCs w:val="24"/>
        </w:rPr>
      </w:pPr>
    </w:p>
    <w:p w:rsidR="00033CEB" w:rsidRPr="00E05E02" w:rsidRDefault="00033CEB" w:rsidP="00033CEB">
      <w:pPr>
        <w:spacing w:line="480" w:lineRule="auto"/>
        <w:rPr>
          <w:sz w:val="24"/>
          <w:szCs w:val="24"/>
        </w:rPr>
      </w:pPr>
    </w:p>
    <w:p w:rsidR="00033CEB" w:rsidRPr="00E05E02" w:rsidRDefault="00033CEB" w:rsidP="00033CEB">
      <w:pPr>
        <w:spacing w:line="480" w:lineRule="auto"/>
        <w:rPr>
          <w:sz w:val="24"/>
          <w:szCs w:val="24"/>
        </w:rPr>
      </w:pPr>
    </w:p>
    <w:p w:rsidR="00033CEB" w:rsidRPr="00E05E02" w:rsidRDefault="00033CEB" w:rsidP="00033CEB">
      <w:pPr>
        <w:spacing w:line="480" w:lineRule="auto"/>
        <w:rPr>
          <w:sz w:val="24"/>
          <w:szCs w:val="24"/>
        </w:rPr>
      </w:pPr>
    </w:p>
    <w:p w:rsidR="00033CEB" w:rsidRPr="00E05E02" w:rsidRDefault="00033CEB" w:rsidP="00033CEB">
      <w:pPr>
        <w:spacing w:line="480" w:lineRule="auto"/>
        <w:rPr>
          <w:sz w:val="24"/>
          <w:szCs w:val="24"/>
        </w:rPr>
      </w:pPr>
    </w:p>
    <w:p w:rsidR="00033CEB" w:rsidRPr="00E05E02" w:rsidRDefault="00033CEB" w:rsidP="00033CEB">
      <w:pPr>
        <w:spacing w:line="480" w:lineRule="auto"/>
        <w:rPr>
          <w:sz w:val="24"/>
          <w:szCs w:val="24"/>
        </w:rPr>
      </w:pPr>
    </w:p>
    <w:p w:rsidR="00033CEB" w:rsidRPr="00E05E02" w:rsidRDefault="00033CEB" w:rsidP="00033CEB">
      <w:pPr>
        <w:spacing w:line="480" w:lineRule="auto"/>
        <w:rPr>
          <w:sz w:val="24"/>
          <w:szCs w:val="24"/>
        </w:rPr>
      </w:pPr>
    </w:p>
    <w:p w:rsidR="00033CEB" w:rsidRPr="00E05E02" w:rsidRDefault="00033CEB" w:rsidP="00033CEB">
      <w:pPr>
        <w:spacing w:line="480" w:lineRule="auto"/>
        <w:rPr>
          <w:sz w:val="24"/>
          <w:szCs w:val="24"/>
        </w:rPr>
      </w:pPr>
    </w:p>
    <w:p w:rsidR="00033CEB" w:rsidRPr="00E05E02" w:rsidRDefault="00033CEB" w:rsidP="00033CEB">
      <w:pPr>
        <w:spacing w:line="480" w:lineRule="auto"/>
        <w:rPr>
          <w:sz w:val="24"/>
          <w:szCs w:val="24"/>
        </w:rPr>
      </w:pPr>
    </w:p>
    <w:p w:rsidR="00033CEB" w:rsidRPr="00E05E02" w:rsidRDefault="00033CEB" w:rsidP="00033CEB">
      <w:pPr>
        <w:spacing w:line="480" w:lineRule="auto"/>
        <w:rPr>
          <w:sz w:val="24"/>
          <w:szCs w:val="24"/>
        </w:rPr>
      </w:pPr>
    </w:p>
    <w:sectPr w:rsidR="00033CEB" w:rsidRPr="00E05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E739E"/>
    <w:multiLevelType w:val="hybridMultilevel"/>
    <w:tmpl w:val="A9769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71B5C"/>
    <w:multiLevelType w:val="hybridMultilevel"/>
    <w:tmpl w:val="14822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7201B"/>
    <w:multiLevelType w:val="hybridMultilevel"/>
    <w:tmpl w:val="14822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138D0"/>
    <w:multiLevelType w:val="hybridMultilevel"/>
    <w:tmpl w:val="D0DC0D54"/>
    <w:lvl w:ilvl="0" w:tplc="9962CE4C">
      <w:start w:val="1"/>
      <w:numFmt w:val="decimal"/>
      <w:lvlText w:val="%1."/>
      <w:lvlJc w:val="left"/>
      <w:pPr>
        <w:ind w:left="63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A96F54"/>
    <w:multiLevelType w:val="hybridMultilevel"/>
    <w:tmpl w:val="14822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13E"/>
    <w:rsid w:val="00033CEB"/>
    <w:rsid w:val="00084AF1"/>
    <w:rsid w:val="00393586"/>
    <w:rsid w:val="00393AE9"/>
    <w:rsid w:val="00465950"/>
    <w:rsid w:val="00533117"/>
    <w:rsid w:val="005576D0"/>
    <w:rsid w:val="005774E2"/>
    <w:rsid w:val="006E7181"/>
    <w:rsid w:val="007106DD"/>
    <w:rsid w:val="0074736E"/>
    <w:rsid w:val="00801CE4"/>
    <w:rsid w:val="00902375"/>
    <w:rsid w:val="00A62AB0"/>
    <w:rsid w:val="00B0513E"/>
    <w:rsid w:val="00CC0918"/>
    <w:rsid w:val="00D12DA5"/>
    <w:rsid w:val="00D85D13"/>
    <w:rsid w:val="00E05E02"/>
    <w:rsid w:val="00FB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30712"/>
  <w15:chartTrackingRefBased/>
  <w15:docId w15:val="{D7A9E37A-214E-4D00-9116-68ACD3D7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513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3CE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B1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Snow College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McKinnin Lloyd</dc:creator>
  <cp:keywords/>
  <dc:description/>
  <cp:lastModifiedBy>McKinnin Lloyd</cp:lastModifiedBy>
  <cp:revision>5</cp:revision>
  <dcterms:created xsi:type="dcterms:W3CDTF">2019-12-23T16:14:00Z</dcterms:created>
  <dcterms:modified xsi:type="dcterms:W3CDTF">2020-11-17T12:20:00Z</dcterms:modified>
</cp:coreProperties>
</file>