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E94E44" w14:textId="771E586C" w:rsidR="009D51C9" w:rsidRPr="009D51C9" w:rsidRDefault="009D51C9" w:rsidP="009D51C9">
      <w:pPr>
        <w:pStyle w:val="1"/>
      </w:pPr>
      <w:r w:rsidRPr="009D51C9">
        <w:rPr>
          <w:rFonts w:hint="eastAsia"/>
        </w:rPr>
        <w:t>介绍</w:t>
      </w:r>
    </w:p>
    <w:p w14:paraId="0FB554F0" w14:textId="1CCBC3AE" w:rsidR="009D51C9" w:rsidRPr="009D51C9" w:rsidRDefault="009D51C9" w:rsidP="009D51C9">
      <w:pPr>
        <w:pStyle w:val="a3"/>
        <w:spacing w:before="0" w:beforeAutospacing="0" w:after="0" w:afterAutospacing="0"/>
        <w:ind w:firstLineChars="218" w:firstLine="523"/>
        <w:jc w:val="both"/>
        <w:rPr>
          <w:rFonts w:ascii="Arial" w:hAnsi="Arial" w:cs="Arial"/>
          <w:spacing w:val="15"/>
          <w:sz w:val="21"/>
          <w:szCs w:val="21"/>
        </w:rPr>
      </w:pPr>
      <w:r w:rsidRPr="009D51C9">
        <w:rPr>
          <w:rFonts w:ascii="Arial" w:hAnsi="Arial" w:cs="Arial"/>
          <w:spacing w:val="15"/>
          <w:sz w:val="21"/>
          <w:szCs w:val="21"/>
        </w:rPr>
        <w:t>Google</w:t>
      </w:r>
      <w:r w:rsidRPr="009D51C9">
        <w:rPr>
          <w:rFonts w:ascii="Arial" w:hAnsi="Arial" w:cs="Arial" w:hint="eastAsia"/>
          <w:spacing w:val="15"/>
          <w:sz w:val="21"/>
          <w:szCs w:val="21"/>
        </w:rPr>
        <w:t>文件系统（</w:t>
      </w:r>
      <w:r w:rsidRPr="009D51C9">
        <w:rPr>
          <w:rFonts w:ascii="Arial" w:hAnsi="Arial" w:cs="Arial"/>
          <w:spacing w:val="15"/>
          <w:sz w:val="21"/>
          <w:szCs w:val="21"/>
        </w:rPr>
        <w:t>GFS</w:t>
      </w:r>
      <w:r w:rsidRPr="009D51C9">
        <w:rPr>
          <w:rFonts w:ascii="Arial" w:hAnsi="Arial" w:cs="Arial" w:hint="eastAsia"/>
          <w:spacing w:val="15"/>
          <w:sz w:val="21"/>
          <w:szCs w:val="21"/>
        </w:rPr>
        <w:t>）是一种分布式文件系统，以能够大规模处理大型文件存储而著称，同时具有容错能力，并在一定程度上保持一致性以支持典型用法。</w:t>
      </w:r>
    </w:p>
    <w:p w14:paraId="11912FD8" w14:textId="77777777" w:rsidR="009D51C9" w:rsidRPr="009D51C9" w:rsidRDefault="009D51C9" w:rsidP="009D51C9">
      <w:pPr>
        <w:pStyle w:val="a3"/>
        <w:numPr>
          <w:ilvl w:val="0"/>
          <w:numId w:val="1"/>
        </w:numPr>
        <w:spacing w:before="0" w:beforeAutospacing="0" w:after="0" w:afterAutospacing="0"/>
        <w:jc w:val="both"/>
        <w:rPr>
          <w:rFonts w:ascii="Arial" w:hAnsi="Arial" w:cs="Arial"/>
          <w:b/>
          <w:bCs/>
          <w:spacing w:val="15"/>
          <w:sz w:val="21"/>
          <w:szCs w:val="21"/>
        </w:rPr>
      </w:pPr>
      <w:r w:rsidRPr="009D51C9">
        <w:rPr>
          <w:rFonts w:ascii="Arial" w:hAnsi="Arial" w:cs="Arial" w:hint="eastAsia"/>
          <w:b/>
          <w:bCs/>
          <w:spacing w:val="15"/>
          <w:sz w:val="21"/>
          <w:szCs w:val="21"/>
        </w:rPr>
        <w:t>为什么要做这个项目？</w:t>
      </w:r>
    </w:p>
    <w:p w14:paraId="340E324C" w14:textId="77777777" w:rsidR="009D51C9" w:rsidRDefault="009D51C9" w:rsidP="009D51C9">
      <w:pPr>
        <w:pStyle w:val="a3"/>
        <w:numPr>
          <w:ilvl w:val="0"/>
          <w:numId w:val="2"/>
        </w:numPr>
        <w:spacing w:before="0" w:beforeAutospacing="0" w:after="0" w:afterAutospacing="0"/>
        <w:jc w:val="both"/>
        <w:rPr>
          <w:rFonts w:ascii="Arial" w:hAnsi="Arial" w:cs="Arial"/>
          <w:spacing w:val="15"/>
          <w:sz w:val="21"/>
          <w:szCs w:val="21"/>
        </w:rPr>
      </w:pPr>
      <w:r w:rsidRPr="009D51C9">
        <w:rPr>
          <w:rFonts w:ascii="Arial" w:hAnsi="Arial" w:cs="Arial"/>
          <w:spacing w:val="15"/>
          <w:sz w:val="21"/>
          <w:szCs w:val="21"/>
        </w:rPr>
        <w:t>GFS</w:t>
      </w:r>
      <w:r w:rsidRPr="009D51C9">
        <w:rPr>
          <w:rFonts w:ascii="Arial" w:hAnsi="Arial" w:cs="Arial" w:hint="eastAsia"/>
          <w:spacing w:val="15"/>
          <w:sz w:val="21"/>
          <w:szCs w:val="21"/>
        </w:rPr>
        <w:t>是由</w:t>
      </w:r>
      <w:r w:rsidRPr="009D51C9">
        <w:rPr>
          <w:rFonts w:ascii="Arial" w:hAnsi="Arial" w:cs="Arial"/>
          <w:spacing w:val="15"/>
          <w:sz w:val="21"/>
          <w:szCs w:val="21"/>
        </w:rPr>
        <w:t>Google Inc.</w:t>
      </w:r>
      <w:r w:rsidRPr="009D51C9">
        <w:rPr>
          <w:rFonts w:ascii="Arial" w:hAnsi="Arial" w:cs="Arial" w:hint="eastAsia"/>
          <w:spacing w:val="15"/>
          <w:sz w:val="21"/>
          <w:szCs w:val="21"/>
        </w:rPr>
        <w:t>开发的，并且是最新的专有技术，因此缺乏反映其原始设计并具有足够文档的开源实现，很难从学术角度评估</w:t>
      </w:r>
      <w:r w:rsidRPr="009D51C9">
        <w:rPr>
          <w:rFonts w:ascii="Arial" w:hAnsi="Arial" w:cs="Arial" w:hint="eastAsia"/>
          <w:spacing w:val="15"/>
          <w:sz w:val="21"/>
          <w:szCs w:val="21"/>
        </w:rPr>
        <w:t>GFS</w:t>
      </w:r>
      <w:r w:rsidRPr="009D51C9">
        <w:rPr>
          <w:rFonts w:ascii="Arial" w:hAnsi="Arial" w:cs="Arial" w:hint="eastAsia"/>
          <w:spacing w:val="15"/>
          <w:sz w:val="21"/>
          <w:szCs w:val="21"/>
        </w:rPr>
        <w:t>，和测试。</w:t>
      </w:r>
    </w:p>
    <w:p w14:paraId="404212D8" w14:textId="77777777" w:rsidR="009D51C9" w:rsidRDefault="009D51C9" w:rsidP="009D51C9">
      <w:pPr>
        <w:pStyle w:val="a3"/>
        <w:numPr>
          <w:ilvl w:val="0"/>
          <w:numId w:val="2"/>
        </w:numPr>
        <w:spacing w:before="0" w:beforeAutospacing="0" w:after="0" w:afterAutospacing="0"/>
        <w:jc w:val="both"/>
        <w:rPr>
          <w:rFonts w:ascii="Arial" w:hAnsi="Arial" w:cs="Arial"/>
          <w:spacing w:val="15"/>
          <w:sz w:val="21"/>
          <w:szCs w:val="21"/>
        </w:rPr>
      </w:pPr>
      <w:r w:rsidRPr="009D51C9">
        <w:rPr>
          <w:rFonts w:ascii="Arial" w:hAnsi="Arial" w:cs="Arial" w:hint="eastAsia"/>
          <w:spacing w:val="15"/>
          <w:sz w:val="21"/>
          <w:szCs w:val="21"/>
        </w:rPr>
        <w:t>详细描述</w:t>
      </w:r>
      <w:r w:rsidRPr="009D51C9">
        <w:rPr>
          <w:rFonts w:ascii="Arial" w:hAnsi="Arial" w:cs="Arial"/>
          <w:spacing w:val="15"/>
          <w:sz w:val="21"/>
          <w:szCs w:val="21"/>
        </w:rPr>
        <w:t>GFS</w:t>
      </w:r>
      <w:r w:rsidRPr="009D51C9">
        <w:rPr>
          <w:rFonts w:ascii="Arial" w:hAnsi="Arial" w:cs="Arial" w:hint="eastAsia"/>
          <w:spacing w:val="15"/>
          <w:sz w:val="21"/>
          <w:szCs w:val="21"/>
        </w:rPr>
        <w:t>技术细节的文献较少，例如</w:t>
      </w:r>
      <w:r w:rsidRPr="009D51C9">
        <w:rPr>
          <w:rFonts w:ascii="Arial" w:hAnsi="Arial" w:cs="Arial"/>
          <w:spacing w:val="15"/>
          <w:sz w:val="21"/>
          <w:szCs w:val="21"/>
        </w:rPr>
        <w:t>GFS</w:t>
      </w:r>
      <w:r w:rsidRPr="009D51C9">
        <w:rPr>
          <w:rFonts w:ascii="Arial" w:hAnsi="Arial" w:cs="Arial" w:hint="eastAsia"/>
          <w:spacing w:val="15"/>
          <w:sz w:val="21"/>
          <w:szCs w:val="21"/>
        </w:rPr>
        <w:t>的高并发性、</w:t>
      </w:r>
      <w:r w:rsidRPr="009D51C9">
        <w:rPr>
          <w:rFonts w:ascii="Arial" w:hAnsi="Arial" w:cs="Arial"/>
          <w:spacing w:val="15"/>
          <w:sz w:val="21"/>
          <w:szCs w:val="21"/>
        </w:rPr>
        <w:t>crash-resistance</w:t>
      </w:r>
      <w:r w:rsidRPr="009D51C9">
        <w:rPr>
          <w:rFonts w:ascii="Arial" w:hAnsi="Arial" w:cs="Arial" w:hint="eastAsia"/>
          <w:spacing w:val="15"/>
          <w:sz w:val="21"/>
          <w:szCs w:val="21"/>
        </w:rPr>
        <w:t>（容忍碰撞）</w:t>
      </w:r>
    </w:p>
    <w:p w14:paraId="25469E8F" w14:textId="77777777" w:rsidR="009D51C9" w:rsidRDefault="009D51C9" w:rsidP="009D51C9">
      <w:pPr>
        <w:pStyle w:val="a3"/>
        <w:numPr>
          <w:ilvl w:val="0"/>
          <w:numId w:val="2"/>
        </w:numPr>
        <w:spacing w:before="0" w:beforeAutospacing="0" w:after="0" w:afterAutospacing="0"/>
        <w:jc w:val="both"/>
        <w:rPr>
          <w:rFonts w:ascii="Arial" w:hAnsi="Arial" w:cs="Arial"/>
          <w:spacing w:val="15"/>
          <w:sz w:val="21"/>
          <w:szCs w:val="21"/>
        </w:rPr>
      </w:pPr>
      <w:r w:rsidRPr="009D51C9">
        <w:rPr>
          <w:rFonts w:ascii="Arial" w:hAnsi="Arial" w:cs="Arial" w:hint="eastAsia"/>
          <w:spacing w:val="15"/>
          <w:sz w:val="21"/>
          <w:szCs w:val="21"/>
        </w:rPr>
        <w:t>随着数据量、网络容量、硬件功能的改善，一个设想是：</w:t>
      </w:r>
      <w:r w:rsidRPr="009D51C9">
        <w:rPr>
          <w:rFonts w:ascii="Arial" w:hAnsi="Arial" w:cs="Arial"/>
          <w:spacing w:val="15"/>
          <w:sz w:val="21"/>
          <w:szCs w:val="21"/>
        </w:rPr>
        <w:t>GFS</w:t>
      </w:r>
      <w:r w:rsidRPr="009D51C9">
        <w:rPr>
          <w:rFonts w:ascii="Arial" w:hAnsi="Arial" w:cs="Arial" w:hint="eastAsia"/>
          <w:spacing w:val="15"/>
          <w:sz w:val="21"/>
          <w:szCs w:val="21"/>
        </w:rPr>
        <w:t>的多</w:t>
      </w:r>
      <w:r w:rsidRPr="009D51C9">
        <w:rPr>
          <w:rFonts w:ascii="Arial" w:hAnsi="Arial" w:cs="Arial"/>
          <w:spacing w:val="15"/>
          <w:sz w:val="21"/>
          <w:szCs w:val="21"/>
        </w:rPr>
        <w:t>master</w:t>
      </w:r>
      <w:r w:rsidRPr="009D51C9">
        <w:rPr>
          <w:rFonts w:ascii="Arial" w:hAnsi="Arial" w:cs="Arial" w:hint="eastAsia"/>
          <w:spacing w:val="15"/>
          <w:sz w:val="21"/>
          <w:szCs w:val="21"/>
        </w:rPr>
        <w:t>模式是有利的，因为它提供了更好的容错能力、可用性和吞吐量。（由于时间原因未实现这个版本，但是方便扩展）</w:t>
      </w:r>
    </w:p>
    <w:p w14:paraId="4B6A99F0" w14:textId="76F27E12" w:rsidR="009D51C9" w:rsidRDefault="009D51C9" w:rsidP="009D51C9">
      <w:pPr>
        <w:pStyle w:val="a3"/>
        <w:numPr>
          <w:ilvl w:val="0"/>
          <w:numId w:val="2"/>
        </w:numPr>
        <w:spacing w:before="0" w:beforeAutospacing="0" w:after="0" w:afterAutospacing="0"/>
        <w:jc w:val="both"/>
        <w:rPr>
          <w:rFonts w:ascii="Arial" w:hAnsi="Arial" w:cs="Arial"/>
          <w:spacing w:val="15"/>
          <w:sz w:val="21"/>
          <w:szCs w:val="21"/>
        </w:rPr>
      </w:pPr>
      <w:r w:rsidRPr="009D51C9">
        <w:rPr>
          <w:rFonts w:ascii="Arial" w:hAnsi="Arial" w:cs="Arial" w:hint="eastAsia"/>
          <w:spacing w:val="15"/>
          <w:sz w:val="21"/>
          <w:szCs w:val="21"/>
        </w:rPr>
        <w:t>使用</w:t>
      </w:r>
      <w:r w:rsidRPr="009D51C9">
        <w:rPr>
          <w:rFonts w:ascii="Arial" w:hAnsi="Arial" w:cs="Arial"/>
          <w:spacing w:val="15"/>
          <w:sz w:val="21"/>
          <w:szCs w:val="21"/>
        </w:rPr>
        <w:t>docker</w:t>
      </w:r>
      <w:r w:rsidRPr="009D51C9">
        <w:rPr>
          <w:rFonts w:ascii="Arial" w:hAnsi="Arial" w:cs="Arial" w:hint="eastAsia"/>
          <w:spacing w:val="15"/>
          <w:sz w:val="21"/>
          <w:szCs w:val="21"/>
        </w:rPr>
        <w:t>实现</w:t>
      </w:r>
    </w:p>
    <w:p w14:paraId="4FDB65DC" w14:textId="77777777" w:rsidR="009D51C9" w:rsidRPr="009D51C9" w:rsidRDefault="009D51C9" w:rsidP="009D51C9">
      <w:pPr>
        <w:pStyle w:val="a3"/>
        <w:spacing w:before="0" w:beforeAutospacing="0" w:after="0" w:afterAutospacing="0"/>
        <w:ind w:left="943"/>
        <w:jc w:val="both"/>
        <w:rPr>
          <w:rFonts w:ascii="Arial" w:hAnsi="Arial" w:cs="Arial"/>
          <w:spacing w:val="15"/>
          <w:sz w:val="21"/>
          <w:szCs w:val="21"/>
        </w:rPr>
      </w:pPr>
    </w:p>
    <w:p w14:paraId="53A06F2B" w14:textId="77777777" w:rsidR="009D51C9" w:rsidRPr="009D51C9" w:rsidRDefault="009D51C9" w:rsidP="009D51C9">
      <w:pPr>
        <w:pStyle w:val="a3"/>
        <w:numPr>
          <w:ilvl w:val="0"/>
          <w:numId w:val="1"/>
        </w:numPr>
        <w:spacing w:before="0" w:beforeAutospacing="0" w:after="0" w:afterAutospacing="0"/>
        <w:jc w:val="both"/>
        <w:rPr>
          <w:rFonts w:ascii="Arial" w:hAnsi="Arial" w:cs="Arial"/>
          <w:b/>
          <w:bCs/>
          <w:spacing w:val="15"/>
          <w:sz w:val="21"/>
          <w:szCs w:val="21"/>
        </w:rPr>
      </w:pPr>
      <w:r w:rsidRPr="009D51C9">
        <w:rPr>
          <w:rFonts w:ascii="Arial" w:hAnsi="Arial" w:cs="Arial" w:hint="eastAsia"/>
          <w:b/>
          <w:bCs/>
          <w:spacing w:val="15"/>
          <w:sz w:val="21"/>
          <w:szCs w:val="21"/>
        </w:rPr>
        <w:t>实现概要</w:t>
      </w:r>
    </w:p>
    <w:p w14:paraId="0969F4E6" w14:textId="77777777" w:rsidR="009D51C9" w:rsidRDefault="009D51C9" w:rsidP="009D51C9">
      <w:pPr>
        <w:pStyle w:val="a3"/>
        <w:numPr>
          <w:ilvl w:val="0"/>
          <w:numId w:val="3"/>
        </w:numPr>
        <w:spacing w:before="0" w:beforeAutospacing="0" w:after="0" w:afterAutospacing="0"/>
        <w:jc w:val="both"/>
        <w:rPr>
          <w:rFonts w:ascii="Arial" w:hAnsi="Arial" w:cs="Arial"/>
          <w:spacing w:val="15"/>
          <w:sz w:val="21"/>
          <w:szCs w:val="21"/>
        </w:rPr>
      </w:pPr>
      <w:r w:rsidRPr="009D51C9">
        <w:rPr>
          <w:rFonts w:ascii="Arial" w:hAnsi="Arial" w:cs="Arial" w:hint="eastAsia"/>
          <w:spacing w:val="15"/>
          <w:sz w:val="21"/>
          <w:szCs w:val="21"/>
        </w:rPr>
        <w:t>该项目实现了一个功能齐全的</w:t>
      </w:r>
      <w:r w:rsidRPr="009D51C9">
        <w:rPr>
          <w:rFonts w:ascii="Arial" w:hAnsi="Arial" w:cs="Arial"/>
          <w:spacing w:val="15"/>
          <w:sz w:val="21"/>
          <w:szCs w:val="21"/>
        </w:rPr>
        <w:t>GFS</w:t>
      </w:r>
      <w:r w:rsidRPr="009D51C9">
        <w:rPr>
          <w:rFonts w:ascii="Arial" w:hAnsi="Arial" w:cs="Arial" w:hint="eastAsia"/>
          <w:spacing w:val="15"/>
          <w:sz w:val="21"/>
          <w:szCs w:val="21"/>
        </w:rPr>
        <w:t>（具有可配置数量的块服务器的</w:t>
      </w:r>
      <w:proofErr w:type="gramStart"/>
      <w:r w:rsidRPr="009D51C9">
        <w:rPr>
          <w:rFonts w:ascii="Arial" w:hAnsi="Arial" w:cs="Arial" w:hint="eastAsia"/>
          <w:spacing w:val="15"/>
          <w:sz w:val="21"/>
          <w:szCs w:val="21"/>
        </w:rPr>
        <w:t>单个主</w:t>
      </w:r>
      <w:proofErr w:type="gramEnd"/>
      <w:r w:rsidRPr="009D51C9">
        <w:rPr>
          <w:rFonts w:ascii="Arial" w:hAnsi="Arial" w:cs="Arial" w:hint="eastAsia"/>
          <w:spacing w:val="15"/>
          <w:sz w:val="21"/>
          <w:szCs w:val="21"/>
        </w:rPr>
        <w:t>服务器）。</w:t>
      </w:r>
    </w:p>
    <w:p w14:paraId="3BC30F8E" w14:textId="77777777" w:rsidR="009D51C9" w:rsidRDefault="009D51C9" w:rsidP="009D51C9">
      <w:pPr>
        <w:pStyle w:val="a3"/>
        <w:numPr>
          <w:ilvl w:val="0"/>
          <w:numId w:val="3"/>
        </w:numPr>
        <w:spacing w:before="0" w:beforeAutospacing="0" w:after="0" w:afterAutospacing="0"/>
        <w:jc w:val="both"/>
        <w:rPr>
          <w:rFonts w:ascii="Arial" w:hAnsi="Arial" w:cs="Arial"/>
          <w:spacing w:val="15"/>
          <w:sz w:val="21"/>
          <w:szCs w:val="21"/>
        </w:rPr>
      </w:pPr>
      <w:r w:rsidRPr="009D51C9">
        <w:rPr>
          <w:rFonts w:ascii="Arial" w:hAnsi="Arial" w:cs="Arial" w:hint="eastAsia"/>
          <w:spacing w:val="15"/>
          <w:sz w:val="21"/>
          <w:szCs w:val="21"/>
        </w:rPr>
        <w:t>简化了一些功能（例如不支持并发附加和快照）来反映其大部分原始设计。</w:t>
      </w:r>
    </w:p>
    <w:p w14:paraId="462F6DF7" w14:textId="77777777" w:rsidR="009D51C9" w:rsidRDefault="009D51C9" w:rsidP="009D51C9">
      <w:pPr>
        <w:pStyle w:val="a3"/>
        <w:numPr>
          <w:ilvl w:val="0"/>
          <w:numId w:val="3"/>
        </w:numPr>
        <w:spacing w:before="0" w:beforeAutospacing="0" w:after="0" w:afterAutospacing="0"/>
        <w:jc w:val="both"/>
        <w:rPr>
          <w:rFonts w:ascii="Arial" w:hAnsi="Arial" w:cs="Arial"/>
          <w:spacing w:val="15"/>
          <w:sz w:val="21"/>
          <w:szCs w:val="21"/>
        </w:rPr>
      </w:pPr>
      <w:r w:rsidRPr="009D51C9">
        <w:rPr>
          <w:rFonts w:ascii="Arial" w:hAnsi="Arial" w:cs="Arial" w:hint="eastAsia"/>
          <w:spacing w:val="15"/>
          <w:sz w:val="21"/>
          <w:szCs w:val="21"/>
        </w:rPr>
        <w:t>我们应用了</w:t>
      </w:r>
      <w:r w:rsidRPr="009D51C9">
        <w:rPr>
          <w:rFonts w:ascii="Arial" w:hAnsi="Arial" w:cs="Arial"/>
          <w:spacing w:val="15"/>
          <w:sz w:val="21"/>
          <w:szCs w:val="21"/>
        </w:rPr>
        <w:t>Singleton</w:t>
      </w:r>
      <w:r w:rsidRPr="009D51C9">
        <w:rPr>
          <w:rFonts w:ascii="Arial" w:hAnsi="Arial" w:cs="Arial" w:hint="eastAsia"/>
          <w:spacing w:val="15"/>
          <w:sz w:val="21"/>
          <w:szCs w:val="21"/>
        </w:rPr>
        <w:t>（单例）和</w:t>
      </w:r>
      <w:r w:rsidRPr="009D51C9">
        <w:rPr>
          <w:rFonts w:ascii="Arial" w:hAnsi="Arial" w:cs="Arial"/>
          <w:spacing w:val="15"/>
          <w:sz w:val="21"/>
          <w:szCs w:val="21"/>
        </w:rPr>
        <w:t>Composite</w:t>
      </w:r>
      <w:r w:rsidRPr="009D51C9">
        <w:rPr>
          <w:rFonts w:ascii="Arial" w:hAnsi="Arial" w:cs="Arial" w:hint="eastAsia"/>
          <w:spacing w:val="15"/>
          <w:sz w:val="21"/>
          <w:szCs w:val="21"/>
        </w:rPr>
        <w:t>软件设计模式逐步构建了系统的核心组件。</w:t>
      </w:r>
    </w:p>
    <w:p w14:paraId="34457012" w14:textId="347DE740" w:rsidR="009D51C9" w:rsidRPr="009D51C9" w:rsidRDefault="009D51C9" w:rsidP="009D51C9">
      <w:pPr>
        <w:pStyle w:val="a3"/>
        <w:numPr>
          <w:ilvl w:val="0"/>
          <w:numId w:val="3"/>
        </w:numPr>
        <w:spacing w:before="0" w:beforeAutospacing="0" w:after="0" w:afterAutospacing="0"/>
        <w:jc w:val="both"/>
        <w:rPr>
          <w:rFonts w:ascii="Arial" w:hAnsi="Arial" w:cs="Arial"/>
          <w:spacing w:val="15"/>
          <w:sz w:val="21"/>
          <w:szCs w:val="21"/>
        </w:rPr>
      </w:pPr>
      <w:r w:rsidRPr="009D51C9">
        <w:rPr>
          <w:rFonts w:ascii="Arial" w:hAnsi="Arial" w:cs="Arial" w:hint="eastAsia"/>
          <w:spacing w:val="15"/>
          <w:sz w:val="21"/>
          <w:szCs w:val="21"/>
        </w:rPr>
        <w:t>此外，此项目已经进行了严格的测试，代码库的很大一部分（将近</w:t>
      </w:r>
      <w:r w:rsidRPr="009D51C9">
        <w:rPr>
          <w:rFonts w:ascii="Arial" w:hAnsi="Arial" w:cs="Arial"/>
          <w:spacing w:val="15"/>
          <w:sz w:val="21"/>
          <w:szCs w:val="21"/>
        </w:rPr>
        <w:t>30</w:t>
      </w:r>
      <w:r w:rsidRPr="009D51C9">
        <w:rPr>
          <w:rFonts w:ascii="Arial" w:hAnsi="Arial" w:cs="Arial" w:hint="eastAsia"/>
          <w:spacing w:val="15"/>
          <w:sz w:val="21"/>
          <w:szCs w:val="21"/>
        </w:rPr>
        <w:t>％）是由测试组成的，包括单元测试，模拟测试，集成测试和端到端测试。</w:t>
      </w:r>
    </w:p>
    <w:p w14:paraId="1D8D1D9A" w14:textId="46B0FA93" w:rsidR="009D51C9" w:rsidRPr="009D51C9" w:rsidRDefault="009D51C9" w:rsidP="009D51C9">
      <w:pPr>
        <w:pStyle w:val="1"/>
      </w:pPr>
      <w:r w:rsidRPr="009D51C9">
        <w:rPr>
          <w:rFonts w:hint="eastAsia"/>
        </w:rPr>
        <w:t>架构</w:t>
      </w:r>
    </w:p>
    <w:p w14:paraId="49B55A29" w14:textId="77777777" w:rsidR="009D51C9" w:rsidRPr="009D51C9" w:rsidRDefault="009D51C9" w:rsidP="009D51C9">
      <w:pPr>
        <w:pStyle w:val="a3"/>
        <w:spacing w:before="0" w:beforeAutospacing="0" w:after="0" w:afterAutospacing="0"/>
        <w:ind w:firstLineChars="218" w:firstLine="523"/>
        <w:jc w:val="both"/>
        <w:rPr>
          <w:rFonts w:ascii="Arial" w:hAnsi="Arial" w:cs="Arial"/>
          <w:spacing w:val="15"/>
          <w:sz w:val="21"/>
          <w:szCs w:val="21"/>
        </w:rPr>
      </w:pPr>
      <w:r w:rsidRPr="009D51C9">
        <w:rPr>
          <w:rFonts w:ascii="Arial" w:hAnsi="Arial" w:cs="Arial" w:hint="eastAsia"/>
          <w:spacing w:val="15"/>
          <w:sz w:val="21"/>
          <w:szCs w:val="21"/>
        </w:rPr>
        <w:t>GFS</w:t>
      </w:r>
      <w:r w:rsidRPr="009D51C9">
        <w:rPr>
          <w:rFonts w:ascii="Arial" w:hAnsi="Arial" w:cs="Arial" w:hint="eastAsia"/>
          <w:spacing w:val="15"/>
          <w:sz w:val="21"/>
          <w:szCs w:val="21"/>
        </w:rPr>
        <w:t>由三个部分组成：</w:t>
      </w:r>
      <w:r w:rsidRPr="009D51C9">
        <w:rPr>
          <w:rFonts w:ascii="Arial" w:hAnsi="Arial" w:cs="Arial" w:hint="eastAsia"/>
          <w:spacing w:val="15"/>
          <w:sz w:val="21"/>
          <w:szCs w:val="21"/>
        </w:rPr>
        <w:t xml:space="preserve">Master server, Chunk servers </w:t>
      </w:r>
      <w:r w:rsidRPr="009D51C9">
        <w:rPr>
          <w:rFonts w:ascii="Arial" w:hAnsi="Arial" w:cs="Arial" w:hint="eastAsia"/>
          <w:spacing w:val="15"/>
          <w:sz w:val="21"/>
          <w:szCs w:val="21"/>
        </w:rPr>
        <w:t>，</w:t>
      </w:r>
      <w:r w:rsidRPr="009D51C9">
        <w:rPr>
          <w:rFonts w:ascii="Arial" w:hAnsi="Arial" w:cs="Arial" w:hint="eastAsia"/>
          <w:spacing w:val="15"/>
          <w:sz w:val="21"/>
          <w:szCs w:val="21"/>
        </w:rPr>
        <w:t xml:space="preserve"> Client library</w:t>
      </w:r>
      <w:r w:rsidRPr="009D51C9">
        <w:rPr>
          <w:rFonts w:ascii="Arial" w:hAnsi="Arial" w:cs="Arial" w:hint="eastAsia"/>
          <w:spacing w:val="15"/>
          <w:sz w:val="21"/>
          <w:szCs w:val="21"/>
        </w:rPr>
        <w:t>（客户端库）</w:t>
      </w:r>
    </w:p>
    <w:p w14:paraId="7350E811" w14:textId="04611E15" w:rsidR="009D51C9" w:rsidRPr="009D51C9" w:rsidRDefault="009D51C9" w:rsidP="009D51C9">
      <w:pPr>
        <w:widowControl/>
        <w:jc w:val="left"/>
        <w:rPr>
          <w:rFonts w:ascii="Calibri" w:eastAsia="宋体" w:hAnsi="Calibri" w:cs="Calibri"/>
          <w:kern w:val="0"/>
          <w:sz w:val="22"/>
        </w:rPr>
      </w:pPr>
      <w:r w:rsidRPr="009D51C9">
        <w:rPr>
          <w:noProof/>
        </w:rPr>
        <w:drawing>
          <wp:inline distT="0" distB="0" distL="0" distR="0" wp14:anchorId="060F958F" wp14:editId="40F08285">
            <wp:extent cx="5274310" cy="2905328"/>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l="738" t="6843" r="-738" b="257"/>
                    <a:stretch/>
                  </pic:blipFill>
                  <pic:spPr bwMode="auto">
                    <a:xfrm>
                      <a:off x="0" y="0"/>
                      <a:ext cx="5274310" cy="2905328"/>
                    </a:xfrm>
                    <a:prstGeom prst="rect">
                      <a:avLst/>
                    </a:prstGeom>
                    <a:noFill/>
                    <a:ln>
                      <a:noFill/>
                    </a:ln>
                    <a:extLst>
                      <a:ext uri="{53640926-AAD7-44D8-BBD7-CCE9431645EC}">
                        <a14:shadowObscured xmlns:a14="http://schemas.microsoft.com/office/drawing/2010/main"/>
                      </a:ext>
                    </a:extLst>
                  </pic:spPr>
                </pic:pic>
              </a:graphicData>
            </a:graphic>
          </wp:inline>
        </w:drawing>
      </w:r>
    </w:p>
    <w:p w14:paraId="01E3C8D8" w14:textId="77777777" w:rsidR="009D51C9" w:rsidRPr="009D51C9" w:rsidRDefault="009D51C9" w:rsidP="009D51C9">
      <w:pPr>
        <w:pStyle w:val="2"/>
      </w:pPr>
      <w:r w:rsidRPr="009D51C9">
        <w:lastRenderedPageBreak/>
        <w:t>Master server</w:t>
      </w:r>
    </w:p>
    <w:p w14:paraId="1A9CB2E7" w14:textId="77777777" w:rsidR="009D51C9" w:rsidRPr="009D51C9" w:rsidRDefault="009D51C9" w:rsidP="009D51C9">
      <w:pPr>
        <w:pStyle w:val="a3"/>
        <w:spacing w:before="0" w:beforeAutospacing="0" w:after="0" w:afterAutospacing="0"/>
        <w:ind w:firstLineChars="218" w:firstLine="523"/>
        <w:jc w:val="both"/>
        <w:rPr>
          <w:rFonts w:ascii="Arial" w:hAnsi="Arial" w:cs="Arial"/>
          <w:spacing w:val="15"/>
          <w:sz w:val="21"/>
          <w:szCs w:val="21"/>
        </w:rPr>
      </w:pPr>
      <w:r w:rsidRPr="009D51C9">
        <w:rPr>
          <w:rFonts w:ascii="Arial" w:hAnsi="Arial" w:cs="Arial" w:hint="eastAsia"/>
          <w:spacing w:val="15"/>
          <w:sz w:val="21"/>
          <w:szCs w:val="21"/>
        </w:rPr>
        <w:t>主服务器是文件系统的核心部分。它处理文件元数据，块服务器控制文件系统中的操作。实际数据不是存储在主服务器上，而是存储在块服务器上。它知道文件系统中的所有文件以及文件的所有块，以及每个文件块的存储位置。</w:t>
      </w:r>
    </w:p>
    <w:p w14:paraId="088816C0" w14:textId="77777777" w:rsidR="009D51C9" w:rsidRPr="009D51C9" w:rsidRDefault="009D51C9" w:rsidP="009D51C9">
      <w:pPr>
        <w:pStyle w:val="a3"/>
        <w:spacing w:before="0" w:beforeAutospacing="0" w:after="0" w:afterAutospacing="0"/>
        <w:ind w:firstLineChars="218" w:firstLine="523"/>
        <w:jc w:val="both"/>
        <w:rPr>
          <w:rFonts w:ascii="Arial" w:hAnsi="Arial" w:cs="Arial"/>
          <w:spacing w:val="15"/>
          <w:sz w:val="21"/>
          <w:szCs w:val="21"/>
        </w:rPr>
      </w:pPr>
      <w:r w:rsidRPr="009D51C9">
        <w:rPr>
          <w:rFonts w:ascii="Arial" w:hAnsi="Arial" w:cs="Arial" w:hint="eastAsia"/>
          <w:spacing w:val="15"/>
          <w:sz w:val="21"/>
          <w:szCs w:val="21"/>
        </w:rPr>
        <w:t> </w:t>
      </w:r>
    </w:p>
    <w:p w14:paraId="1FBA6305" w14:textId="4FBF437A" w:rsidR="009D51C9" w:rsidRDefault="009D51C9" w:rsidP="009D51C9">
      <w:pPr>
        <w:pStyle w:val="a3"/>
        <w:spacing w:before="0" w:beforeAutospacing="0" w:after="0" w:afterAutospacing="0"/>
        <w:ind w:firstLineChars="218" w:firstLine="523"/>
        <w:jc w:val="both"/>
        <w:rPr>
          <w:rFonts w:ascii="Arial" w:hAnsi="Arial" w:cs="Arial"/>
          <w:spacing w:val="15"/>
          <w:sz w:val="21"/>
          <w:szCs w:val="21"/>
        </w:rPr>
      </w:pPr>
      <w:r w:rsidRPr="009D51C9">
        <w:rPr>
          <w:rFonts w:ascii="Arial" w:hAnsi="Arial" w:cs="Arial" w:hint="eastAsia"/>
          <w:spacing w:val="15"/>
          <w:sz w:val="21"/>
          <w:szCs w:val="21"/>
        </w:rPr>
        <w:t>主服务器由四个主要组件组成：元数据服务，</w:t>
      </w:r>
      <w:r w:rsidRPr="009D51C9">
        <w:rPr>
          <w:rFonts w:ascii="Arial" w:hAnsi="Arial" w:cs="Arial"/>
          <w:spacing w:val="15"/>
          <w:sz w:val="21"/>
          <w:szCs w:val="21"/>
        </w:rPr>
        <w:t>Lock</w:t>
      </w:r>
      <w:r w:rsidRPr="009D51C9">
        <w:rPr>
          <w:rFonts w:ascii="Arial" w:hAnsi="Arial" w:cs="Arial" w:hint="eastAsia"/>
          <w:spacing w:val="15"/>
          <w:sz w:val="21"/>
          <w:szCs w:val="21"/>
        </w:rPr>
        <w:t>管理器，块服务器管理器和块服务器心跳监视任务。</w:t>
      </w:r>
    </w:p>
    <w:p w14:paraId="778C7E1A" w14:textId="77777777" w:rsidR="009D51C9" w:rsidRPr="009D51C9" w:rsidRDefault="009D51C9" w:rsidP="009D51C9">
      <w:pPr>
        <w:pStyle w:val="a3"/>
        <w:spacing w:before="0" w:beforeAutospacing="0" w:after="0" w:afterAutospacing="0"/>
        <w:ind w:firstLineChars="218" w:firstLine="523"/>
        <w:jc w:val="both"/>
        <w:rPr>
          <w:rFonts w:ascii="Arial" w:hAnsi="Arial" w:cs="Arial"/>
          <w:spacing w:val="15"/>
          <w:sz w:val="21"/>
          <w:szCs w:val="21"/>
        </w:rPr>
      </w:pPr>
    </w:p>
    <w:p w14:paraId="4C756F16" w14:textId="77777777" w:rsidR="009D51C9" w:rsidRPr="009D51C9" w:rsidRDefault="009D51C9" w:rsidP="009D51C9">
      <w:pPr>
        <w:pStyle w:val="3"/>
      </w:pPr>
      <w:r w:rsidRPr="009D51C9">
        <w:t>Metadata Service</w:t>
      </w:r>
    </w:p>
    <w:p w14:paraId="503388A4" w14:textId="77777777" w:rsidR="009D51C9" w:rsidRPr="009D51C9" w:rsidRDefault="009D51C9" w:rsidP="009D51C9">
      <w:pPr>
        <w:pStyle w:val="a3"/>
        <w:spacing w:before="0" w:beforeAutospacing="0" w:after="0" w:afterAutospacing="0"/>
        <w:ind w:firstLineChars="218" w:firstLine="523"/>
        <w:jc w:val="both"/>
        <w:rPr>
          <w:rFonts w:ascii="Arial" w:hAnsi="Arial" w:cs="Arial"/>
          <w:spacing w:val="15"/>
          <w:sz w:val="21"/>
          <w:szCs w:val="21"/>
        </w:rPr>
      </w:pPr>
      <w:r w:rsidRPr="009D51C9">
        <w:rPr>
          <w:rFonts w:ascii="Arial" w:hAnsi="Arial" w:cs="Arial"/>
          <w:spacing w:val="15"/>
          <w:sz w:val="21"/>
          <w:szCs w:val="21"/>
        </w:rPr>
        <w:t>Metadata Manager</w:t>
      </w:r>
      <w:proofErr w:type="gramStart"/>
      <w:r w:rsidRPr="009D51C9">
        <w:rPr>
          <w:rFonts w:ascii="Arial" w:hAnsi="Arial" w:cs="Arial" w:hint="eastAsia"/>
          <w:spacing w:val="15"/>
          <w:sz w:val="21"/>
          <w:szCs w:val="21"/>
        </w:rPr>
        <w:t>是</w:t>
      </w:r>
      <w:commentRangeStart w:id="0"/>
      <w:r w:rsidRPr="009D51C9">
        <w:rPr>
          <w:rFonts w:ascii="Arial" w:hAnsi="Arial" w:cs="Arial" w:hint="eastAsia"/>
          <w:b/>
          <w:bCs/>
          <w:spacing w:val="15"/>
          <w:sz w:val="21"/>
          <w:szCs w:val="21"/>
        </w:rPr>
        <w:t>单例对象</w:t>
      </w:r>
      <w:commentRangeEnd w:id="0"/>
      <w:proofErr w:type="gramEnd"/>
      <w:r>
        <w:rPr>
          <w:rStyle w:val="a4"/>
          <w:rFonts w:asciiTheme="minorHAnsi" w:eastAsiaTheme="minorEastAsia" w:hAnsiTheme="minorHAnsi" w:cstheme="minorBidi"/>
          <w:kern w:val="2"/>
        </w:rPr>
        <w:commentReference w:id="0"/>
      </w:r>
      <w:r w:rsidRPr="009D51C9">
        <w:rPr>
          <w:rFonts w:ascii="Arial" w:hAnsi="Arial" w:cs="Arial" w:hint="eastAsia"/>
          <w:spacing w:val="15"/>
          <w:sz w:val="21"/>
          <w:szCs w:val="21"/>
        </w:rPr>
        <w:t>，用于管理元数据上的并发</w:t>
      </w:r>
      <w:r w:rsidRPr="009D51C9">
        <w:rPr>
          <w:rFonts w:ascii="Arial" w:hAnsi="Arial" w:cs="Arial"/>
          <w:spacing w:val="15"/>
          <w:sz w:val="21"/>
          <w:szCs w:val="21"/>
        </w:rPr>
        <w:t>CRUD</w:t>
      </w:r>
      <w:r w:rsidRPr="009D51C9">
        <w:rPr>
          <w:rFonts w:ascii="Arial" w:hAnsi="Arial" w:cs="Arial" w:hint="eastAsia"/>
          <w:spacing w:val="15"/>
          <w:sz w:val="21"/>
          <w:szCs w:val="21"/>
        </w:rPr>
        <w:t>（创建，读取，更新和删除）操作，包括从文件名到一系列块句柄的映射（</w:t>
      </w:r>
      <w:proofErr w:type="gramStart"/>
      <w:r w:rsidRPr="009D51C9">
        <w:rPr>
          <w:rFonts w:ascii="Arial" w:hAnsi="Arial" w:cs="Arial" w:hint="eastAsia"/>
          <w:spacing w:val="15"/>
          <w:sz w:val="21"/>
          <w:szCs w:val="21"/>
        </w:rPr>
        <w:t>由块索引索引</w:t>
      </w:r>
      <w:proofErr w:type="gramEnd"/>
      <w:r w:rsidRPr="009D51C9">
        <w:rPr>
          <w:rFonts w:ascii="Arial" w:hAnsi="Arial" w:cs="Arial" w:hint="eastAsia"/>
          <w:spacing w:val="15"/>
          <w:sz w:val="21"/>
          <w:szCs w:val="21"/>
        </w:rPr>
        <w:t>），以及从块句柄到块版本，服务器位置和</w:t>
      </w:r>
      <w:r w:rsidRPr="009D51C9">
        <w:rPr>
          <w:rFonts w:ascii="Arial" w:hAnsi="Arial" w:cs="Arial"/>
          <w:spacing w:val="15"/>
          <w:sz w:val="21"/>
          <w:szCs w:val="21"/>
        </w:rPr>
        <w:t xml:space="preserve"> primary lease holder</w:t>
      </w:r>
      <w:r w:rsidRPr="009D51C9">
        <w:rPr>
          <w:rFonts w:ascii="Arial" w:hAnsi="Arial" w:cs="Arial" w:hint="eastAsia"/>
          <w:spacing w:val="15"/>
          <w:sz w:val="21"/>
          <w:szCs w:val="21"/>
        </w:rPr>
        <w:t>（主要租赁持有人）。</w:t>
      </w:r>
    </w:p>
    <w:p w14:paraId="640DD9C3" w14:textId="77777777" w:rsidR="009D51C9" w:rsidRPr="009D51C9" w:rsidRDefault="009D51C9" w:rsidP="009D51C9">
      <w:pPr>
        <w:pStyle w:val="a3"/>
        <w:spacing w:before="0" w:beforeAutospacing="0" w:after="0" w:afterAutospacing="0"/>
        <w:ind w:firstLineChars="218" w:firstLine="523"/>
        <w:jc w:val="both"/>
        <w:rPr>
          <w:rFonts w:ascii="Arial" w:hAnsi="Arial" w:cs="Arial"/>
          <w:spacing w:val="15"/>
          <w:sz w:val="21"/>
          <w:szCs w:val="21"/>
        </w:rPr>
      </w:pPr>
      <w:r w:rsidRPr="009D51C9">
        <w:rPr>
          <w:rFonts w:ascii="Arial" w:hAnsi="Arial" w:cs="Arial" w:hint="eastAsia"/>
          <w:spacing w:val="15"/>
          <w:sz w:val="21"/>
          <w:szCs w:val="21"/>
        </w:rPr>
        <w:t> </w:t>
      </w:r>
    </w:p>
    <w:p w14:paraId="6DDDBCC4" w14:textId="77777777" w:rsidR="009D51C9" w:rsidRPr="009D51C9" w:rsidRDefault="009D51C9" w:rsidP="009D51C9">
      <w:pPr>
        <w:pStyle w:val="a3"/>
        <w:spacing w:before="0" w:beforeAutospacing="0" w:after="0" w:afterAutospacing="0"/>
        <w:ind w:firstLineChars="218" w:firstLine="523"/>
        <w:jc w:val="both"/>
        <w:rPr>
          <w:rFonts w:ascii="Arial" w:hAnsi="Arial" w:cs="Arial"/>
          <w:spacing w:val="15"/>
          <w:sz w:val="21"/>
          <w:szCs w:val="21"/>
        </w:rPr>
      </w:pPr>
      <w:r w:rsidRPr="009D51C9">
        <w:rPr>
          <w:rFonts w:ascii="Arial" w:hAnsi="Arial" w:cs="Arial" w:hint="eastAsia"/>
          <w:spacing w:val="15"/>
          <w:sz w:val="21"/>
          <w:szCs w:val="21"/>
        </w:rPr>
        <w:t>并发操作是通过</w:t>
      </w:r>
      <w:commentRangeStart w:id="1"/>
      <w:r w:rsidRPr="009D51C9">
        <w:rPr>
          <w:rFonts w:ascii="Arial" w:hAnsi="Arial" w:cs="Arial" w:hint="eastAsia"/>
          <w:b/>
          <w:bCs/>
          <w:color w:val="FF0000"/>
          <w:spacing w:val="15"/>
          <w:sz w:val="21"/>
          <w:szCs w:val="21"/>
        </w:rPr>
        <w:t>并行哈希图</w:t>
      </w:r>
      <w:commentRangeEnd w:id="1"/>
      <w:r>
        <w:rPr>
          <w:rStyle w:val="a4"/>
          <w:rFonts w:asciiTheme="minorHAnsi" w:eastAsiaTheme="minorEastAsia" w:hAnsiTheme="minorHAnsi" w:cstheme="minorBidi"/>
          <w:kern w:val="2"/>
        </w:rPr>
        <w:commentReference w:id="1"/>
      </w:r>
      <w:r w:rsidRPr="009D51C9">
        <w:rPr>
          <w:rFonts w:ascii="Arial" w:hAnsi="Arial" w:cs="Arial" w:hint="eastAsia"/>
          <w:spacing w:val="15"/>
          <w:sz w:val="21"/>
          <w:szCs w:val="21"/>
        </w:rPr>
        <w:t>实现的，并行哈希图由下面的多个子图（默认为</w:t>
      </w:r>
      <w:r w:rsidRPr="009D51C9">
        <w:rPr>
          <w:rFonts w:ascii="Arial" w:hAnsi="Arial" w:cs="Arial"/>
          <w:spacing w:val="15"/>
          <w:sz w:val="21"/>
          <w:szCs w:val="21"/>
        </w:rPr>
        <w:t>16</w:t>
      </w:r>
      <w:r w:rsidRPr="009D51C9">
        <w:rPr>
          <w:rFonts w:ascii="Arial" w:hAnsi="Arial" w:cs="Arial" w:hint="eastAsia"/>
          <w:spacing w:val="15"/>
          <w:sz w:val="21"/>
          <w:szCs w:val="21"/>
        </w:rPr>
        <w:t>个）组成，因此可以安全地并行化对不同子图的读取和写入访问。</w:t>
      </w:r>
      <w:r w:rsidRPr="009D51C9">
        <w:rPr>
          <w:rFonts w:ascii="Arial" w:hAnsi="Arial" w:cs="Arial"/>
          <w:spacing w:val="15"/>
          <w:sz w:val="21"/>
          <w:szCs w:val="21"/>
        </w:rPr>
        <w:t xml:space="preserve"> Metadata Manager</w:t>
      </w:r>
      <w:r w:rsidRPr="009D51C9">
        <w:rPr>
          <w:rFonts w:ascii="Arial" w:hAnsi="Arial" w:cs="Arial" w:hint="eastAsia"/>
          <w:spacing w:val="15"/>
          <w:sz w:val="21"/>
          <w:szCs w:val="21"/>
        </w:rPr>
        <w:t>的一项基本职责是命名空间的管理，即使文件共享同一父目录，也允许并发创建文件。锁管理器可</w:t>
      </w:r>
      <w:proofErr w:type="gramStart"/>
      <w:r w:rsidRPr="009D51C9">
        <w:rPr>
          <w:rFonts w:ascii="Arial" w:hAnsi="Arial" w:cs="Arial" w:hint="eastAsia"/>
          <w:spacing w:val="15"/>
          <w:sz w:val="21"/>
          <w:szCs w:val="21"/>
        </w:rPr>
        <w:t>简化此</w:t>
      </w:r>
      <w:proofErr w:type="gramEnd"/>
      <w:r w:rsidRPr="009D51C9">
        <w:rPr>
          <w:rFonts w:ascii="Arial" w:hAnsi="Arial" w:cs="Arial" w:hint="eastAsia"/>
          <w:spacing w:val="15"/>
          <w:sz w:val="21"/>
          <w:szCs w:val="21"/>
        </w:rPr>
        <w:t>操作，该管理器可管理文件锁的创建和获取。</w:t>
      </w:r>
    </w:p>
    <w:p w14:paraId="690A1A8B" w14:textId="493096A9" w:rsidR="009D51C9" w:rsidRPr="009D51C9" w:rsidRDefault="009D51C9" w:rsidP="009D51C9">
      <w:pPr>
        <w:pStyle w:val="a3"/>
        <w:spacing w:before="0" w:beforeAutospacing="0" w:after="0" w:afterAutospacing="0"/>
        <w:ind w:firstLineChars="218" w:firstLine="523"/>
        <w:jc w:val="both"/>
        <w:rPr>
          <w:rFonts w:ascii="Arial" w:hAnsi="Arial" w:cs="Arial"/>
          <w:spacing w:val="15"/>
          <w:sz w:val="21"/>
          <w:szCs w:val="21"/>
        </w:rPr>
      </w:pPr>
      <w:r w:rsidRPr="009D51C9">
        <w:rPr>
          <w:rFonts w:ascii="Arial" w:hAnsi="Arial" w:cs="Arial" w:hint="eastAsia"/>
          <w:spacing w:val="15"/>
          <w:sz w:val="21"/>
          <w:szCs w:val="21"/>
        </w:rPr>
        <w:t> </w:t>
      </w:r>
      <w:r w:rsidR="003022C0">
        <w:rPr>
          <w:rFonts w:ascii="Arial" w:hAnsi="Arial" w:cs="Arial"/>
          <w:spacing w:val="15"/>
          <w:sz w:val="21"/>
          <w:szCs w:val="21"/>
        </w:rPr>
        <w:t xml:space="preserve"> </w:t>
      </w:r>
      <w:r w:rsidR="00986956">
        <w:rPr>
          <w:rFonts w:ascii="Arial" w:hAnsi="Arial" w:cs="Arial"/>
          <w:spacing w:val="15"/>
          <w:sz w:val="21"/>
          <w:szCs w:val="21"/>
        </w:rPr>
        <w:t xml:space="preserve"> </w:t>
      </w:r>
    </w:p>
    <w:p w14:paraId="4B3CBDEF" w14:textId="6F32A081" w:rsidR="009D51C9" w:rsidRPr="009D51C9" w:rsidRDefault="009D51C9" w:rsidP="009D51C9">
      <w:pPr>
        <w:pStyle w:val="a3"/>
        <w:spacing w:before="0" w:beforeAutospacing="0" w:after="0" w:afterAutospacing="0"/>
        <w:ind w:firstLineChars="218" w:firstLine="523"/>
        <w:jc w:val="both"/>
        <w:rPr>
          <w:rFonts w:ascii="Arial" w:hAnsi="Arial" w:cs="Arial"/>
          <w:spacing w:val="15"/>
          <w:sz w:val="21"/>
          <w:szCs w:val="21"/>
        </w:rPr>
      </w:pPr>
      <w:r w:rsidRPr="009D51C9">
        <w:rPr>
          <w:rFonts w:ascii="Arial" w:hAnsi="Arial" w:cs="Arial" w:hint="eastAsia"/>
          <w:spacing w:val="15"/>
          <w:sz w:val="21"/>
          <w:szCs w:val="21"/>
        </w:rPr>
        <w:t>元数据服务处理客户端的请求，并通过元数据管理器处理元数据。它为每个客户端的请求提供完整的</w:t>
      </w:r>
      <w:r w:rsidRPr="009D51C9">
        <w:rPr>
          <w:rFonts w:ascii="Arial" w:hAnsi="Arial" w:cs="Arial"/>
          <w:spacing w:val="15"/>
          <w:sz w:val="21"/>
          <w:szCs w:val="21"/>
        </w:rPr>
        <w:t>CRUD</w:t>
      </w:r>
      <w:r w:rsidRPr="009D51C9">
        <w:rPr>
          <w:rFonts w:ascii="Arial" w:hAnsi="Arial" w:cs="Arial" w:hint="eastAsia"/>
          <w:spacing w:val="15"/>
          <w:sz w:val="21"/>
          <w:szCs w:val="21"/>
        </w:rPr>
        <w:t>支持，并根据协议安排一系列操作。例如，打开一个</w:t>
      </w:r>
      <w:proofErr w:type="gramStart"/>
      <w:r w:rsidRPr="009D51C9">
        <w:rPr>
          <w:rFonts w:ascii="Arial" w:hAnsi="Arial" w:cs="Arial" w:hint="eastAsia"/>
          <w:spacing w:val="15"/>
          <w:sz w:val="21"/>
          <w:szCs w:val="21"/>
        </w:rPr>
        <w:t>未创建</w:t>
      </w:r>
      <w:proofErr w:type="gramEnd"/>
      <w:r w:rsidRPr="009D51C9">
        <w:rPr>
          <w:rFonts w:ascii="Arial" w:hAnsi="Arial" w:cs="Arial" w:hint="eastAsia"/>
          <w:spacing w:val="15"/>
          <w:sz w:val="21"/>
          <w:szCs w:val="21"/>
        </w:rPr>
        <w:t>的文件请求首先会调用</w:t>
      </w:r>
      <w:r w:rsidRPr="009D51C9">
        <w:rPr>
          <w:rFonts w:ascii="Arial" w:hAnsi="Arial" w:cs="Arial"/>
          <w:spacing w:val="15"/>
          <w:sz w:val="21"/>
          <w:szCs w:val="21"/>
        </w:rPr>
        <w:t>Metadata Manager</w:t>
      </w:r>
      <w:r w:rsidRPr="009D51C9">
        <w:rPr>
          <w:rFonts w:ascii="Arial" w:hAnsi="Arial" w:cs="Arial" w:hint="eastAsia"/>
          <w:spacing w:val="15"/>
          <w:sz w:val="21"/>
          <w:szCs w:val="21"/>
        </w:rPr>
        <w:t>来创建文件元数据，并调用块服务器管理器来分配第一个块。写请求涉及更多的交互，因为元数据服务需要将请求发送到块服务器以</w:t>
      </w:r>
      <w:commentRangeStart w:id="2"/>
      <w:r w:rsidRPr="009D51C9">
        <w:rPr>
          <w:rFonts w:ascii="Arial" w:hAnsi="Arial" w:cs="Arial" w:hint="eastAsia"/>
          <w:b/>
          <w:bCs/>
          <w:color w:val="FF0000"/>
          <w:spacing w:val="15"/>
          <w:sz w:val="21"/>
          <w:szCs w:val="21"/>
        </w:rPr>
        <w:t>授予租约并推进块版本</w:t>
      </w:r>
      <w:commentRangeEnd w:id="2"/>
      <w:r>
        <w:rPr>
          <w:rStyle w:val="a4"/>
          <w:rFonts w:asciiTheme="minorHAnsi" w:eastAsiaTheme="minorEastAsia" w:hAnsiTheme="minorHAnsi" w:cstheme="minorBidi"/>
          <w:kern w:val="2"/>
        </w:rPr>
        <w:commentReference w:id="2"/>
      </w:r>
      <w:r w:rsidRPr="009D51C9">
        <w:rPr>
          <w:rFonts w:ascii="Arial" w:hAnsi="Arial" w:cs="Arial" w:hint="eastAsia"/>
          <w:spacing w:val="15"/>
          <w:sz w:val="21"/>
          <w:szCs w:val="21"/>
        </w:rPr>
        <w:t>。元数据服务以及其他服务通过</w:t>
      </w:r>
      <w:proofErr w:type="spellStart"/>
      <w:r w:rsidRPr="009D51C9">
        <w:rPr>
          <w:rFonts w:ascii="Arial" w:hAnsi="Arial" w:cs="Arial"/>
          <w:spacing w:val="15"/>
          <w:sz w:val="21"/>
          <w:szCs w:val="21"/>
        </w:rPr>
        <w:t>gRPC</w:t>
      </w:r>
      <w:proofErr w:type="spellEnd"/>
      <w:r w:rsidRPr="009D51C9">
        <w:rPr>
          <w:rFonts w:ascii="Arial" w:hAnsi="Arial" w:cs="Arial" w:hint="eastAsia"/>
          <w:spacing w:val="15"/>
          <w:sz w:val="21"/>
          <w:szCs w:val="21"/>
        </w:rPr>
        <w:t>服务调用实现。</w:t>
      </w:r>
    </w:p>
    <w:p w14:paraId="744F5516" w14:textId="77777777" w:rsidR="009D51C9" w:rsidRPr="009D51C9" w:rsidRDefault="009D51C9" w:rsidP="00CB5B44">
      <w:pPr>
        <w:pStyle w:val="3"/>
      </w:pPr>
      <w:r w:rsidRPr="009D51C9">
        <w:t>Lock Manager</w:t>
      </w:r>
    </w:p>
    <w:p w14:paraId="22800FF9" w14:textId="77777777" w:rsidR="009D51C9" w:rsidRPr="009D51C9" w:rsidRDefault="009D51C9" w:rsidP="009D51C9">
      <w:pPr>
        <w:pStyle w:val="a3"/>
        <w:spacing w:before="0" w:beforeAutospacing="0" w:after="0" w:afterAutospacing="0"/>
        <w:ind w:firstLineChars="218" w:firstLine="523"/>
        <w:jc w:val="both"/>
        <w:rPr>
          <w:rFonts w:ascii="Arial" w:hAnsi="Arial" w:cs="Arial"/>
          <w:spacing w:val="15"/>
          <w:sz w:val="21"/>
          <w:szCs w:val="21"/>
        </w:rPr>
      </w:pPr>
      <w:r w:rsidRPr="009D51C9">
        <w:rPr>
          <w:rFonts w:ascii="Arial" w:hAnsi="Arial" w:cs="Arial"/>
          <w:spacing w:val="15"/>
          <w:sz w:val="21"/>
          <w:szCs w:val="21"/>
        </w:rPr>
        <w:t>Lock manager</w:t>
      </w:r>
      <w:r w:rsidRPr="009D51C9">
        <w:rPr>
          <w:rFonts w:ascii="Arial" w:hAnsi="Arial" w:cs="Arial" w:hint="eastAsia"/>
          <w:spacing w:val="15"/>
          <w:sz w:val="21"/>
          <w:szCs w:val="21"/>
        </w:rPr>
        <w:t>负责管理需要上锁的资源。</w:t>
      </w:r>
      <w:commentRangeStart w:id="3"/>
      <w:proofErr w:type="gramStart"/>
      <w:r w:rsidRPr="009D51C9">
        <w:rPr>
          <w:rFonts w:ascii="Arial" w:hAnsi="Arial" w:cs="Arial" w:hint="eastAsia"/>
          <w:b/>
          <w:bCs/>
          <w:color w:val="FF0000"/>
          <w:spacing w:val="15"/>
          <w:sz w:val="21"/>
          <w:szCs w:val="21"/>
        </w:rPr>
        <w:t>该单例对象</w:t>
      </w:r>
      <w:proofErr w:type="gramEnd"/>
      <w:r w:rsidRPr="009D51C9">
        <w:rPr>
          <w:rFonts w:ascii="Arial" w:hAnsi="Arial" w:cs="Arial" w:hint="eastAsia"/>
          <w:b/>
          <w:bCs/>
          <w:color w:val="FF0000"/>
          <w:spacing w:val="15"/>
          <w:sz w:val="21"/>
          <w:szCs w:val="21"/>
        </w:rPr>
        <w:t>是必需的，因为服务器在创建文件之前不会创建锁。</w:t>
      </w:r>
      <w:commentRangeEnd w:id="3"/>
      <w:r>
        <w:rPr>
          <w:rStyle w:val="a4"/>
          <w:rFonts w:asciiTheme="minorHAnsi" w:eastAsiaTheme="minorEastAsia" w:hAnsiTheme="minorHAnsi" w:cstheme="minorBidi"/>
          <w:kern w:val="2"/>
        </w:rPr>
        <w:commentReference w:id="3"/>
      </w:r>
      <w:r w:rsidRPr="009D51C9">
        <w:rPr>
          <w:rFonts w:ascii="Arial" w:hAnsi="Arial" w:cs="Arial" w:hint="eastAsia"/>
          <w:spacing w:val="15"/>
          <w:sz w:val="21"/>
          <w:szCs w:val="21"/>
        </w:rPr>
        <w:t>它通过并行哈希图提供并发创建和获取服务。此外，它采用了</w:t>
      </w:r>
      <w:r w:rsidRPr="009D51C9">
        <w:rPr>
          <w:rFonts w:ascii="Arial" w:hAnsi="Arial" w:cs="Arial"/>
          <w:spacing w:val="15"/>
          <w:sz w:val="21"/>
          <w:szCs w:val="21"/>
        </w:rPr>
        <w:t>Abseil</w:t>
      </w:r>
      <w:proofErr w:type="gramStart"/>
      <w:r w:rsidRPr="009D51C9">
        <w:rPr>
          <w:rFonts w:ascii="Arial" w:hAnsi="Arial" w:cs="Arial" w:hint="eastAsia"/>
          <w:spacing w:val="15"/>
          <w:sz w:val="21"/>
          <w:szCs w:val="21"/>
        </w:rPr>
        <w:t>库提供</w:t>
      </w:r>
      <w:proofErr w:type="gramEnd"/>
      <w:r w:rsidRPr="009D51C9">
        <w:rPr>
          <w:rFonts w:ascii="Arial" w:hAnsi="Arial" w:cs="Arial" w:hint="eastAsia"/>
          <w:spacing w:val="15"/>
          <w:sz w:val="21"/>
          <w:szCs w:val="21"/>
        </w:rPr>
        <w:t>的</w:t>
      </w:r>
      <w:proofErr w:type="spellStart"/>
      <w:r w:rsidRPr="009D51C9">
        <w:rPr>
          <w:rFonts w:ascii="Arial" w:hAnsi="Arial" w:cs="Arial"/>
          <w:spacing w:val="15"/>
          <w:sz w:val="21"/>
          <w:szCs w:val="21"/>
        </w:rPr>
        <w:t>absl</w:t>
      </w:r>
      <w:proofErr w:type="spellEnd"/>
      <w:r w:rsidRPr="009D51C9">
        <w:rPr>
          <w:rFonts w:ascii="Arial" w:hAnsi="Arial" w:cs="Arial"/>
          <w:spacing w:val="15"/>
          <w:sz w:val="21"/>
          <w:szCs w:val="21"/>
        </w:rPr>
        <w:t xml:space="preserve"> :: Mutex</w:t>
      </w:r>
      <w:r w:rsidRPr="009D51C9">
        <w:rPr>
          <w:rFonts w:ascii="Arial" w:hAnsi="Arial" w:cs="Arial" w:hint="eastAsia"/>
          <w:spacing w:val="15"/>
          <w:sz w:val="21"/>
          <w:szCs w:val="21"/>
        </w:rPr>
        <w:t>对象，并支持读取器和写入器锁定模式。</w:t>
      </w:r>
      <w:r w:rsidRPr="009D51C9">
        <w:rPr>
          <w:rFonts w:ascii="Arial" w:hAnsi="Arial" w:cs="Arial" w:hint="eastAsia"/>
          <w:b/>
          <w:bCs/>
          <w:spacing w:val="15"/>
          <w:sz w:val="21"/>
          <w:szCs w:val="21"/>
        </w:rPr>
        <w:t>并行哈希图，读取器</w:t>
      </w:r>
      <w:r w:rsidRPr="009D51C9">
        <w:rPr>
          <w:rFonts w:ascii="Arial" w:hAnsi="Arial" w:cs="Arial"/>
          <w:b/>
          <w:bCs/>
          <w:spacing w:val="15"/>
          <w:sz w:val="21"/>
          <w:szCs w:val="21"/>
        </w:rPr>
        <w:t>/</w:t>
      </w:r>
      <w:r w:rsidRPr="009D51C9">
        <w:rPr>
          <w:rFonts w:ascii="Arial" w:hAnsi="Arial" w:cs="Arial" w:hint="eastAsia"/>
          <w:b/>
          <w:bCs/>
          <w:spacing w:val="15"/>
          <w:sz w:val="21"/>
          <w:szCs w:val="21"/>
        </w:rPr>
        <w:t>写入器锁，锁管理器和元数据管理器的使用为主服务器提供了提供并发文件</w:t>
      </w:r>
      <w:r w:rsidRPr="009D51C9">
        <w:rPr>
          <w:rFonts w:ascii="Arial" w:hAnsi="Arial" w:cs="Arial"/>
          <w:b/>
          <w:bCs/>
          <w:spacing w:val="15"/>
          <w:sz w:val="21"/>
          <w:szCs w:val="21"/>
        </w:rPr>
        <w:t>CRUD</w:t>
      </w:r>
      <w:r w:rsidRPr="009D51C9">
        <w:rPr>
          <w:rFonts w:ascii="Arial" w:hAnsi="Arial" w:cs="Arial" w:hint="eastAsia"/>
          <w:b/>
          <w:bCs/>
          <w:spacing w:val="15"/>
          <w:sz w:val="21"/>
          <w:szCs w:val="21"/>
        </w:rPr>
        <w:t>操作的完整功能。</w:t>
      </w:r>
    </w:p>
    <w:p w14:paraId="25F19B5A" w14:textId="77777777" w:rsidR="009D51C9" w:rsidRPr="009D51C9" w:rsidRDefault="009D51C9" w:rsidP="009D51C9">
      <w:pPr>
        <w:widowControl/>
        <w:jc w:val="left"/>
        <w:rPr>
          <w:rFonts w:ascii="微软雅黑" w:eastAsia="微软雅黑" w:hAnsi="微软雅黑" w:cs="Calibri"/>
          <w:kern w:val="0"/>
          <w:sz w:val="22"/>
        </w:rPr>
      </w:pPr>
      <w:r w:rsidRPr="009D51C9">
        <w:rPr>
          <w:rFonts w:ascii="微软雅黑" w:eastAsia="微软雅黑" w:hAnsi="微软雅黑" w:cs="Calibri" w:hint="eastAsia"/>
          <w:kern w:val="0"/>
          <w:sz w:val="22"/>
        </w:rPr>
        <w:t> </w:t>
      </w:r>
    </w:p>
    <w:p w14:paraId="40E181A5" w14:textId="77777777" w:rsidR="009D51C9" w:rsidRPr="009D51C9" w:rsidRDefault="009D51C9" w:rsidP="00CB5B44">
      <w:pPr>
        <w:pStyle w:val="3"/>
      </w:pPr>
      <w:r w:rsidRPr="009D51C9">
        <w:t>Chunk Server Manager</w:t>
      </w:r>
    </w:p>
    <w:p w14:paraId="36AC88D0" w14:textId="5469A764" w:rsidR="009D51C9" w:rsidRDefault="009D51C9" w:rsidP="009D51C9">
      <w:pPr>
        <w:pStyle w:val="a3"/>
        <w:spacing w:before="0" w:beforeAutospacing="0" w:after="0" w:afterAutospacing="0"/>
        <w:ind w:firstLineChars="218" w:firstLine="523"/>
        <w:jc w:val="both"/>
        <w:rPr>
          <w:rFonts w:ascii="Arial" w:hAnsi="Arial" w:cs="Arial"/>
          <w:spacing w:val="15"/>
          <w:sz w:val="21"/>
          <w:szCs w:val="21"/>
        </w:rPr>
      </w:pPr>
      <w:r w:rsidRPr="009D51C9">
        <w:rPr>
          <w:rFonts w:ascii="Arial" w:hAnsi="Arial" w:cs="Arial" w:hint="eastAsia"/>
          <w:spacing w:val="15"/>
          <w:sz w:val="21"/>
          <w:szCs w:val="21"/>
        </w:rPr>
        <w:t>块服务器</w:t>
      </w:r>
      <w:r w:rsidRPr="009D51C9">
        <w:rPr>
          <w:rFonts w:ascii="Arial" w:hAnsi="Arial" w:cs="Arial"/>
          <w:spacing w:val="15"/>
          <w:sz w:val="21"/>
          <w:szCs w:val="21"/>
        </w:rPr>
        <w:t>manager</w:t>
      </w:r>
      <w:r w:rsidRPr="009D51C9">
        <w:rPr>
          <w:rFonts w:ascii="Arial" w:hAnsi="Arial" w:cs="Arial" w:hint="eastAsia"/>
          <w:spacing w:val="15"/>
          <w:sz w:val="21"/>
          <w:szCs w:val="21"/>
        </w:rPr>
        <w:t>管理集群中的所有块服务器。它知道集群中所有可用的块服务器。它负责分配用于存储块的块服务器，因此它知道每个块的存储位置。将新的块服务器添加到集群后，在启动过程中，它将向运行在主服务器上的块服务器管理器报告自身，并且块服务器管理器对其进行注册，随后可以选择该块服务器进行块分配。随后，块服务器定期向管理器发送相关信息。发送的信息包括可用磁盘空间，存储的块句柄列表，管理器将回复现在已经过期的可以被删除的块句柄列表。</w:t>
      </w:r>
      <w:r w:rsidR="005128BE">
        <w:rPr>
          <w:rFonts w:ascii="Arial" w:hAnsi="Arial" w:cs="Arial" w:hint="eastAsia"/>
          <w:spacing w:val="15"/>
          <w:sz w:val="21"/>
          <w:szCs w:val="21"/>
        </w:rPr>
        <w:t xml:space="preserve"> </w:t>
      </w:r>
      <w:r w:rsidR="006F4EB5">
        <w:rPr>
          <w:rFonts w:ascii="Arial" w:hAnsi="Arial" w:cs="Arial"/>
          <w:spacing w:val="15"/>
          <w:sz w:val="21"/>
          <w:szCs w:val="21"/>
        </w:rPr>
        <w:t xml:space="preserve"> </w:t>
      </w:r>
    </w:p>
    <w:p w14:paraId="3F5F08DA" w14:textId="77777777" w:rsidR="00CB5B44" w:rsidRPr="009D51C9" w:rsidRDefault="00CB5B44" w:rsidP="009D51C9">
      <w:pPr>
        <w:pStyle w:val="a3"/>
        <w:spacing w:before="0" w:beforeAutospacing="0" w:after="0" w:afterAutospacing="0"/>
        <w:ind w:firstLineChars="218" w:firstLine="523"/>
        <w:jc w:val="both"/>
        <w:rPr>
          <w:rFonts w:ascii="Arial" w:hAnsi="Arial" w:cs="Arial"/>
          <w:spacing w:val="15"/>
          <w:sz w:val="21"/>
          <w:szCs w:val="21"/>
        </w:rPr>
      </w:pPr>
    </w:p>
    <w:p w14:paraId="14096E27" w14:textId="77777777" w:rsidR="009D51C9" w:rsidRPr="009D51C9" w:rsidRDefault="009D51C9" w:rsidP="00CB5B44">
      <w:pPr>
        <w:pStyle w:val="4"/>
      </w:pPr>
      <w:r w:rsidRPr="009D51C9">
        <w:rPr>
          <w:rFonts w:hint="eastAsia"/>
        </w:rPr>
        <w:t>存储文件</w:t>
      </w:r>
    </w:p>
    <w:p w14:paraId="7899A0A6" w14:textId="2FE95042" w:rsidR="009D51C9" w:rsidRDefault="009D51C9" w:rsidP="00CB5B44">
      <w:pPr>
        <w:pStyle w:val="a3"/>
        <w:spacing w:before="0" w:beforeAutospacing="0" w:after="0" w:afterAutospacing="0"/>
        <w:ind w:firstLineChars="218" w:firstLine="523"/>
        <w:jc w:val="both"/>
        <w:rPr>
          <w:rFonts w:ascii="Arial" w:hAnsi="Arial" w:cs="Arial"/>
          <w:spacing w:val="15"/>
          <w:sz w:val="21"/>
          <w:szCs w:val="21"/>
        </w:rPr>
      </w:pPr>
      <w:r w:rsidRPr="009D51C9">
        <w:rPr>
          <w:rFonts w:ascii="Arial" w:hAnsi="Arial" w:cs="Arial" w:hint="eastAsia"/>
          <w:spacing w:val="15"/>
          <w:sz w:val="21"/>
          <w:szCs w:val="21"/>
        </w:rPr>
        <w:t>当创建新的块时，元数据管理器要求块服务器管理器分配一定数量的块服务器以存储该块。块服务器管理器按其可用磁盘大小的顺序维护块服务器的排序列表，列表中具有最大可用磁盘的块服务器位于列表顶部，因此它选择具有最大可用磁盘的</w:t>
      </w:r>
      <w:r w:rsidRPr="009D51C9">
        <w:rPr>
          <w:rFonts w:ascii="Arial" w:hAnsi="Arial" w:cs="Arial"/>
          <w:spacing w:val="15"/>
          <w:sz w:val="21"/>
          <w:szCs w:val="21"/>
        </w:rPr>
        <w:t>N</w:t>
      </w:r>
      <w:proofErr w:type="gramStart"/>
      <w:r w:rsidRPr="009D51C9">
        <w:rPr>
          <w:rFonts w:ascii="Arial" w:hAnsi="Arial" w:cs="Arial" w:hint="eastAsia"/>
          <w:spacing w:val="15"/>
          <w:sz w:val="21"/>
          <w:szCs w:val="21"/>
        </w:rPr>
        <w:t>个</w:t>
      </w:r>
      <w:proofErr w:type="gramEnd"/>
      <w:r w:rsidRPr="009D51C9">
        <w:rPr>
          <w:rFonts w:ascii="Arial" w:hAnsi="Arial" w:cs="Arial" w:hint="eastAsia"/>
          <w:spacing w:val="15"/>
          <w:sz w:val="21"/>
          <w:szCs w:val="21"/>
        </w:rPr>
        <w:t>块服务器。这有助于在块服务器之间实现负载平衡和更好的磁盘使用。它跟踪为该</w:t>
      </w:r>
      <w:proofErr w:type="gramStart"/>
      <w:r w:rsidRPr="009D51C9">
        <w:rPr>
          <w:rFonts w:ascii="Arial" w:hAnsi="Arial" w:cs="Arial" w:hint="eastAsia"/>
          <w:spacing w:val="15"/>
          <w:sz w:val="21"/>
          <w:szCs w:val="21"/>
        </w:rPr>
        <w:t>块选择</w:t>
      </w:r>
      <w:proofErr w:type="gramEnd"/>
      <w:r w:rsidRPr="009D51C9">
        <w:rPr>
          <w:rFonts w:ascii="Arial" w:hAnsi="Arial" w:cs="Arial" w:hint="eastAsia"/>
          <w:spacing w:val="15"/>
          <w:sz w:val="21"/>
          <w:szCs w:val="21"/>
        </w:rPr>
        <w:t>的</w:t>
      </w:r>
      <w:r w:rsidRPr="009D51C9">
        <w:rPr>
          <w:rFonts w:ascii="Arial" w:hAnsi="Arial" w:cs="Arial"/>
          <w:spacing w:val="15"/>
          <w:sz w:val="21"/>
          <w:szCs w:val="21"/>
        </w:rPr>
        <w:t>N</w:t>
      </w:r>
      <w:proofErr w:type="gramStart"/>
      <w:r w:rsidRPr="009D51C9">
        <w:rPr>
          <w:rFonts w:ascii="Arial" w:hAnsi="Arial" w:cs="Arial" w:hint="eastAsia"/>
          <w:spacing w:val="15"/>
          <w:sz w:val="21"/>
          <w:szCs w:val="21"/>
        </w:rPr>
        <w:t>个</w:t>
      </w:r>
      <w:proofErr w:type="gramEnd"/>
      <w:r w:rsidRPr="009D51C9">
        <w:rPr>
          <w:rFonts w:ascii="Arial" w:hAnsi="Arial" w:cs="Arial" w:hint="eastAsia"/>
          <w:spacing w:val="15"/>
          <w:sz w:val="21"/>
          <w:szCs w:val="21"/>
        </w:rPr>
        <w:t>块服务器，并且元数据管理器在读</w:t>
      </w:r>
      <w:r w:rsidRPr="009D51C9">
        <w:rPr>
          <w:rFonts w:ascii="Arial" w:hAnsi="Arial" w:cs="Arial"/>
          <w:spacing w:val="15"/>
          <w:sz w:val="21"/>
          <w:szCs w:val="21"/>
        </w:rPr>
        <w:t>/</w:t>
      </w:r>
      <w:r w:rsidRPr="009D51C9">
        <w:rPr>
          <w:rFonts w:ascii="Arial" w:hAnsi="Arial" w:cs="Arial" w:hint="eastAsia"/>
          <w:spacing w:val="15"/>
          <w:sz w:val="21"/>
          <w:szCs w:val="21"/>
        </w:rPr>
        <w:t>写请求期间将询问块的位置</w:t>
      </w:r>
    </w:p>
    <w:p w14:paraId="24B8AF52" w14:textId="77777777" w:rsidR="00CB5B44" w:rsidRPr="009D51C9" w:rsidRDefault="00CB5B44" w:rsidP="00CB5B44">
      <w:pPr>
        <w:pStyle w:val="a3"/>
        <w:spacing w:before="0" w:beforeAutospacing="0" w:after="0" w:afterAutospacing="0"/>
        <w:ind w:firstLineChars="218" w:firstLine="523"/>
        <w:jc w:val="both"/>
        <w:rPr>
          <w:rFonts w:ascii="Arial" w:hAnsi="Arial" w:cs="Arial"/>
          <w:spacing w:val="15"/>
          <w:sz w:val="21"/>
          <w:szCs w:val="21"/>
        </w:rPr>
      </w:pPr>
    </w:p>
    <w:p w14:paraId="38B4F8A4" w14:textId="77777777" w:rsidR="009D51C9" w:rsidRPr="009D51C9" w:rsidRDefault="009D51C9" w:rsidP="00CB5B44">
      <w:pPr>
        <w:pStyle w:val="4"/>
      </w:pPr>
      <w:r w:rsidRPr="009D51C9">
        <w:rPr>
          <w:rFonts w:hint="eastAsia"/>
        </w:rPr>
        <w:t>注销块服务器</w:t>
      </w:r>
    </w:p>
    <w:p w14:paraId="2D743E2B" w14:textId="1F840629" w:rsidR="009D51C9" w:rsidRDefault="009D51C9" w:rsidP="00CB5B44">
      <w:pPr>
        <w:pStyle w:val="a3"/>
        <w:spacing w:before="0" w:beforeAutospacing="0" w:after="0" w:afterAutospacing="0"/>
        <w:ind w:firstLineChars="218" w:firstLine="523"/>
        <w:jc w:val="both"/>
        <w:rPr>
          <w:rFonts w:ascii="Arial" w:hAnsi="Arial" w:cs="Arial"/>
          <w:spacing w:val="15"/>
          <w:sz w:val="21"/>
          <w:szCs w:val="21"/>
        </w:rPr>
      </w:pPr>
      <w:proofErr w:type="gramStart"/>
      <w:r w:rsidRPr="009D51C9">
        <w:rPr>
          <w:rFonts w:ascii="Arial" w:hAnsi="Arial" w:cs="Arial" w:hint="eastAsia"/>
          <w:spacing w:val="15"/>
          <w:sz w:val="21"/>
          <w:szCs w:val="21"/>
        </w:rPr>
        <w:t>当块服务器不</w:t>
      </w:r>
      <w:proofErr w:type="gramEnd"/>
      <w:r w:rsidRPr="009D51C9">
        <w:rPr>
          <w:rFonts w:ascii="Arial" w:hAnsi="Arial" w:cs="Arial" w:hint="eastAsia"/>
          <w:spacing w:val="15"/>
          <w:sz w:val="21"/>
          <w:szCs w:val="21"/>
        </w:rPr>
        <w:t>可用</w:t>
      </w:r>
      <w:r w:rsidRPr="009D51C9">
        <w:rPr>
          <w:rFonts w:ascii="Arial" w:hAnsi="Arial" w:cs="Arial"/>
          <w:spacing w:val="15"/>
          <w:sz w:val="21"/>
          <w:szCs w:val="21"/>
        </w:rPr>
        <w:t>/</w:t>
      </w:r>
      <w:r w:rsidRPr="009D51C9">
        <w:rPr>
          <w:rFonts w:ascii="Arial" w:hAnsi="Arial" w:cs="Arial" w:hint="eastAsia"/>
          <w:spacing w:val="15"/>
          <w:sz w:val="21"/>
          <w:szCs w:val="21"/>
        </w:rPr>
        <w:t>无响应时可以将其从管理器中注销。然后管理器将不会再知道块服务器的存在，也不会使用块服务器。</w:t>
      </w:r>
    </w:p>
    <w:p w14:paraId="26ED0639" w14:textId="77777777" w:rsidR="00CB5B44" w:rsidRPr="009D51C9" w:rsidRDefault="00CB5B44" w:rsidP="00CB5B44">
      <w:pPr>
        <w:pStyle w:val="a3"/>
        <w:spacing w:before="0" w:beforeAutospacing="0" w:after="0" w:afterAutospacing="0"/>
        <w:ind w:firstLineChars="218" w:firstLine="523"/>
        <w:jc w:val="both"/>
        <w:rPr>
          <w:rFonts w:ascii="Arial" w:hAnsi="Arial" w:cs="Arial"/>
          <w:spacing w:val="15"/>
          <w:sz w:val="21"/>
          <w:szCs w:val="21"/>
        </w:rPr>
      </w:pPr>
    </w:p>
    <w:p w14:paraId="5F81BCA1" w14:textId="77777777" w:rsidR="009D51C9" w:rsidRPr="009D51C9" w:rsidRDefault="009D51C9" w:rsidP="00CB5B44">
      <w:pPr>
        <w:pStyle w:val="4"/>
      </w:pPr>
      <w:r w:rsidRPr="009D51C9">
        <w:rPr>
          <w:rFonts w:hint="eastAsia"/>
        </w:rPr>
        <w:t>数据丢失</w:t>
      </w:r>
    </w:p>
    <w:p w14:paraId="7EF922EA" w14:textId="737CF31F" w:rsidR="009D51C9" w:rsidRDefault="009D51C9" w:rsidP="00CB5B44">
      <w:pPr>
        <w:pStyle w:val="a3"/>
        <w:spacing w:before="0" w:beforeAutospacing="0" w:after="0" w:afterAutospacing="0"/>
        <w:ind w:firstLineChars="218" w:firstLine="523"/>
        <w:jc w:val="both"/>
        <w:rPr>
          <w:rFonts w:ascii="Arial" w:hAnsi="Arial" w:cs="Arial"/>
          <w:spacing w:val="15"/>
          <w:sz w:val="21"/>
          <w:szCs w:val="21"/>
        </w:rPr>
      </w:pPr>
      <w:r w:rsidRPr="009D51C9">
        <w:rPr>
          <w:rFonts w:ascii="Arial" w:hAnsi="Arial" w:cs="Arial" w:hint="eastAsia"/>
          <w:spacing w:val="15"/>
          <w:sz w:val="21"/>
          <w:szCs w:val="21"/>
        </w:rPr>
        <w:t>由于块服务器定期向管理器报告自身，并且它们将存储的块句柄报告为管理器的一部分，因此管理器能够更新有关此块服务器的信息，例如可用磁盘和存储的块。块服务器可能先前被分配用于存储某个块，但是由于写操作期间崩溃或者数据损坏，该块服务器可能不再具有该块。通过报告信息，管理器可以知道该块不在该块服务器中，并停止包括此块服务器作为该块存储位置的一部分。</w:t>
      </w:r>
    </w:p>
    <w:p w14:paraId="1B87EC64" w14:textId="77777777" w:rsidR="00CB5B44" w:rsidRPr="009D51C9" w:rsidRDefault="00CB5B44" w:rsidP="00CB5B44">
      <w:pPr>
        <w:pStyle w:val="a3"/>
        <w:spacing w:before="0" w:beforeAutospacing="0" w:after="0" w:afterAutospacing="0"/>
        <w:ind w:firstLineChars="218" w:firstLine="523"/>
        <w:jc w:val="both"/>
        <w:rPr>
          <w:rFonts w:ascii="Arial" w:hAnsi="Arial" w:cs="Arial"/>
          <w:spacing w:val="15"/>
          <w:sz w:val="21"/>
          <w:szCs w:val="21"/>
        </w:rPr>
      </w:pPr>
    </w:p>
    <w:p w14:paraId="36BD6A89" w14:textId="77777777" w:rsidR="009D51C9" w:rsidRPr="009D51C9" w:rsidRDefault="009D51C9" w:rsidP="00CB5B44">
      <w:pPr>
        <w:pStyle w:val="4"/>
      </w:pPr>
      <w:r w:rsidRPr="009D51C9">
        <w:rPr>
          <w:rFonts w:hint="eastAsia"/>
        </w:rPr>
        <w:t>块服务器心跳监控任务</w:t>
      </w:r>
    </w:p>
    <w:p w14:paraId="0802859D" w14:textId="6096AF01" w:rsidR="009D51C9" w:rsidRDefault="009D51C9" w:rsidP="00CB5B44">
      <w:pPr>
        <w:pStyle w:val="a3"/>
        <w:spacing w:before="0" w:beforeAutospacing="0" w:after="0" w:afterAutospacing="0"/>
        <w:ind w:firstLineChars="218" w:firstLine="523"/>
        <w:jc w:val="both"/>
        <w:rPr>
          <w:rFonts w:ascii="Arial" w:hAnsi="Arial" w:cs="Arial"/>
          <w:spacing w:val="15"/>
          <w:sz w:val="21"/>
          <w:szCs w:val="21"/>
        </w:rPr>
      </w:pPr>
      <w:r w:rsidRPr="009D51C9">
        <w:rPr>
          <w:rFonts w:ascii="Arial" w:hAnsi="Arial" w:cs="Arial" w:hint="eastAsia"/>
          <w:spacing w:val="15"/>
          <w:sz w:val="21"/>
          <w:szCs w:val="21"/>
        </w:rPr>
        <w:t>这是一个后台线程，用于监视块服务器管理器中所有已注册块服务器的心跳。它会定期将心跳消息发送到块服务器，并在</w:t>
      </w:r>
      <w:r w:rsidRPr="009D51C9">
        <w:rPr>
          <w:rFonts w:ascii="Arial" w:hAnsi="Arial" w:cs="Arial"/>
          <w:spacing w:val="15"/>
          <w:sz w:val="21"/>
          <w:szCs w:val="21"/>
        </w:rPr>
        <w:t>3</w:t>
      </w:r>
      <w:r w:rsidRPr="009D51C9">
        <w:rPr>
          <w:rFonts w:ascii="Arial" w:hAnsi="Arial" w:cs="Arial" w:hint="eastAsia"/>
          <w:spacing w:val="15"/>
          <w:sz w:val="21"/>
          <w:szCs w:val="21"/>
        </w:rPr>
        <w:t>次（可配置）尝试中获得响应时，将服务器声明为可用。如果尝试后仍未收到响应，则会将块服务器声明为</w:t>
      </w:r>
      <w:proofErr w:type="gramStart"/>
      <w:r w:rsidRPr="009D51C9">
        <w:rPr>
          <w:rFonts w:ascii="Arial" w:hAnsi="Arial" w:cs="Arial" w:hint="eastAsia"/>
          <w:spacing w:val="15"/>
          <w:sz w:val="21"/>
          <w:szCs w:val="21"/>
        </w:rPr>
        <w:t>不</w:t>
      </w:r>
      <w:proofErr w:type="gramEnd"/>
      <w:r w:rsidRPr="009D51C9">
        <w:rPr>
          <w:rFonts w:ascii="Arial" w:hAnsi="Arial" w:cs="Arial" w:hint="eastAsia"/>
          <w:spacing w:val="15"/>
          <w:sz w:val="21"/>
          <w:szCs w:val="21"/>
        </w:rPr>
        <w:t>可用，并请求块服务器管理器注销该块服务器，以便该管理器停止为该块服务器分配块。如果块服务器恢复可用，因为块服务器在启动时会定期向管理器报告自身，所以块服务器管理器将知道此服务器重新开始服务并重新注册。</w:t>
      </w:r>
    </w:p>
    <w:p w14:paraId="0FC49587" w14:textId="77777777" w:rsidR="00CB5B44" w:rsidRPr="009D51C9" w:rsidRDefault="00CB5B44" w:rsidP="00CB5B44">
      <w:pPr>
        <w:pStyle w:val="a3"/>
        <w:spacing w:before="0" w:beforeAutospacing="0" w:after="0" w:afterAutospacing="0"/>
        <w:ind w:firstLineChars="218" w:firstLine="523"/>
        <w:jc w:val="both"/>
        <w:rPr>
          <w:rFonts w:ascii="Arial" w:hAnsi="Arial" w:cs="Arial"/>
          <w:spacing w:val="15"/>
          <w:sz w:val="21"/>
          <w:szCs w:val="21"/>
        </w:rPr>
      </w:pPr>
    </w:p>
    <w:p w14:paraId="63CC9DDE" w14:textId="77777777" w:rsidR="009D51C9" w:rsidRPr="009D51C9" w:rsidRDefault="009D51C9" w:rsidP="00CB5B44">
      <w:pPr>
        <w:pStyle w:val="2"/>
      </w:pPr>
      <w:r w:rsidRPr="009D51C9">
        <w:t xml:space="preserve"> Chunk Servers</w:t>
      </w:r>
    </w:p>
    <w:p w14:paraId="4E4A3BA4" w14:textId="77777777" w:rsidR="00CB5B44" w:rsidRDefault="009D51C9" w:rsidP="00CB5B44">
      <w:pPr>
        <w:pStyle w:val="a3"/>
        <w:spacing w:before="0" w:beforeAutospacing="0" w:after="0" w:afterAutospacing="0"/>
        <w:ind w:firstLineChars="218" w:firstLine="523"/>
        <w:jc w:val="both"/>
        <w:rPr>
          <w:rFonts w:ascii="Arial" w:hAnsi="Arial" w:cs="Arial"/>
          <w:spacing w:val="15"/>
          <w:sz w:val="21"/>
          <w:szCs w:val="21"/>
        </w:rPr>
      </w:pPr>
      <w:r w:rsidRPr="009D51C9">
        <w:rPr>
          <w:rFonts w:ascii="Arial" w:hAnsi="Arial" w:cs="Arial" w:hint="eastAsia"/>
          <w:spacing w:val="15"/>
          <w:sz w:val="21"/>
          <w:szCs w:val="21"/>
        </w:rPr>
        <w:t>块服务器处理数据操作。将文件划分为可配置的固定大小的文件块（默认为</w:t>
      </w:r>
      <w:r w:rsidRPr="009D51C9">
        <w:rPr>
          <w:rFonts w:ascii="Arial" w:hAnsi="Arial" w:cs="Arial"/>
          <w:spacing w:val="15"/>
          <w:sz w:val="21"/>
          <w:szCs w:val="21"/>
        </w:rPr>
        <w:t>64MB</w:t>
      </w:r>
      <w:r w:rsidRPr="009D51C9">
        <w:rPr>
          <w:rFonts w:ascii="Arial" w:hAnsi="Arial" w:cs="Arial" w:hint="eastAsia"/>
          <w:spacing w:val="15"/>
          <w:sz w:val="21"/>
          <w:szCs w:val="21"/>
        </w:rPr>
        <w:t>），并且根据客户端的复制需求，每个文件块都存储在块服务器的子集中。默认情况下，将在</w:t>
      </w:r>
      <w:r w:rsidRPr="009D51C9">
        <w:rPr>
          <w:rFonts w:ascii="Arial" w:hAnsi="Arial" w:cs="Arial"/>
          <w:spacing w:val="15"/>
          <w:sz w:val="21"/>
          <w:szCs w:val="21"/>
        </w:rPr>
        <w:t>3</w:t>
      </w:r>
      <w:r w:rsidRPr="009D51C9">
        <w:rPr>
          <w:rFonts w:ascii="Arial" w:hAnsi="Arial" w:cs="Arial" w:hint="eastAsia"/>
          <w:spacing w:val="15"/>
          <w:sz w:val="21"/>
          <w:szCs w:val="21"/>
        </w:rPr>
        <w:t>个块服务器之间复制块。如上所述，要存储在块服务器上的块由主块服务器管理器确定。块服务器处理将这些</w:t>
      </w:r>
      <w:proofErr w:type="gramStart"/>
      <w:r w:rsidRPr="009D51C9">
        <w:rPr>
          <w:rFonts w:ascii="Arial" w:hAnsi="Arial" w:cs="Arial" w:hint="eastAsia"/>
          <w:spacing w:val="15"/>
          <w:sz w:val="21"/>
          <w:szCs w:val="21"/>
        </w:rPr>
        <w:t>块数据</w:t>
      </w:r>
      <w:proofErr w:type="gramEnd"/>
      <w:r w:rsidRPr="009D51C9">
        <w:rPr>
          <w:rFonts w:ascii="Arial" w:hAnsi="Arial" w:cs="Arial" w:hint="eastAsia"/>
          <w:spacing w:val="15"/>
          <w:sz w:val="21"/>
          <w:szCs w:val="21"/>
        </w:rPr>
        <w:t>持久化到磁盘。客户端仅与块服务器交互以读取或写入实际数据。</w:t>
      </w:r>
    </w:p>
    <w:p w14:paraId="45D4FED0" w14:textId="51FCF834" w:rsidR="00CB5B44" w:rsidRPr="00CB5B44" w:rsidRDefault="00CB5B44" w:rsidP="004B51E9">
      <w:pPr>
        <w:pStyle w:val="a3"/>
        <w:spacing w:before="0" w:beforeAutospacing="0" w:after="0" w:afterAutospacing="0"/>
        <w:ind w:firstLineChars="218" w:firstLine="523"/>
        <w:jc w:val="both"/>
        <w:rPr>
          <w:rFonts w:ascii="Arial" w:hAnsi="Arial" w:cs="Arial"/>
          <w:spacing w:val="15"/>
          <w:sz w:val="21"/>
          <w:szCs w:val="21"/>
        </w:rPr>
      </w:pPr>
      <w:r w:rsidRPr="004B51E9">
        <w:rPr>
          <w:rFonts w:ascii="Arial" w:hAnsi="Arial" w:cs="Arial"/>
          <w:spacing w:val="15"/>
          <w:sz w:val="21"/>
          <w:szCs w:val="21"/>
        </w:rPr>
        <w:t>块服务器由</w:t>
      </w:r>
      <w:r w:rsidRPr="004B51E9">
        <w:rPr>
          <w:rFonts w:ascii="Arial" w:hAnsi="Arial" w:cs="Arial"/>
          <w:spacing w:val="15"/>
          <w:sz w:val="21"/>
          <w:szCs w:val="21"/>
        </w:rPr>
        <w:t>5</w:t>
      </w:r>
      <w:r w:rsidRPr="004B51E9">
        <w:rPr>
          <w:rFonts w:ascii="Arial" w:hAnsi="Arial" w:cs="Arial"/>
          <w:spacing w:val="15"/>
          <w:sz w:val="21"/>
          <w:szCs w:val="21"/>
        </w:rPr>
        <w:t>个主要组件组成：</w:t>
      </w:r>
      <w:r w:rsidR="00490009" w:rsidRPr="004B51E9">
        <w:rPr>
          <w:rFonts w:ascii="Arial" w:hAnsi="Arial" w:cs="Arial"/>
          <w:spacing w:val="15"/>
          <w:sz w:val="21"/>
          <w:szCs w:val="21"/>
        </w:rPr>
        <w:t>文件块管理器，块服务器文件服务，</w:t>
      </w:r>
      <w:proofErr w:type="gramStart"/>
      <w:r w:rsidR="00490009" w:rsidRPr="004B51E9">
        <w:rPr>
          <w:rFonts w:ascii="Arial" w:hAnsi="Arial" w:cs="Arial"/>
          <w:spacing w:val="15"/>
          <w:sz w:val="21"/>
          <w:szCs w:val="21"/>
        </w:rPr>
        <w:t>块数据</w:t>
      </w:r>
      <w:proofErr w:type="gramEnd"/>
      <w:r w:rsidR="00490009" w:rsidRPr="004B51E9">
        <w:rPr>
          <w:rFonts w:ascii="Arial" w:hAnsi="Arial" w:cs="Arial"/>
          <w:spacing w:val="15"/>
          <w:sz w:val="21"/>
          <w:szCs w:val="21"/>
        </w:rPr>
        <w:t>缓存，块服务器租赁服务和块服务器报告任务。</w:t>
      </w:r>
    </w:p>
    <w:p w14:paraId="5B53A7D8" w14:textId="38B23AF4" w:rsidR="00212F79" w:rsidRDefault="00490009" w:rsidP="00490009">
      <w:pPr>
        <w:pStyle w:val="3"/>
      </w:pPr>
      <w:r>
        <w:rPr>
          <w:rFonts w:hint="eastAsia"/>
        </w:rPr>
        <w:t>文件块管理器</w:t>
      </w:r>
    </w:p>
    <w:p w14:paraId="0B860BAE" w14:textId="78210C0E" w:rsidR="00212F79" w:rsidRDefault="00212F79" w:rsidP="00212F79">
      <w:pPr>
        <w:pStyle w:val="a3"/>
        <w:spacing w:before="0" w:beforeAutospacing="0" w:after="0" w:afterAutospacing="0"/>
        <w:ind w:firstLineChars="218" w:firstLine="525"/>
        <w:jc w:val="both"/>
        <w:rPr>
          <w:rFonts w:ascii="Arial" w:hAnsi="Arial" w:cs="Arial"/>
          <w:spacing w:val="15"/>
          <w:sz w:val="21"/>
          <w:szCs w:val="21"/>
        </w:rPr>
      </w:pPr>
      <w:r w:rsidRPr="007E1519">
        <w:rPr>
          <w:rFonts w:ascii="Arial" w:hAnsi="Arial" w:cs="Arial"/>
          <w:b/>
          <w:bCs/>
          <w:spacing w:val="15"/>
          <w:sz w:val="21"/>
          <w:szCs w:val="21"/>
        </w:rPr>
        <w:lastRenderedPageBreak/>
        <w:t>文件块管理器负责将块持久化到磁盘。</w:t>
      </w:r>
      <w:r w:rsidRPr="00212F79">
        <w:rPr>
          <w:rFonts w:ascii="Arial" w:hAnsi="Arial" w:cs="Arial"/>
          <w:spacing w:val="15"/>
          <w:sz w:val="21"/>
          <w:szCs w:val="21"/>
        </w:rPr>
        <w:t>使用</w:t>
      </w:r>
      <w:commentRangeStart w:id="4"/>
      <w:proofErr w:type="spellStart"/>
      <w:r w:rsidRPr="00212F79">
        <w:rPr>
          <w:rFonts w:ascii="Arial" w:hAnsi="Arial" w:cs="Arial"/>
          <w:spacing w:val="15"/>
          <w:sz w:val="21"/>
          <w:szCs w:val="21"/>
        </w:rPr>
        <w:t>LevelDB</w:t>
      </w:r>
      <w:commentRangeEnd w:id="4"/>
      <w:proofErr w:type="spellEnd"/>
      <w:r w:rsidR="000E78A7">
        <w:rPr>
          <w:rStyle w:val="a4"/>
          <w:rFonts w:asciiTheme="minorHAnsi" w:eastAsiaTheme="minorEastAsia" w:hAnsiTheme="minorHAnsi" w:cstheme="minorBidi"/>
          <w:kern w:val="2"/>
        </w:rPr>
        <w:commentReference w:id="4"/>
      </w:r>
      <w:r w:rsidRPr="00212F79">
        <w:rPr>
          <w:rFonts w:ascii="Arial" w:hAnsi="Arial" w:cs="Arial"/>
          <w:spacing w:val="15"/>
          <w:sz w:val="21"/>
          <w:szCs w:val="21"/>
        </w:rPr>
        <w:t xml:space="preserve"> </w:t>
      </w:r>
      <w:r w:rsidRPr="00212F79">
        <w:rPr>
          <w:rFonts w:ascii="Arial" w:hAnsi="Arial" w:cs="Arial"/>
          <w:spacing w:val="15"/>
          <w:sz w:val="21"/>
          <w:szCs w:val="21"/>
        </w:rPr>
        <w:t>实现了此功能，这是</w:t>
      </w:r>
      <w:r w:rsidRPr="00212F79">
        <w:rPr>
          <w:rFonts w:ascii="Arial" w:hAnsi="Arial" w:cs="Arial"/>
          <w:spacing w:val="15"/>
          <w:sz w:val="21"/>
          <w:szCs w:val="21"/>
        </w:rPr>
        <w:t>Google</w:t>
      </w:r>
      <w:r w:rsidRPr="00212F79">
        <w:rPr>
          <w:rFonts w:ascii="Arial" w:hAnsi="Arial" w:cs="Arial"/>
          <w:spacing w:val="15"/>
          <w:sz w:val="21"/>
          <w:szCs w:val="21"/>
        </w:rPr>
        <w:t>构建的快速持久键值存储。键和值被视为存储的任意字节。文件块管理器使用</w:t>
      </w:r>
      <w:proofErr w:type="spellStart"/>
      <w:r w:rsidRPr="00212F79">
        <w:rPr>
          <w:rFonts w:ascii="Arial" w:hAnsi="Arial" w:cs="Arial"/>
          <w:spacing w:val="15"/>
          <w:sz w:val="21"/>
          <w:szCs w:val="21"/>
        </w:rPr>
        <w:t>levelDB</w:t>
      </w:r>
      <w:proofErr w:type="spellEnd"/>
      <w:r w:rsidRPr="00212F79">
        <w:rPr>
          <w:rFonts w:ascii="Arial" w:hAnsi="Arial" w:cs="Arial"/>
          <w:spacing w:val="15"/>
          <w:sz w:val="21"/>
          <w:szCs w:val="21"/>
        </w:rPr>
        <w:t>存储块，</w:t>
      </w:r>
      <w:commentRangeStart w:id="5"/>
      <w:r w:rsidRPr="00212F79">
        <w:rPr>
          <w:rFonts w:ascii="Arial" w:hAnsi="Arial" w:cs="Arial"/>
          <w:b/>
          <w:bCs/>
          <w:spacing w:val="15"/>
          <w:sz w:val="21"/>
          <w:szCs w:val="21"/>
        </w:rPr>
        <w:t>将块句柄用作键，并将</w:t>
      </w:r>
      <w:proofErr w:type="gramStart"/>
      <w:r w:rsidRPr="00212F79">
        <w:rPr>
          <w:rFonts w:ascii="Arial" w:hAnsi="Arial" w:cs="Arial"/>
          <w:b/>
          <w:bCs/>
          <w:spacing w:val="15"/>
          <w:sz w:val="21"/>
          <w:szCs w:val="21"/>
        </w:rPr>
        <w:t>块数据用作值</w:t>
      </w:r>
      <w:commentRangeEnd w:id="5"/>
      <w:proofErr w:type="gramEnd"/>
      <w:r w:rsidR="00FF6882">
        <w:rPr>
          <w:rStyle w:val="a4"/>
          <w:rFonts w:asciiTheme="minorHAnsi" w:eastAsiaTheme="minorEastAsia" w:hAnsiTheme="minorHAnsi" w:cstheme="minorBidi"/>
          <w:kern w:val="2"/>
        </w:rPr>
        <w:commentReference w:id="5"/>
      </w:r>
      <w:r w:rsidRPr="00212F79">
        <w:rPr>
          <w:rFonts w:ascii="Arial" w:hAnsi="Arial" w:cs="Arial"/>
          <w:spacing w:val="15"/>
          <w:sz w:val="21"/>
          <w:szCs w:val="21"/>
        </w:rPr>
        <w:t>。这使我们能够在系统中享受这种高性能存储引擎的好处。在数据读写期间，我们无需将并发安全性转移到</w:t>
      </w:r>
      <w:proofErr w:type="spellStart"/>
      <w:r w:rsidRPr="00212F79">
        <w:rPr>
          <w:rFonts w:ascii="Arial" w:hAnsi="Arial" w:cs="Arial"/>
          <w:spacing w:val="15"/>
          <w:sz w:val="21"/>
          <w:szCs w:val="21"/>
        </w:rPr>
        <w:t>LevelDB</w:t>
      </w:r>
      <w:proofErr w:type="spellEnd"/>
      <w:r w:rsidRPr="00212F79">
        <w:rPr>
          <w:rFonts w:ascii="Arial" w:hAnsi="Arial" w:cs="Arial"/>
          <w:spacing w:val="15"/>
          <w:sz w:val="21"/>
          <w:szCs w:val="21"/>
        </w:rPr>
        <w:t>，</w:t>
      </w:r>
      <w:r w:rsidR="000E78A7">
        <w:rPr>
          <w:rFonts w:ascii="Arial" w:hAnsi="Arial" w:cs="Arial" w:hint="eastAsia"/>
          <w:spacing w:val="15"/>
          <w:sz w:val="21"/>
          <w:szCs w:val="21"/>
        </w:rPr>
        <w:t>此时无需</w:t>
      </w:r>
      <w:r w:rsidRPr="00212F79">
        <w:rPr>
          <w:rFonts w:ascii="Arial" w:hAnsi="Arial" w:cs="Arial"/>
          <w:spacing w:val="15"/>
          <w:sz w:val="21"/>
          <w:szCs w:val="21"/>
        </w:rPr>
        <w:t>在文件块管理器内进行显式同步。</w:t>
      </w:r>
    </w:p>
    <w:p w14:paraId="5C901881" w14:textId="26D872BE" w:rsidR="000E78A7" w:rsidRDefault="00DD1DD7" w:rsidP="00212F79">
      <w:pPr>
        <w:pStyle w:val="a3"/>
        <w:spacing w:before="0" w:beforeAutospacing="0" w:after="0" w:afterAutospacing="0"/>
        <w:ind w:firstLineChars="218" w:firstLine="523"/>
        <w:jc w:val="both"/>
        <w:rPr>
          <w:rFonts w:ascii="Arial" w:hAnsi="Arial" w:cs="Arial"/>
          <w:spacing w:val="15"/>
          <w:sz w:val="21"/>
          <w:szCs w:val="21"/>
        </w:rPr>
      </w:pPr>
      <w:r w:rsidRPr="00DD1DD7">
        <w:rPr>
          <w:rFonts w:ascii="Arial" w:hAnsi="Arial" w:cs="Arial" w:hint="eastAsia"/>
          <w:spacing w:val="15"/>
          <w:sz w:val="21"/>
          <w:szCs w:val="21"/>
        </w:rPr>
        <w:t>我们还利用了</w:t>
      </w:r>
      <w:proofErr w:type="spellStart"/>
      <w:r w:rsidRPr="00DD1DD7">
        <w:rPr>
          <w:rFonts w:ascii="Arial" w:hAnsi="Arial" w:cs="Arial"/>
          <w:spacing w:val="15"/>
          <w:sz w:val="21"/>
          <w:szCs w:val="21"/>
        </w:rPr>
        <w:t>LevelDB</w:t>
      </w:r>
      <w:proofErr w:type="spellEnd"/>
      <w:r w:rsidRPr="00DD1DD7">
        <w:rPr>
          <w:rFonts w:ascii="Arial" w:hAnsi="Arial" w:cs="Arial"/>
          <w:spacing w:val="15"/>
          <w:sz w:val="21"/>
          <w:szCs w:val="21"/>
        </w:rPr>
        <w:t>的压缩功能，该功能有助于压缩</w:t>
      </w:r>
      <w:proofErr w:type="gramStart"/>
      <w:r w:rsidRPr="00DD1DD7">
        <w:rPr>
          <w:rFonts w:ascii="Arial" w:hAnsi="Arial" w:cs="Arial"/>
          <w:spacing w:val="15"/>
          <w:sz w:val="21"/>
          <w:szCs w:val="21"/>
        </w:rPr>
        <w:t>块数据</w:t>
      </w:r>
      <w:proofErr w:type="gramEnd"/>
      <w:r w:rsidRPr="00DD1DD7">
        <w:rPr>
          <w:rFonts w:ascii="Arial" w:hAnsi="Arial" w:cs="Arial"/>
          <w:spacing w:val="15"/>
          <w:sz w:val="21"/>
          <w:szCs w:val="21"/>
        </w:rPr>
        <w:t>并减少磁盘消耗，并使我们的</w:t>
      </w:r>
      <w:r w:rsidRPr="00DD1DD7">
        <w:rPr>
          <w:rFonts w:ascii="Arial" w:hAnsi="Arial" w:cs="Arial"/>
          <w:spacing w:val="15"/>
          <w:sz w:val="21"/>
          <w:szCs w:val="21"/>
        </w:rPr>
        <w:t>IO</w:t>
      </w:r>
      <w:r w:rsidRPr="00DD1DD7">
        <w:rPr>
          <w:rFonts w:ascii="Arial" w:hAnsi="Arial" w:cs="Arial"/>
          <w:spacing w:val="15"/>
          <w:sz w:val="21"/>
          <w:szCs w:val="21"/>
        </w:rPr>
        <w:t>更快，从而降低了</w:t>
      </w:r>
      <w:r w:rsidRPr="00DD1DD7">
        <w:rPr>
          <w:rFonts w:ascii="Arial" w:hAnsi="Arial" w:cs="Arial"/>
          <w:spacing w:val="15"/>
          <w:sz w:val="21"/>
          <w:szCs w:val="21"/>
        </w:rPr>
        <w:t>CPU</w:t>
      </w:r>
      <w:r w:rsidRPr="00DD1DD7">
        <w:rPr>
          <w:rFonts w:ascii="Arial" w:hAnsi="Arial" w:cs="Arial"/>
          <w:spacing w:val="15"/>
          <w:sz w:val="21"/>
          <w:szCs w:val="21"/>
        </w:rPr>
        <w:t>成本。</w:t>
      </w:r>
      <w:r w:rsidRPr="00DD1DD7">
        <w:rPr>
          <w:rFonts w:ascii="Arial" w:hAnsi="Arial" w:cs="Arial"/>
          <w:spacing w:val="15"/>
          <w:sz w:val="21"/>
          <w:szCs w:val="21"/>
        </w:rPr>
        <w:t xml:space="preserve"> </w:t>
      </w:r>
      <w:proofErr w:type="spellStart"/>
      <w:r w:rsidRPr="00DD1DD7">
        <w:rPr>
          <w:rFonts w:ascii="Arial" w:hAnsi="Arial" w:cs="Arial"/>
          <w:spacing w:val="15"/>
          <w:sz w:val="21"/>
          <w:szCs w:val="21"/>
        </w:rPr>
        <w:t>LevelDB</w:t>
      </w:r>
      <w:proofErr w:type="spellEnd"/>
      <w:r w:rsidRPr="00DD1DD7">
        <w:rPr>
          <w:rFonts w:ascii="Arial" w:hAnsi="Arial" w:cs="Arial"/>
          <w:spacing w:val="15"/>
          <w:sz w:val="21"/>
          <w:szCs w:val="21"/>
        </w:rPr>
        <w:t>压缩非常快，并且对于不可压缩的数据会自动禁用。作为存储在磁盘上的数据的一部分，我们还存储了块版本，该块版本在读</w:t>
      </w:r>
      <w:r w:rsidRPr="00DD1DD7">
        <w:rPr>
          <w:rFonts w:ascii="Arial" w:hAnsi="Arial" w:cs="Arial"/>
          <w:spacing w:val="15"/>
          <w:sz w:val="21"/>
          <w:szCs w:val="21"/>
        </w:rPr>
        <w:t>/</w:t>
      </w:r>
      <w:proofErr w:type="gramStart"/>
      <w:r w:rsidRPr="00DD1DD7">
        <w:rPr>
          <w:rFonts w:ascii="Arial" w:hAnsi="Arial" w:cs="Arial"/>
          <w:spacing w:val="15"/>
          <w:sz w:val="21"/>
          <w:szCs w:val="21"/>
        </w:rPr>
        <w:t>写期间</w:t>
      </w:r>
      <w:proofErr w:type="gramEnd"/>
      <w:r w:rsidRPr="00DD1DD7">
        <w:rPr>
          <w:rFonts w:ascii="Arial" w:hAnsi="Arial" w:cs="Arial"/>
          <w:spacing w:val="15"/>
          <w:sz w:val="21"/>
          <w:szCs w:val="21"/>
        </w:rPr>
        <w:t>使用。我们不需要缓存块数据，因为</w:t>
      </w:r>
      <w:proofErr w:type="spellStart"/>
      <w:r w:rsidRPr="00DD1DD7">
        <w:rPr>
          <w:rFonts w:ascii="Arial" w:hAnsi="Arial" w:cs="Arial"/>
          <w:spacing w:val="15"/>
          <w:sz w:val="21"/>
          <w:szCs w:val="21"/>
        </w:rPr>
        <w:t>LevelDB</w:t>
      </w:r>
      <w:proofErr w:type="spellEnd"/>
      <w:r w:rsidRPr="00DD1DD7">
        <w:rPr>
          <w:rFonts w:ascii="Arial" w:hAnsi="Arial" w:cs="Arial"/>
          <w:spacing w:val="15"/>
          <w:sz w:val="21"/>
          <w:szCs w:val="21"/>
        </w:rPr>
        <w:t>将数据作为文件写入文件系统中，因此我们可以利用缓冲区缓存。</w:t>
      </w:r>
    </w:p>
    <w:p w14:paraId="58B6AE07" w14:textId="39E030FF" w:rsidR="00DD1DD7" w:rsidRDefault="00DD1DD7" w:rsidP="00212F79">
      <w:pPr>
        <w:pStyle w:val="a3"/>
        <w:spacing w:before="0" w:beforeAutospacing="0" w:after="0" w:afterAutospacing="0"/>
        <w:ind w:firstLineChars="218" w:firstLine="523"/>
        <w:jc w:val="both"/>
        <w:rPr>
          <w:rFonts w:ascii="Arial" w:hAnsi="Arial" w:cs="Arial"/>
          <w:spacing w:val="15"/>
          <w:sz w:val="21"/>
          <w:szCs w:val="21"/>
        </w:rPr>
      </w:pPr>
      <w:r w:rsidRPr="00DD1DD7">
        <w:rPr>
          <w:rFonts w:ascii="Arial" w:hAnsi="Arial" w:cs="Arial" w:hint="eastAsia"/>
          <w:spacing w:val="15"/>
          <w:sz w:val="21"/>
          <w:szCs w:val="21"/>
        </w:rPr>
        <w:t>文件块管理器为</w:t>
      </w:r>
      <w:proofErr w:type="gramStart"/>
      <w:r w:rsidRPr="00DD1DD7">
        <w:rPr>
          <w:rFonts w:ascii="Arial" w:hAnsi="Arial" w:cs="Arial" w:hint="eastAsia"/>
          <w:spacing w:val="15"/>
          <w:sz w:val="21"/>
          <w:szCs w:val="21"/>
        </w:rPr>
        <w:t>块提供</w:t>
      </w:r>
      <w:proofErr w:type="gramEnd"/>
      <w:r w:rsidRPr="00DD1DD7">
        <w:rPr>
          <w:rFonts w:ascii="Arial" w:hAnsi="Arial" w:cs="Arial"/>
          <w:spacing w:val="15"/>
          <w:sz w:val="21"/>
          <w:szCs w:val="21"/>
        </w:rPr>
        <w:t>Create</w:t>
      </w:r>
      <w:r w:rsidRPr="00DD1DD7">
        <w:rPr>
          <w:rFonts w:ascii="Arial" w:hAnsi="Arial" w:cs="Arial"/>
          <w:spacing w:val="15"/>
          <w:sz w:val="21"/>
          <w:szCs w:val="21"/>
        </w:rPr>
        <w:t>，</w:t>
      </w:r>
      <w:r w:rsidRPr="00DD1DD7">
        <w:rPr>
          <w:rFonts w:ascii="Arial" w:hAnsi="Arial" w:cs="Arial"/>
          <w:spacing w:val="15"/>
          <w:sz w:val="21"/>
          <w:szCs w:val="21"/>
        </w:rPr>
        <w:t>Read</w:t>
      </w:r>
      <w:r w:rsidRPr="00DD1DD7">
        <w:rPr>
          <w:rFonts w:ascii="Arial" w:hAnsi="Arial" w:cs="Arial"/>
          <w:spacing w:val="15"/>
          <w:sz w:val="21"/>
          <w:szCs w:val="21"/>
        </w:rPr>
        <w:t>，</w:t>
      </w:r>
      <w:r w:rsidRPr="00DD1DD7">
        <w:rPr>
          <w:rFonts w:ascii="Arial" w:hAnsi="Arial" w:cs="Arial"/>
          <w:spacing w:val="15"/>
          <w:sz w:val="21"/>
          <w:szCs w:val="21"/>
        </w:rPr>
        <w:t>Write</w:t>
      </w:r>
      <w:r w:rsidRPr="00DD1DD7">
        <w:rPr>
          <w:rFonts w:ascii="Arial" w:hAnsi="Arial" w:cs="Arial"/>
          <w:spacing w:val="15"/>
          <w:sz w:val="21"/>
          <w:szCs w:val="21"/>
        </w:rPr>
        <w:t>，</w:t>
      </w:r>
      <w:r w:rsidRPr="00DD1DD7">
        <w:rPr>
          <w:rFonts w:ascii="Arial" w:hAnsi="Arial" w:cs="Arial"/>
          <w:spacing w:val="15"/>
          <w:sz w:val="21"/>
          <w:szCs w:val="21"/>
        </w:rPr>
        <w:t>Delete</w:t>
      </w:r>
      <w:r w:rsidRPr="00DD1DD7">
        <w:rPr>
          <w:rFonts w:ascii="Arial" w:hAnsi="Arial" w:cs="Arial"/>
          <w:spacing w:val="15"/>
          <w:sz w:val="21"/>
          <w:szCs w:val="21"/>
        </w:rPr>
        <w:t>，</w:t>
      </w:r>
      <w:proofErr w:type="spellStart"/>
      <w:r w:rsidRPr="00DD1DD7">
        <w:rPr>
          <w:rFonts w:ascii="Arial" w:hAnsi="Arial" w:cs="Arial"/>
          <w:spacing w:val="15"/>
          <w:sz w:val="21"/>
          <w:szCs w:val="21"/>
        </w:rPr>
        <w:t>GetVersion</w:t>
      </w:r>
      <w:proofErr w:type="spellEnd"/>
      <w:r w:rsidRPr="00DD1DD7">
        <w:rPr>
          <w:rFonts w:ascii="Arial" w:hAnsi="Arial" w:cs="Arial"/>
          <w:spacing w:val="15"/>
          <w:sz w:val="21"/>
          <w:szCs w:val="21"/>
        </w:rPr>
        <w:t>，</w:t>
      </w:r>
      <w:proofErr w:type="spellStart"/>
      <w:r w:rsidRPr="00DD1DD7">
        <w:rPr>
          <w:rFonts w:ascii="Arial" w:hAnsi="Arial" w:cs="Arial"/>
          <w:spacing w:val="15"/>
          <w:sz w:val="21"/>
          <w:szCs w:val="21"/>
        </w:rPr>
        <w:t>UpdateVersion</w:t>
      </w:r>
      <w:proofErr w:type="spellEnd"/>
      <w:r w:rsidRPr="00DD1DD7">
        <w:rPr>
          <w:rFonts w:ascii="Arial" w:hAnsi="Arial" w:cs="Arial"/>
          <w:spacing w:val="15"/>
          <w:sz w:val="21"/>
          <w:szCs w:val="21"/>
        </w:rPr>
        <w:t>操作。读取和写入操作要求指定版本，如果请求的版本与块的存储版本不匹配，则返回错误代码。对于</w:t>
      </w:r>
      <w:r w:rsidRPr="00DD1DD7">
        <w:rPr>
          <w:rFonts w:ascii="Arial" w:hAnsi="Arial" w:cs="Arial"/>
          <w:spacing w:val="15"/>
          <w:sz w:val="21"/>
          <w:szCs w:val="21"/>
        </w:rPr>
        <w:t>create</w:t>
      </w:r>
      <w:r w:rsidRPr="00DD1DD7">
        <w:rPr>
          <w:rFonts w:ascii="Arial" w:hAnsi="Arial" w:cs="Arial"/>
          <w:spacing w:val="15"/>
          <w:sz w:val="21"/>
          <w:szCs w:val="21"/>
        </w:rPr>
        <w:t>，我们仅将块句柄存储为键，将</w:t>
      </w:r>
      <w:r w:rsidRPr="00DD1DD7">
        <w:rPr>
          <w:rFonts w:ascii="Arial" w:hAnsi="Arial" w:cs="Arial"/>
          <w:spacing w:val="15"/>
          <w:sz w:val="21"/>
          <w:szCs w:val="21"/>
        </w:rPr>
        <w:t>create version</w:t>
      </w:r>
      <w:r w:rsidRPr="00DD1DD7">
        <w:rPr>
          <w:rFonts w:ascii="Arial" w:hAnsi="Arial" w:cs="Arial"/>
          <w:spacing w:val="15"/>
          <w:sz w:val="21"/>
          <w:szCs w:val="21"/>
        </w:rPr>
        <w:t>（</w:t>
      </w:r>
      <w:r w:rsidRPr="00DD1DD7">
        <w:rPr>
          <w:rFonts w:ascii="Arial" w:hAnsi="Arial" w:cs="Arial"/>
          <w:spacing w:val="15"/>
          <w:sz w:val="21"/>
          <w:szCs w:val="21"/>
        </w:rPr>
        <w:t>1</w:t>
      </w:r>
      <w:r w:rsidRPr="00DD1DD7">
        <w:rPr>
          <w:rFonts w:ascii="Arial" w:hAnsi="Arial" w:cs="Arial"/>
          <w:spacing w:val="15"/>
          <w:sz w:val="21"/>
          <w:szCs w:val="21"/>
        </w:rPr>
        <w:t>）存储在具有</w:t>
      </w:r>
      <w:proofErr w:type="gramStart"/>
      <w:r w:rsidRPr="00DD1DD7">
        <w:rPr>
          <w:rFonts w:ascii="Arial" w:hAnsi="Arial" w:cs="Arial"/>
          <w:spacing w:val="15"/>
          <w:sz w:val="21"/>
          <w:szCs w:val="21"/>
        </w:rPr>
        <w:t>空数据</w:t>
      </w:r>
      <w:proofErr w:type="gramEnd"/>
      <w:r w:rsidRPr="00DD1DD7">
        <w:rPr>
          <w:rFonts w:ascii="Arial" w:hAnsi="Arial" w:cs="Arial"/>
          <w:spacing w:val="15"/>
          <w:sz w:val="21"/>
          <w:szCs w:val="21"/>
        </w:rPr>
        <w:t>的值中。</w:t>
      </w:r>
    </w:p>
    <w:p w14:paraId="68C46A98" w14:textId="77777777" w:rsidR="00DD1DD7" w:rsidRDefault="00DD1DD7" w:rsidP="00212F79">
      <w:pPr>
        <w:pStyle w:val="a3"/>
        <w:spacing w:before="0" w:beforeAutospacing="0" w:after="0" w:afterAutospacing="0"/>
        <w:ind w:firstLineChars="218" w:firstLine="523"/>
        <w:jc w:val="both"/>
        <w:rPr>
          <w:rFonts w:ascii="Arial" w:hAnsi="Arial" w:cs="Arial"/>
          <w:spacing w:val="15"/>
          <w:sz w:val="21"/>
          <w:szCs w:val="21"/>
        </w:rPr>
      </w:pPr>
    </w:p>
    <w:p w14:paraId="054B948A" w14:textId="77777777" w:rsidR="00DD1DD7" w:rsidRPr="00DD1DD7" w:rsidRDefault="00DD1DD7" w:rsidP="00DD1DD7">
      <w:pPr>
        <w:pStyle w:val="3"/>
        <w:rPr>
          <w:rFonts w:ascii="Arial" w:hAnsi="Arial" w:cs="Arial"/>
          <w:spacing w:val="15"/>
          <w:sz w:val="23"/>
          <w:szCs w:val="23"/>
        </w:rPr>
      </w:pPr>
      <w:r w:rsidRPr="00DD1DD7">
        <w:t>块服务器文件服务</w:t>
      </w:r>
    </w:p>
    <w:p w14:paraId="44B38A59" w14:textId="1C93D4B1" w:rsidR="00DD1DD7" w:rsidRPr="00D2319F" w:rsidRDefault="00DD1DD7" w:rsidP="00D2319F">
      <w:pPr>
        <w:pStyle w:val="a3"/>
        <w:spacing w:before="0" w:beforeAutospacing="0" w:after="0" w:afterAutospacing="0"/>
        <w:ind w:firstLineChars="218" w:firstLine="523"/>
        <w:jc w:val="both"/>
        <w:rPr>
          <w:rFonts w:ascii="Arial" w:hAnsi="Arial" w:cs="Arial"/>
          <w:b/>
          <w:bCs/>
          <w:spacing w:val="15"/>
          <w:sz w:val="21"/>
          <w:szCs w:val="21"/>
        </w:rPr>
      </w:pPr>
      <w:r w:rsidRPr="00DD1DD7">
        <w:rPr>
          <w:rFonts w:ascii="Arial" w:hAnsi="Arial" w:cs="Arial"/>
          <w:spacing w:val="15"/>
          <w:sz w:val="21"/>
          <w:szCs w:val="21"/>
        </w:rPr>
        <w:t>这是在客户端向其发送</w:t>
      </w:r>
      <w:proofErr w:type="gramStart"/>
      <w:r w:rsidRPr="00DD1DD7">
        <w:rPr>
          <w:rFonts w:ascii="Arial" w:hAnsi="Arial" w:cs="Arial"/>
          <w:spacing w:val="15"/>
          <w:sz w:val="21"/>
          <w:szCs w:val="21"/>
        </w:rPr>
        <w:t>块数据</w:t>
      </w:r>
      <w:proofErr w:type="gramEnd"/>
      <w:r w:rsidRPr="00DD1DD7">
        <w:rPr>
          <w:rFonts w:ascii="Arial" w:hAnsi="Arial" w:cs="Arial"/>
          <w:spacing w:val="15"/>
          <w:sz w:val="21"/>
          <w:szCs w:val="21"/>
        </w:rPr>
        <w:t>请求的块服务器上运行的</w:t>
      </w:r>
      <w:proofErr w:type="spellStart"/>
      <w:r w:rsidRPr="00DD1DD7">
        <w:rPr>
          <w:rFonts w:ascii="Arial" w:hAnsi="Arial" w:cs="Arial"/>
          <w:spacing w:val="15"/>
          <w:sz w:val="21"/>
          <w:szCs w:val="21"/>
        </w:rPr>
        <w:t>gRPC</w:t>
      </w:r>
      <w:proofErr w:type="spellEnd"/>
      <w:r w:rsidRPr="00DD1DD7">
        <w:rPr>
          <w:rFonts w:ascii="Arial" w:hAnsi="Arial" w:cs="Arial"/>
          <w:spacing w:val="15"/>
          <w:sz w:val="21"/>
          <w:szCs w:val="21"/>
        </w:rPr>
        <w:t>服务。这将处理</w:t>
      </w:r>
      <w:r>
        <w:rPr>
          <w:rFonts w:ascii="Arial" w:hAnsi="Arial" w:cs="Arial" w:hint="eastAsia"/>
          <w:spacing w:val="15"/>
          <w:sz w:val="21"/>
          <w:szCs w:val="21"/>
        </w:rPr>
        <w:t>来自客户端的</w:t>
      </w:r>
      <w:r w:rsidRPr="00DD1DD7">
        <w:rPr>
          <w:rFonts w:ascii="Arial" w:hAnsi="Arial" w:cs="Arial"/>
          <w:spacing w:val="15"/>
          <w:sz w:val="21"/>
          <w:szCs w:val="21"/>
        </w:rPr>
        <w:t>读取</w:t>
      </w:r>
      <w:r>
        <w:rPr>
          <w:rFonts w:ascii="Arial" w:hAnsi="Arial" w:cs="Arial" w:hint="eastAsia"/>
          <w:spacing w:val="15"/>
          <w:sz w:val="21"/>
          <w:szCs w:val="21"/>
        </w:rPr>
        <w:t>数据</w:t>
      </w:r>
      <w:r w:rsidRPr="00DD1DD7">
        <w:rPr>
          <w:rFonts w:ascii="Arial" w:hAnsi="Arial" w:cs="Arial"/>
          <w:spacing w:val="15"/>
          <w:sz w:val="21"/>
          <w:szCs w:val="21"/>
        </w:rPr>
        <w:t>，发送</w:t>
      </w:r>
      <w:r>
        <w:rPr>
          <w:rFonts w:ascii="Arial" w:hAnsi="Arial" w:cs="Arial" w:hint="eastAsia"/>
          <w:spacing w:val="15"/>
          <w:sz w:val="21"/>
          <w:szCs w:val="21"/>
        </w:rPr>
        <w:t>数据</w:t>
      </w:r>
      <w:r w:rsidRPr="00DD1DD7">
        <w:rPr>
          <w:rFonts w:ascii="Arial" w:hAnsi="Arial" w:cs="Arial"/>
          <w:spacing w:val="15"/>
          <w:sz w:val="21"/>
          <w:szCs w:val="21"/>
        </w:rPr>
        <w:t>，写入请求，在</w:t>
      </w:r>
      <w:proofErr w:type="gramStart"/>
      <w:r w:rsidRPr="00DD1DD7">
        <w:rPr>
          <w:rFonts w:ascii="Arial" w:hAnsi="Arial" w:cs="Arial"/>
          <w:spacing w:val="15"/>
          <w:sz w:val="21"/>
          <w:szCs w:val="21"/>
        </w:rPr>
        <w:t>块创建</w:t>
      </w:r>
      <w:proofErr w:type="gramEnd"/>
      <w:r w:rsidRPr="00DD1DD7">
        <w:rPr>
          <w:rFonts w:ascii="Arial" w:hAnsi="Arial" w:cs="Arial"/>
          <w:spacing w:val="15"/>
          <w:sz w:val="21"/>
          <w:szCs w:val="21"/>
        </w:rPr>
        <w:t>期间来自主服务器的创建请求以及在写入过程中来自主块服务器的</w:t>
      </w:r>
      <w:r w:rsidR="004B51E9">
        <w:rPr>
          <w:rFonts w:ascii="Arial" w:hAnsi="Arial" w:cs="Arial" w:hint="eastAsia"/>
          <w:spacing w:val="15"/>
          <w:sz w:val="21"/>
          <w:szCs w:val="21"/>
        </w:rPr>
        <w:t>数据变更请求</w:t>
      </w:r>
      <w:r w:rsidRPr="00DD1DD7">
        <w:rPr>
          <w:rFonts w:ascii="Arial" w:hAnsi="Arial" w:cs="Arial"/>
          <w:spacing w:val="15"/>
          <w:sz w:val="21"/>
          <w:szCs w:val="21"/>
        </w:rPr>
        <w:t>。</w:t>
      </w:r>
      <w:r w:rsidRPr="00DD1DD7">
        <w:rPr>
          <w:rFonts w:ascii="Arial" w:hAnsi="Arial" w:cs="Arial"/>
          <w:b/>
          <w:bCs/>
          <w:spacing w:val="15"/>
          <w:sz w:val="21"/>
          <w:szCs w:val="21"/>
        </w:rPr>
        <w:t>该服务与文件</w:t>
      </w:r>
      <w:r w:rsidRPr="00D2319F">
        <w:rPr>
          <w:rFonts w:ascii="Arial" w:hAnsi="Arial" w:cs="Arial" w:hint="eastAsia"/>
          <w:b/>
          <w:bCs/>
          <w:spacing w:val="15"/>
          <w:sz w:val="21"/>
          <w:szCs w:val="21"/>
        </w:rPr>
        <w:t>块管理器</w:t>
      </w:r>
      <w:r w:rsidRPr="00DD1DD7">
        <w:rPr>
          <w:rFonts w:ascii="Arial" w:hAnsi="Arial" w:cs="Arial"/>
          <w:b/>
          <w:bCs/>
          <w:spacing w:val="15"/>
          <w:sz w:val="21"/>
          <w:szCs w:val="21"/>
        </w:rPr>
        <w:t>交互以处理客户端请求</w:t>
      </w:r>
      <w:r w:rsidRPr="00D2319F">
        <w:rPr>
          <w:rFonts w:ascii="Arial" w:hAnsi="Arial" w:cs="Arial" w:hint="eastAsia"/>
          <w:b/>
          <w:bCs/>
          <w:spacing w:val="15"/>
          <w:sz w:val="21"/>
          <w:szCs w:val="21"/>
        </w:rPr>
        <w:t>。</w:t>
      </w:r>
    </w:p>
    <w:p w14:paraId="4CC20BED" w14:textId="77777777" w:rsidR="00D2319F" w:rsidRDefault="00D2319F" w:rsidP="00D2319F">
      <w:pPr>
        <w:pStyle w:val="a3"/>
        <w:spacing w:before="0" w:beforeAutospacing="0" w:after="0" w:afterAutospacing="0"/>
        <w:ind w:firstLineChars="218" w:firstLine="523"/>
        <w:jc w:val="both"/>
        <w:rPr>
          <w:rFonts w:ascii="Arial" w:hAnsi="Arial" w:cs="Arial"/>
          <w:spacing w:val="15"/>
          <w:sz w:val="21"/>
          <w:szCs w:val="21"/>
        </w:rPr>
      </w:pPr>
    </w:p>
    <w:p w14:paraId="755DF2E5" w14:textId="23378A7E" w:rsidR="00DD1DD7" w:rsidRDefault="00DD1DD7" w:rsidP="00D2319F">
      <w:pPr>
        <w:pStyle w:val="a3"/>
        <w:numPr>
          <w:ilvl w:val="0"/>
          <w:numId w:val="4"/>
        </w:numPr>
        <w:spacing w:before="0" w:beforeAutospacing="0" w:after="0" w:afterAutospacing="0"/>
        <w:jc w:val="both"/>
        <w:rPr>
          <w:rFonts w:ascii="Arial" w:hAnsi="Arial" w:cs="Arial"/>
          <w:b/>
          <w:bCs/>
          <w:spacing w:val="15"/>
          <w:sz w:val="21"/>
          <w:szCs w:val="21"/>
        </w:rPr>
      </w:pPr>
      <w:r w:rsidRPr="00D2319F">
        <w:rPr>
          <w:rFonts w:ascii="Arial" w:hAnsi="Arial" w:cs="Arial" w:hint="eastAsia"/>
          <w:b/>
          <w:bCs/>
          <w:spacing w:val="15"/>
          <w:sz w:val="21"/>
          <w:szCs w:val="21"/>
        </w:rPr>
        <w:t>创建</w:t>
      </w:r>
      <w:r w:rsidR="00D2319F" w:rsidRPr="00D2319F">
        <w:rPr>
          <w:rFonts w:ascii="Arial" w:hAnsi="Arial" w:cs="Arial" w:hint="eastAsia"/>
          <w:b/>
          <w:bCs/>
          <w:spacing w:val="15"/>
          <w:sz w:val="21"/>
          <w:szCs w:val="21"/>
        </w:rPr>
        <w:t>请求</w:t>
      </w:r>
    </w:p>
    <w:p w14:paraId="24C8D586" w14:textId="3A02E197" w:rsidR="00D2319F" w:rsidRDefault="00D2319F" w:rsidP="00D2319F">
      <w:pPr>
        <w:pStyle w:val="a3"/>
        <w:spacing w:before="0" w:beforeAutospacing="0" w:after="0" w:afterAutospacing="0"/>
        <w:ind w:left="945"/>
        <w:jc w:val="both"/>
        <w:rPr>
          <w:rFonts w:ascii="Arial" w:hAnsi="Arial" w:cs="Arial"/>
          <w:spacing w:val="15"/>
          <w:sz w:val="21"/>
          <w:szCs w:val="21"/>
        </w:rPr>
      </w:pPr>
      <w:commentRangeStart w:id="6"/>
      <w:r w:rsidRPr="00D2319F">
        <w:rPr>
          <w:rFonts w:ascii="Arial" w:hAnsi="Arial" w:cs="Arial"/>
          <w:spacing w:val="15"/>
          <w:sz w:val="21"/>
          <w:szCs w:val="21"/>
        </w:rPr>
        <w:t>对于</w:t>
      </w:r>
      <w:proofErr w:type="gramStart"/>
      <w:r w:rsidRPr="00D2319F">
        <w:rPr>
          <w:rFonts w:ascii="Arial" w:hAnsi="Arial" w:cs="Arial"/>
          <w:spacing w:val="15"/>
          <w:sz w:val="21"/>
          <w:szCs w:val="21"/>
        </w:rPr>
        <w:t>块创建</w:t>
      </w:r>
      <w:proofErr w:type="gramEnd"/>
      <w:r w:rsidRPr="00D2319F">
        <w:rPr>
          <w:rFonts w:ascii="Arial" w:hAnsi="Arial" w:cs="Arial"/>
          <w:spacing w:val="15"/>
          <w:sz w:val="21"/>
          <w:szCs w:val="21"/>
        </w:rPr>
        <w:t>请求，它要求文件块管理器创建一个版本等于</w:t>
      </w:r>
      <w:r w:rsidRPr="00D2319F">
        <w:rPr>
          <w:rFonts w:ascii="Arial" w:hAnsi="Arial" w:cs="Arial"/>
          <w:spacing w:val="15"/>
          <w:sz w:val="21"/>
          <w:szCs w:val="21"/>
        </w:rPr>
        <w:t>1</w:t>
      </w:r>
      <w:r w:rsidRPr="00D2319F">
        <w:rPr>
          <w:rFonts w:ascii="Arial" w:hAnsi="Arial" w:cs="Arial"/>
          <w:spacing w:val="15"/>
          <w:sz w:val="21"/>
          <w:szCs w:val="21"/>
        </w:rPr>
        <w:t>的新块。如果该文件块已经存在，则文件块管理器将返回错误代码，否则，它将成功，并且服务将</w:t>
      </w:r>
      <w:proofErr w:type="gramStart"/>
      <w:r w:rsidRPr="00D2319F">
        <w:rPr>
          <w:rFonts w:ascii="Arial" w:hAnsi="Arial" w:cs="Arial"/>
          <w:spacing w:val="15"/>
          <w:sz w:val="21"/>
          <w:szCs w:val="21"/>
        </w:rPr>
        <w:t>成功响应</w:t>
      </w:r>
      <w:proofErr w:type="gramEnd"/>
      <w:r w:rsidRPr="00D2319F">
        <w:rPr>
          <w:rFonts w:ascii="Arial" w:hAnsi="Arial" w:cs="Arial"/>
          <w:spacing w:val="15"/>
          <w:sz w:val="21"/>
          <w:szCs w:val="21"/>
        </w:rPr>
        <w:t>客户端。</w:t>
      </w:r>
      <w:commentRangeEnd w:id="6"/>
      <w:r>
        <w:rPr>
          <w:rStyle w:val="a4"/>
          <w:rFonts w:asciiTheme="minorHAnsi" w:eastAsiaTheme="minorEastAsia" w:hAnsiTheme="minorHAnsi" w:cstheme="minorBidi"/>
          <w:kern w:val="2"/>
        </w:rPr>
        <w:commentReference w:id="6"/>
      </w:r>
    </w:p>
    <w:p w14:paraId="55A46746" w14:textId="77777777" w:rsidR="00D2319F" w:rsidRDefault="00D2319F" w:rsidP="00D2319F">
      <w:pPr>
        <w:pStyle w:val="a3"/>
        <w:numPr>
          <w:ilvl w:val="0"/>
          <w:numId w:val="4"/>
        </w:numPr>
        <w:spacing w:before="0" w:beforeAutospacing="0" w:after="0" w:afterAutospacing="0"/>
        <w:jc w:val="both"/>
        <w:rPr>
          <w:rFonts w:ascii="Arial" w:hAnsi="Arial" w:cs="Arial"/>
          <w:spacing w:val="15"/>
          <w:sz w:val="21"/>
          <w:szCs w:val="21"/>
        </w:rPr>
      </w:pPr>
      <w:r w:rsidRPr="00D2319F">
        <w:rPr>
          <w:rFonts w:ascii="Arial" w:hAnsi="Arial" w:cs="Arial" w:hint="eastAsia"/>
          <w:b/>
          <w:bCs/>
          <w:spacing w:val="15"/>
          <w:sz w:val="21"/>
          <w:szCs w:val="21"/>
        </w:rPr>
        <w:t>读取请求</w:t>
      </w:r>
    </w:p>
    <w:p w14:paraId="1B953AC5" w14:textId="329D3FC6" w:rsidR="00D2319F" w:rsidRDefault="00D2319F" w:rsidP="00D2319F">
      <w:pPr>
        <w:pStyle w:val="a3"/>
        <w:spacing w:before="0" w:beforeAutospacing="0" w:after="0" w:afterAutospacing="0"/>
        <w:ind w:left="945"/>
        <w:jc w:val="both"/>
        <w:rPr>
          <w:rFonts w:ascii="Arial" w:hAnsi="Arial" w:cs="Arial"/>
          <w:spacing w:val="15"/>
          <w:sz w:val="21"/>
          <w:szCs w:val="21"/>
        </w:rPr>
      </w:pPr>
      <w:r w:rsidRPr="00D2319F">
        <w:rPr>
          <w:rFonts w:ascii="Arial" w:hAnsi="Arial" w:cs="Arial" w:hint="eastAsia"/>
          <w:spacing w:val="15"/>
          <w:sz w:val="21"/>
          <w:szCs w:val="21"/>
        </w:rPr>
        <w:t>它要求文件块管理器</w:t>
      </w:r>
      <w:r>
        <w:rPr>
          <w:rFonts w:ascii="Arial" w:hAnsi="Arial" w:cs="Arial" w:hint="eastAsia"/>
          <w:spacing w:val="15"/>
          <w:sz w:val="21"/>
          <w:szCs w:val="21"/>
        </w:rPr>
        <w:t>指定（偏移量、版本、指定长度）</w:t>
      </w:r>
      <w:r w:rsidRPr="00D2319F">
        <w:rPr>
          <w:rFonts w:ascii="Arial" w:hAnsi="Arial" w:cs="Arial" w:hint="eastAsia"/>
          <w:spacing w:val="15"/>
          <w:sz w:val="21"/>
          <w:szCs w:val="21"/>
        </w:rPr>
        <w:t>。如果文件块不存在或指定的版本与存储的版本不匹配，或者偏移量大于文件</w:t>
      </w:r>
      <w:proofErr w:type="gramStart"/>
      <w:r w:rsidRPr="00D2319F">
        <w:rPr>
          <w:rFonts w:ascii="Arial" w:hAnsi="Arial" w:cs="Arial" w:hint="eastAsia"/>
          <w:spacing w:val="15"/>
          <w:sz w:val="21"/>
          <w:szCs w:val="21"/>
        </w:rPr>
        <w:t>块数据</w:t>
      </w:r>
      <w:proofErr w:type="gramEnd"/>
      <w:r w:rsidRPr="00D2319F">
        <w:rPr>
          <w:rFonts w:ascii="Arial" w:hAnsi="Arial" w:cs="Arial" w:hint="eastAsia"/>
          <w:spacing w:val="15"/>
          <w:sz w:val="21"/>
          <w:szCs w:val="21"/>
        </w:rPr>
        <w:t>长度，则文件块管理器将返回错误代码。否则，服务会将读取的数据返回给客户端。</w:t>
      </w:r>
    </w:p>
    <w:p w14:paraId="1FFADBC8" w14:textId="4ED82DF9" w:rsidR="00D2319F" w:rsidRDefault="00D2319F" w:rsidP="00D2319F">
      <w:pPr>
        <w:pStyle w:val="a3"/>
        <w:numPr>
          <w:ilvl w:val="0"/>
          <w:numId w:val="4"/>
        </w:numPr>
        <w:spacing w:before="0" w:beforeAutospacing="0" w:after="0" w:afterAutospacing="0"/>
        <w:jc w:val="both"/>
        <w:rPr>
          <w:rFonts w:ascii="Arial" w:hAnsi="Arial" w:cs="Arial"/>
          <w:b/>
          <w:bCs/>
          <w:spacing w:val="15"/>
          <w:sz w:val="21"/>
          <w:szCs w:val="21"/>
        </w:rPr>
      </w:pPr>
      <w:r w:rsidRPr="00D2319F">
        <w:rPr>
          <w:rFonts w:ascii="Arial" w:hAnsi="Arial" w:cs="Arial" w:hint="eastAsia"/>
          <w:b/>
          <w:bCs/>
          <w:spacing w:val="15"/>
          <w:sz w:val="21"/>
          <w:szCs w:val="21"/>
        </w:rPr>
        <w:t>写请求</w:t>
      </w:r>
    </w:p>
    <w:p w14:paraId="47BD12CC" w14:textId="77777777" w:rsidR="00614A9E" w:rsidRDefault="00D2319F" w:rsidP="00614A9E">
      <w:pPr>
        <w:pStyle w:val="a3"/>
        <w:numPr>
          <w:ilvl w:val="0"/>
          <w:numId w:val="7"/>
        </w:numPr>
        <w:spacing w:before="0" w:beforeAutospacing="0" w:after="0" w:afterAutospacing="0"/>
        <w:jc w:val="both"/>
        <w:rPr>
          <w:rFonts w:ascii="Arial" w:hAnsi="Arial" w:cs="Arial"/>
          <w:spacing w:val="15"/>
          <w:sz w:val="21"/>
          <w:szCs w:val="21"/>
        </w:rPr>
      </w:pPr>
      <w:r w:rsidRPr="00614A9E">
        <w:rPr>
          <w:rFonts w:ascii="Arial" w:hAnsi="Arial" w:cs="Arial"/>
          <w:spacing w:val="15"/>
          <w:sz w:val="21"/>
          <w:szCs w:val="21"/>
        </w:rPr>
        <w:t>客户端首先将数据发送到块服务器文件服务，然后该服务计算已发送数据的校验和以确保它与已发送校验和匹配，然后使用数据校验和作为</w:t>
      </w:r>
      <w:r w:rsidRPr="00614A9E">
        <w:rPr>
          <w:rFonts w:ascii="Arial" w:hAnsi="Arial" w:cs="Arial" w:hint="eastAsia"/>
          <w:spacing w:val="15"/>
          <w:sz w:val="21"/>
          <w:szCs w:val="21"/>
        </w:rPr>
        <w:t>key</w:t>
      </w:r>
      <w:r w:rsidRPr="00614A9E">
        <w:rPr>
          <w:rFonts w:ascii="Arial" w:hAnsi="Arial" w:cs="Arial"/>
          <w:spacing w:val="15"/>
          <w:sz w:val="21"/>
          <w:szCs w:val="21"/>
        </w:rPr>
        <w:t>将数据存储在</w:t>
      </w:r>
      <w:proofErr w:type="gramStart"/>
      <w:r w:rsidRPr="00614A9E">
        <w:rPr>
          <w:rFonts w:ascii="Arial" w:hAnsi="Arial" w:cs="Arial"/>
          <w:spacing w:val="15"/>
          <w:sz w:val="21"/>
          <w:szCs w:val="21"/>
        </w:rPr>
        <w:t>块数据</w:t>
      </w:r>
      <w:proofErr w:type="gramEnd"/>
      <w:r w:rsidRPr="00614A9E">
        <w:rPr>
          <w:rFonts w:ascii="Arial" w:hAnsi="Arial" w:cs="Arial"/>
          <w:spacing w:val="15"/>
          <w:sz w:val="21"/>
          <w:szCs w:val="21"/>
        </w:rPr>
        <w:t>高速缓存中。</w:t>
      </w:r>
    </w:p>
    <w:p w14:paraId="31C19894" w14:textId="75DB119F" w:rsidR="00614A9E" w:rsidRDefault="00D2319F" w:rsidP="00614A9E">
      <w:pPr>
        <w:pStyle w:val="a3"/>
        <w:numPr>
          <w:ilvl w:val="0"/>
          <w:numId w:val="7"/>
        </w:numPr>
        <w:spacing w:before="0" w:beforeAutospacing="0" w:after="0" w:afterAutospacing="0"/>
        <w:jc w:val="both"/>
        <w:rPr>
          <w:rFonts w:ascii="Arial" w:hAnsi="Arial" w:cs="Arial"/>
          <w:spacing w:val="15"/>
          <w:sz w:val="21"/>
          <w:szCs w:val="21"/>
        </w:rPr>
      </w:pPr>
      <w:r w:rsidRPr="00614A9E">
        <w:rPr>
          <w:rFonts w:ascii="Arial" w:hAnsi="Arial" w:cs="Arial"/>
          <w:spacing w:val="15"/>
          <w:sz w:val="21"/>
          <w:szCs w:val="21"/>
        </w:rPr>
        <w:t>客户端随后将写入请求发送到</w:t>
      </w:r>
      <w:r w:rsidR="00FF6882">
        <w:rPr>
          <w:rFonts w:ascii="Arial" w:hAnsi="Arial" w:cs="Arial"/>
          <w:spacing w:val="15"/>
          <w:sz w:val="21"/>
          <w:szCs w:val="21"/>
        </w:rPr>
        <w:t>P</w:t>
      </w:r>
      <w:r w:rsidR="00FF6882">
        <w:rPr>
          <w:rFonts w:ascii="Arial" w:hAnsi="Arial" w:cs="Arial" w:hint="eastAsia"/>
          <w:spacing w:val="15"/>
          <w:sz w:val="21"/>
          <w:szCs w:val="21"/>
        </w:rPr>
        <w:t>rimary</w:t>
      </w:r>
      <w:r w:rsidR="00FF6882">
        <w:rPr>
          <w:rFonts w:ascii="Arial" w:hAnsi="Arial" w:cs="Arial"/>
          <w:spacing w:val="15"/>
          <w:sz w:val="21"/>
          <w:szCs w:val="21"/>
        </w:rPr>
        <w:t xml:space="preserve"> </w:t>
      </w:r>
      <w:r w:rsidR="00FF6882">
        <w:rPr>
          <w:rFonts w:ascii="Arial" w:hAnsi="Arial" w:cs="Arial" w:hint="eastAsia"/>
          <w:spacing w:val="15"/>
          <w:sz w:val="21"/>
          <w:szCs w:val="21"/>
        </w:rPr>
        <w:t>server</w:t>
      </w:r>
      <w:r w:rsidRPr="00614A9E">
        <w:rPr>
          <w:rFonts w:ascii="Arial" w:hAnsi="Arial" w:cs="Arial"/>
          <w:spacing w:val="15"/>
          <w:sz w:val="21"/>
          <w:szCs w:val="21"/>
        </w:rPr>
        <w:t>，该服务器首先检查其在块上是否具有有效的租约</w:t>
      </w:r>
      <w:r w:rsidR="00614A9E" w:rsidRPr="00614A9E">
        <w:rPr>
          <w:rFonts w:ascii="Arial" w:hAnsi="Arial" w:cs="Arial" w:hint="eastAsia"/>
          <w:spacing w:val="15"/>
          <w:sz w:val="21"/>
          <w:szCs w:val="21"/>
        </w:rPr>
        <w:t>。</w:t>
      </w:r>
      <w:r w:rsidRPr="00614A9E">
        <w:rPr>
          <w:rFonts w:ascii="Arial" w:hAnsi="Arial" w:cs="Arial"/>
          <w:spacing w:val="15"/>
          <w:sz w:val="21"/>
          <w:szCs w:val="21"/>
        </w:rPr>
        <w:t>如果</w:t>
      </w:r>
      <w:r w:rsidR="00614A9E" w:rsidRPr="00614A9E">
        <w:rPr>
          <w:rFonts w:ascii="Arial" w:hAnsi="Arial" w:cs="Arial" w:hint="eastAsia"/>
          <w:spacing w:val="15"/>
          <w:sz w:val="21"/>
          <w:szCs w:val="21"/>
        </w:rPr>
        <w:t>有</w:t>
      </w:r>
      <w:r w:rsidRPr="00614A9E">
        <w:rPr>
          <w:rFonts w:ascii="Arial" w:hAnsi="Arial" w:cs="Arial"/>
          <w:spacing w:val="15"/>
          <w:sz w:val="21"/>
          <w:szCs w:val="21"/>
        </w:rPr>
        <w:t>，则要求文件块管理器</w:t>
      </w:r>
      <w:r w:rsidR="00614A9E" w:rsidRPr="00614A9E">
        <w:rPr>
          <w:rFonts w:ascii="Arial" w:hAnsi="Arial" w:cs="Arial" w:hint="eastAsia"/>
          <w:spacing w:val="15"/>
          <w:sz w:val="21"/>
          <w:szCs w:val="21"/>
        </w:rPr>
        <w:t>从指定的偏移量开始</w:t>
      </w:r>
      <w:r w:rsidRPr="00614A9E">
        <w:rPr>
          <w:rFonts w:ascii="Arial" w:hAnsi="Arial" w:cs="Arial"/>
          <w:spacing w:val="15"/>
          <w:sz w:val="21"/>
          <w:szCs w:val="21"/>
        </w:rPr>
        <w:t>将指定长度的数据写入指定版本的</w:t>
      </w:r>
      <w:r w:rsidR="00614A9E" w:rsidRPr="00614A9E">
        <w:rPr>
          <w:rFonts w:ascii="Arial" w:hAnsi="Arial" w:cs="Arial" w:hint="eastAsia"/>
          <w:spacing w:val="15"/>
          <w:sz w:val="21"/>
          <w:szCs w:val="21"/>
        </w:rPr>
        <w:t>块。</w:t>
      </w:r>
    </w:p>
    <w:p w14:paraId="45F1552E" w14:textId="5EC11EA5" w:rsidR="00614A9E" w:rsidRPr="00614A9E" w:rsidRDefault="00614A9E" w:rsidP="00614A9E">
      <w:pPr>
        <w:pStyle w:val="a3"/>
        <w:numPr>
          <w:ilvl w:val="0"/>
          <w:numId w:val="7"/>
        </w:numPr>
        <w:spacing w:before="0" w:beforeAutospacing="0" w:after="0" w:afterAutospacing="0"/>
        <w:jc w:val="both"/>
        <w:rPr>
          <w:rFonts w:ascii="Arial" w:hAnsi="Arial" w:cs="Arial"/>
          <w:spacing w:val="15"/>
          <w:sz w:val="21"/>
          <w:szCs w:val="21"/>
        </w:rPr>
      </w:pPr>
      <w:r w:rsidRPr="00614A9E">
        <w:rPr>
          <w:rFonts w:ascii="Arial" w:hAnsi="Arial" w:cs="Arial"/>
          <w:spacing w:val="15"/>
          <w:sz w:val="21"/>
          <w:szCs w:val="21"/>
        </w:rPr>
        <w:t>如果文件块不存在或指定的版本与存储的版本不匹配，或者偏移量大于文件</w:t>
      </w:r>
      <w:proofErr w:type="gramStart"/>
      <w:r w:rsidRPr="00614A9E">
        <w:rPr>
          <w:rFonts w:ascii="Arial" w:hAnsi="Arial" w:cs="Arial"/>
          <w:spacing w:val="15"/>
          <w:sz w:val="21"/>
          <w:szCs w:val="21"/>
        </w:rPr>
        <w:t>块数据</w:t>
      </w:r>
      <w:proofErr w:type="gramEnd"/>
      <w:r w:rsidRPr="00614A9E">
        <w:rPr>
          <w:rFonts w:ascii="Arial" w:hAnsi="Arial" w:cs="Arial"/>
          <w:spacing w:val="15"/>
          <w:sz w:val="21"/>
          <w:szCs w:val="21"/>
        </w:rPr>
        <w:t>长度，则</w:t>
      </w:r>
      <w:proofErr w:type="gramStart"/>
      <w:r w:rsidRPr="00614A9E">
        <w:rPr>
          <w:rFonts w:ascii="Arial" w:hAnsi="Arial" w:cs="Arial"/>
          <w:spacing w:val="15"/>
          <w:sz w:val="21"/>
          <w:szCs w:val="21"/>
        </w:rPr>
        <w:t>文件文件</w:t>
      </w:r>
      <w:proofErr w:type="gramEnd"/>
      <w:r w:rsidRPr="00614A9E">
        <w:rPr>
          <w:rFonts w:ascii="Arial" w:hAnsi="Arial" w:cs="Arial"/>
          <w:spacing w:val="15"/>
          <w:sz w:val="21"/>
          <w:szCs w:val="21"/>
        </w:rPr>
        <w:t>块管理器将返回错误代码。否则，文件块管理器将返回写入的字节数。</w:t>
      </w:r>
    </w:p>
    <w:p w14:paraId="6F9BBB80" w14:textId="4069E56A" w:rsidR="00814D05" w:rsidRDefault="004B51E9" w:rsidP="00814D05">
      <w:pPr>
        <w:pStyle w:val="a3"/>
        <w:numPr>
          <w:ilvl w:val="0"/>
          <w:numId w:val="7"/>
        </w:numPr>
        <w:spacing w:before="0" w:beforeAutospacing="0" w:after="0" w:afterAutospacing="0"/>
        <w:jc w:val="both"/>
        <w:rPr>
          <w:rFonts w:ascii="Arial" w:hAnsi="Arial" w:cs="Arial"/>
          <w:spacing w:val="15"/>
          <w:sz w:val="21"/>
          <w:szCs w:val="21"/>
        </w:rPr>
      </w:pPr>
      <w:r>
        <w:rPr>
          <w:rFonts w:ascii="Arial" w:hAnsi="Arial" w:cs="Arial"/>
          <w:spacing w:val="15"/>
          <w:sz w:val="21"/>
          <w:szCs w:val="21"/>
        </w:rPr>
        <w:t>P</w:t>
      </w:r>
      <w:r>
        <w:rPr>
          <w:rFonts w:ascii="Arial" w:hAnsi="Arial" w:cs="Arial" w:hint="eastAsia"/>
          <w:spacing w:val="15"/>
          <w:sz w:val="21"/>
          <w:szCs w:val="21"/>
        </w:rPr>
        <w:t>rimary</w:t>
      </w:r>
      <w:r>
        <w:rPr>
          <w:rFonts w:ascii="Arial" w:hAnsi="Arial" w:cs="Arial"/>
          <w:spacing w:val="15"/>
          <w:sz w:val="21"/>
          <w:szCs w:val="21"/>
        </w:rPr>
        <w:t xml:space="preserve"> </w:t>
      </w:r>
      <w:r>
        <w:rPr>
          <w:rFonts w:ascii="Arial" w:hAnsi="Arial" w:cs="Arial" w:hint="eastAsia"/>
          <w:spacing w:val="15"/>
          <w:sz w:val="21"/>
          <w:szCs w:val="21"/>
        </w:rPr>
        <w:t>server</w:t>
      </w:r>
      <w:proofErr w:type="gramStart"/>
      <w:r w:rsidR="00814D05" w:rsidRPr="00814D05">
        <w:rPr>
          <w:rFonts w:ascii="Arial" w:hAnsi="Arial" w:cs="Arial"/>
          <w:spacing w:val="15"/>
          <w:sz w:val="21"/>
          <w:szCs w:val="21"/>
        </w:rPr>
        <w:t>将此写请求</w:t>
      </w:r>
      <w:proofErr w:type="gramEnd"/>
      <w:r w:rsidR="00814D05" w:rsidRPr="00814D05">
        <w:rPr>
          <w:rFonts w:ascii="Arial" w:hAnsi="Arial" w:cs="Arial"/>
          <w:spacing w:val="15"/>
          <w:sz w:val="21"/>
          <w:szCs w:val="21"/>
        </w:rPr>
        <w:t>并行发送到所有其他副本，以应用于其</w:t>
      </w:r>
      <w:r w:rsidR="00814D05">
        <w:rPr>
          <w:rFonts w:ascii="Arial" w:hAnsi="Arial" w:cs="Arial" w:hint="eastAsia"/>
          <w:spacing w:val="15"/>
          <w:sz w:val="21"/>
          <w:szCs w:val="21"/>
        </w:rPr>
        <w:t>它</w:t>
      </w:r>
      <w:r w:rsidR="00814D05" w:rsidRPr="00814D05">
        <w:rPr>
          <w:rFonts w:ascii="Arial" w:hAnsi="Arial" w:cs="Arial"/>
          <w:spacing w:val="15"/>
          <w:sz w:val="21"/>
          <w:szCs w:val="21"/>
        </w:rPr>
        <w:t>块副本。副本检查写请求的校验和，并从</w:t>
      </w:r>
      <w:commentRangeStart w:id="7"/>
      <w:proofErr w:type="gramStart"/>
      <w:r w:rsidR="00814D05" w:rsidRPr="00814D05">
        <w:rPr>
          <w:rFonts w:ascii="Arial" w:hAnsi="Arial" w:cs="Arial"/>
          <w:spacing w:val="15"/>
          <w:sz w:val="21"/>
          <w:szCs w:val="21"/>
        </w:rPr>
        <w:t>块数据</w:t>
      </w:r>
      <w:proofErr w:type="gramEnd"/>
      <w:r w:rsidR="00814D05" w:rsidRPr="00814D05">
        <w:rPr>
          <w:rFonts w:ascii="Arial" w:hAnsi="Arial" w:cs="Arial"/>
          <w:spacing w:val="15"/>
          <w:sz w:val="21"/>
          <w:szCs w:val="21"/>
        </w:rPr>
        <w:t>缓存</w:t>
      </w:r>
      <w:commentRangeEnd w:id="7"/>
      <w:r w:rsidR="00814D05">
        <w:rPr>
          <w:rStyle w:val="a4"/>
          <w:rFonts w:asciiTheme="minorHAnsi" w:eastAsiaTheme="minorEastAsia" w:hAnsiTheme="minorHAnsi" w:cstheme="minorBidi"/>
          <w:kern w:val="2"/>
        </w:rPr>
        <w:commentReference w:id="7"/>
      </w:r>
      <w:r w:rsidR="00814D05" w:rsidRPr="00814D05">
        <w:rPr>
          <w:rFonts w:ascii="Arial" w:hAnsi="Arial" w:cs="Arial"/>
          <w:spacing w:val="15"/>
          <w:sz w:val="21"/>
          <w:szCs w:val="21"/>
        </w:rPr>
        <w:t>中读取该校验和的数据，并使用文件块管理器执行相同的写操作。并将结果返</w:t>
      </w:r>
      <w:r w:rsidR="00814D05" w:rsidRPr="00814D05">
        <w:rPr>
          <w:rFonts w:ascii="Arial" w:hAnsi="Arial" w:cs="Arial"/>
          <w:spacing w:val="15"/>
          <w:sz w:val="21"/>
          <w:szCs w:val="21"/>
        </w:rPr>
        <w:lastRenderedPageBreak/>
        <w:t>回到主块服务器。主数据库将其写入结果以及其他副本的结果发送给客户端。</w:t>
      </w:r>
    </w:p>
    <w:p w14:paraId="56FEAE57" w14:textId="77777777" w:rsidR="00814D05" w:rsidRPr="00814D05" w:rsidRDefault="00814D05" w:rsidP="00814D05">
      <w:pPr>
        <w:pStyle w:val="a3"/>
        <w:numPr>
          <w:ilvl w:val="0"/>
          <w:numId w:val="8"/>
        </w:numPr>
        <w:spacing w:before="0" w:beforeAutospacing="0" w:after="0" w:afterAutospacing="0"/>
        <w:jc w:val="both"/>
        <w:rPr>
          <w:rFonts w:ascii="Arial" w:hAnsi="Arial" w:cs="Arial"/>
          <w:b/>
          <w:bCs/>
          <w:spacing w:val="15"/>
          <w:sz w:val="21"/>
          <w:szCs w:val="21"/>
        </w:rPr>
      </w:pPr>
      <w:r w:rsidRPr="00814D05">
        <w:rPr>
          <w:rFonts w:ascii="Arial" w:hAnsi="Arial" w:cs="Arial"/>
          <w:b/>
          <w:bCs/>
          <w:spacing w:val="15"/>
          <w:sz w:val="21"/>
          <w:szCs w:val="21"/>
        </w:rPr>
        <w:t>删除</w:t>
      </w:r>
      <w:r w:rsidRPr="00814D05">
        <w:rPr>
          <w:rFonts w:ascii="Arial" w:hAnsi="Arial" w:cs="Arial" w:hint="eastAsia"/>
          <w:b/>
          <w:bCs/>
          <w:spacing w:val="15"/>
          <w:sz w:val="21"/>
          <w:szCs w:val="21"/>
        </w:rPr>
        <w:t>操作</w:t>
      </w:r>
    </w:p>
    <w:p w14:paraId="69882462" w14:textId="3026AE6F" w:rsidR="00814D05" w:rsidRPr="00814D05" w:rsidRDefault="00814D05" w:rsidP="00814D05">
      <w:pPr>
        <w:pStyle w:val="a3"/>
        <w:spacing w:before="0" w:beforeAutospacing="0" w:after="0" w:afterAutospacing="0"/>
        <w:ind w:left="1365"/>
        <w:jc w:val="both"/>
        <w:rPr>
          <w:rFonts w:ascii="Arial" w:hAnsi="Arial" w:cs="Arial"/>
          <w:spacing w:val="15"/>
          <w:sz w:val="21"/>
          <w:szCs w:val="21"/>
        </w:rPr>
      </w:pPr>
      <w:proofErr w:type="gramStart"/>
      <w:r w:rsidRPr="00814D05">
        <w:rPr>
          <w:rFonts w:ascii="Arial" w:hAnsi="Arial" w:cs="Arial"/>
          <w:spacing w:val="15"/>
          <w:sz w:val="21"/>
          <w:szCs w:val="21"/>
        </w:rPr>
        <w:t>当块服务器</w:t>
      </w:r>
      <w:proofErr w:type="gramEnd"/>
      <w:r w:rsidRPr="00814D05">
        <w:rPr>
          <w:rFonts w:ascii="Arial" w:hAnsi="Arial" w:cs="Arial"/>
          <w:spacing w:val="15"/>
          <w:sz w:val="21"/>
          <w:szCs w:val="21"/>
        </w:rPr>
        <w:t>向主服务器执行其定期报告时，主服务器返回要删除的块列表，并要求文件块管理器删除它们。</w:t>
      </w:r>
    </w:p>
    <w:p w14:paraId="324691CF" w14:textId="77777777" w:rsidR="00D2319F" w:rsidRPr="00814D05" w:rsidRDefault="00D2319F" w:rsidP="00614A9E">
      <w:pPr>
        <w:pStyle w:val="a3"/>
        <w:spacing w:before="0" w:beforeAutospacing="0" w:after="0" w:afterAutospacing="0"/>
        <w:ind w:left="1365"/>
        <w:jc w:val="both"/>
        <w:rPr>
          <w:rFonts w:ascii="Arial" w:hAnsi="Arial" w:cs="Arial"/>
          <w:b/>
          <w:bCs/>
          <w:spacing w:val="15"/>
          <w:sz w:val="21"/>
          <w:szCs w:val="21"/>
        </w:rPr>
      </w:pPr>
    </w:p>
    <w:p w14:paraId="5B2FBB72" w14:textId="2F77FFA2" w:rsidR="00DD1DD7" w:rsidRDefault="00814D05" w:rsidP="00814D05">
      <w:pPr>
        <w:pStyle w:val="3"/>
      </w:pPr>
      <w:proofErr w:type="gramStart"/>
      <w:r>
        <w:rPr>
          <w:rFonts w:hint="eastAsia"/>
        </w:rPr>
        <w:t>块数据</w:t>
      </w:r>
      <w:proofErr w:type="gramEnd"/>
      <w:r>
        <w:rPr>
          <w:rFonts w:hint="eastAsia"/>
        </w:rPr>
        <w:t>缓存</w:t>
      </w:r>
    </w:p>
    <w:p w14:paraId="2996B65B" w14:textId="0EF5F6C6" w:rsidR="00814D05" w:rsidRDefault="00814D05" w:rsidP="00212F79">
      <w:pPr>
        <w:pStyle w:val="a3"/>
        <w:spacing w:before="0" w:beforeAutospacing="0" w:after="0" w:afterAutospacing="0"/>
        <w:ind w:firstLineChars="218" w:firstLine="523"/>
        <w:jc w:val="both"/>
        <w:rPr>
          <w:rFonts w:ascii="Arial" w:hAnsi="Arial" w:cs="Arial"/>
          <w:spacing w:val="15"/>
          <w:sz w:val="21"/>
          <w:szCs w:val="21"/>
        </w:rPr>
      </w:pPr>
      <w:r w:rsidRPr="00814D05">
        <w:rPr>
          <w:rFonts w:ascii="Arial" w:hAnsi="Arial" w:cs="Arial" w:hint="eastAsia"/>
          <w:spacing w:val="15"/>
          <w:sz w:val="21"/>
          <w:szCs w:val="21"/>
        </w:rPr>
        <w:t>这是块服务器上的缓存，用于临时存储客户端发送的文件块数据。</w:t>
      </w:r>
      <w:r w:rsidRPr="00814D05">
        <w:rPr>
          <w:rFonts w:ascii="Arial" w:hAnsi="Arial" w:cs="Arial"/>
          <w:spacing w:val="15"/>
          <w:sz w:val="21"/>
          <w:szCs w:val="21"/>
        </w:rPr>
        <w:t>作为写工作流程的一部分，客户端首先将数据推送到块服务器，然后再向</w:t>
      </w:r>
      <w:commentRangeStart w:id="8"/>
      <w:r w:rsidRPr="00814D05">
        <w:rPr>
          <w:rFonts w:ascii="Arial" w:hAnsi="Arial" w:cs="Arial"/>
          <w:spacing w:val="15"/>
          <w:sz w:val="21"/>
          <w:szCs w:val="21"/>
        </w:rPr>
        <w:t>主块服务器</w:t>
      </w:r>
      <w:commentRangeEnd w:id="8"/>
      <w:r w:rsidR="004B51E9" w:rsidRPr="004B51E9">
        <w:rPr>
          <w:rFonts w:ascii="Arial" w:hAnsi="Arial" w:cs="Arial"/>
          <w:spacing w:val="15"/>
        </w:rPr>
        <w:commentReference w:id="8"/>
      </w:r>
      <w:r w:rsidRPr="00814D05">
        <w:rPr>
          <w:rFonts w:ascii="Arial" w:hAnsi="Arial" w:cs="Arial"/>
          <w:spacing w:val="15"/>
          <w:sz w:val="21"/>
          <w:szCs w:val="21"/>
        </w:rPr>
        <w:t>发出写请求，然后由</w:t>
      </w:r>
      <w:r w:rsidR="004B51E9">
        <w:rPr>
          <w:rFonts w:ascii="Arial" w:hAnsi="Arial" w:cs="Arial" w:hint="eastAsia"/>
          <w:spacing w:val="15"/>
          <w:sz w:val="21"/>
          <w:szCs w:val="21"/>
        </w:rPr>
        <w:t>主服务器</w:t>
      </w:r>
      <w:r w:rsidRPr="00814D05">
        <w:rPr>
          <w:rFonts w:ascii="Arial" w:hAnsi="Arial" w:cs="Arial"/>
          <w:spacing w:val="15"/>
          <w:sz w:val="21"/>
          <w:szCs w:val="21"/>
        </w:rPr>
        <w:t>指示其他副本服务器使用该数据应用</w:t>
      </w:r>
      <w:r w:rsidR="004B51E9">
        <w:rPr>
          <w:rFonts w:ascii="Arial" w:hAnsi="Arial" w:cs="Arial" w:hint="eastAsia"/>
          <w:spacing w:val="15"/>
          <w:sz w:val="21"/>
          <w:szCs w:val="21"/>
        </w:rPr>
        <w:t>变更</w:t>
      </w:r>
      <w:r w:rsidRPr="00814D05">
        <w:rPr>
          <w:rFonts w:ascii="Arial" w:hAnsi="Arial" w:cs="Arial"/>
          <w:spacing w:val="15"/>
          <w:sz w:val="21"/>
          <w:szCs w:val="21"/>
        </w:rPr>
        <w:t>。</w:t>
      </w:r>
      <w:r w:rsidR="004B51E9" w:rsidRPr="004B51E9">
        <w:rPr>
          <w:rFonts w:ascii="Arial" w:hAnsi="Arial" w:cs="Arial"/>
          <w:spacing w:val="15"/>
          <w:sz w:val="21"/>
          <w:szCs w:val="21"/>
        </w:rPr>
        <w:t>对于我们的用例，缓存将数据校验和映射到数据。通过提供数据的校验和作为键从缓存中获取数据，如果存在，则将其返回。尽管我们将缓存</w:t>
      </w:r>
      <w:proofErr w:type="gramStart"/>
      <w:r w:rsidR="004B51E9" w:rsidRPr="004B51E9">
        <w:rPr>
          <w:rFonts w:ascii="Arial" w:hAnsi="Arial" w:cs="Arial"/>
          <w:spacing w:val="15"/>
          <w:sz w:val="21"/>
          <w:szCs w:val="21"/>
        </w:rPr>
        <w:t>构建为键值</w:t>
      </w:r>
      <w:proofErr w:type="gramEnd"/>
      <w:r w:rsidR="004B51E9" w:rsidRPr="004B51E9">
        <w:rPr>
          <w:rFonts w:ascii="Arial" w:hAnsi="Arial" w:cs="Arial"/>
          <w:spacing w:val="15"/>
          <w:sz w:val="21"/>
          <w:szCs w:val="21"/>
        </w:rPr>
        <w:t>结构，但可以用来存储任何内容。为了避免拥有非常大的缓存，我们通过在不再需要数据时删除数据来简化缓存的实现。这通常是在客户端写请求成功完成之后。</w:t>
      </w:r>
    </w:p>
    <w:p w14:paraId="448C15EF" w14:textId="77777777" w:rsidR="004B51E9" w:rsidRPr="004B51E9" w:rsidRDefault="004B51E9" w:rsidP="004B51E9">
      <w:pPr>
        <w:pStyle w:val="3"/>
      </w:pPr>
      <w:r w:rsidRPr="004B51E9">
        <w:t>块服务器租赁服务</w:t>
      </w:r>
    </w:p>
    <w:p w14:paraId="28E23191" w14:textId="14DEC223" w:rsidR="004B51E9" w:rsidRDefault="004B51E9" w:rsidP="004B51E9">
      <w:pPr>
        <w:pStyle w:val="a3"/>
        <w:spacing w:before="0" w:beforeAutospacing="0" w:after="0" w:afterAutospacing="0"/>
        <w:ind w:firstLineChars="218" w:firstLine="523"/>
        <w:jc w:val="both"/>
        <w:rPr>
          <w:rFonts w:ascii="Arial" w:hAnsi="Arial" w:cs="Arial"/>
          <w:spacing w:val="15"/>
          <w:sz w:val="21"/>
          <w:szCs w:val="21"/>
        </w:rPr>
      </w:pPr>
      <w:r w:rsidRPr="004B51E9">
        <w:rPr>
          <w:rFonts w:ascii="Arial" w:hAnsi="Arial" w:cs="Arial"/>
          <w:spacing w:val="15"/>
          <w:sz w:val="21"/>
          <w:szCs w:val="21"/>
        </w:rPr>
        <w:t>这是在块服务器上运行的</w:t>
      </w:r>
      <w:proofErr w:type="spellStart"/>
      <w:r w:rsidRPr="004B51E9">
        <w:rPr>
          <w:rFonts w:ascii="Arial" w:hAnsi="Arial" w:cs="Arial"/>
          <w:spacing w:val="15"/>
          <w:sz w:val="21"/>
          <w:szCs w:val="21"/>
        </w:rPr>
        <w:t>gRPC</w:t>
      </w:r>
      <w:proofErr w:type="spellEnd"/>
      <w:r w:rsidRPr="004B51E9">
        <w:rPr>
          <w:rFonts w:ascii="Arial" w:hAnsi="Arial" w:cs="Arial"/>
          <w:spacing w:val="15"/>
          <w:sz w:val="21"/>
          <w:szCs w:val="21"/>
        </w:rPr>
        <w:t>服务，主服务器用于将</w:t>
      </w:r>
      <w:commentRangeStart w:id="9"/>
      <w:r w:rsidRPr="004B51E9">
        <w:rPr>
          <w:rFonts w:ascii="Arial" w:hAnsi="Arial" w:cs="Arial"/>
          <w:spacing w:val="15"/>
          <w:sz w:val="21"/>
          <w:szCs w:val="21"/>
        </w:rPr>
        <w:t>租约</w:t>
      </w:r>
      <w:commentRangeEnd w:id="9"/>
      <w:r w:rsidR="00FF6882">
        <w:rPr>
          <w:rStyle w:val="a4"/>
          <w:rFonts w:asciiTheme="minorHAnsi" w:eastAsiaTheme="minorEastAsia" w:hAnsiTheme="minorHAnsi" w:cstheme="minorBidi"/>
          <w:kern w:val="2"/>
        </w:rPr>
        <w:commentReference w:id="9"/>
      </w:r>
      <w:r w:rsidRPr="004B51E9">
        <w:rPr>
          <w:rFonts w:ascii="Arial" w:hAnsi="Arial" w:cs="Arial"/>
          <w:spacing w:val="15"/>
          <w:sz w:val="21"/>
          <w:szCs w:val="21"/>
        </w:rPr>
        <w:t>授予块的主块服务器。主服务器将租约信息发送到块服务器，块服务器跟踪已被授予的活动，未到期的租约。这在写入过程中使用，在该过程中，主块服务器在继续之前检查其是否具有有效的租用租约。</w:t>
      </w:r>
    </w:p>
    <w:p w14:paraId="01F8A61D" w14:textId="6711676C" w:rsidR="00FF6882" w:rsidRDefault="00FF6882" w:rsidP="00FF6882">
      <w:pPr>
        <w:pStyle w:val="a3"/>
        <w:spacing w:before="0" w:beforeAutospacing="0" w:after="0" w:afterAutospacing="0" w:line="420" w:lineRule="atLeast"/>
        <w:jc w:val="both"/>
        <w:rPr>
          <w:b/>
          <w:bCs/>
          <w:sz w:val="27"/>
          <w:szCs w:val="27"/>
        </w:rPr>
      </w:pPr>
      <w:r w:rsidRPr="00FF6882">
        <w:rPr>
          <w:b/>
          <w:bCs/>
          <w:sz w:val="27"/>
          <w:szCs w:val="27"/>
        </w:rPr>
        <w:t>块服务器报告任务</w:t>
      </w:r>
    </w:p>
    <w:p w14:paraId="21B98E9A" w14:textId="1734F946" w:rsidR="00FF6882" w:rsidRPr="00FF6882" w:rsidRDefault="00FF6882" w:rsidP="00FF6882">
      <w:pPr>
        <w:pStyle w:val="a3"/>
        <w:spacing w:before="0" w:beforeAutospacing="0" w:after="0" w:afterAutospacing="0"/>
        <w:ind w:firstLineChars="218" w:firstLine="523"/>
        <w:jc w:val="both"/>
        <w:rPr>
          <w:rFonts w:ascii="Arial" w:hAnsi="Arial" w:cs="Arial"/>
          <w:spacing w:val="15"/>
          <w:sz w:val="21"/>
          <w:szCs w:val="21"/>
        </w:rPr>
      </w:pPr>
      <w:r w:rsidRPr="00FF6882">
        <w:rPr>
          <w:rFonts w:ascii="Arial" w:hAnsi="Arial" w:cs="Arial"/>
          <w:spacing w:val="15"/>
          <w:sz w:val="21"/>
          <w:szCs w:val="21"/>
        </w:rPr>
        <w:t>这是在块服务器上运行的后台线程，该线程定期将块服务器信息报告给主服务器。块服务器最初在启动时向主服务器报告其自身，然后继续进行定期报告。这样可以使主服务器保持有关该块服务器的最新信息。诸如可用磁盘空间和存储的块之类的信息会报告给主服务器，而主服务器会用块服务器可以删除的陈旧块列表进行答复。</w:t>
      </w:r>
    </w:p>
    <w:p w14:paraId="77080AEF" w14:textId="77777777" w:rsidR="00FF6882" w:rsidRDefault="00FF6882" w:rsidP="00FF6882">
      <w:pPr>
        <w:pStyle w:val="a3"/>
        <w:spacing w:before="0" w:beforeAutospacing="0" w:after="0" w:afterAutospacing="0"/>
        <w:ind w:firstLineChars="218" w:firstLine="523"/>
        <w:jc w:val="both"/>
        <w:rPr>
          <w:rFonts w:ascii="Arial" w:hAnsi="Arial" w:cs="Arial"/>
          <w:spacing w:val="15"/>
          <w:sz w:val="21"/>
          <w:szCs w:val="21"/>
        </w:rPr>
      </w:pPr>
      <w:commentRangeStart w:id="10"/>
      <w:r w:rsidRPr="00FF6882">
        <w:rPr>
          <w:rFonts w:ascii="Arial" w:hAnsi="Arial" w:cs="Arial"/>
          <w:spacing w:val="15"/>
          <w:sz w:val="21"/>
          <w:szCs w:val="21"/>
        </w:rPr>
        <w:t>这在主机和块服务器之间存在临时网络分区的情况下也很有用，这样主机就无法到达块服务器进行心跳检测。在这种情况下，在经过主服务器几次尝试之后，它会假定块服务器已关闭并取消注册块服务器，这会阻止客户端和主服务器与块服务器进行通信。由于块服务器会定期报告自身，即使在网络分区期间未成功发送报告，在修复了网络分区之后，该报告也将成功提交给主服务器，然后由主服务器重新发现该块服务器并重新注册。现在，主服务器再次开始使用块服务器进行块分配。</w:t>
      </w:r>
      <w:commentRangeEnd w:id="10"/>
      <w:r>
        <w:rPr>
          <w:rStyle w:val="a4"/>
          <w:rFonts w:asciiTheme="minorHAnsi" w:eastAsiaTheme="minorEastAsia" w:hAnsiTheme="minorHAnsi" w:cstheme="minorBidi"/>
          <w:kern w:val="2"/>
        </w:rPr>
        <w:commentReference w:id="10"/>
      </w:r>
    </w:p>
    <w:p w14:paraId="14177596" w14:textId="77777777" w:rsidR="00FF6882" w:rsidRDefault="00FF6882" w:rsidP="00FF6882">
      <w:pPr>
        <w:pStyle w:val="a3"/>
        <w:spacing w:before="0" w:beforeAutospacing="0" w:after="0" w:afterAutospacing="0"/>
        <w:ind w:firstLineChars="218" w:firstLine="523"/>
        <w:jc w:val="both"/>
        <w:rPr>
          <w:rFonts w:ascii="Arial" w:hAnsi="Arial" w:cs="Arial"/>
          <w:spacing w:val="15"/>
          <w:sz w:val="21"/>
          <w:szCs w:val="21"/>
        </w:rPr>
      </w:pPr>
    </w:p>
    <w:p w14:paraId="1680E315" w14:textId="7B057FA4" w:rsidR="00FF6882" w:rsidRDefault="00FF6882" w:rsidP="00FF6882">
      <w:pPr>
        <w:pStyle w:val="2"/>
      </w:pPr>
      <w:r w:rsidRPr="00FF6882">
        <w:t>Client Library</w:t>
      </w:r>
    </w:p>
    <w:p w14:paraId="3A65F583" w14:textId="77777777" w:rsidR="00FF6882" w:rsidRPr="00FF6882" w:rsidRDefault="00FF6882" w:rsidP="00FF6882">
      <w:pPr>
        <w:pStyle w:val="a3"/>
        <w:spacing w:before="0" w:beforeAutospacing="0" w:after="0" w:afterAutospacing="0"/>
        <w:ind w:firstLineChars="218" w:firstLine="523"/>
        <w:jc w:val="both"/>
        <w:rPr>
          <w:rFonts w:ascii="Arial" w:hAnsi="Arial" w:cs="Arial"/>
          <w:spacing w:val="15"/>
          <w:sz w:val="21"/>
          <w:szCs w:val="21"/>
        </w:rPr>
      </w:pPr>
      <w:r w:rsidRPr="00FF6882">
        <w:rPr>
          <w:rFonts w:ascii="Arial" w:hAnsi="Arial" w:cs="Arial"/>
          <w:spacing w:val="15"/>
          <w:sz w:val="21"/>
          <w:szCs w:val="21"/>
        </w:rPr>
        <w:t>客户端</w:t>
      </w:r>
      <w:proofErr w:type="gramStart"/>
      <w:r w:rsidRPr="00FF6882">
        <w:rPr>
          <w:rFonts w:ascii="Arial" w:hAnsi="Arial" w:cs="Arial"/>
          <w:spacing w:val="15"/>
          <w:sz w:val="21"/>
          <w:szCs w:val="21"/>
        </w:rPr>
        <w:t>库提供</w:t>
      </w:r>
      <w:proofErr w:type="gramEnd"/>
      <w:r w:rsidRPr="00FF6882">
        <w:rPr>
          <w:rFonts w:ascii="Arial" w:hAnsi="Arial" w:cs="Arial"/>
          <w:spacing w:val="15"/>
          <w:sz w:val="21"/>
          <w:szCs w:val="21"/>
        </w:rPr>
        <w:t>线程安全的调用：打开，读取，写入和删除。每个客户端调用都通过</w:t>
      </w:r>
      <w:commentRangeStart w:id="11"/>
      <w:r w:rsidRPr="00FF6882">
        <w:rPr>
          <w:rFonts w:ascii="Arial" w:hAnsi="Arial" w:cs="Arial"/>
          <w:spacing w:val="15"/>
          <w:sz w:val="21"/>
          <w:szCs w:val="21"/>
        </w:rPr>
        <w:t>线程本地</w:t>
      </w:r>
      <w:proofErr w:type="spellStart"/>
      <w:r w:rsidRPr="00FF6882">
        <w:rPr>
          <w:rFonts w:ascii="Arial" w:hAnsi="Arial" w:cs="Arial"/>
          <w:spacing w:val="15"/>
          <w:sz w:val="21"/>
          <w:szCs w:val="21"/>
        </w:rPr>
        <w:t>ClientImpl</w:t>
      </w:r>
      <w:proofErr w:type="spellEnd"/>
      <w:r w:rsidRPr="00FF6882">
        <w:rPr>
          <w:rFonts w:ascii="Arial" w:hAnsi="Arial" w:cs="Arial"/>
          <w:spacing w:val="15"/>
          <w:sz w:val="21"/>
          <w:szCs w:val="21"/>
        </w:rPr>
        <w:t>对象</w:t>
      </w:r>
      <w:commentRangeEnd w:id="11"/>
      <w:r w:rsidR="00100055">
        <w:rPr>
          <w:rStyle w:val="a4"/>
          <w:rFonts w:asciiTheme="minorHAnsi" w:eastAsiaTheme="minorEastAsia" w:hAnsiTheme="minorHAnsi" w:cstheme="minorBidi"/>
          <w:kern w:val="2"/>
        </w:rPr>
        <w:commentReference w:id="11"/>
      </w:r>
      <w:r w:rsidRPr="00FF6882">
        <w:rPr>
          <w:rFonts w:ascii="Arial" w:hAnsi="Arial" w:cs="Arial"/>
          <w:spacing w:val="15"/>
          <w:sz w:val="21"/>
          <w:szCs w:val="21"/>
        </w:rPr>
        <w:t>进行转换，该对象管理相关资源，例如缓存的文件块元数据，配置管理器以及客户端用来与服务器联系的</w:t>
      </w:r>
      <w:proofErr w:type="spellStart"/>
      <w:r w:rsidRPr="00FF6882">
        <w:rPr>
          <w:rFonts w:ascii="Arial" w:hAnsi="Arial" w:cs="Arial"/>
          <w:spacing w:val="15"/>
          <w:sz w:val="21"/>
          <w:szCs w:val="21"/>
        </w:rPr>
        <w:t>gRPC</w:t>
      </w:r>
      <w:proofErr w:type="spellEnd"/>
      <w:r w:rsidRPr="00FF6882">
        <w:rPr>
          <w:rFonts w:ascii="Arial" w:hAnsi="Arial" w:cs="Arial"/>
          <w:spacing w:val="15"/>
          <w:sz w:val="21"/>
          <w:szCs w:val="21"/>
        </w:rPr>
        <w:t>端点。</w:t>
      </w:r>
    </w:p>
    <w:p w14:paraId="1CFEA360" w14:textId="775846E3" w:rsidR="00FF6882" w:rsidRDefault="00FF6882" w:rsidP="00FF6882">
      <w:pPr>
        <w:pStyle w:val="a3"/>
        <w:spacing w:before="0" w:beforeAutospacing="0" w:after="0" w:afterAutospacing="0"/>
        <w:ind w:firstLineChars="218" w:firstLine="523"/>
        <w:jc w:val="both"/>
        <w:rPr>
          <w:rFonts w:ascii="Arial" w:hAnsi="Arial" w:cs="Arial"/>
          <w:spacing w:val="15"/>
          <w:sz w:val="21"/>
          <w:szCs w:val="21"/>
        </w:rPr>
      </w:pPr>
      <w:r w:rsidRPr="00FF6882">
        <w:rPr>
          <w:rFonts w:ascii="Arial" w:hAnsi="Arial" w:cs="Arial" w:hint="eastAsia"/>
          <w:spacing w:val="15"/>
          <w:sz w:val="21"/>
          <w:szCs w:val="21"/>
        </w:rPr>
        <w:t>缓存的元数据存储在名为</w:t>
      </w:r>
      <w:r w:rsidRPr="00FF6882">
        <w:rPr>
          <w:rFonts w:ascii="Arial" w:hAnsi="Arial" w:cs="Arial"/>
          <w:spacing w:val="15"/>
          <w:sz w:val="21"/>
          <w:szCs w:val="21"/>
        </w:rPr>
        <w:t xml:space="preserve">gfs :: client :: </w:t>
      </w:r>
      <w:proofErr w:type="spellStart"/>
      <w:r w:rsidRPr="00FF6882">
        <w:rPr>
          <w:rFonts w:ascii="Arial" w:hAnsi="Arial" w:cs="Arial"/>
          <w:spacing w:val="15"/>
          <w:sz w:val="21"/>
          <w:szCs w:val="21"/>
        </w:rPr>
        <w:t>CacheManager</w:t>
      </w:r>
      <w:proofErr w:type="spellEnd"/>
      <w:r w:rsidRPr="00FF6882">
        <w:rPr>
          <w:rFonts w:ascii="Arial" w:hAnsi="Arial" w:cs="Arial"/>
          <w:spacing w:val="15"/>
          <w:sz w:val="21"/>
          <w:szCs w:val="21"/>
        </w:rPr>
        <w:t>的</w:t>
      </w:r>
      <w:commentRangeStart w:id="12"/>
      <w:r>
        <w:rPr>
          <w:rFonts w:ascii="Arial" w:hAnsi="Arial" w:cs="Arial" w:hint="eastAsia"/>
          <w:spacing w:val="15"/>
          <w:sz w:val="21"/>
          <w:szCs w:val="21"/>
        </w:rPr>
        <w:t>per-thread</w:t>
      </w:r>
      <w:commentRangeEnd w:id="12"/>
      <w:r>
        <w:rPr>
          <w:rStyle w:val="a4"/>
          <w:rFonts w:asciiTheme="minorHAnsi" w:eastAsiaTheme="minorEastAsia" w:hAnsiTheme="minorHAnsi" w:cstheme="minorBidi"/>
          <w:kern w:val="2"/>
        </w:rPr>
        <w:commentReference w:id="12"/>
      </w:r>
      <w:r w:rsidRPr="00FF6882">
        <w:rPr>
          <w:rFonts w:ascii="Arial" w:hAnsi="Arial" w:cs="Arial"/>
          <w:spacing w:val="15"/>
          <w:sz w:val="21"/>
          <w:szCs w:val="21"/>
        </w:rPr>
        <w:t>数据结构中，该结构提供从（文件名，块索引）到块句柄以及从块</w:t>
      </w:r>
      <w:commentRangeStart w:id="13"/>
      <w:r w:rsidRPr="00FF6882">
        <w:rPr>
          <w:rFonts w:ascii="Arial" w:hAnsi="Arial" w:cs="Arial"/>
          <w:spacing w:val="15"/>
          <w:sz w:val="21"/>
          <w:szCs w:val="21"/>
        </w:rPr>
        <w:t>句柄</w:t>
      </w:r>
      <w:commentRangeEnd w:id="13"/>
      <w:r>
        <w:rPr>
          <w:rStyle w:val="a4"/>
          <w:rFonts w:asciiTheme="minorHAnsi" w:eastAsiaTheme="minorEastAsia" w:hAnsiTheme="minorHAnsi" w:cstheme="minorBidi"/>
          <w:kern w:val="2"/>
        </w:rPr>
        <w:commentReference w:id="13"/>
      </w:r>
      <w:r w:rsidRPr="00FF6882">
        <w:rPr>
          <w:rFonts w:ascii="Arial" w:hAnsi="Arial" w:cs="Arial"/>
          <w:spacing w:val="15"/>
          <w:sz w:val="21"/>
          <w:szCs w:val="21"/>
        </w:rPr>
        <w:t>到块元数据（版</w:t>
      </w:r>
      <w:r w:rsidRPr="00FF6882">
        <w:rPr>
          <w:rFonts w:ascii="Arial" w:hAnsi="Arial" w:cs="Arial"/>
          <w:spacing w:val="15"/>
          <w:sz w:val="21"/>
          <w:szCs w:val="21"/>
        </w:rPr>
        <w:lastRenderedPageBreak/>
        <w:t>本，主位置）的映射作为块服务器位置。</w:t>
      </w:r>
      <w:r w:rsidRPr="00FF6882">
        <w:rPr>
          <w:rFonts w:ascii="Arial" w:hAnsi="Arial" w:cs="Arial"/>
          <w:spacing w:val="15"/>
          <w:sz w:val="21"/>
          <w:szCs w:val="21"/>
        </w:rPr>
        <w:t xml:space="preserve"> </w:t>
      </w:r>
      <w:proofErr w:type="spellStart"/>
      <w:r w:rsidRPr="00FF6882">
        <w:rPr>
          <w:rFonts w:ascii="Arial" w:hAnsi="Arial" w:cs="Arial"/>
          <w:spacing w:val="15"/>
          <w:sz w:val="21"/>
          <w:szCs w:val="21"/>
        </w:rPr>
        <w:t>CacheManager</w:t>
      </w:r>
      <w:proofErr w:type="spellEnd"/>
      <w:r w:rsidRPr="00FF6882">
        <w:rPr>
          <w:rFonts w:ascii="Arial" w:hAnsi="Arial" w:cs="Arial"/>
          <w:spacing w:val="15"/>
          <w:sz w:val="21"/>
          <w:szCs w:val="21"/>
        </w:rPr>
        <w:t>在创建块元数据条目时存储时间戳，如果过期则在访问请求时将返回错误。</w:t>
      </w:r>
    </w:p>
    <w:p w14:paraId="63AD0829" w14:textId="77777777" w:rsidR="00100055" w:rsidRDefault="00FF6882" w:rsidP="00100055">
      <w:pPr>
        <w:pStyle w:val="a3"/>
        <w:numPr>
          <w:ilvl w:val="0"/>
          <w:numId w:val="8"/>
        </w:numPr>
        <w:spacing w:before="0" w:beforeAutospacing="0" w:after="0" w:afterAutospacing="0"/>
        <w:jc w:val="both"/>
        <w:rPr>
          <w:rFonts w:ascii="Arial" w:hAnsi="Arial" w:cs="Arial"/>
          <w:spacing w:val="15"/>
          <w:sz w:val="21"/>
          <w:szCs w:val="21"/>
        </w:rPr>
      </w:pPr>
      <w:r>
        <w:rPr>
          <w:rFonts w:ascii="Arial" w:hAnsi="Arial" w:cs="Arial" w:hint="eastAsia"/>
          <w:spacing w:val="15"/>
          <w:sz w:val="21"/>
          <w:szCs w:val="21"/>
        </w:rPr>
        <w:t>读取操作</w:t>
      </w:r>
    </w:p>
    <w:p w14:paraId="6A4ED505" w14:textId="77777777" w:rsidR="00100055" w:rsidRPr="00100055" w:rsidRDefault="00FF6882" w:rsidP="00100055">
      <w:pPr>
        <w:pStyle w:val="a3"/>
        <w:numPr>
          <w:ilvl w:val="0"/>
          <w:numId w:val="9"/>
        </w:numPr>
        <w:spacing w:before="0" w:beforeAutospacing="0" w:after="0" w:afterAutospacing="0"/>
        <w:jc w:val="both"/>
        <w:rPr>
          <w:rFonts w:ascii="Arial" w:hAnsi="Arial" w:cs="Arial"/>
          <w:spacing w:val="15"/>
          <w:sz w:val="21"/>
          <w:szCs w:val="21"/>
        </w:rPr>
      </w:pPr>
      <w:r w:rsidRPr="00100055">
        <w:rPr>
          <w:rFonts w:ascii="Arial" w:hAnsi="Arial" w:cs="Arial"/>
          <w:spacing w:val="15"/>
          <w:sz w:val="21"/>
          <w:szCs w:val="21"/>
        </w:rPr>
        <w:t>客户端遍历所有块，</w:t>
      </w:r>
      <w:proofErr w:type="gramStart"/>
      <w:r w:rsidRPr="00100055">
        <w:rPr>
          <w:rFonts w:ascii="Arial" w:hAnsi="Arial" w:cs="Arial"/>
          <w:spacing w:val="15"/>
          <w:sz w:val="21"/>
          <w:szCs w:val="21"/>
        </w:rPr>
        <w:t>并向块服务器</w:t>
      </w:r>
      <w:proofErr w:type="gramEnd"/>
      <w:r w:rsidRPr="00100055">
        <w:rPr>
          <w:rFonts w:ascii="Arial" w:hAnsi="Arial" w:cs="Arial"/>
          <w:spacing w:val="15"/>
          <w:sz w:val="21"/>
          <w:szCs w:val="21"/>
        </w:rPr>
        <w:t>发出请求以获取内容（如果发现主机确实有一个或已过期，它将与主服务器联系以获取元数据）。</w:t>
      </w:r>
    </w:p>
    <w:p w14:paraId="0CF52E0C" w14:textId="77777777" w:rsidR="00100055" w:rsidRPr="00100055" w:rsidRDefault="00FF6882" w:rsidP="00100055">
      <w:pPr>
        <w:pStyle w:val="a3"/>
        <w:numPr>
          <w:ilvl w:val="0"/>
          <w:numId w:val="9"/>
        </w:numPr>
        <w:spacing w:before="0" w:beforeAutospacing="0" w:after="0" w:afterAutospacing="0"/>
        <w:jc w:val="both"/>
        <w:rPr>
          <w:rFonts w:ascii="Arial" w:hAnsi="Arial" w:cs="Arial"/>
          <w:spacing w:val="15"/>
          <w:sz w:val="21"/>
          <w:szCs w:val="21"/>
        </w:rPr>
      </w:pPr>
      <w:r w:rsidRPr="00100055">
        <w:rPr>
          <w:rFonts w:ascii="Arial" w:hAnsi="Arial" w:cs="Arial"/>
          <w:spacing w:val="15"/>
          <w:sz w:val="21"/>
          <w:szCs w:val="21"/>
        </w:rPr>
        <w:t>它连接返回的块字节并将结果返回给用户。由于块是复制的，因此只要读取请求之一成功，客户端调用就会成功返回，也就是说，客户端的读取可以容忍块服务器停机。</w:t>
      </w:r>
    </w:p>
    <w:p w14:paraId="4F968F20" w14:textId="568BD437" w:rsidR="00FF6882" w:rsidRDefault="00100055" w:rsidP="00100055">
      <w:pPr>
        <w:pStyle w:val="a3"/>
        <w:numPr>
          <w:ilvl w:val="0"/>
          <w:numId w:val="9"/>
        </w:numPr>
        <w:spacing w:before="0" w:beforeAutospacing="0" w:after="0" w:afterAutospacing="0"/>
        <w:jc w:val="both"/>
        <w:rPr>
          <w:rFonts w:ascii="Arial" w:hAnsi="Arial" w:cs="Arial"/>
          <w:spacing w:val="15"/>
          <w:sz w:val="21"/>
          <w:szCs w:val="21"/>
        </w:rPr>
      </w:pPr>
      <w:r w:rsidRPr="00100055">
        <w:rPr>
          <w:rFonts w:ascii="Arial" w:hAnsi="Arial" w:cs="Arial"/>
          <w:spacing w:val="15"/>
          <w:sz w:val="21"/>
          <w:szCs w:val="21"/>
        </w:rPr>
        <w:t>GFS2</w:t>
      </w:r>
      <w:r w:rsidRPr="00100055">
        <w:rPr>
          <w:rFonts w:ascii="Arial" w:hAnsi="Arial" w:cs="Arial" w:hint="eastAsia"/>
          <w:spacing w:val="15"/>
          <w:sz w:val="21"/>
          <w:szCs w:val="21"/>
        </w:rPr>
        <w:t>.</w:t>
      </w:r>
      <w:r w:rsidRPr="00100055">
        <w:rPr>
          <w:rFonts w:ascii="Arial" w:hAnsi="Arial" w:cs="Arial"/>
          <w:spacing w:val="15"/>
          <w:sz w:val="21"/>
          <w:szCs w:val="21"/>
        </w:rPr>
        <w:t>0</w:t>
      </w:r>
      <w:r w:rsidR="00FF6882" w:rsidRPr="00100055">
        <w:rPr>
          <w:rFonts w:ascii="Arial" w:hAnsi="Arial" w:cs="Arial"/>
          <w:spacing w:val="15"/>
          <w:sz w:val="21"/>
          <w:szCs w:val="21"/>
        </w:rPr>
        <w:t>支持处理</w:t>
      </w:r>
      <w:commentRangeStart w:id="14"/>
      <w:r w:rsidR="00FF6882" w:rsidRPr="00100055">
        <w:rPr>
          <w:rFonts w:ascii="Arial" w:hAnsi="Arial" w:cs="Arial"/>
          <w:spacing w:val="15"/>
          <w:sz w:val="21"/>
          <w:szCs w:val="21"/>
        </w:rPr>
        <w:t>EOF</w:t>
      </w:r>
      <w:commentRangeEnd w:id="14"/>
      <w:r w:rsidRPr="00100055">
        <w:rPr>
          <w:rFonts w:ascii="Arial" w:hAnsi="Arial" w:cs="Arial"/>
          <w:spacing w:val="15"/>
        </w:rPr>
        <w:commentReference w:id="14"/>
      </w:r>
      <w:r w:rsidR="00FF6882" w:rsidRPr="00100055">
        <w:rPr>
          <w:rFonts w:ascii="Arial" w:hAnsi="Arial" w:cs="Arial"/>
          <w:spacing w:val="15"/>
          <w:sz w:val="21"/>
          <w:szCs w:val="21"/>
        </w:rPr>
        <w:t>上的读取，即，如果请求的读取超出了当前</w:t>
      </w:r>
      <w:r w:rsidR="00FF6882" w:rsidRPr="00100055">
        <w:rPr>
          <w:rFonts w:ascii="Arial" w:hAnsi="Arial" w:cs="Arial"/>
          <w:spacing w:val="15"/>
          <w:sz w:val="21"/>
          <w:szCs w:val="21"/>
        </w:rPr>
        <w:t>EOF</w:t>
      </w:r>
      <w:r w:rsidR="00FF6882" w:rsidRPr="00100055">
        <w:rPr>
          <w:rFonts w:ascii="Arial" w:hAnsi="Arial" w:cs="Arial"/>
          <w:spacing w:val="15"/>
          <w:sz w:val="21"/>
          <w:szCs w:val="21"/>
        </w:rPr>
        <w:t>，则我们将其视为有效情况，并返回</w:t>
      </w:r>
      <w:r w:rsidR="00FF6882" w:rsidRPr="00100055">
        <w:rPr>
          <w:rFonts w:ascii="Arial" w:hAnsi="Arial" w:cs="Arial"/>
          <w:spacing w:val="15"/>
          <w:sz w:val="21"/>
          <w:szCs w:val="21"/>
        </w:rPr>
        <w:t>EOF</w:t>
      </w:r>
      <w:r w:rsidR="00FF6882" w:rsidRPr="00100055">
        <w:rPr>
          <w:rFonts w:ascii="Arial" w:hAnsi="Arial" w:cs="Arial"/>
          <w:spacing w:val="15"/>
          <w:sz w:val="21"/>
          <w:szCs w:val="21"/>
        </w:rPr>
        <w:t>上读取的字节。</w:t>
      </w:r>
    </w:p>
    <w:p w14:paraId="4D592F3A" w14:textId="31956B37" w:rsidR="00100055" w:rsidRDefault="00100055" w:rsidP="00100055">
      <w:pPr>
        <w:pStyle w:val="a3"/>
        <w:numPr>
          <w:ilvl w:val="0"/>
          <w:numId w:val="8"/>
        </w:numPr>
        <w:spacing w:before="0" w:beforeAutospacing="0" w:after="0" w:afterAutospacing="0"/>
        <w:jc w:val="both"/>
        <w:rPr>
          <w:rFonts w:ascii="Arial" w:hAnsi="Arial" w:cs="Arial"/>
          <w:spacing w:val="15"/>
          <w:sz w:val="21"/>
          <w:szCs w:val="21"/>
        </w:rPr>
      </w:pPr>
      <w:r>
        <w:rPr>
          <w:rFonts w:ascii="Arial" w:hAnsi="Arial" w:cs="Arial" w:hint="eastAsia"/>
          <w:spacing w:val="15"/>
          <w:sz w:val="21"/>
          <w:szCs w:val="21"/>
        </w:rPr>
        <w:t>写操作</w:t>
      </w:r>
    </w:p>
    <w:p w14:paraId="524DFDBC" w14:textId="77777777" w:rsidR="00100055" w:rsidRDefault="00100055" w:rsidP="00100055">
      <w:pPr>
        <w:pStyle w:val="a3"/>
        <w:numPr>
          <w:ilvl w:val="0"/>
          <w:numId w:val="10"/>
        </w:numPr>
        <w:spacing w:before="0" w:beforeAutospacing="0" w:after="0" w:afterAutospacing="0"/>
        <w:jc w:val="both"/>
        <w:rPr>
          <w:rFonts w:ascii="Arial" w:hAnsi="Arial" w:cs="Arial"/>
          <w:spacing w:val="15"/>
          <w:sz w:val="21"/>
          <w:szCs w:val="21"/>
        </w:rPr>
      </w:pPr>
      <w:r w:rsidRPr="00100055">
        <w:rPr>
          <w:rFonts w:ascii="Arial" w:hAnsi="Arial" w:cs="Arial" w:hint="eastAsia"/>
          <w:spacing w:val="15"/>
          <w:sz w:val="21"/>
          <w:szCs w:val="21"/>
        </w:rPr>
        <w:t>写入实现与</w:t>
      </w:r>
      <w:r w:rsidRPr="00100055">
        <w:rPr>
          <w:rFonts w:ascii="Arial" w:hAnsi="Arial" w:cs="Arial"/>
          <w:spacing w:val="15"/>
          <w:sz w:val="21"/>
          <w:szCs w:val="21"/>
        </w:rPr>
        <w:t>GFS</w:t>
      </w:r>
      <w:r w:rsidRPr="00100055">
        <w:rPr>
          <w:rFonts w:ascii="Arial" w:hAnsi="Arial" w:cs="Arial"/>
          <w:spacing w:val="15"/>
          <w:sz w:val="21"/>
          <w:szCs w:val="21"/>
        </w:rPr>
        <w:t>论文略有不同，因为</w:t>
      </w:r>
      <w:proofErr w:type="gramStart"/>
      <w:r w:rsidRPr="00100055">
        <w:rPr>
          <w:rFonts w:ascii="Arial" w:hAnsi="Arial" w:cs="Arial"/>
          <w:spacing w:val="15"/>
          <w:sz w:val="21"/>
          <w:szCs w:val="21"/>
        </w:rPr>
        <w:t>块数据</w:t>
      </w:r>
      <w:proofErr w:type="gramEnd"/>
      <w:r w:rsidRPr="00100055">
        <w:rPr>
          <w:rFonts w:ascii="Arial" w:hAnsi="Arial" w:cs="Arial"/>
          <w:spacing w:val="15"/>
          <w:sz w:val="21"/>
          <w:szCs w:val="21"/>
        </w:rPr>
        <w:t>直接从客户端并行推送到所有块服务器。由于客户端仅需要处理自身与块服务器之间的错误，因此这大大简化了工程工作。</w:t>
      </w:r>
    </w:p>
    <w:p w14:paraId="4C3EFC24" w14:textId="65E6E2CC" w:rsidR="00100055" w:rsidRDefault="00100055" w:rsidP="00100055">
      <w:pPr>
        <w:pStyle w:val="a3"/>
        <w:numPr>
          <w:ilvl w:val="0"/>
          <w:numId w:val="10"/>
        </w:numPr>
        <w:spacing w:before="0" w:beforeAutospacing="0" w:after="0" w:afterAutospacing="0"/>
        <w:jc w:val="both"/>
        <w:rPr>
          <w:rFonts w:ascii="Arial" w:hAnsi="Arial" w:cs="Arial"/>
          <w:spacing w:val="15"/>
          <w:sz w:val="21"/>
          <w:szCs w:val="21"/>
        </w:rPr>
      </w:pPr>
      <w:r w:rsidRPr="00100055">
        <w:rPr>
          <w:rFonts w:ascii="Arial" w:hAnsi="Arial" w:cs="Arial"/>
          <w:spacing w:val="15"/>
          <w:sz w:val="21"/>
          <w:szCs w:val="21"/>
        </w:rPr>
        <w:t>此外，并行推送数据</w:t>
      </w:r>
      <w:r>
        <w:rPr>
          <w:rFonts w:ascii="Arial" w:hAnsi="Arial" w:cs="Arial" w:hint="eastAsia"/>
          <w:spacing w:val="15"/>
          <w:sz w:val="21"/>
          <w:szCs w:val="21"/>
        </w:rPr>
        <w:t>产生的延迟</w:t>
      </w:r>
      <w:r w:rsidRPr="00100055">
        <w:rPr>
          <w:rFonts w:ascii="Arial" w:hAnsi="Arial" w:cs="Arial"/>
          <w:spacing w:val="15"/>
          <w:sz w:val="21"/>
          <w:szCs w:val="21"/>
        </w:rPr>
        <w:t>可能比</w:t>
      </w:r>
      <w:r w:rsidRPr="00100055">
        <w:rPr>
          <w:rFonts w:ascii="Arial" w:hAnsi="Arial" w:cs="Arial"/>
          <w:spacing w:val="15"/>
          <w:sz w:val="21"/>
          <w:szCs w:val="21"/>
        </w:rPr>
        <w:t>GFS</w:t>
      </w:r>
      <w:r>
        <w:rPr>
          <w:rFonts w:ascii="Arial" w:hAnsi="Arial" w:cs="Arial" w:hint="eastAsia"/>
          <w:spacing w:val="15"/>
          <w:sz w:val="21"/>
          <w:szCs w:val="21"/>
        </w:rPr>
        <w:t>论文</w:t>
      </w:r>
      <w:r w:rsidRPr="00100055">
        <w:rPr>
          <w:rFonts w:ascii="Arial" w:hAnsi="Arial" w:cs="Arial"/>
          <w:spacing w:val="15"/>
          <w:sz w:val="21"/>
          <w:szCs w:val="21"/>
        </w:rPr>
        <w:t>中描述的另一种方式</w:t>
      </w:r>
      <w:r>
        <w:rPr>
          <w:rFonts w:ascii="Arial" w:hAnsi="Arial" w:cs="Arial" w:hint="eastAsia"/>
          <w:spacing w:val="15"/>
          <w:sz w:val="21"/>
          <w:szCs w:val="21"/>
        </w:rPr>
        <w:t>要少</w:t>
      </w:r>
      <w:r w:rsidRPr="00100055">
        <w:rPr>
          <w:rFonts w:ascii="Arial" w:hAnsi="Arial" w:cs="Arial"/>
          <w:spacing w:val="15"/>
          <w:sz w:val="21"/>
          <w:szCs w:val="21"/>
        </w:rPr>
        <w:t>，尽管后者可能会更好地利用每台机器的带宽。我们</w:t>
      </w:r>
      <w:proofErr w:type="gramStart"/>
      <w:r w:rsidRPr="00100055">
        <w:rPr>
          <w:rFonts w:ascii="Arial" w:hAnsi="Arial" w:cs="Arial"/>
          <w:spacing w:val="15"/>
          <w:sz w:val="21"/>
          <w:szCs w:val="21"/>
        </w:rPr>
        <w:t>在写库调用</w:t>
      </w:r>
      <w:proofErr w:type="gramEnd"/>
      <w:r w:rsidRPr="00100055">
        <w:rPr>
          <w:rFonts w:ascii="Arial" w:hAnsi="Arial" w:cs="Arial"/>
          <w:spacing w:val="15"/>
          <w:sz w:val="21"/>
          <w:szCs w:val="21"/>
        </w:rPr>
        <w:t>中实现了</w:t>
      </w:r>
      <w:commentRangeStart w:id="15"/>
      <w:r w:rsidRPr="00100055">
        <w:rPr>
          <w:rFonts w:ascii="Arial" w:hAnsi="Arial" w:cs="Arial"/>
          <w:b/>
          <w:bCs/>
          <w:spacing w:val="15"/>
          <w:sz w:val="21"/>
          <w:szCs w:val="21"/>
        </w:rPr>
        <w:t>重试策略</w:t>
      </w:r>
      <w:commentRangeEnd w:id="15"/>
      <w:r>
        <w:rPr>
          <w:rStyle w:val="a4"/>
          <w:rFonts w:asciiTheme="minorHAnsi" w:eastAsiaTheme="minorEastAsia" w:hAnsiTheme="minorHAnsi" w:cstheme="minorBidi"/>
          <w:kern w:val="2"/>
        </w:rPr>
        <w:commentReference w:id="15"/>
      </w:r>
      <w:r w:rsidRPr="00100055">
        <w:rPr>
          <w:rFonts w:ascii="Arial" w:hAnsi="Arial" w:cs="Arial"/>
          <w:spacing w:val="15"/>
          <w:sz w:val="21"/>
          <w:szCs w:val="21"/>
        </w:rPr>
        <w:t>，该策略对用户是透明的，以处理任何暂时性故障，例如租约到期和</w:t>
      </w:r>
      <w:proofErr w:type="spellStart"/>
      <w:r w:rsidRPr="00100055">
        <w:rPr>
          <w:rFonts w:ascii="Arial" w:hAnsi="Arial" w:cs="Arial"/>
          <w:spacing w:val="15"/>
          <w:sz w:val="21"/>
          <w:szCs w:val="21"/>
        </w:rPr>
        <w:t>gRPC</w:t>
      </w:r>
      <w:proofErr w:type="spellEnd"/>
      <w:r w:rsidRPr="00100055">
        <w:rPr>
          <w:rFonts w:ascii="Arial" w:hAnsi="Arial" w:cs="Arial"/>
          <w:spacing w:val="15"/>
          <w:sz w:val="21"/>
          <w:szCs w:val="21"/>
        </w:rPr>
        <w:t>调用超时。这样可以提高此函数调用的稳定性。</w:t>
      </w:r>
    </w:p>
    <w:p w14:paraId="4954D568" w14:textId="5EC8F93E" w:rsidR="00100055" w:rsidRPr="00100055" w:rsidRDefault="00100055" w:rsidP="00100055">
      <w:pPr>
        <w:pStyle w:val="2"/>
      </w:pPr>
      <w:r w:rsidRPr="00100055">
        <w:t>System Common Components</w:t>
      </w:r>
    </w:p>
    <w:p w14:paraId="57C8960B" w14:textId="7D127306" w:rsidR="00100055" w:rsidRDefault="00100055" w:rsidP="00100055">
      <w:pPr>
        <w:pStyle w:val="a3"/>
        <w:spacing w:before="0" w:beforeAutospacing="0" w:after="0" w:afterAutospacing="0"/>
        <w:ind w:firstLineChars="218" w:firstLine="523"/>
        <w:jc w:val="both"/>
        <w:rPr>
          <w:rFonts w:ascii="Arial" w:hAnsi="Arial" w:cs="Arial"/>
          <w:spacing w:val="15"/>
          <w:sz w:val="21"/>
          <w:szCs w:val="21"/>
        </w:rPr>
      </w:pPr>
      <w:r w:rsidRPr="00100055">
        <w:rPr>
          <w:rFonts w:ascii="Arial" w:hAnsi="Arial" w:cs="Arial"/>
          <w:spacing w:val="15"/>
          <w:sz w:val="21"/>
          <w:szCs w:val="21"/>
        </w:rPr>
        <w:t>我们使用</w:t>
      </w:r>
      <w:r w:rsidRPr="00100055">
        <w:rPr>
          <w:rFonts w:ascii="Arial" w:hAnsi="Arial" w:cs="Arial"/>
          <w:spacing w:val="15"/>
          <w:sz w:val="21"/>
          <w:szCs w:val="21"/>
        </w:rPr>
        <w:t>Docker</w:t>
      </w:r>
      <w:r w:rsidRPr="00100055">
        <w:rPr>
          <w:rFonts w:ascii="Arial" w:hAnsi="Arial" w:cs="Arial"/>
          <w:spacing w:val="15"/>
          <w:sz w:val="21"/>
          <w:szCs w:val="21"/>
        </w:rPr>
        <w:t>以容器化的方式部署文件系统服务器。每个组件都有其配置管理器，这使我们能够动态更改系统不同组件的配置。配置管理器使用</w:t>
      </w:r>
      <w:r w:rsidRPr="00100055">
        <w:rPr>
          <w:rFonts w:ascii="Arial" w:hAnsi="Arial" w:cs="Arial"/>
          <w:spacing w:val="15"/>
          <w:sz w:val="21"/>
          <w:szCs w:val="21"/>
        </w:rPr>
        <w:t>YAML</w:t>
      </w:r>
      <w:r w:rsidRPr="00100055">
        <w:rPr>
          <w:rFonts w:ascii="Arial" w:hAnsi="Arial" w:cs="Arial"/>
          <w:spacing w:val="15"/>
          <w:sz w:val="21"/>
          <w:szCs w:val="21"/>
        </w:rPr>
        <w:t>文件来存储和解析配置。</w:t>
      </w:r>
      <w:r w:rsidRPr="00100055">
        <w:rPr>
          <w:rFonts w:ascii="Arial" w:hAnsi="Arial" w:cs="Arial"/>
          <w:spacing w:val="15"/>
          <w:sz w:val="21"/>
          <w:szCs w:val="21"/>
        </w:rPr>
        <w:t xml:space="preserve"> YAML</w:t>
      </w:r>
      <w:r w:rsidRPr="00100055">
        <w:rPr>
          <w:rFonts w:ascii="Arial" w:hAnsi="Arial" w:cs="Arial"/>
          <w:spacing w:val="15"/>
          <w:sz w:val="21"/>
          <w:szCs w:val="21"/>
        </w:rPr>
        <w:t>文件已预先加载了一些初始配置，例如主服务器地址</w:t>
      </w:r>
      <w:r w:rsidRPr="00100055">
        <w:rPr>
          <w:rFonts w:ascii="Arial" w:hAnsi="Arial" w:cs="Arial"/>
          <w:spacing w:val="15"/>
          <w:sz w:val="21"/>
          <w:szCs w:val="21"/>
        </w:rPr>
        <w:t>/</w:t>
      </w:r>
      <w:r w:rsidRPr="00100055">
        <w:rPr>
          <w:rFonts w:ascii="Arial" w:hAnsi="Arial" w:cs="Arial"/>
          <w:spacing w:val="15"/>
          <w:sz w:val="21"/>
          <w:szCs w:val="21"/>
        </w:rPr>
        <w:t>端口，租约超时，最大块大小等。我们还有一个系统记录器，该记录器包装了</w:t>
      </w:r>
      <w:r w:rsidRPr="00100055">
        <w:rPr>
          <w:rFonts w:ascii="Arial" w:hAnsi="Arial" w:cs="Arial"/>
          <w:spacing w:val="15"/>
          <w:sz w:val="21"/>
          <w:szCs w:val="21"/>
        </w:rPr>
        <w:t xml:space="preserve">Google </w:t>
      </w:r>
      <w:proofErr w:type="spellStart"/>
      <w:r w:rsidRPr="00100055">
        <w:rPr>
          <w:rFonts w:ascii="Arial" w:hAnsi="Arial" w:cs="Arial"/>
          <w:spacing w:val="15"/>
          <w:sz w:val="21"/>
          <w:szCs w:val="21"/>
        </w:rPr>
        <w:t>glog</w:t>
      </w:r>
      <w:proofErr w:type="spellEnd"/>
      <w:r w:rsidRPr="00100055">
        <w:rPr>
          <w:rFonts w:ascii="Arial" w:hAnsi="Arial" w:cs="Arial"/>
          <w:spacing w:val="15"/>
          <w:sz w:val="21"/>
          <w:szCs w:val="21"/>
        </w:rPr>
        <w:t>库以进行记录。在文件系统的所有组件中使用它进行日志记录。</w:t>
      </w:r>
    </w:p>
    <w:p w14:paraId="47D3A55D" w14:textId="77777777" w:rsidR="00100055" w:rsidRDefault="00100055" w:rsidP="00100055">
      <w:pPr>
        <w:pStyle w:val="a3"/>
        <w:spacing w:before="0" w:beforeAutospacing="0" w:after="0" w:afterAutospacing="0"/>
        <w:ind w:firstLineChars="218" w:firstLine="523"/>
        <w:jc w:val="both"/>
        <w:rPr>
          <w:rFonts w:ascii="Arial" w:hAnsi="Arial" w:cs="Arial"/>
          <w:spacing w:val="15"/>
          <w:sz w:val="21"/>
          <w:szCs w:val="21"/>
        </w:rPr>
      </w:pPr>
    </w:p>
    <w:p w14:paraId="1466A031" w14:textId="1065E1A2" w:rsidR="00FF6882" w:rsidRDefault="00EC4784" w:rsidP="00EC4784">
      <w:pPr>
        <w:pStyle w:val="1"/>
      </w:pPr>
      <w:r w:rsidRPr="00EC4784">
        <w:t>Performance and Benchmarks</w:t>
      </w:r>
    </w:p>
    <w:p w14:paraId="718F47EB" w14:textId="77777777" w:rsidR="00EC4784" w:rsidRPr="00EC4784" w:rsidRDefault="00EC4784" w:rsidP="00EC4784">
      <w:pPr>
        <w:pStyle w:val="a3"/>
        <w:numPr>
          <w:ilvl w:val="0"/>
          <w:numId w:val="8"/>
        </w:numPr>
        <w:spacing w:before="0" w:beforeAutospacing="0" w:after="0" w:afterAutospacing="0"/>
        <w:jc w:val="both"/>
        <w:rPr>
          <w:rFonts w:ascii="Arial" w:hAnsi="Arial" w:cs="Arial"/>
          <w:b/>
          <w:bCs/>
          <w:spacing w:val="15"/>
          <w:sz w:val="21"/>
          <w:szCs w:val="21"/>
        </w:rPr>
      </w:pPr>
      <w:r w:rsidRPr="00EC4784">
        <w:rPr>
          <w:rFonts w:ascii="Arial" w:hAnsi="Arial" w:cs="Arial"/>
          <w:b/>
          <w:bCs/>
          <w:spacing w:val="15"/>
          <w:sz w:val="21"/>
          <w:szCs w:val="21"/>
        </w:rPr>
        <w:t>读取</w:t>
      </w:r>
    </w:p>
    <w:p w14:paraId="2F8DBCA6" w14:textId="20C70473" w:rsidR="00EC4784" w:rsidRDefault="00EC4784" w:rsidP="00EC4784">
      <w:pPr>
        <w:pStyle w:val="a3"/>
        <w:spacing w:before="0" w:beforeAutospacing="0" w:after="0" w:afterAutospacing="0"/>
        <w:ind w:left="1365"/>
        <w:jc w:val="both"/>
        <w:rPr>
          <w:rFonts w:ascii="Arial" w:hAnsi="Arial" w:cs="Arial"/>
          <w:spacing w:val="15"/>
          <w:sz w:val="21"/>
          <w:szCs w:val="21"/>
        </w:rPr>
      </w:pPr>
      <w:r w:rsidRPr="00EC4784">
        <w:rPr>
          <w:rFonts w:ascii="Arial" w:hAnsi="Arial" w:cs="Arial"/>
          <w:spacing w:val="15"/>
          <w:sz w:val="21"/>
          <w:szCs w:val="21"/>
        </w:rPr>
        <w:t>我们使用单个客户端操作对读取进行基准测试，</w:t>
      </w:r>
      <w:proofErr w:type="gramStart"/>
      <w:r w:rsidRPr="00EC4784">
        <w:rPr>
          <w:rFonts w:ascii="Arial" w:hAnsi="Arial" w:cs="Arial"/>
          <w:spacing w:val="15"/>
          <w:sz w:val="21"/>
          <w:szCs w:val="21"/>
        </w:rPr>
        <w:t>读取读取</w:t>
      </w:r>
      <w:proofErr w:type="gramEnd"/>
      <w:r w:rsidRPr="00EC4784">
        <w:rPr>
          <w:rFonts w:ascii="Arial" w:hAnsi="Arial" w:cs="Arial"/>
          <w:spacing w:val="15"/>
          <w:sz w:val="21"/>
          <w:szCs w:val="21"/>
        </w:rPr>
        <w:t>长度在</w:t>
      </w:r>
      <w:r w:rsidRPr="00EC4784">
        <w:rPr>
          <w:rFonts w:ascii="Arial" w:hAnsi="Arial" w:cs="Arial"/>
          <w:spacing w:val="15"/>
          <w:sz w:val="21"/>
          <w:szCs w:val="21"/>
        </w:rPr>
        <w:t>1KB</w:t>
      </w:r>
      <w:r w:rsidRPr="00EC4784">
        <w:rPr>
          <w:rFonts w:ascii="Arial" w:hAnsi="Arial" w:cs="Arial"/>
          <w:spacing w:val="15"/>
          <w:sz w:val="21"/>
          <w:szCs w:val="21"/>
        </w:rPr>
        <w:t>至</w:t>
      </w:r>
      <w:r w:rsidRPr="00EC4784">
        <w:rPr>
          <w:rFonts w:ascii="Arial" w:hAnsi="Arial" w:cs="Arial"/>
          <w:spacing w:val="15"/>
          <w:sz w:val="21"/>
          <w:szCs w:val="21"/>
        </w:rPr>
        <w:t>100MB</w:t>
      </w:r>
      <w:r w:rsidRPr="00EC4784">
        <w:rPr>
          <w:rFonts w:ascii="Arial" w:hAnsi="Arial" w:cs="Arial"/>
          <w:spacing w:val="15"/>
          <w:sz w:val="21"/>
          <w:szCs w:val="21"/>
        </w:rPr>
        <w:t>之间的相同文件块，同时确保每个请求都不会重用元数据缓存，而是从主服务器重新获取它以获得清晰的图片非缓存读取性能。</w:t>
      </w:r>
    </w:p>
    <w:p w14:paraId="0E026FD8" w14:textId="0C75C4B8" w:rsidR="00EC4784" w:rsidRDefault="00EC4784" w:rsidP="00EC4784">
      <w:pPr>
        <w:pStyle w:val="a3"/>
        <w:numPr>
          <w:ilvl w:val="0"/>
          <w:numId w:val="8"/>
        </w:numPr>
        <w:spacing w:before="0" w:beforeAutospacing="0" w:after="0" w:afterAutospacing="0"/>
        <w:jc w:val="both"/>
        <w:rPr>
          <w:rFonts w:ascii="Arial" w:hAnsi="Arial" w:cs="Arial"/>
          <w:b/>
          <w:bCs/>
          <w:spacing w:val="15"/>
          <w:sz w:val="21"/>
          <w:szCs w:val="21"/>
        </w:rPr>
      </w:pPr>
      <w:r>
        <w:rPr>
          <w:rFonts w:ascii="Arial" w:hAnsi="Arial" w:cs="Arial" w:hint="eastAsia"/>
          <w:b/>
          <w:bCs/>
          <w:spacing w:val="15"/>
          <w:sz w:val="21"/>
          <w:szCs w:val="21"/>
        </w:rPr>
        <w:t>并发读</w:t>
      </w:r>
    </w:p>
    <w:p w14:paraId="1D088B08" w14:textId="7F5C56F5" w:rsidR="00EC4784" w:rsidRDefault="00EC4784" w:rsidP="00EC4784">
      <w:pPr>
        <w:pStyle w:val="a3"/>
        <w:spacing w:before="0" w:beforeAutospacing="0" w:after="0" w:afterAutospacing="0"/>
        <w:ind w:left="1365"/>
        <w:jc w:val="both"/>
        <w:rPr>
          <w:rFonts w:ascii="Arial" w:hAnsi="Arial" w:cs="Arial"/>
          <w:b/>
          <w:bCs/>
          <w:spacing w:val="15"/>
          <w:sz w:val="21"/>
          <w:szCs w:val="21"/>
        </w:rPr>
      </w:pPr>
      <w:r w:rsidRPr="00EC4784">
        <w:rPr>
          <w:rFonts w:ascii="Arial" w:hAnsi="Arial" w:cs="Arial"/>
          <w:spacing w:val="15"/>
          <w:sz w:val="21"/>
          <w:szCs w:val="21"/>
        </w:rPr>
        <w:t>我们还基准化了文件读取延迟如何随并发读取客户端数量的增加而变化。事实是并发客户端读取同一文件越多，延迟就越好，并且如果我们读取同一块，则延迟似乎保持不变。</w:t>
      </w:r>
      <w:proofErr w:type="gramStart"/>
      <w:r w:rsidRPr="00EC4784">
        <w:rPr>
          <w:rFonts w:ascii="Arial" w:hAnsi="Arial" w:cs="Arial"/>
          <w:spacing w:val="15"/>
          <w:sz w:val="21"/>
          <w:szCs w:val="21"/>
        </w:rPr>
        <w:t>乍</w:t>
      </w:r>
      <w:proofErr w:type="gramEnd"/>
      <w:r w:rsidRPr="00EC4784">
        <w:rPr>
          <w:rFonts w:ascii="Arial" w:hAnsi="Arial" w:cs="Arial"/>
          <w:spacing w:val="15"/>
          <w:sz w:val="21"/>
          <w:szCs w:val="21"/>
        </w:rPr>
        <w:t>一看似乎违反直觉，但是由于我们正在对同一文件的并发读取进行基准测试，因此可以预期。</w:t>
      </w:r>
      <w:r w:rsidRPr="00EC4784">
        <w:rPr>
          <w:rFonts w:ascii="Arial" w:hAnsi="Arial" w:cs="Arial"/>
          <w:b/>
          <w:bCs/>
          <w:spacing w:val="15"/>
          <w:sz w:val="21"/>
          <w:szCs w:val="21"/>
        </w:rPr>
        <w:t>由于我们在服务器端也同时处理文件读取，同时共享一个文件管理器，因此来自一个客户端读取请求的数据缓存已经支付了从</w:t>
      </w:r>
      <w:r w:rsidRPr="00EC4784">
        <w:rPr>
          <w:rFonts w:ascii="Arial" w:hAnsi="Arial" w:cs="Arial"/>
          <w:b/>
          <w:bCs/>
          <w:spacing w:val="15"/>
          <w:sz w:val="21"/>
          <w:szCs w:val="21"/>
        </w:rPr>
        <w:lastRenderedPageBreak/>
        <w:t>磁盘获取数据的</w:t>
      </w:r>
      <w:r>
        <w:rPr>
          <w:rFonts w:ascii="Arial" w:hAnsi="Arial" w:cs="Arial" w:hint="eastAsia"/>
          <w:b/>
          <w:bCs/>
          <w:spacing w:val="15"/>
          <w:sz w:val="21"/>
          <w:szCs w:val="21"/>
        </w:rPr>
        <w:t>代价</w:t>
      </w:r>
      <w:r w:rsidRPr="00EC4784">
        <w:rPr>
          <w:rFonts w:ascii="Arial" w:hAnsi="Arial" w:cs="Arial"/>
          <w:b/>
          <w:bCs/>
          <w:spacing w:val="15"/>
          <w:sz w:val="21"/>
          <w:szCs w:val="21"/>
        </w:rPr>
        <w:t>，因此其他并发客户端读取请求可以利用</w:t>
      </w:r>
      <w:r>
        <w:rPr>
          <w:rFonts w:ascii="Arial" w:hAnsi="Arial" w:cs="Arial" w:hint="eastAsia"/>
          <w:b/>
          <w:bCs/>
          <w:spacing w:val="15"/>
          <w:sz w:val="21"/>
          <w:szCs w:val="21"/>
        </w:rPr>
        <w:t>在服务器内存中的缓存</w:t>
      </w:r>
      <w:r w:rsidRPr="00EC4784">
        <w:rPr>
          <w:rFonts w:ascii="Arial" w:hAnsi="Arial" w:cs="Arial"/>
          <w:b/>
          <w:bCs/>
          <w:spacing w:val="15"/>
          <w:sz w:val="21"/>
          <w:szCs w:val="21"/>
        </w:rPr>
        <w:t>，并获得更好的读取延迟。</w:t>
      </w:r>
    </w:p>
    <w:p w14:paraId="3E7644E4" w14:textId="505E43BC" w:rsidR="00D33F16" w:rsidRDefault="00D33F16" w:rsidP="00D33F16">
      <w:pPr>
        <w:pStyle w:val="a3"/>
        <w:numPr>
          <w:ilvl w:val="0"/>
          <w:numId w:val="8"/>
        </w:numPr>
        <w:spacing w:before="0" w:beforeAutospacing="0" w:after="0" w:afterAutospacing="0"/>
        <w:jc w:val="both"/>
        <w:rPr>
          <w:rFonts w:ascii="Arial" w:hAnsi="Arial" w:cs="Arial"/>
          <w:b/>
          <w:bCs/>
          <w:spacing w:val="15"/>
          <w:sz w:val="21"/>
          <w:szCs w:val="21"/>
        </w:rPr>
      </w:pPr>
      <w:r>
        <w:rPr>
          <w:rFonts w:ascii="Arial" w:hAnsi="Arial" w:cs="Arial" w:hint="eastAsia"/>
          <w:b/>
          <w:bCs/>
          <w:spacing w:val="15"/>
          <w:sz w:val="21"/>
          <w:szCs w:val="21"/>
        </w:rPr>
        <w:t>创建文件</w:t>
      </w:r>
    </w:p>
    <w:p w14:paraId="4B596B4C" w14:textId="03F2C4FA" w:rsidR="00D33F16" w:rsidRDefault="00D33F16" w:rsidP="00D33F16">
      <w:pPr>
        <w:pStyle w:val="a3"/>
        <w:numPr>
          <w:ilvl w:val="0"/>
          <w:numId w:val="8"/>
        </w:numPr>
        <w:spacing w:before="0" w:beforeAutospacing="0" w:after="0" w:afterAutospacing="0"/>
        <w:jc w:val="both"/>
        <w:rPr>
          <w:rFonts w:ascii="Arial" w:hAnsi="Arial" w:cs="Arial"/>
          <w:b/>
          <w:bCs/>
          <w:spacing w:val="15"/>
          <w:sz w:val="21"/>
          <w:szCs w:val="21"/>
        </w:rPr>
      </w:pPr>
      <w:r>
        <w:rPr>
          <w:rFonts w:ascii="Arial" w:hAnsi="Arial" w:cs="Arial" w:hint="eastAsia"/>
          <w:b/>
          <w:bCs/>
          <w:spacing w:val="15"/>
          <w:sz w:val="21"/>
          <w:szCs w:val="21"/>
        </w:rPr>
        <w:t>写操作</w:t>
      </w:r>
    </w:p>
    <w:p w14:paraId="137B65CB" w14:textId="2ADF85A5" w:rsidR="00D33F16" w:rsidRPr="00D33F16" w:rsidRDefault="00D33F16" w:rsidP="00D33F16">
      <w:pPr>
        <w:pStyle w:val="a3"/>
        <w:numPr>
          <w:ilvl w:val="0"/>
          <w:numId w:val="8"/>
        </w:numPr>
        <w:spacing w:before="0" w:beforeAutospacing="0" w:after="0" w:afterAutospacing="0"/>
        <w:jc w:val="both"/>
        <w:rPr>
          <w:rFonts w:ascii="Arial" w:hAnsi="Arial" w:cs="Arial"/>
          <w:b/>
          <w:bCs/>
          <w:spacing w:val="15"/>
          <w:sz w:val="21"/>
          <w:szCs w:val="21"/>
        </w:rPr>
      </w:pPr>
      <w:commentRangeStart w:id="16"/>
      <w:r>
        <w:rPr>
          <w:rFonts w:ascii="Arial" w:hAnsi="Arial" w:cs="Arial" w:hint="eastAsia"/>
          <w:b/>
          <w:bCs/>
          <w:spacing w:val="15"/>
          <w:sz w:val="21"/>
          <w:szCs w:val="21"/>
        </w:rPr>
        <w:t>创建</w:t>
      </w:r>
      <w:r>
        <w:rPr>
          <w:rFonts w:ascii="Arial" w:hAnsi="Arial" w:cs="Arial" w:hint="eastAsia"/>
          <w:b/>
          <w:bCs/>
          <w:spacing w:val="15"/>
          <w:sz w:val="21"/>
          <w:szCs w:val="21"/>
        </w:rPr>
        <w:t>+</w:t>
      </w:r>
      <w:r>
        <w:rPr>
          <w:rFonts w:ascii="Arial" w:hAnsi="Arial" w:cs="Arial" w:hint="eastAsia"/>
          <w:b/>
          <w:bCs/>
          <w:spacing w:val="15"/>
          <w:sz w:val="21"/>
          <w:szCs w:val="21"/>
        </w:rPr>
        <w:t>写操作</w:t>
      </w:r>
      <w:commentRangeEnd w:id="16"/>
      <w:r>
        <w:rPr>
          <w:rStyle w:val="a4"/>
          <w:rFonts w:asciiTheme="minorHAnsi" w:eastAsiaTheme="minorEastAsia" w:hAnsiTheme="minorHAnsi" w:cstheme="minorBidi"/>
          <w:kern w:val="2"/>
        </w:rPr>
        <w:commentReference w:id="16"/>
      </w:r>
    </w:p>
    <w:p w14:paraId="0CCE7212" w14:textId="14C00F3D" w:rsidR="00EC4784" w:rsidRDefault="00D33F16" w:rsidP="00D33F16">
      <w:pPr>
        <w:pStyle w:val="1"/>
      </w:pPr>
      <w:r>
        <w:t>D</w:t>
      </w:r>
      <w:r>
        <w:rPr>
          <w:rFonts w:hint="eastAsia"/>
        </w:rPr>
        <w:t>iscussion</w:t>
      </w:r>
    </w:p>
    <w:p w14:paraId="78D0CE64" w14:textId="77777777" w:rsidR="009223C5" w:rsidRPr="009223C5" w:rsidRDefault="00D33F16" w:rsidP="009223C5">
      <w:pPr>
        <w:pStyle w:val="a3"/>
        <w:spacing w:before="0" w:beforeAutospacing="0" w:after="0" w:afterAutospacing="0"/>
        <w:ind w:firstLineChars="200" w:firstLine="480"/>
        <w:jc w:val="both"/>
        <w:rPr>
          <w:rFonts w:ascii="Arial" w:hAnsi="Arial" w:cs="Arial"/>
          <w:spacing w:val="15"/>
          <w:sz w:val="21"/>
          <w:szCs w:val="21"/>
        </w:rPr>
      </w:pPr>
      <w:r w:rsidRPr="009223C5">
        <w:rPr>
          <w:rFonts w:ascii="Arial" w:hAnsi="Arial" w:cs="Arial"/>
          <w:spacing w:val="15"/>
          <w:sz w:val="21"/>
          <w:szCs w:val="21"/>
        </w:rPr>
        <w:t>根据当前的发展可以进行几个扩展。</w:t>
      </w:r>
    </w:p>
    <w:p w14:paraId="2715513B" w14:textId="259E5131" w:rsidR="00D33F16" w:rsidRDefault="00D33F16" w:rsidP="009223C5">
      <w:pPr>
        <w:pStyle w:val="a3"/>
        <w:numPr>
          <w:ilvl w:val="0"/>
          <w:numId w:val="12"/>
        </w:numPr>
        <w:spacing w:before="0" w:beforeAutospacing="0" w:after="0" w:afterAutospacing="0"/>
        <w:jc w:val="both"/>
        <w:rPr>
          <w:rFonts w:ascii="Arial" w:hAnsi="Arial" w:cs="Arial"/>
          <w:spacing w:val="15"/>
          <w:sz w:val="21"/>
          <w:szCs w:val="21"/>
        </w:rPr>
      </w:pPr>
      <w:r w:rsidRPr="009223C5">
        <w:rPr>
          <w:rFonts w:ascii="Arial" w:hAnsi="Arial" w:cs="Arial"/>
          <w:spacing w:val="15"/>
          <w:sz w:val="21"/>
          <w:szCs w:val="21"/>
        </w:rPr>
        <w:t>添加元数据状态的操作日志和检查点。</w:t>
      </w:r>
    </w:p>
    <w:p w14:paraId="6B21FD56" w14:textId="32DDC24E" w:rsidR="009223C5" w:rsidRDefault="009223C5" w:rsidP="009223C5">
      <w:pPr>
        <w:pStyle w:val="a3"/>
        <w:numPr>
          <w:ilvl w:val="0"/>
          <w:numId w:val="12"/>
        </w:numPr>
        <w:spacing w:before="0" w:beforeAutospacing="0" w:after="0" w:afterAutospacing="0"/>
        <w:jc w:val="both"/>
        <w:rPr>
          <w:rFonts w:ascii="Arial" w:hAnsi="Arial" w:cs="Arial"/>
          <w:spacing w:val="15"/>
          <w:sz w:val="21"/>
          <w:szCs w:val="21"/>
        </w:rPr>
      </w:pPr>
      <w:r w:rsidRPr="009223C5">
        <w:rPr>
          <w:rFonts w:ascii="Arial" w:hAnsi="Arial" w:cs="Arial"/>
          <w:spacing w:val="15"/>
          <w:sz w:val="21"/>
          <w:szCs w:val="21"/>
        </w:rPr>
        <w:t>基于当前体系结构开发多主</w:t>
      </w:r>
      <w:r w:rsidRPr="009223C5">
        <w:rPr>
          <w:rFonts w:ascii="Arial" w:hAnsi="Arial" w:cs="Arial" w:hint="eastAsia"/>
          <w:spacing w:val="15"/>
          <w:sz w:val="21"/>
          <w:szCs w:val="21"/>
        </w:rPr>
        <w:t>服务器</w:t>
      </w:r>
      <w:r w:rsidRPr="009223C5">
        <w:rPr>
          <w:rFonts w:ascii="Arial" w:hAnsi="Arial" w:cs="Arial"/>
          <w:spacing w:val="15"/>
          <w:sz w:val="21"/>
          <w:szCs w:val="21"/>
        </w:rPr>
        <w:t>GFS</w:t>
      </w:r>
      <w:r w:rsidRPr="009223C5">
        <w:rPr>
          <w:rFonts w:ascii="Arial" w:hAnsi="Arial" w:cs="Arial"/>
          <w:spacing w:val="15"/>
          <w:sz w:val="21"/>
          <w:szCs w:val="21"/>
        </w:rPr>
        <w:t>。</w:t>
      </w:r>
      <w:r>
        <w:rPr>
          <w:rFonts w:ascii="Arial" w:hAnsi="Arial" w:cs="Arial" w:hint="eastAsia"/>
          <w:spacing w:val="15"/>
          <w:sz w:val="21"/>
          <w:szCs w:val="21"/>
        </w:rPr>
        <w:t>（</w:t>
      </w:r>
      <w:proofErr w:type="gramStart"/>
      <w:r>
        <w:rPr>
          <w:rFonts w:ascii="Arial" w:hAnsi="Arial" w:cs="Arial" w:hint="eastAsia"/>
          <w:spacing w:val="15"/>
          <w:sz w:val="21"/>
          <w:szCs w:val="21"/>
        </w:rPr>
        <w:t>算了算了</w:t>
      </w:r>
      <w:proofErr w:type="gramEnd"/>
      <w:r>
        <w:rPr>
          <w:rFonts w:ascii="Arial" w:hAnsi="Arial" w:cs="Arial" w:hint="eastAsia"/>
          <w:spacing w:val="15"/>
          <w:sz w:val="21"/>
          <w:szCs w:val="21"/>
        </w:rPr>
        <w:t>）</w:t>
      </w:r>
    </w:p>
    <w:p w14:paraId="553F29FE" w14:textId="4F4A4474" w:rsidR="009223C5" w:rsidRDefault="009223C5" w:rsidP="009223C5">
      <w:pPr>
        <w:pStyle w:val="a3"/>
        <w:spacing w:before="0" w:beforeAutospacing="0" w:after="0" w:afterAutospacing="0"/>
        <w:ind w:left="943"/>
        <w:jc w:val="both"/>
        <w:rPr>
          <w:rFonts w:ascii="Arial" w:hAnsi="Arial" w:cs="Arial"/>
          <w:spacing w:val="15"/>
          <w:sz w:val="21"/>
          <w:szCs w:val="21"/>
        </w:rPr>
      </w:pPr>
      <w:r w:rsidRPr="009223C5">
        <w:rPr>
          <w:rFonts w:ascii="Arial" w:hAnsi="Arial" w:cs="Arial"/>
          <w:spacing w:val="15"/>
          <w:sz w:val="21"/>
          <w:szCs w:val="21"/>
        </w:rPr>
        <w:t>为了实现此目标，必须采取几个步骤。首先，我们需要实现共识算法（例如</w:t>
      </w:r>
      <w:proofErr w:type="spellStart"/>
      <w:r w:rsidRPr="009223C5">
        <w:rPr>
          <w:rFonts w:ascii="Arial" w:hAnsi="Arial" w:cs="Arial"/>
          <w:spacing w:val="15"/>
          <w:sz w:val="21"/>
          <w:szCs w:val="21"/>
        </w:rPr>
        <w:t>Paxos</w:t>
      </w:r>
      <w:proofErr w:type="spellEnd"/>
      <w:r w:rsidRPr="009223C5">
        <w:rPr>
          <w:rFonts w:ascii="Arial" w:hAnsi="Arial" w:cs="Arial"/>
          <w:spacing w:val="15"/>
          <w:sz w:val="21"/>
          <w:szCs w:val="21"/>
        </w:rPr>
        <w:t>，</w:t>
      </w:r>
      <w:r w:rsidRPr="009223C5">
        <w:rPr>
          <w:rFonts w:ascii="Arial" w:hAnsi="Arial" w:cs="Arial"/>
          <w:spacing w:val="15"/>
          <w:sz w:val="21"/>
          <w:szCs w:val="21"/>
        </w:rPr>
        <w:t>Raft</w:t>
      </w:r>
      <w:r w:rsidRPr="009223C5">
        <w:rPr>
          <w:rFonts w:ascii="Arial" w:hAnsi="Arial" w:cs="Arial"/>
          <w:spacing w:val="15"/>
          <w:sz w:val="21"/>
          <w:szCs w:val="21"/>
        </w:rPr>
        <w:t>）以同步存储在主服务器上的状态。其次，我们需要</w:t>
      </w:r>
      <w:r w:rsidRPr="009223C5">
        <w:rPr>
          <w:rFonts w:ascii="Arial" w:hAnsi="Arial" w:cs="Arial"/>
          <w:spacing w:val="15"/>
          <w:sz w:val="21"/>
          <w:szCs w:val="21"/>
        </w:rPr>
        <w:t>DNS</w:t>
      </w:r>
      <w:r w:rsidRPr="009223C5">
        <w:rPr>
          <w:rFonts w:ascii="Arial" w:hAnsi="Arial" w:cs="Arial"/>
          <w:spacing w:val="15"/>
          <w:sz w:val="21"/>
          <w:szCs w:val="21"/>
        </w:rPr>
        <w:t>服务来解析名称，以便可以以透明方式将服务器地址转换为客户端（例如，当客户端切换到其他主服务器时，故障转移应该透明地进行）。最后，主服务器的</w:t>
      </w:r>
      <w:r w:rsidRPr="009223C5">
        <w:rPr>
          <w:rFonts w:ascii="Arial" w:hAnsi="Arial" w:cs="Arial"/>
          <w:spacing w:val="15"/>
          <w:sz w:val="21"/>
          <w:szCs w:val="21"/>
        </w:rPr>
        <w:t>DNS</w:t>
      </w:r>
      <w:r w:rsidRPr="009223C5">
        <w:rPr>
          <w:rFonts w:ascii="Arial" w:hAnsi="Arial" w:cs="Arial"/>
          <w:spacing w:val="15"/>
          <w:sz w:val="21"/>
          <w:szCs w:val="21"/>
        </w:rPr>
        <w:t>服务需要负载平衡服务。这些发展需要大量的工程工作，但在将来有待探索。</w:t>
      </w:r>
    </w:p>
    <w:p w14:paraId="459D8983" w14:textId="77777777" w:rsidR="009223C5" w:rsidRPr="009223C5" w:rsidRDefault="009223C5" w:rsidP="009223C5">
      <w:pPr>
        <w:pStyle w:val="a3"/>
        <w:spacing w:before="0" w:beforeAutospacing="0" w:after="0" w:afterAutospacing="0"/>
        <w:ind w:left="943"/>
        <w:jc w:val="both"/>
        <w:rPr>
          <w:rFonts w:ascii="Arial" w:hAnsi="Arial" w:cs="Arial"/>
          <w:spacing w:val="15"/>
          <w:sz w:val="21"/>
          <w:szCs w:val="21"/>
        </w:rPr>
      </w:pPr>
    </w:p>
    <w:sectPr w:rsidR="009223C5" w:rsidRPr="009223C5">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Snow Ning" w:date="2020-12-14T16:44:00Z" w:initials="SN">
    <w:p w14:paraId="35506024" w14:textId="53F95C56" w:rsidR="006F4EB5" w:rsidRDefault="006F4EB5">
      <w:pPr>
        <w:pStyle w:val="a5"/>
      </w:pPr>
      <w:r>
        <w:rPr>
          <w:rStyle w:val="a4"/>
        </w:rPr>
        <w:annotationRef/>
      </w:r>
      <w:proofErr w:type="gramStart"/>
      <w:r>
        <w:rPr>
          <w:rFonts w:hint="eastAsia"/>
        </w:rPr>
        <w:t>单例模式</w:t>
      </w:r>
      <w:proofErr w:type="gramEnd"/>
    </w:p>
  </w:comment>
  <w:comment w:id="1" w:author="Snow Ning" w:date="2020-12-14T16:44:00Z" w:initials="SN">
    <w:p w14:paraId="20583034" w14:textId="7613C34E" w:rsidR="006F4EB5" w:rsidRDefault="006F4EB5">
      <w:pPr>
        <w:pStyle w:val="a5"/>
      </w:pPr>
      <w:r>
        <w:rPr>
          <w:rStyle w:val="a4"/>
        </w:rPr>
        <w:annotationRef/>
      </w:r>
      <w:r>
        <w:rPr>
          <w:rFonts w:hint="eastAsia"/>
        </w:rPr>
        <w:t>？？？？</w:t>
      </w:r>
    </w:p>
  </w:comment>
  <w:comment w:id="2" w:author="Snow Ning" w:date="2020-12-14T16:43:00Z" w:initials="SN">
    <w:p w14:paraId="6E9FA855" w14:textId="54201248" w:rsidR="006F4EB5" w:rsidRDefault="006F4EB5">
      <w:pPr>
        <w:pStyle w:val="a5"/>
      </w:pPr>
      <w:r>
        <w:rPr>
          <w:rStyle w:val="a4"/>
        </w:rPr>
        <w:annotationRef/>
      </w:r>
      <w:r>
        <w:rPr>
          <w:rFonts w:hint="eastAsia"/>
        </w:rPr>
        <w:t>？？？</w:t>
      </w:r>
    </w:p>
  </w:comment>
  <w:comment w:id="3" w:author="Snow Ning" w:date="2020-12-14T16:42:00Z" w:initials="SN">
    <w:p w14:paraId="57846590" w14:textId="0114C403" w:rsidR="006F4EB5" w:rsidRDefault="006F4EB5">
      <w:pPr>
        <w:pStyle w:val="a5"/>
      </w:pPr>
      <w:r>
        <w:rPr>
          <w:rStyle w:val="a4"/>
        </w:rPr>
        <w:annotationRef/>
      </w:r>
      <w:r>
        <w:rPr>
          <w:rFonts w:hint="eastAsia"/>
        </w:rPr>
        <w:t>？？？</w:t>
      </w:r>
    </w:p>
  </w:comment>
  <w:comment w:id="4" w:author="Snow Ning" w:date="2020-12-14T18:49:00Z" w:initials="SN">
    <w:p w14:paraId="08AE061D" w14:textId="0BE2984E" w:rsidR="006F4EB5" w:rsidRPr="000E78A7" w:rsidRDefault="006F4EB5">
      <w:pPr>
        <w:pStyle w:val="a5"/>
        <w:rPr>
          <w:color w:val="FF0000"/>
        </w:rPr>
      </w:pPr>
      <w:r>
        <w:rPr>
          <w:rStyle w:val="a4"/>
        </w:rPr>
        <w:annotationRef/>
      </w:r>
      <w:r>
        <w:rPr>
          <w:rFonts w:hint="eastAsia"/>
        </w:rPr>
        <w:t>？？？</w:t>
      </w:r>
    </w:p>
  </w:comment>
  <w:comment w:id="5" w:author="Snow Ning" w:date="2020-12-14T20:19:00Z" w:initials="SN">
    <w:p w14:paraId="5035D6DC" w14:textId="1FF5C4AE" w:rsidR="006F4EB5" w:rsidRDefault="006F4EB5">
      <w:pPr>
        <w:pStyle w:val="a5"/>
      </w:pPr>
      <w:r>
        <w:rPr>
          <w:rStyle w:val="a4"/>
        </w:rPr>
        <w:annotationRef/>
      </w:r>
      <w:r>
        <w:rPr>
          <w:rFonts w:hint="eastAsia"/>
        </w:rPr>
        <w:t>映射关系</w:t>
      </w:r>
    </w:p>
  </w:comment>
  <w:comment w:id="6" w:author="Snow Ning" w:date="2020-12-14T19:22:00Z" w:initials="SN">
    <w:p w14:paraId="778C7EFD" w14:textId="307956C7" w:rsidR="006F4EB5" w:rsidRDefault="006F4EB5">
      <w:pPr>
        <w:pStyle w:val="a5"/>
      </w:pPr>
      <w:r>
        <w:rPr>
          <w:rStyle w:val="a4"/>
        </w:rPr>
        <w:annotationRef/>
      </w:r>
      <w:r>
        <w:rPr>
          <w:rFonts w:hint="eastAsia"/>
        </w:rPr>
        <w:t>服务和管理器的关系？服务怎么理解</w:t>
      </w:r>
    </w:p>
  </w:comment>
  <w:comment w:id="7" w:author="Snow Ning" w:date="2020-12-14T19:51:00Z" w:initials="SN">
    <w:p w14:paraId="482D4988" w14:textId="1C1A6490" w:rsidR="006F4EB5" w:rsidRDefault="006F4EB5">
      <w:pPr>
        <w:pStyle w:val="a5"/>
      </w:pPr>
      <w:r>
        <w:rPr>
          <w:rStyle w:val="a4"/>
        </w:rPr>
        <w:annotationRef/>
      </w:r>
      <w:proofErr w:type="gramStart"/>
      <w:r>
        <w:rPr>
          <w:rFonts w:hint="eastAsia"/>
        </w:rPr>
        <w:t>块数据</w:t>
      </w:r>
      <w:proofErr w:type="gramEnd"/>
      <w:r>
        <w:rPr>
          <w:rFonts w:hint="eastAsia"/>
        </w:rPr>
        <w:t>缓存？？</w:t>
      </w:r>
    </w:p>
  </w:comment>
  <w:comment w:id="8" w:author="Snow Ning" w:date="2020-12-14T20:00:00Z" w:initials="SN">
    <w:p w14:paraId="77F226A6" w14:textId="0B22EAE7" w:rsidR="006F4EB5" w:rsidRDefault="006F4EB5">
      <w:pPr>
        <w:pStyle w:val="a5"/>
      </w:pPr>
      <w:r>
        <w:rPr>
          <w:rStyle w:val="a4"/>
        </w:rPr>
        <w:annotationRef/>
      </w:r>
      <w:r>
        <w:rPr>
          <w:rFonts w:hint="eastAsia"/>
        </w:rPr>
        <w:t>主块服务器就是指主服务器吗？？？</w:t>
      </w:r>
    </w:p>
  </w:comment>
  <w:comment w:id="9" w:author="Snow Ning" w:date="2020-12-14T20:11:00Z" w:initials="SN">
    <w:p w14:paraId="703FFC9E" w14:textId="012F766C" w:rsidR="006F4EB5" w:rsidRDefault="006F4EB5">
      <w:pPr>
        <w:pStyle w:val="a5"/>
      </w:pPr>
      <w:r>
        <w:rPr>
          <w:rStyle w:val="a4"/>
        </w:rPr>
        <w:annotationRef/>
      </w:r>
      <w:r>
        <w:rPr>
          <w:rFonts w:hint="eastAsia"/>
        </w:rPr>
        <w:t>租约</w:t>
      </w:r>
    </w:p>
  </w:comment>
  <w:comment w:id="10" w:author="Snow Ning" w:date="2020-12-14T20:13:00Z" w:initials="SN">
    <w:p w14:paraId="2AB7F253" w14:textId="548E1868" w:rsidR="006F4EB5" w:rsidRDefault="006F4EB5">
      <w:pPr>
        <w:pStyle w:val="a5"/>
      </w:pPr>
      <w:r>
        <w:rPr>
          <w:rStyle w:val="a4"/>
        </w:rPr>
        <w:annotationRef/>
      </w:r>
      <w:r>
        <w:rPr>
          <w:rFonts w:hint="eastAsia"/>
        </w:rPr>
        <w:t>如果块服务器上存储的数据在它脱离管理的这段时期发生了变化怎么办？</w:t>
      </w:r>
    </w:p>
  </w:comment>
  <w:comment w:id="11" w:author="Snow Ning" w:date="2020-12-14T20:24:00Z" w:initials="SN">
    <w:p w14:paraId="08DCF619" w14:textId="4740D50A" w:rsidR="006F4EB5" w:rsidRDefault="006F4EB5">
      <w:pPr>
        <w:pStyle w:val="a5"/>
      </w:pPr>
      <w:r>
        <w:rPr>
          <w:rStyle w:val="a4"/>
        </w:rPr>
        <w:annotationRef/>
      </w:r>
      <w:r>
        <w:rPr>
          <w:rFonts w:hint="eastAsia"/>
        </w:rPr>
        <w:t>是什么？？</w:t>
      </w:r>
    </w:p>
  </w:comment>
  <w:comment w:id="12" w:author="Snow Ning" w:date="2020-12-14T20:17:00Z" w:initials="SN">
    <w:p w14:paraId="27EE98DA" w14:textId="18853A96" w:rsidR="006F4EB5" w:rsidRDefault="006F4EB5">
      <w:pPr>
        <w:pStyle w:val="a5"/>
      </w:pPr>
      <w:r>
        <w:rPr>
          <w:rStyle w:val="a4"/>
        </w:rPr>
        <w:annotationRef/>
      </w:r>
      <w:r>
        <w:rPr>
          <w:rFonts w:hint="eastAsia"/>
        </w:rPr>
        <w:t>？？？是什么</w:t>
      </w:r>
    </w:p>
  </w:comment>
  <w:comment w:id="13" w:author="Snow Ning" w:date="2020-12-14T20:18:00Z" w:initials="SN">
    <w:p w14:paraId="4A254C42" w14:textId="4B171963" w:rsidR="006F4EB5" w:rsidRDefault="006F4EB5">
      <w:pPr>
        <w:pStyle w:val="a5"/>
      </w:pPr>
      <w:r>
        <w:rPr>
          <w:rStyle w:val="a4"/>
        </w:rPr>
        <w:annotationRef/>
      </w:r>
      <w:r>
        <w:rPr>
          <w:rFonts w:hint="eastAsia"/>
        </w:rPr>
        <w:t>句柄</w:t>
      </w:r>
    </w:p>
  </w:comment>
  <w:comment w:id="14" w:author="Snow Ning" w:date="2020-12-14T20:23:00Z" w:initials="SN">
    <w:p w14:paraId="722BB441" w14:textId="515D71A0" w:rsidR="006F4EB5" w:rsidRDefault="006F4EB5">
      <w:pPr>
        <w:pStyle w:val="a5"/>
      </w:pPr>
      <w:r>
        <w:rPr>
          <w:rStyle w:val="a4"/>
        </w:rPr>
        <w:annotationRef/>
      </w:r>
      <w:r>
        <w:rPr>
          <w:rFonts w:hint="eastAsia"/>
        </w:rPr>
        <w:t>E</w:t>
      </w:r>
      <w:r>
        <w:t>OF</w:t>
      </w:r>
      <w:r>
        <w:rPr>
          <w:rFonts w:hint="eastAsia"/>
        </w:rPr>
        <w:t>操作？？</w:t>
      </w:r>
    </w:p>
  </w:comment>
  <w:comment w:id="15" w:author="Snow Ning" w:date="2020-12-14T20:27:00Z" w:initials="SN">
    <w:p w14:paraId="6597A26B" w14:textId="36285050" w:rsidR="006F4EB5" w:rsidRDefault="006F4EB5">
      <w:pPr>
        <w:pStyle w:val="a5"/>
      </w:pPr>
      <w:r>
        <w:rPr>
          <w:rStyle w:val="a4"/>
        </w:rPr>
        <w:annotationRef/>
      </w:r>
      <w:r>
        <w:rPr>
          <w:rFonts w:hint="eastAsia"/>
        </w:rPr>
        <w:t>具体是怎么实现的？</w:t>
      </w:r>
    </w:p>
  </w:comment>
  <w:comment w:id="16" w:author="Snow Ning" w:date="2020-12-14T20:43:00Z" w:initials="SN">
    <w:p w14:paraId="5C16C7C8" w14:textId="43DE2EE0" w:rsidR="006F4EB5" w:rsidRDefault="006F4EB5">
      <w:pPr>
        <w:pStyle w:val="a5"/>
      </w:pPr>
      <w:r>
        <w:rPr>
          <w:rStyle w:val="a4"/>
        </w:rPr>
        <w:annotationRef/>
      </w:r>
      <w:r>
        <w:rPr>
          <w:rFonts w:hint="eastAsia"/>
        </w:rPr>
        <w:t>测试方法</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5506024" w15:done="0"/>
  <w15:commentEx w15:paraId="20583034" w15:done="0"/>
  <w15:commentEx w15:paraId="6E9FA855" w15:done="0"/>
  <w15:commentEx w15:paraId="57846590" w15:done="0"/>
  <w15:commentEx w15:paraId="08AE061D" w15:done="0"/>
  <w15:commentEx w15:paraId="5035D6DC" w15:done="0"/>
  <w15:commentEx w15:paraId="778C7EFD" w15:done="0"/>
  <w15:commentEx w15:paraId="482D4988" w15:done="0"/>
  <w15:commentEx w15:paraId="77F226A6" w15:done="0"/>
  <w15:commentEx w15:paraId="703FFC9E" w15:done="0"/>
  <w15:commentEx w15:paraId="2AB7F253" w15:done="0"/>
  <w15:commentEx w15:paraId="08DCF619" w15:done="0"/>
  <w15:commentEx w15:paraId="27EE98DA" w15:done="0"/>
  <w15:commentEx w15:paraId="4A254C42" w15:done="0"/>
  <w15:commentEx w15:paraId="722BB441" w15:done="0"/>
  <w15:commentEx w15:paraId="6597A26B" w15:done="0"/>
  <w15:commentEx w15:paraId="5C16C7C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8214F3" w16cex:dateUtc="2020-12-14T08:44:00Z"/>
  <w16cex:commentExtensible w16cex:durableId="23821509" w16cex:dateUtc="2020-12-14T08:44:00Z"/>
  <w16cex:commentExtensible w16cex:durableId="238214C4" w16cex:dateUtc="2020-12-14T08:43:00Z"/>
  <w16cex:commentExtensible w16cex:durableId="23821489" w16cex:dateUtc="2020-12-14T08:42:00Z"/>
  <w16cex:commentExtensible w16cex:durableId="23823236" w16cex:dateUtc="2020-12-14T10:49:00Z"/>
  <w16cex:commentExtensible w16cex:durableId="23824751" w16cex:dateUtc="2020-12-14T12:19:00Z"/>
  <w16cex:commentExtensible w16cex:durableId="238239E5" w16cex:dateUtc="2020-12-14T11:22:00Z"/>
  <w16cex:commentExtensible w16cex:durableId="238240B3" w16cex:dateUtc="2020-12-14T11:51:00Z"/>
  <w16cex:commentExtensible w16cex:durableId="238242ED" w16cex:dateUtc="2020-12-14T12:00:00Z"/>
  <w16cex:commentExtensible w16cex:durableId="2382455A" w16cex:dateUtc="2020-12-14T12:11:00Z"/>
  <w16cex:commentExtensible w16cex:durableId="238245EC" w16cex:dateUtc="2020-12-14T12:13:00Z"/>
  <w16cex:commentExtensible w16cex:durableId="23824861" w16cex:dateUtc="2020-12-14T12:24:00Z"/>
  <w16cex:commentExtensible w16cex:durableId="238246F6" w16cex:dateUtc="2020-12-14T12:17:00Z"/>
  <w16cex:commentExtensible w16cex:durableId="2382470D" w16cex:dateUtc="2020-12-14T12:18:00Z"/>
  <w16cex:commentExtensible w16cex:durableId="23824840" w16cex:dateUtc="2020-12-14T12:23:00Z"/>
  <w16cex:commentExtensible w16cex:durableId="2382491F" w16cex:dateUtc="2020-12-14T12:27:00Z"/>
  <w16cex:commentExtensible w16cex:durableId="23824D09" w16cex:dateUtc="2020-12-14T12: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5506024" w16cid:durableId="238214F3"/>
  <w16cid:commentId w16cid:paraId="20583034" w16cid:durableId="23821509"/>
  <w16cid:commentId w16cid:paraId="6E9FA855" w16cid:durableId="238214C4"/>
  <w16cid:commentId w16cid:paraId="57846590" w16cid:durableId="23821489"/>
  <w16cid:commentId w16cid:paraId="08AE061D" w16cid:durableId="23823236"/>
  <w16cid:commentId w16cid:paraId="5035D6DC" w16cid:durableId="23824751"/>
  <w16cid:commentId w16cid:paraId="778C7EFD" w16cid:durableId="238239E5"/>
  <w16cid:commentId w16cid:paraId="482D4988" w16cid:durableId="238240B3"/>
  <w16cid:commentId w16cid:paraId="77F226A6" w16cid:durableId="238242ED"/>
  <w16cid:commentId w16cid:paraId="703FFC9E" w16cid:durableId="2382455A"/>
  <w16cid:commentId w16cid:paraId="2AB7F253" w16cid:durableId="238245EC"/>
  <w16cid:commentId w16cid:paraId="08DCF619" w16cid:durableId="23824861"/>
  <w16cid:commentId w16cid:paraId="27EE98DA" w16cid:durableId="238246F6"/>
  <w16cid:commentId w16cid:paraId="4A254C42" w16cid:durableId="2382470D"/>
  <w16cid:commentId w16cid:paraId="722BB441" w16cid:durableId="23824840"/>
  <w16cid:commentId w16cid:paraId="6597A26B" w16cid:durableId="2382491F"/>
  <w16cid:commentId w16cid:paraId="5C16C7C8" w16cid:durableId="23824D0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199C4C" w14:textId="77777777" w:rsidR="003A48D7" w:rsidRDefault="003A48D7" w:rsidP="00BE1DE9">
      <w:r>
        <w:separator/>
      </w:r>
    </w:p>
  </w:endnote>
  <w:endnote w:type="continuationSeparator" w:id="0">
    <w:p w14:paraId="3D02F7D3" w14:textId="77777777" w:rsidR="003A48D7" w:rsidRDefault="003A48D7" w:rsidP="00BE1D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E796CB" w14:textId="77777777" w:rsidR="003A48D7" w:rsidRDefault="003A48D7" w:rsidP="00BE1DE9">
      <w:r>
        <w:separator/>
      </w:r>
    </w:p>
  </w:footnote>
  <w:footnote w:type="continuationSeparator" w:id="0">
    <w:p w14:paraId="79B7CE27" w14:textId="77777777" w:rsidR="003A48D7" w:rsidRDefault="003A48D7" w:rsidP="00BE1D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C2226F"/>
    <w:multiLevelType w:val="hybridMultilevel"/>
    <w:tmpl w:val="2F1A5898"/>
    <w:lvl w:ilvl="0" w:tplc="04090009">
      <w:start w:val="1"/>
      <w:numFmt w:val="bullet"/>
      <w:lvlText w:val=""/>
      <w:lvlJc w:val="left"/>
      <w:pPr>
        <w:ind w:left="1365" w:hanging="420"/>
      </w:pPr>
      <w:rPr>
        <w:rFonts w:ascii="Wingdings" w:hAnsi="Wingdings" w:hint="default"/>
      </w:rPr>
    </w:lvl>
    <w:lvl w:ilvl="1" w:tplc="04090003" w:tentative="1">
      <w:start w:val="1"/>
      <w:numFmt w:val="bullet"/>
      <w:lvlText w:val=""/>
      <w:lvlJc w:val="left"/>
      <w:pPr>
        <w:ind w:left="1785" w:hanging="420"/>
      </w:pPr>
      <w:rPr>
        <w:rFonts w:ascii="Wingdings" w:hAnsi="Wingdings" w:hint="default"/>
      </w:rPr>
    </w:lvl>
    <w:lvl w:ilvl="2" w:tplc="04090005" w:tentative="1">
      <w:start w:val="1"/>
      <w:numFmt w:val="bullet"/>
      <w:lvlText w:val=""/>
      <w:lvlJc w:val="left"/>
      <w:pPr>
        <w:ind w:left="2205" w:hanging="420"/>
      </w:pPr>
      <w:rPr>
        <w:rFonts w:ascii="Wingdings" w:hAnsi="Wingdings" w:hint="default"/>
      </w:rPr>
    </w:lvl>
    <w:lvl w:ilvl="3" w:tplc="04090001" w:tentative="1">
      <w:start w:val="1"/>
      <w:numFmt w:val="bullet"/>
      <w:lvlText w:val=""/>
      <w:lvlJc w:val="left"/>
      <w:pPr>
        <w:ind w:left="2625" w:hanging="420"/>
      </w:pPr>
      <w:rPr>
        <w:rFonts w:ascii="Wingdings" w:hAnsi="Wingdings" w:hint="default"/>
      </w:rPr>
    </w:lvl>
    <w:lvl w:ilvl="4" w:tplc="04090003" w:tentative="1">
      <w:start w:val="1"/>
      <w:numFmt w:val="bullet"/>
      <w:lvlText w:val=""/>
      <w:lvlJc w:val="left"/>
      <w:pPr>
        <w:ind w:left="3045" w:hanging="420"/>
      </w:pPr>
      <w:rPr>
        <w:rFonts w:ascii="Wingdings" w:hAnsi="Wingdings" w:hint="default"/>
      </w:rPr>
    </w:lvl>
    <w:lvl w:ilvl="5" w:tplc="04090005" w:tentative="1">
      <w:start w:val="1"/>
      <w:numFmt w:val="bullet"/>
      <w:lvlText w:val=""/>
      <w:lvlJc w:val="left"/>
      <w:pPr>
        <w:ind w:left="3465" w:hanging="420"/>
      </w:pPr>
      <w:rPr>
        <w:rFonts w:ascii="Wingdings" w:hAnsi="Wingdings" w:hint="default"/>
      </w:rPr>
    </w:lvl>
    <w:lvl w:ilvl="6" w:tplc="04090001" w:tentative="1">
      <w:start w:val="1"/>
      <w:numFmt w:val="bullet"/>
      <w:lvlText w:val=""/>
      <w:lvlJc w:val="left"/>
      <w:pPr>
        <w:ind w:left="3885" w:hanging="420"/>
      </w:pPr>
      <w:rPr>
        <w:rFonts w:ascii="Wingdings" w:hAnsi="Wingdings" w:hint="default"/>
      </w:rPr>
    </w:lvl>
    <w:lvl w:ilvl="7" w:tplc="04090003" w:tentative="1">
      <w:start w:val="1"/>
      <w:numFmt w:val="bullet"/>
      <w:lvlText w:val=""/>
      <w:lvlJc w:val="left"/>
      <w:pPr>
        <w:ind w:left="4305" w:hanging="420"/>
      </w:pPr>
      <w:rPr>
        <w:rFonts w:ascii="Wingdings" w:hAnsi="Wingdings" w:hint="default"/>
      </w:rPr>
    </w:lvl>
    <w:lvl w:ilvl="8" w:tplc="04090005" w:tentative="1">
      <w:start w:val="1"/>
      <w:numFmt w:val="bullet"/>
      <w:lvlText w:val=""/>
      <w:lvlJc w:val="left"/>
      <w:pPr>
        <w:ind w:left="4725" w:hanging="420"/>
      </w:pPr>
      <w:rPr>
        <w:rFonts w:ascii="Wingdings" w:hAnsi="Wingdings" w:hint="default"/>
      </w:rPr>
    </w:lvl>
  </w:abstractNum>
  <w:abstractNum w:abstractNumId="1" w15:restartNumberingAfterBreak="0">
    <w:nsid w:val="0B8A5B1D"/>
    <w:multiLevelType w:val="hybridMultilevel"/>
    <w:tmpl w:val="50066640"/>
    <w:lvl w:ilvl="0" w:tplc="0409000F">
      <w:start w:val="1"/>
      <w:numFmt w:val="decimal"/>
      <w:lvlText w:val="%1."/>
      <w:lvlJc w:val="left"/>
      <w:pPr>
        <w:ind w:left="943" w:hanging="420"/>
      </w:pPr>
    </w:lvl>
    <w:lvl w:ilvl="1" w:tplc="04090019" w:tentative="1">
      <w:start w:val="1"/>
      <w:numFmt w:val="lowerLetter"/>
      <w:lvlText w:val="%2)"/>
      <w:lvlJc w:val="left"/>
      <w:pPr>
        <w:ind w:left="1363" w:hanging="420"/>
      </w:pPr>
    </w:lvl>
    <w:lvl w:ilvl="2" w:tplc="0409001B" w:tentative="1">
      <w:start w:val="1"/>
      <w:numFmt w:val="lowerRoman"/>
      <w:lvlText w:val="%3."/>
      <w:lvlJc w:val="right"/>
      <w:pPr>
        <w:ind w:left="1783" w:hanging="420"/>
      </w:pPr>
    </w:lvl>
    <w:lvl w:ilvl="3" w:tplc="0409000F" w:tentative="1">
      <w:start w:val="1"/>
      <w:numFmt w:val="decimal"/>
      <w:lvlText w:val="%4."/>
      <w:lvlJc w:val="left"/>
      <w:pPr>
        <w:ind w:left="2203" w:hanging="420"/>
      </w:pPr>
    </w:lvl>
    <w:lvl w:ilvl="4" w:tplc="04090019" w:tentative="1">
      <w:start w:val="1"/>
      <w:numFmt w:val="lowerLetter"/>
      <w:lvlText w:val="%5)"/>
      <w:lvlJc w:val="left"/>
      <w:pPr>
        <w:ind w:left="2623" w:hanging="420"/>
      </w:pPr>
    </w:lvl>
    <w:lvl w:ilvl="5" w:tplc="0409001B" w:tentative="1">
      <w:start w:val="1"/>
      <w:numFmt w:val="lowerRoman"/>
      <w:lvlText w:val="%6."/>
      <w:lvlJc w:val="right"/>
      <w:pPr>
        <w:ind w:left="3043" w:hanging="420"/>
      </w:pPr>
    </w:lvl>
    <w:lvl w:ilvl="6" w:tplc="0409000F" w:tentative="1">
      <w:start w:val="1"/>
      <w:numFmt w:val="decimal"/>
      <w:lvlText w:val="%7."/>
      <w:lvlJc w:val="left"/>
      <w:pPr>
        <w:ind w:left="3463" w:hanging="420"/>
      </w:pPr>
    </w:lvl>
    <w:lvl w:ilvl="7" w:tplc="04090019" w:tentative="1">
      <w:start w:val="1"/>
      <w:numFmt w:val="lowerLetter"/>
      <w:lvlText w:val="%8)"/>
      <w:lvlJc w:val="left"/>
      <w:pPr>
        <w:ind w:left="3883" w:hanging="420"/>
      </w:pPr>
    </w:lvl>
    <w:lvl w:ilvl="8" w:tplc="0409001B" w:tentative="1">
      <w:start w:val="1"/>
      <w:numFmt w:val="lowerRoman"/>
      <w:lvlText w:val="%9."/>
      <w:lvlJc w:val="right"/>
      <w:pPr>
        <w:ind w:left="4303" w:hanging="420"/>
      </w:pPr>
    </w:lvl>
  </w:abstractNum>
  <w:abstractNum w:abstractNumId="2" w15:restartNumberingAfterBreak="0">
    <w:nsid w:val="1015162B"/>
    <w:multiLevelType w:val="hybridMultilevel"/>
    <w:tmpl w:val="673E24F0"/>
    <w:lvl w:ilvl="0" w:tplc="0409000F">
      <w:start w:val="1"/>
      <w:numFmt w:val="decimal"/>
      <w:lvlText w:val="%1."/>
      <w:lvlJc w:val="left"/>
      <w:pPr>
        <w:ind w:left="943" w:hanging="420"/>
      </w:pPr>
    </w:lvl>
    <w:lvl w:ilvl="1" w:tplc="04090019" w:tentative="1">
      <w:start w:val="1"/>
      <w:numFmt w:val="lowerLetter"/>
      <w:lvlText w:val="%2)"/>
      <w:lvlJc w:val="left"/>
      <w:pPr>
        <w:ind w:left="1363" w:hanging="420"/>
      </w:pPr>
    </w:lvl>
    <w:lvl w:ilvl="2" w:tplc="0409001B" w:tentative="1">
      <w:start w:val="1"/>
      <w:numFmt w:val="lowerRoman"/>
      <w:lvlText w:val="%3."/>
      <w:lvlJc w:val="right"/>
      <w:pPr>
        <w:ind w:left="1783" w:hanging="420"/>
      </w:pPr>
    </w:lvl>
    <w:lvl w:ilvl="3" w:tplc="0409000F" w:tentative="1">
      <w:start w:val="1"/>
      <w:numFmt w:val="decimal"/>
      <w:lvlText w:val="%4."/>
      <w:lvlJc w:val="left"/>
      <w:pPr>
        <w:ind w:left="2203" w:hanging="420"/>
      </w:pPr>
    </w:lvl>
    <w:lvl w:ilvl="4" w:tplc="04090019" w:tentative="1">
      <w:start w:val="1"/>
      <w:numFmt w:val="lowerLetter"/>
      <w:lvlText w:val="%5)"/>
      <w:lvlJc w:val="left"/>
      <w:pPr>
        <w:ind w:left="2623" w:hanging="420"/>
      </w:pPr>
    </w:lvl>
    <w:lvl w:ilvl="5" w:tplc="0409001B" w:tentative="1">
      <w:start w:val="1"/>
      <w:numFmt w:val="lowerRoman"/>
      <w:lvlText w:val="%6."/>
      <w:lvlJc w:val="right"/>
      <w:pPr>
        <w:ind w:left="3043" w:hanging="420"/>
      </w:pPr>
    </w:lvl>
    <w:lvl w:ilvl="6" w:tplc="0409000F" w:tentative="1">
      <w:start w:val="1"/>
      <w:numFmt w:val="decimal"/>
      <w:lvlText w:val="%7."/>
      <w:lvlJc w:val="left"/>
      <w:pPr>
        <w:ind w:left="3463" w:hanging="420"/>
      </w:pPr>
    </w:lvl>
    <w:lvl w:ilvl="7" w:tplc="04090019" w:tentative="1">
      <w:start w:val="1"/>
      <w:numFmt w:val="lowerLetter"/>
      <w:lvlText w:val="%8)"/>
      <w:lvlJc w:val="left"/>
      <w:pPr>
        <w:ind w:left="3883" w:hanging="420"/>
      </w:pPr>
    </w:lvl>
    <w:lvl w:ilvl="8" w:tplc="0409001B" w:tentative="1">
      <w:start w:val="1"/>
      <w:numFmt w:val="lowerRoman"/>
      <w:lvlText w:val="%9."/>
      <w:lvlJc w:val="right"/>
      <w:pPr>
        <w:ind w:left="4303" w:hanging="420"/>
      </w:pPr>
    </w:lvl>
  </w:abstractNum>
  <w:abstractNum w:abstractNumId="3" w15:restartNumberingAfterBreak="0">
    <w:nsid w:val="340C7A01"/>
    <w:multiLevelType w:val="hybridMultilevel"/>
    <w:tmpl w:val="8DF6B25E"/>
    <w:lvl w:ilvl="0" w:tplc="04090001">
      <w:start w:val="1"/>
      <w:numFmt w:val="bullet"/>
      <w:lvlText w:val=""/>
      <w:lvlJc w:val="left"/>
      <w:pPr>
        <w:ind w:left="945" w:hanging="420"/>
      </w:pPr>
      <w:rPr>
        <w:rFonts w:ascii="Wingdings" w:hAnsi="Wingdings" w:hint="default"/>
      </w:rPr>
    </w:lvl>
    <w:lvl w:ilvl="1" w:tplc="04090003" w:tentative="1">
      <w:start w:val="1"/>
      <w:numFmt w:val="bullet"/>
      <w:lvlText w:val=""/>
      <w:lvlJc w:val="left"/>
      <w:pPr>
        <w:ind w:left="1365" w:hanging="420"/>
      </w:pPr>
      <w:rPr>
        <w:rFonts w:ascii="Wingdings" w:hAnsi="Wingdings" w:hint="default"/>
      </w:rPr>
    </w:lvl>
    <w:lvl w:ilvl="2" w:tplc="04090005" w:tentative="1">
      <w:start w:val="1"/>
      <w:numFmt w:val="bullet"/>
      <w:lvlText w:val=""/>
      <w:lvlJc w:val="left"/>
      <w:pPr>
        <w:ind w:left="1785" w:hanging="420"/>
      </w:pPr>
      <w:rPr>
        <w:rFonts w:ascii="Wingdings" w:hAnsi="Wingdings" w:hint="default"/>
      </w:rPr>
    </w:lvl>
    <w:lvl w:ilvl="3" w:tplc="04090001" w:tentative="1">
      <w:start w:val="1"/>
      <w:numFmt w:val="bullet"/>
      <w:lvlText w:val=""/>
      <w:lvlJc w:val="left"/>
      <w:pPr>
        <w:ind w:left="2205" w:hanging="420"/>
      </w:pPr>
      <w:rPr>
        <w:rFonts w:ascii="Wingdings" w:hAnsi="Wingdings" w:hint="default"/>
      </w:rPr>
    </w:lvl>
    <w:lvl w:ilvl="4" w:tplc="04090003" w:tentative="1">
      <w:start w:val="1"/>
      <w:numFmt w:val="bullet"/>
      <w:lvlText w:val=""/>
      <w:lvlJc w:val="left"/>
      <w:pPr>
        <w:ind w:left="2625" w:hanging="420"/>
      </w:pPr>
      <w:rPr>
        <w:rFonts w:ascii="Wingdings" w:hAnsi="Wingdings" w:hint="default"/>
      </w:rPr>
    </w:lvl>
    <w:lvl w:ilvl="5" w:tplc="04090005" w:tentative="1">
      <w:start w:val="1"/>
      <w:numFmt w:val="bullet"/>
      <w:lvlText w:val=""/>
      <w:lvlJc w:val="left"/>
      <w:pPr>
        <w:ind w:left="3045" w:hanging="420"/>
      </w:pPr>
      <w:rPr>
        <w:rFonts w:ascii="Wingdings" w:hAnsi="Wingdings" w:hint="default"/>
      </w:rPr>
    </w:lvl>
    <w:lvl w:ilvl="6" w:tplc="04090001" w:tentative="1">
      <w:start w:val="1"/>
      <w:numFmt w:val="bullet"/>
      <w:lvlText w:val=""/>
      <w:lvlJc w:val="left"/>
      <w:pPr>
        <w:ind w:left="3465" w:hanging="420"/>
      </w:pPr>
      <w:rPr>
        <w:rFonts w:ascii="Wingdings" w:hAnsi="Wingdings" w:hint="default"/>
      </w:rPr>
    </w:lvl>
    <w:lvl w:ilvl="7" w:tplc="04090003" w:tentative="1">
      <w:start w:val="1"/>
      <w:numFmt w:val="bullet"/>
      <w:lvlText w:val=""/>
      <w:lvlJc w:val="left"/>
      <w:pPr>
        <w:ind w:left="3885" w:hanging="420"/>
      </w:pPr>
      <w:rPr>
        <w:rFonts w:ascii="Wingdings" w:hAnsi="Wingdings" w:hint="default"/>
      </w:rPr>
    </w:lvl>
    <w:lvl w:ilvl="8" w:tplc="04090005" w:tentative="1">
      <w:start w:val="1"/>
      <w:numFmt w:val="bullet"/>
      <w:lvlText w:val=""/>
      <w:lvlJc w:val="left"/>
      <w:pPr>
        <w:ind w:left="4305" w:hanging="420"/>
      </w:pPr>
      <w:rPr>
        <w:rFonts w:ascii="Wingdings" w:hAnsi="Wingdings" w:hint="default"/>
      </w:rPr>
    </w:lvl>
  </w:abstractNum>
  <w:abstractNum w:abstractNumId="4" w15:restartNumberingAfterBreak="0">
    <w:nsid w:val="39A075DC"/>
    <w:multiLevelType w:val="hybridMultilevel"/>
    <w:tmpl w:val="A618816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44745763"/>
    <w:multiLevelType w:val="hybridMultilevel"/>
    <w:tmpl w:val="B6DCB1B4"/>
    <w:lvl w:ilvl="0" w:tplc="04090001">
      <w:start w:val="1"/>
      <w:numFmt w:val="bullet"/>
      <w:lvlText w:val=""/>
      <w:lvlJc w:val="left"/>
      <w:pPr>
        <w:ind w:left="1365" w:hanging="420"/>
      </w:pPr>
      <w:rPr>
        <w:rFonts w:ascii="Wingdings" w:hAnsi="Wingdings" w:hint="default"/>
      </w:rPr>
    </w:lvl>
    <w:lvl w:ilvl="1" w:tplc="04090003" w:tentative="1">
      <w:start w:val="1"/>
      <w:numFmt w:val="bullet"/>
      <w:lvlText w:val=""/>
      <w:lvlJc w:val="left"/>
      <w:pPr>
        <w:ind w:left="1785" w:hanging="420"/>
      </w:pPr>
      <w:rPr>
        <w:rFonts w:ascii="Wingdings" w:hAnsi="Wingdings" w:hint="default"/>
      </w:rPr>
    </w:lvl>
    <w:lvl w:ilvl="2" w:tplc="04090005" w:tentative="1">
      <w:start w:val="1"/>
      <w:numFmt w:val="bullet"/>
      <w:lvlText w:val=""/>
      <w:lvlJc w:val="left"/>
      <w:pPr>
        <w:ind w:left="2205" w:hanging="420"/>
      </w:pPr>
      <w:rPr>
        <w:rFonts w:ascii="Wingdings" w:hAnsi="Wingdings" w:hint="default"/>
      </w:rPr>
    </w:lvl>
    <w:lvl w:ilvl="3" w:tplc="04090001" w:tentative="1">
      <w:start w:val="1"/>
      <w:numFmt w:val="bullet"/>
      <w:lvlText w:val=""/>
      <w:lvlJc w:val="left"/>
      <w:pPr>
        <w:ind w:left="2625" w:hanging="420"/>
      </w:pPr>
      <w:rPr>
        <w:rFonts w:ascii="Wingdings" w:hAnsi="Wingdings" w:hint="default"/>
      </w:rPr>
    </w:lvl>
    <w:lvl w:ilvl="4" w:tplc="04090003" w:tentative="1">
      <w:start w:val="1"/>
      <w:numFmt w:val="bullet"/>
      <w:lvlText w:val=""/>
      <w:lvlJc w:val="left"/>
      <w:pPr>
        <w:ind w:left="3045" w:hanging="420"/>
      </w:pPr>
      <w:rPr>
        <w:rFonts w:ascii="Wingdings" w:hAnsi="Wingdings" w:hint="default"/>
      </w:rPr>
    </w:lvl>
    <w:lvl w:ilvl="5" w:tplc="04090005" w:tentative="1">
      <w:start w:val="1"/>
      <w:numFmt w:val="bullet"/>
      <w:lvlText w:val=""/>
      <w:lvlJc w:val="left"/>
      <w:pPr>
        <w:ind w:left="3465" w:hanging="420"/>
      </w:pPr>
      <w:rPr>
        <w:rFonts w:ascii="Wingdings" w:hAnsi="Wingdings" w:hint="default"/>
      </w:rPr>
    </w:lvl>
    <w:lvl w:ilvl="6" w:tplc="04090001" w:tentative="1">
      <w:start w:val="1"/>
      <w:numFmt w:val="bullet"/>
      <w:lvlText w:val=""/>
      <w:lvlJc w:val="left"/>
      <w:pPr>
        <w:ind w:left="3885" w:hanging="420"/>
      </w:pPr>
      <w:rPr>
        <w:rFonts w:ascii="Wingdings" w:hAnsi="Wingdings" w:hint="default"/>
      </w:rPr>
    </w:lvl>
    <w:lvl w:ilvl="7" w:tplc="04090003" w:tentative="1">
      <w:start w:val="1"/>
      <w:numFmt w:val="bullet"/>
      <w:lvlText w:val=""/>
      <w:lvlJc w:val="left"/>
      <w:pPr>
        <w:ind w:left="4305" w:hanging="420"/>
      </w:pPr>
      <w:rPr>
        <w:rFonts w:ascii="Wingdings" w:hAnsi="Wingdings" w:hint="default"/>
      </w:rPr>
    </w:lvl>
    <w:lvl w:ilvl="8" w:tplc="04090005" w:tentative="1">
      <w:start w:val="1"/>
      <w:numFmt w:val="bullet"/>
      <w:lvlText w:val=""/>
      <w:lvlJc w:val="left"/>
      <w:pPr>
        <w:ind w:left="4725" w:hanging="420"/>
      </w:pPr>
      <w:rPr>
        <w:rFonts w:ascii="Wingdings" w:hAnsi="Wingdings" w:hint="default"/>
      </w:rPr>
    </w:lvl>
  </w:abstractNum>
  <w:abstractNum w:abstractNumId="6" w15:restartNumberingAfterBreak="0">
    <w:nsid w:val="44897388"/>
    <w:multiLevelType w:val="hybridMultilevel"/>
    <w:tmpl w:val="DAB2645C"/>
    <w:lvl w:ilvl="0" w:tplc="04090019">
      <w:start w:val="1"/>
      <w:numFmt w:val="lowerLetter"/>
      <w:lvlText w:val="%1)"/>
      <w:lvlJc w:val="left"/>
      <w:pPr>
        <w:ind w:left="1365" w:hanging="420"/>
      </w:pPr>
    </w:lvl>
    <w:lvl w:ilvl="1" w:tplc="04090019" w:tentative="1">
      <w:start w:val="1"/>
      <w:numFmt w:val="lowerLetter"/>
      <w:lvlText w:val="%2)"/>
      <w:lvlJc w:val="left"/>
      <w:pPr>
        <w:ind w:left="1785" w:hanging="420"/>
      </w:pPr>
    </w:lvl>
    <w:lvl w:ilvl="2" w:tplc="0409001B" w:tentative="1">
      <w:start w:val="1"/>
      <w:numFmt w:val="lowerRoman"/>
      <w:lvlText w:val="%3."/>
      <w:lvlJc w:val="right"/>
      <w:pPr>
        <w:ind w:left="2205" w:hanging="420"/>
      </w:pPr>
    </w:lvl>
    <w:lvl w:ilvl="3" w:tplc="0409000F" w:tentative="1">
      <w:start w:val="1"/>
      <w:numFmt w:val="decimal"/>
      <w:lvlText w:val="%4."/>
      <w:lvlJc w:val="left"/>
      <w:pPr>
        <w:ind w:left="2625" w:hanging="420"/>
      </w:pPr>
    </w:lvl>
    <w:lvl w:ilvl="4" w:tplc="04090019" w:tentative="1">
      <w:start w:val="1"/>
      <w:numFmt w:val="lowerLetter"/>
      <w:lvlText w:val="%5)"/>
      <w:lvlJc w:val="left"/>
      <w:pPr>
        <w:ind w:left="3045" w:hanging="420"/>
      </w:pPr>
    </w:lvl>
    <w:lvl w:ilvl="5" w:tplc="0409001B" w:tentative="1">
      <w:start w:val="1"/>
      <w:numFmt w:val="lowerRoman"/>
      <w:lvlText w:val="%6."/>
      <w:lvlJc w:val="right"/>
      <w:pPr>
        <w:ind w:left="3465" w:hanging="420"/>
      </w:pPr>
    </w:lvl>
    <w:lvl w:ilvl="6" w:tplc="0409000F" w:tentative="1">
      <w:start w:val="1"/>
      <w:numFmt w:val="decimal"/>
      <w:lvlText w:val="%7."/>
      <w:lvlJc w:val="left"/>
      <w:pPr>
        <w:ind w:left="3885" w:hanging="420"/>
      </w:pPr>
    </w:lvl>
    <w:lvl w:ilvl="7" w:tplc="04090019" w:tentative="1">
      <w:start w:val="1"/>
      <w:numFmt w:val="lowerLetter"/>
      <w:lvlText w:val="%8)"/>
      <w:lvlJc w:val="left"/>
      <w:pPr>
        <w:ind w:left="4305" w:hanging="420"/>
      </w:pPr>
    </w:lvl>
    <w:lvl w:ilvl="8" w:tplc="0409001B" w:tentative="1">
      <w:start w:val="1"/>
      <w:numFmt w:val="lowerRoman"/>
      <w:lvlText w:val="%9."/>
      <w:lvlJc w:val="right"/>
      <w:pPr>
        <w:ind w:left="4725" w:hanging="420"/>
      </w:pPr>
    </w:lvl>
  </w:abstractNum>
  <w:abstractNum w:abstractNumId="7" w15:restartNumberingAfterBreak="0">
    <w:nsid w:val="50923B79"/>
    <w:multiLevelType w:val="hybridMultilevel"/>
    <w:tmpl w:val="A8C0581E"/>
    <w:lvl w:ilvl="0" w:tplc="04090019">
      <w:start w:val="1"/>
      <w:numFmt w:val="lowerLetter"/>
      <w:lvlText w:val="%1)"/>
      <w:lvlJc w:val="left"/>
      <w:pPr>
        <w:ind w:left="1365" w:hanging="420"/>
      </w:pPr>
    </w:lvl>
    <w:lvl w:ilvl="1" w:tplc="04090019" w:tentative="1">
      <w:start w:val="1"/>
      <w:numFmt w:val="lowerLetter"/>
      <w:lvlText w:val="%2)"/>
      <w:lvlJc w:val="left"/>
      <w:pPr>
        <w:ind w:left="1785" w:hanging="420"/>
      </w:pPr>
    </w:lvl>
    <w:lvl w:ilvl="2" w:tplc="0409001B" w:tentative="1">
      <w:start w:val="1"/>
      <w:numFmt w:val="lowerRoman"/>
      <w:lvlText w:val="%3."/>
      <w:lvlJc w:val="right"/>
      <w:pPr>
        <w:ind w:left="2205" w:hanging="420"/>
      </w:pPr>
    </w:lvl>
    <w:lvl w:ilvl="3" w:tplc="0409000F" w:tentative="1">
      <w:start w:val="1"/>
      <w:numFmt w:val="decimal"/>
      <w:lvlText w:val="%4."/>
      <w:lvlJc w:val="left"/>
      <w:pPr>
        <w:ind w:left="2625" w:hanging="420"/>
      </w:pPr>
    </w:lvl>
    <w:lvl w:ilvl="4" w:tplc="04090019" w:tentative="1">
      <w:start w:val="1"/>
      <w:numFmt w:val="lowerLetter"/>
      <w:lvlText w:val="%5)"/>
      <w:lvlJc w:val="left"/>
      <w:pPr>
        <w:ind w:left="3045" w:hanging="420"/>
      </w:pPr>
    </w:lvl>
    <w:lvl w:ilvl="5" w:tplc="0409001B" w:tentative="1">
      <w:start w:val="1"/>
      <w:numFmt w:val="lowerRoman"/>
      <w:lvlText w:val="%6."/>
      <w:lvlJc w:val="right"/>
      <w:pPr>
        <w:ind w:left="3465" w:hanging="420"/>
      </w:pPr>
    </w:lvl>
    <w:lvl w:ilvl="6" w:tplc="0409000F" w:tentative="1">
      <w:start w:val="1"/>
      <w:numFmt w:val="decimal"/>
      <w:lvlText w:val="%7."/>
      <w:lvlJc w:val="left"/>
      <w:pPr>
        <w:ind w:left="3885" w:hanging="420"/>
      </w:pPr>
    </w:lvl>
    <w:lvl w:ilvl="7" w:tplc="04090019" w:tentative="1">
      <w:start w:val="1"/>
      <w:numFmt w:val="lowerLetter"/>
      <w:lvlText w:val="%8)"/>
      <w:lvlJc w:val="left"/>
      <w:pPr>
        <w:ind w:left="4305" w:hanging="420"/>
      </w:pPr>
    </w:lvl>
    <w:lvl w:ilvl="8" w:tplc="0409001B" w:tentative="1">
      <w:start w:val="1"/>
      <w:numFmt w:val="lowerRoman"/>
      <w:lvlText w:val="%9."/>
      <w:lvlJc w:val="right"/>
      <w:pPr>
        <w:ind w:left="4725" w:hanging="420"/>
      </w:pPr>
    </w:lvl>
  </w:abstractNum>
  <w:abstractNum w:abstractNumId="8" w15:restartNumberingAfterBreak="0">
    <w:nsid w:val="63DD6E93"/>
    <w:multiLevelType w:val="hybridMultilevel"/>
    <w:tmpl w:val="C62ABC9C"/>
    <w:lvl w:ilvl="0" w:tplc="0409000F">
      <w:start w:val="1"/>
      <w:numFmt w:val="decimal"/>
      <w:lvlText w:val="%1."/>
      <w:lvlJc w:val="left"/>
      <w:pPr>
        <w:ind w:left="943" w:hanging="420"/>
      </w:pPr>
      <w:rPr>
        <w:rFonts w:hint="default"/>
      </w:rPr>
    </w:lvl>
    <w:lvl w:ilvl="1" w:tplc="04090003" w:tentative="1">
      <w:start w:val="1"/>
      <w:numFmt w:val="bullet"/>
      <w:lvlText w:val=""/>
      <w:lvlJc w:val="left"/>
      <w:pPr>
        <w:ind w:left="1363" w:hanging="420"/>
      </w:pPr>
      <w:rPr>
        <w:rFonts w:ascii="Wingdings" w:hAnsi="Wingdings" w:hint="default"/>
      </w:rPr>
    </w:lvl>
    <w:lvl w:ilvl="2" w:tplc="04090005" w:tentative="1">
      <w:start w:val="1"/>
      <w:numFmt w:val="bullet"/>
      <w:lvlText w:val=""/>
      <w:lvlJc w:val="left"/>
      <w:pPr>
        <w:ind w:left="1783" w:hanging="420"/>
      </w:pPr>
      <w:rPr>
        <w:rFonts w:ascii="Wingdings" w:hAnsi="Wingdings" w:hint="default"/>
      </w:rPr>
    </w:lvl>
    <w:lvl w:ilvl="3" w:tplc="04090001" w:tentative="1">
      <w:start w:val="1"/>
      <w:numFmt w:val="bullet"/>
      <w:lvlText w:val=""/>
      <w:lvlJc w:val="left"/>
      <w:pPr>
        <w:ind w:left="2203" w:hanging="420"/>
      </w:pPr>
      <w:rPr>
        <w:rFonts w:ascii="Wingdings" w:hAnsi="Wingdings" w:hint="default"/>
      </w:rPr>
    </w:lvl>
    <w:lvl w:ilvl="4" w:tplc="04090003" w:tentative="1">
      <w:start w:val="1"/>
      <w:numFmt w:val="bullet"/>
      <w:lvlText w:val=""/>
      <w:lvlJc w:val="left"/>
      <w:pPr>
        <w:ind w:left="2623" w:hanging="420"/>
      </w:pPr>
      <w:rPr>
        <w:rFonts w:ascii="Wingdings" w:hAnsi="Wingdings" w:hint="default"/>
      </w:rPr>
    </w:lvl>
    <w:lvl w:ilvl="5" w:tplc="04090005" w:tentative="1">
      <w:start w:val="1"/>
      <w:numFmt w:val="bullet"/>
      <w:lvlText w:val=""/>
      <w:lvlJc w:val="left"/>
      <w:pPr>
        <w:ind w:left="3043" w:hanging="420"/>
      </w:pPr>
      <w:rPr>
        <w:rFonts w:ascii="Wingdings" w:hAnsi="Wingdings" w:hint="default"/>
      </w:rPr>
    </w:lvl>
    <w:lvl w:ilvl="6" w:tplc="04090001" w:tentative="1">
      <w:start w:val="1"/>
      <w:numFmt w:val="bullet"/>
      <w:lvlText w:val=""/>
      <w:lvlJc w:val="left"/>
      <w:pPr>
        <w:ind w:left="3463" w:hanging="420"/>
      </w:pPr>
      <w:rPr>
        <w:rFonts w:ascii="Wingdings" w:hAnsi="Wingdings" w:hint="default"/>
      </w:rPr>
    </w:lvl>
    <w:lvl w:ilvl="7" w:tplc="04090003" w:tentative="1">
      <w:start w:val="1"/>
      <w:numFmt w:val="bullet"/>
      <w:lvlText w:val=""/>
      <w:lvlJc w:val="left"/>
      <w:pPr>
        <w:ind w:left="3883" w:hanging="420"/>
      </w:pPr>
      <w:rPr>
        <w:rFonts w:ascii="Wingdings" w:hAnsi="Wingdings" w:hint="default"/>
      </w:rPr>
    </w:lvl>
    <w:lvl w:ilvl="8" w:tplc="04090005" w:tentative="1">
      <w:start w:val="1"/>
      <w:numFmt w:val="bullet"/>
      <w:lvlText w:val=""/>
      <w:lvlJc w:val="left"/>
      <w:pPr>
        <w:ind w:left="4303" w:hanging="420"/>
      </w:pPr>
      <w:rPr>
        <w:rFonts w:ascii="Wingdings" w:hAnsi="Wingdings" w:hint="default"/>
      </w:rPr>
    </w:lvl>
  </w:abstractNum>
  <w:abstractNum w:abstractNumId="9" w15:restartNumberingAfterBreak="0">
    <w:nsid w:val="735377E5"/>
    <w:multiLevelType w:val="hybridMultilevel"/>
    <w:tmpl w:val="AB4ABA60"/>
    <w:lvl w:ilvl="0" w:tplc="04090019">
      <w:start w:val="1"/>
      <w:numFmt w:val="lowerLetter"/>
      <w:lvlText w:val="%1)"/>
      <w:lvlJc w:val="left"/>
      <w:pPr>
        <w:ind w:left="1785" w:hanging="420"/>
      </w:pPr>
    </w:lvl>
    <w:lvl w:ilvl="1" w:tplc="04090019" w:tentative="1">
      <w:start w:val="1"/>
      <w:numFmt w:val="lowerLetter"/>
      <w:lvlText w:val="%2)"/>
      <w:lvlJc w:val="left"/>
      <w:pPr>
        <w:ind w:left="2205" w:hanging="420"/>
      </w:pPr>
    </w:lvl>
    <w:lvl w:ilvl="2" w:tplc="0409001B" w:tentative="1">
      <w:start w:val="1"/>
      <w:numFmt w:val="lowerRoman"/>
      <w:lvlText w:val="%3."/>
      <w:lvlJc w:val="right"/>
      <w:pPr>
        <w:ind w:left="2625" w:hanging="420"/>
      </w:pPr>
    </w:lvl>
    <w:lvl w:ilvl="3" w:tplc="0409000F" w:tentative="1">
      <w:start w:val="1"/>
      <w:numFmt w:val="decimal"/>
      <w:lvlText w:val="%4."/>
      <w:lvlJc w:val="left"/>
      <w:pPr>
        <w:ind w:left="3045" w:hanging="420"/>
      </w:pPr>
    </w:lvl>
    <w:lvl w:ilvl="4" w:tplc="04090019" w:tentative="1">
      <w:start w:val="1"/>
      <w:numFmt w:val="lowerLetter"/>
      <w:lvlText w:val="%5)"/>
      <w:lvlJc w:val="left"/>
      <w:pPr>
        <w:ind w:left="3465" w:hanging="420"/>
      </w:pPr>
    </w:lvl>
    <w:lvl w:ilvl="5" w:tplc="0409001B" w:tentative="1">
      <w:start w:val="1"/>
      <w:numFmt w:val="lowerRoman"/>
      <w:lvlText w:val="%6."/>
      <w:lvlJc w:val="right"/>
      <w:pPr>
        <w:ind w:left="3885" w:hanging="420"/>
      </w:pPr>
    </w:lvl>
    <w:lvl w:ilvl="6" w:tplc="0409000F" w:tentative="1">
      <w:start w:val="1"/>
      <w:numFmt w:val="decimal"/>
      <w:lvlText w:val="%7."/>
      <w:lvlJc w:val="left"/>
      <w:pPr>
        <w:ind w:left="4305" w:hanging="420"/>
      </w:pPr>
    </w:lvl>
    <w:lvl w:ilvl="7" w:tplc="04090019" w:tentative="1">
      <w:start w:val="1"/>
      <w:numFmt w:val="lowerLetter"/>
      <w:lvlText w:val="%8)"/>
      <w:lvlJc w:val="left"/>
      <w:pPr>
        <w:ind w:left="4725" w:hanging="420"/>
      </w:pPr>
    </w:lvl>
    <w:lvl w:ilvl="8" w:tplc="0409001B" w:tentative="1">
      <w:start w:val="1"/>
      <w:numFmt w:val="lowerRoman"/>
      <w:lvlText w:val="%9."/>
      <w:lvlJc w:val="right"/>
      <w:pPr>
        <w:ind w:left="5145" w:hanging="420"/>
      </w:pPr>
    </w:lvl>
  </w:abstractNum>
  <w:abstractNum w:abstractNumId="10" w15:restartNumberingAfterBreak="0">
    <w:nsid w:val="774D155C"/>
    <w:multiLevelType w:val="hybridMultilevel"/>
    <w:tmpl w:val="1FE27FA8"/>
    <w:lvl w:ilvl="0" w:tplc="04090019">
      <w:start w:val="1"/>
      <w:numFmt w:val="lowerLetter"/>
      <w:lvlText w:val="%1)"/>
      <w:lvlJc w:val="left"/>
      <w:pPr>
        <w:ind w:left="1785" w:hanging="420"/>
      </w:pPr>
    </w:lvl>
    <w:lvl w:ilvl="1" w:tplc="04090019" w:tentative="1">
      <w:start w:val="1"/>
      <w:numFmt w:val="lowerLetter"/>
      <w:lvlText w:val="%2)"/>
      <w:lvlJc w:val="left"/>
      <w:pPr>
        <w:ind w:left="2205" w:hanging="420"/>
      </w:pPr>
    </w:lvl>
    <w:lvl w:ilvl="2" w:tplc="0409001B" w:tentative="1">
      <w:start w:val="1"/>
      <w:numFmt w:val="lowerRoman"/>
      <w:lvlText w:val="%3."/>
      <w:lvlJc w:val="right"/>
      <w:pPr>
        <w:ind w:left="2625" w:hanging="420"/>
      </w:pPr>
    </w:lvl>
    <w:lvl w:ilvl="3" w:tplc="0409000F" w:tentative="1">
      <w:start w:val="1"/>
      <w:numFmt w:val="decimal"/>
      <w:lvlText w:val="%4."/>
      <w:lvlJc w:val="left"/>
      <w:pPr>
        <w:ind w:left="3045" w:hanging="420"/>
      </w:pPr>
    </w:lvl>
    <w:lvl w:ilvl="4" w:tplc="04090019" w:tentative="1">
      <w:start w:val="1"/>
      <w:numFmt w:val="lowerLetter"/>
      <w:lvlText w:val="%5)"/>
      <w:lvlJc w:val="left"/>
      <w:pPr>
        <w:ind w:left="3465" w:hanging="420"/>
      </w:pPr>
    </w:lvl>
    <w:lvl w:ilvl="5" w:tplc="0409001B" w:tentative="1">
      <w:start w:val="1"/>
      <w:numFmt w:val="lowerRoman"/>
      <w:lvlText w:val="%6."/>
      <w:lvlJc w:val="right"/>
      <w:pPr>
        <w:ind w:left="3885" w:hanging="420"/>
      </w:pPr>
    </w:lvl>
    <w:lvl w:ilvl="6" w:tplc="0409000F" w:tentative="1">
      <w:start w:val="1"/>
      <w:numFmt w:val="decimal"/>
      <w:lvlText w:val="%7."/>
      <w:lvlJc w:val="left"/>
      <w:pPr>
        <w:ind w:left="4305" w:hanging="420"/>
      </w:pPr>
    </w:lvl>
    <w:lvl w:ilvl="7" w:tplc="04090019" w:tentative="1">
      <w:start w:val="1"/>
      <w:numFmt w:val="lowerLetter"/>
      <w:lvlText w:val="%8)"/>
      <w:lvlJc w:val="left"/>
      <w:pPr>
        <w:ind w:left="4725" w:hanging="420"/>
      </w:pPr>
    </w:lvl>
    <w:lvl w:ilvl="8" w:tplc="0409001B" w:tentative="1">
      <w:start w:val="1"/>
      <w:numFmt w:val="lowerRoman"/>
      <w:lvlText w:val="%9."/>
      <w:lvlJc w:val="right"/>
      <w:pPr>
        <w:ind w:left="5145" w:hanging="420"/>
      </w:pPr>
    </w:lvl>
  </w:abstractNum>
  <w:abstractNum w:abstractNumId="11" w15:restartNumberingAfterBreak="0">
    <w:nsid w:val="7D895117"/>
    <w:multiLevelType w:val="hybridMultilevel"/>
    <w:tmpl w:val="26248A0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2"/>
  </w:num>
  <w:num w:numId="3">
    <w:abstractNumId w:val="1"/>
  </w:num>
  <w:num w:numId="4">
    <w:abstractNumId w:val="3"/>
  </w:num>
  <w:num w:numId="5">
    <w:abstractNumId w:val="0"/>
  </w:num>
  <w:num w:numId="6">
    <w:abstractNumId w:val="6"/>
  </w:num>
  <w:num w:numId="7">
    <w:abstractNumId w:val="7"/>
  </w:num>
  <w:num w:numId="8">
    <w:abstractNumId w:val="5"/>
  </w:num>
  <w:num w:numId="9">
    <w:abstractNumId w:val="9"/>
  </w:num>
  <w:num w:numId="10">
    <w:abstractNumId w:val="10"/>
  </w:num>
  <w:num w:numId="11">
    <w:abstractNumId w:val="11"/>
  </w:num>
  <w:num w:numId="12">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now Ning">
    <w15:presenceInfo w15:providerId="Windows Live" w15:userId="e8828d2f76d572d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1C9"/>
    <w:rsid w:val="000E78A7"/>
    <w:rsid w:val="00100055"/>
    <w:rsid w:val="00212F79"/>
    <w:rsid w:val="003022C0"/>
    <w:rsid w:val="003A48D7"/>
    <w:rsid w:val="0041265E"/>
    <w:rsid w:val="004459EE"/>
    <w:rsid w:val="00490009"/>
    <w:rsid w:val="004B51E9"/>
    <w:rsid w:val="005128BE"/>
    <w:rsid w:val="00583F95"/>
    <w:rsid w:val="00614A9E"/>
    <w:rsid w:val="006F4EB5"/>
    <w:rsid w:val="007E1519"/>
    <w:rsid w:val="00814D05"/>
    <w:rsid w:val="008D09BC"/>
    <w:rsid w:val="009223C5"/>
    <w:rsid w:val="00986956"/>
    <w:rsid w:val="009D51C9"/>
    <w:rsid w:val="00BE1DE9"/>
    <w:rsid w:val="00CB5B44"/>
    <w:rsid w:val="00D2319F"/>
    <w:rsid w:val="00D33F16"/>
    <w:rsid w:val="00DD1DD7"/>
    <w:rsid w:val="00EC4784"/>
    <w:rsid w:val="00EF6902"/>
    <w:rsid w:val="00FF68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F5304E"/>
  <w15:chartTrackingRefBased/>
  <w15:docId w15:val="{70D6C3F0-841B-4E4B-A815-53BCA093E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9D51C9"/>
    <w:pPr>
      <w:widowControl/>
      <w:jc w:val="left"/>
      <w:outlineLvl w:val="0"/>
    </w:pPr>
    <w:rPr>
      <w:rFonts w:ascii="宋体" w:eastAsia="宋体" w:hAnsi="宋体" w:cs="宋体"/>
      <w:b/>
      <w:bCs/>
      <w:kern w:val="36"/>
      <w:sz w:val="48"/>
      <w:szCs w:val="48"/>
    </w:rPr>
  </w:style>
  <w:style w:type="paragraph" w:styleId="2">
    <w:name w:val="heading 2"/>
    <w:basedOn w:val="a"/>
    <w:link w:val="20"/>
    <w:uiPriority w:val="9"/>
    <w:qFormat/>
    <w:rsid w:val="009D51C9"/>
    <w:pPr>
      <w:widowControl/>
      <w:jc w:val="left"/>
      <w:outlineLvl w:val="1"/>
    </w:pPr>
    <w:rPr>
      <w:rFonts w:ascii="宋体" w:eastAsia="宋体" w:hAnsi="宋体" w:cs="宋体"/>
      <w:b/>
      <w:bCs/>
      <w:kern w:val="0"/>
      <w:sz w:val="36"/>
      <w:szCs w:val="36"/>
    </w:rPr>
  </w:style>
  <w:style w:type="paragraph" w:styleId="3">
    <w:name w:val="heading 3"/>
    <w:basedOn w:val="a"/>
    <w:link w:val="30"/>
    <w:uiPriority w:val="9"/>
    <w:qFormat/>
    <w:rsid w:val="009D51C9"/>
    <w:pPr>
      <w:widowControl/>
      <w:jc w:val="left"/>
      <w:outlineLvl w:val="2"/>
    </w:pPr>
    <w:rPr>
      <w:rFonts w:ascii="宋体" w:eastAsia="宋体" w:hAnsi="宋体" w:cs="宋体"/>
      <w:b/>
      <w:bCs/>
      <w:kern w:val="0"/>
      <w:sz w:val="27"/>
      <w:szCs w:val="27"/>
    </w:rPr>
  </w:style>
  <w:style w:type="paragraph" w:styleId="4">
    <w:name w:val="heading 4"/>
    <w:basedOn w:val="a"/>
    <w:next w:val="a"/>
    <w:link w:val="40"/>
    <w:uiPriority w:val="9"/>
    <w:unhideWhenUsed/>
    <w:qFormat/>
    <w:rsid w:val="00CB5B44"/>
    <w:pPr>
      <w:keepNext/>
      <w:keepLines/>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D51C9"/>
    <w:rPr>
      <w:rFonts w:ascii="宋体" w:eastAsia="宋体" w:hAnsi="宋体" w:cs="宋体"/>
      <w:b/>
      <w:bCs/>
      <w:kern w:val="36"/>
      <w:sz w:val="48"/>
      <w:szCs w:val="48"/>
    </w:rPr>
  </w:style>
  <w:style w:type="character" w:customStyle="1" w:styleId="20">
    <w:name w:val="标题 2 字符"/>
    <w:basedOn w:val="a0"/>
    <w:link w:val="2"/>
    <w:uiPriority w:val="9"/>
    <w:rsid w:val="009D51C9"/>
    <w:rPr>
      <w:rFonts w:ascii="宋体" w:eastAsia="宋体" w:hAnsi="宋体" w:cs="宋体"/>
      <w:b/>
      <w:bCs/>
      <w:kern w:val="0"/>
      <w:sz w:val="36"/>
      <w:szCs w:val="36"/>
    </w:rPr>
  </w:style>
  <w:style w:type="character" w:customStyle="1" w:styleId="30">
    <w:name w:val="标题 3 字符"/>
    <w:basedOn w:val="a0"/>
    <w:link w:val="3"/>
    <w:uiPriority w:val="9"/>
    <w:rsid w:val="009D51C9"/>
    <w:rPr>
      <w:rFonts w:ascii="宋体" w:eastAsia="宋体" w:hAnsi="宋体" w:cs="宋体"/>
      <w:b/>
      <w:bCs/>
      <w:kern w:val="0"/>
      <w:sz w:val="27"/>
      <w:szCs w:val="27"/>
    </w:rPr>
  </w:style>
  <w:style w:type="paragraph" w:styleId="a3">
    <w:name w:val="Normal (Web)"/>
    <w:basedOn w:val="a"/>
    <w:uiPriority w:val="99"/>
    <w:unhideWhenUsed/>
    <w:rsid w:val="009D51C9"/>
    <w:pPr>
      <w:widowControl/>
      <w:spacing w:before="100" w:beforeAutospacing="1" w:after="100" w:afterAutospacing="1"/>
      <w:jc w:val="left"/>
    </w:pPr>
    <w:rPr>
      <w:rFonts w:ascii="宋体" w:eastAsia="宋体" w:hAnsi="宋体" w:cs="宋体"/>
      <w:kern w:val="0"/>
      <w:sz w:val="24"/>
      <w:szCs w:val="24"/>
    </w:rPr>
  </w:style>
  <w:style w:type="character" w:styleId="a4">
    <w:name w:val="annotation reference"/>
    <w:basedOn w:val="a0"/>
    <w:uiPriority w:val="99"/>
    <w:semiHidden/>
    <w:unhideWhenUsed/>
    <w:rsid w:val="009D51C9"/>
    <w:rPr>
      <w:sz w:val="21"/>
      <w:szCs w:val="21"/>
    </w:rPr>
  </w:style>
  <w:style w:type="paragraph" w:styleId="a5">
    <w:name w:val="annotation text"/>
    <w:basedOn w:val="a"/>
    <w:link w:val="a6"/>
    <w:uiPriority w:val="99"/>
    <w:semiHidden/>
    <w:unhideWhenUsed/>
    <w:rsid w:val="009D51C9"/>
    <w:pPr>
      <w:jc w:val="left"/>
    </w:pPr>
  </w:style>
  <w:style w:type="character" w:customStyle="1" w:styleId="a6">
    <w:name w:val="批注文字 字符"/>
    <w:basedOn w:val="a0"/>
    <w:link w:val="a5"/>
    <w:uiPriority w:val="99"/>
    <w:semiHidden/>
    <w:rsid w:val="009D51C9"/>
  </w:style>
  <w:style w:type="paragraph" w:styleId="a7">
    <w:name w:val="annotation subject"/>
    <w:basedOn w:val="a5"/>
    <w:next w:val="a5"/>
    <w:link w:val="a8"/>
    <w:uiPriority w:val="99"/>
    <w:semiHidden/>
    <w:unhideWhenUsed/>
    <w:rsid w:val="009D51C9"/>
    <w:rPr>
      <w:b/>
      <w:bCs/>
    </w:rPr>
  </w:style>
  <w:style w:type="character" w:customStyle="1" w:styleId="a8">
    <w:name w:val="批注主题 字符"/>
    <w:basedOn w:val="a6"/>
    <w:link w:val="a7"/>
    <w:uiPriority w:val="99"/>
    <w:semiHidden/>
    <w:rsid w:val="009D51C9"/>
    <w:rPr>
      <w:b/>
      <w:bCs/>
    </w:rPr>
  </w:style>
  <w:style w:type="paragraph" w:styleId="a9">
    <w:name w:val="Balloon Text"/>
    <w:basedOn w:val="a"/>
    <w:link w:val="aa"/>
    <w:uiPriority w:val="99"/>
    <w:semiHidden/>
    <w:unhideWhenUsed/>
    <w:rsid w:val="009D51C9"/>
    <w:rPr>
      <w:sz w:val="18"/>
      <w:szCs w:val="18"/>
    </w:rPr>
  </w:style>
  <w:style w:type="character" w:customStyle="1" w:styleId="aa">
    <w:name w:val="批注框文本 字符"/>
    <w:basedOn w:val="a0"/>
    <w:link w:val="a9"/>
    <w:uiPriority w:val="99"/>
    <w:semiHidden/>
    <w:rsid w:val="009D51C9"/>
    <w:rPr>
      <w:sz w:val="18"/>
      <w:szCs w:val="18"/>
    </w:rPr>
  </w:style>
  <w:style w:type="character" w:customStyle="1" w:styleId="40">
    <w:name w:val="标题 4 字符"/>
    <w:basedOn w:val="a0"/>
    <w:link w:val="4"/>
    <w:uiPriority w:val="9"/>
    <w:rsid w:val="00CB5B44"/>
    <w:rPr>
      <w:rFonts w:asciiTheme="majorHAnsi" w:eastAsiaTheme="majorEastAsia" w:hAnsiTheme="majorHAnsi" w:cstheme="majorBidi"/>
      <w:b/>
      <w:bCs/>
      <w:sz w:val="28"/>
      <w:szCs w:val="28"/>
    </w:rPr>
  </w:style>
  <w:style w:type="paragraph" w:styleId="ab">
    <w:name w:val="header"/>
    <w:basedOn w:val="a"/>
    <w:link w:val="ac"/>
    <w:uiPriority w:val="99"/>
    <w:unhideWhenUsed/>
    <w:rsid w:val="00BE1DE9"/>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BE1DE9"/>
    <w:rPr>
      <w:sz w:val="18"/>
      <w:szCs w:val="18"/>
    </w:rPr>
  </w:style>
  <w:style w:type="paragraph" w:styleId="ad">
    <w:name w:val="footer"/>
    <w:basedOn w:val="a"/>
    <w:link w:val="ae"/>
    <w:uiPriority w:val="99"/>
    <w:unhideWhenUsed/>
    <w:rsid w:val="00BE1DE9"/>
    <w:pPr>
      <w:tabs>
        <w:tab w:val="center" w:pos="4153"/>
        <w:tab w:val="right" w:pos="8306"/>
      </w:tabs>
      <w:snapToGrid w:val="0"/>
      <w:jc w:val="left"/>
    </w:pPr>
    <w:rPr>
      <w:sz w:val="18"/>
      <w:szCs w:val="18"/>
    </w:rPr>
  </w:style>
  <w:style w:type="character" w:customStyle="1" w:styleId="ae">
    <w:name w:val="页脚 字符"/>
    <w:basedOn w:val="a0"/>
    <w:link w:val="ad"/>
    <w:uiPriority w:val="99"/>
    <w:rsid w:val="00BE1DE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586506">
      <w:bodyDiv w:val="1"/>
      <w:marLeft w:val="0"/>
      <w:marRight w:val="0"/>
      <w:marTop w:val="0"/>
      <w:marBottom w:val="0"/>
      <w:divBdr>
        <w:top w:val="none" w:sz="0" w:space="0" w:color="auto"/>
        <w:left w:val="none" w:sz="0" w:space="0" w:color="auto"/>
        <w:bottom w:val="none" w:sz="0" w:space="0" w:color="auto"/>
        <w:right w:val="none" w:sz="0" w:space="0" w:color="auto"/>
      </w:divBdr>
      <w:divsChild>
        <w:div w:id="1531333214">
          <w:marLeft w:val="0"/>
          <w:marRight w:val="0"/>
          <w:marTop w:val="0"/>
          <w:marBottom w:val="0"/>
          <w:divBdr>
            <w:top w:val="none" w:sz="0" w:space="0" w:color="auto"/>
            <w:left w:val="none" w:sz="0" w:space="0" w:color="auto"/>
            <w:bottom w:val="none" w:sz="0" w:space="0" w:color="auto"/>
            <w:right w:val="none" w:sz="0" w:space="0" w:color="auto"/>
          </w:divBdr>
        </w:div>
      </w:divsChild>
    </w:div>
    <w:div w:id="117383585">
      <w:bodyDiv w:val="1"/>
      <w:marLeft w:val="0"/>
      <w:marRight w:val="0"/>
      <w:marTop w:val="0"/>
      <w:marBottom w:val="0"/>
      <w:divBdr>
        <w:top w:val="none" w:sz="0" w:space="0" w:color="auto"/>
        <w:left w:val="none" w:sz="0" w:space="0" w:color="auto"/>
        <w:bottom w:val="none" w:sz="0" w:space="0" w:color="auto"/>
        <w:right w:val="none" w:sz="0" w:space="0" w:color="auto"/>
      </w:divBdr>
      <w:divsChild>
        <w:div w:id="881132704">
          <w:marLeft w:val="0"/>
          <w:marRight w:val="0"/>
          <w:marTop w:val="0"/>
          <w:marBottom w:val="0"/>
          <w:divBdr>
            <w:top w:val="none" w:sz="0" w:space="0" w:color="auto"/>
            <w:left w:val="none" w:sz="0" w:space="0" w:color="auto"/>
            <w:bottom w:val="none" w:sz="0" w:space="0" w:color="auto"/>
            <w:right w:val="none" w:sz="0" w:space="0" w:color="auto"/>
          </w:divBdr>
        </w:div>
      </w:divsChild>
    </w:div>
    <w:div w:id="134568319">
      <w:bodyDiv w:val="1"/>
      <w:marLeft w:val="0"/>
      <w:marRight w:val="0"/>
      <w:marTop w:val="0"/>
      <w:marBottom w:val="0"/>
      <w:divBdr>
        <w:top w:val="none" w:sz="0" w:space="0" w:color="auto"/>
        <w:left w:val="none" w:sz="0" w:space="0" w:color="auto"/>
        <w:bottom w:val="none" w:sz="0" w:space="0" w:color="auto"/>
        <w:right w:val="none" w:sz="0" w:space="0" w:color="auto"/>
      </w:divBdr>
      <w:divsChild>
        <w:div w:id="975525374">
          <w:marLeft w:val="0"/>
          <w:marRight w:val="0"/>
          <w:marTop w:val="0"/>
          <w:marBottom w:val="0"/>
          <w:divBdr>
            <w:top w:val="none" w:sz="0" w:space="0" w:color="auto"/>
            <w:left w:val="none" w:sz="0" w:space="0" w:color="auto"/>
            <w:bottom w:val="none" w:sz="0" w:space="0" w:color="auto"/>
            <w:right w:val="none" w:sz="0" w:space="0" w:color="auto"/>
          </w:divBdr>
        </w:div>
      </w:divsChild>
    </w:div>
    <w:div w:id="216430364">
      <w:bodyDiv w:val="1"/>
      <w:marLeft w:val="0"/>
      <w:marRight w:val="0"/>
      <w:marTop w:val="0"/>
      <w:marBottom w:val="0"/>
      <w:divBdr>
        <w:top w:val="none" w:sz="0" w:space="0" w:color="auto"/>
        <w:left w:val="none" w:sz="0" w:space="0" w:color="auto"/>
        <w:bottom w:val="none" w:sz="0" w:space="0" w:color="auto"/>
        <w:right w:val="none" w:sz="0" w:space="0" w:color="auto"/>
      </w:divBdr>
      <w:divsChild>
        <w:div w:id="2049908785">
          <w:marLeft w:val="0"/>
          <w:marRight w:val="0"/>
          <w:marTop w:val="0"/>
          <w:marBottom w:val="0"/>
          <w:divBdr>
            <w:top w:val="none" w:sz="0" w:space="0" w:color="auto"/>
            <w:left w:val="none" w:sz="0" w:space="0" w:color="auto"/>
            <w:bottom w:val="none" w:sz="0" w:space="0" w:color="auto"/>
            <w:right w:val="none" w:sz="0" w:space="0" w:color="auto"/>
          </w:divBdr>
          <w:divsChild>
            <w:div w:id="957879631">
              <w:marLeft w:val="0"/>
              <w:marRight w:val="0"/>
              <w:marTop w:val="0"/>
              <w:marBottom w:val="0"/>
              <w:divBdr>
                <w:top w:val="none" w:sz="0" w:space="0" w:color="auto"/>
                <w:left w:val="none" w:sz="0" w:space="0" w:color="auto"/>
                <w:bottom w:val="none" w:sz="0" w:space="0" w:color="auto"/>
                <w:right w:val="none" w:sz="0" w:space="0" w:color="auto"/>
              </w:divBdr>
              <w:divsChild>
                <w:div w:id="195212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302705">
      <w:bodyDiv w:val="1"/>
      <w:marLeft w:val="0"/>
      <w:marRight w:val="0"/>
      <w:marTop w:val="0"/>
      <w:marBottom w:val="0"/>
      <w:divBdr>
        <w:top w:val="none" w:sz="0" w:space="0" w:color="auto"/>
        <w:left w:val="none" w:sz="0" w:space="0" w:color="auto"/>
        <w:bottom w:val="none" w:sz="0" w:space="0" w:color="auto"/>
        <w:right w:val="none" w:sz="0" w:space="0" w:color="auto"/>
      </w:divBdr>
      <w:divsChild>
        <w:div w:id="159588371">
          <w:marLeft w:val="0"/>
          <w:marRight w:val="0"/>
          <w:marTop w:val="0"/>
          <w:marBottom w:val="0"/>
          <w:divBdr>
            <w:top w:val="none" w:sz="0" w:space="0" w:color="auto"/>
            <w:left w:val="none" w:sz="0" w:space="0" w:color="auto"/>
            <w:bottom w:val="none" w:sz="0" w:space="0" w:color="auto"/>
            <w:right w:val="none" w:sz="0" w:space="0" w:color="auto"/>
          </w:divBdr>
        </w:div>
      </w:divsChild>
    </w:div>
    <w:div w:id="292639707">
      <w:bodyDiv w:val="1"/>
      <w:marLeft w:val="0"/>
      <w:marRight w:val="0"/>
      <w:marTop w:val="0"/>
      <w:marBottom w:val="0"/>
      <w:divBdr>
        <w:top w:val="none" w:sz="0" w:space="0" w:color="auto"/>
        <w:left w:val="none" w:sz="0" w:space="0" w:color="auto"/>
        <w:bottom w:val="none" w:sz="0" w:space="0" w:color="auto"/>
        <w:right w:val="none" w:sz="0" w:space="0" w:color="auto"/>
      </w:divBdr>
      <w:divsChild>
        <w:div w:id="449007148">
          <w:marLeft w:val="0"/>
          <w:marRight w:val="0"/>
          <w:marTop w:val="0"/>
          <w:marBottom w:val="0"/>
          <w:divBdr>
            <w:top w:val="none" w:sz="0" w:space="0" w:color="auto"/>
            <w:left w:val="none" w:sz="0" w:space="0" w:color="auto"/>
            <w:bottom w:val="none" w:sz="0" w:space="0" w:color="auto"/>
            <w:right w:val="none" w:sz="0" w:space="0" w:color="auto"/>
          </w:divBdr>
        </w:div>
      </w:divsChild>
    </w:div>
    <w:div w:id="369963826">
      <w:bodyDiv w:val="1"/>
      <w:marLeft w:val="0"/>
      <w:marRight w:val="0"/>
      <w:marTop w:val="0"/>
      <w:marBottom w:val="0"/>
      <w:divBdr>
        <w:top w:val="none" w:sz="0" w:space="0" w:color="auto"/>
        <w:left w:val="none" w:sz="0" w:space="0" w:color="auto"/>
        <w:bottom w:val="none" w:sz="0" w:space="0" w:color="auto"/>
        <w:right w:val="none" w:sz="0" w:space="0" w:color="auto"/>
      </w:divBdr>
      <w:divsChild>
        <w:div w:id="828637675">
          <w:marLeft w:val="0"/>
          <w:marRight w:val="0"/>
          <w:marTop w:val="0"/>
          <w:marBottom w:val="0"/>
          <w:divBdr>
            <w:top w:val="none" w:sz="0" w:space="0" w:color="auto"/>
            <w:left w:val="none" w:sz="0" w:space="0" w:color="auto"/>
            <w:bottom w:val="none" w:sz="0" w:space="0" w:color="auto"/>
            <w:right w:val="none" w:sz="0" w:space="0" w:color="auto"/>
          </w:divBdr>
        </w:div>
      </w:divsChild>
    </w:div>
    <w:div w:id="643900174">
      <w:bodyDiv w:val="1"/>
      <w:marLeft w:val="0"/>
      <w:marRight w:val="0"/>
      <w:marTop w:val="0"/>
      <w:marBottom w:val="0"/>
      <w:divBdr>
        <w:top w:val="none" w:sz="0" w:space="0" w:color="auto"/>
        <w:left w:val="none" w:sz="0" w:space="0" w:color="auto"/>
        <w:bottom w:val="none" w:sz="0" w:space="0" w:color="auto"/>
        <w:right w:val="none" w:sz="0" w:space="0" w:color="auto"/>
      </w:divBdr>
      <w:divsChild>
        <w:div w:id="1053967482">
          <w:marLeft w:val="0"/>
          <w:marRight w:val="0"/>
          <w:marTop w:val="0"/>
          <w:marBottom w:val="0"/>
          <w:divBdr>
            <w:top w:val="none" w:sz="0" w:space="0" w:color="auto"/>
            <w:left w:val="none" w:sz="0" w:space="0" w:color="auto"/>
            <w:bottom w:val="none" w:sz="0" w:space="0" w:color="auto"/>
            <w:right w:val="none" w:sz="0" w:space="0" w:color="auto"/>
          </w:divBdr>
        </w:div>
      </w:divsChild>
    </w:div>
    <w:div w:id="907957824">
      <w:bodyDiv w:val="1"/>
      <w:marLeft w:val="0"/>
      <w:marRight w:val="0"/>
      <w:marTop w:val="0"/>
      <w:marBottom w:val="0"/>
      <w:divBdr>
        <w:top w:val="none" w:sz="0" w:space="0" w:color="auto"/>
        <w:left w:val="none" w:sz="0" w:space="0" w:color="auto"/>
        <w:bottom w:val="none" w:sz="0" w:space="0" w:color="auto"/>
        <w:right w:val="none" w:sz="0" w:space="0" w:color="auto"/>
      </w:divBdr>
      <w:divsChild>
        <w:div w:id="1113327748">
          <w:marLeft w:val="0"/>
          <w:marRight w:val="0"/>
          <w:marTop w:val="0"/>
          <w:marBottom w:val="0"/>
          <w:divBdr>
            <w:top w:val="none" w:sz="0" w:space="0" w:color="auto"/>
            <w:left w:val="none" w:sz="0" w:space="0" w:color="auto"/>
            <w:bottom w:val="none" w:sz="0" w:space="0" w:color="auto"/>
            <w:right w:val="none" w:sz="0" w:space="0" w:color="auto"/>
          </w:divBdr>
        </w:div>
      </w:divsChild>
    </w:div>
    <w:div w:id="981422174">
      <w:bodyDiv w:val="1"/>
      <w:marLeft w:val="0"/>
      <w:marRight w:val="0"/>
      <w:marTop w:val="0"/>
      <w:marBottom w:val="0"/>
      <w:divBdr>
        <w:top w:val="none" w:sz="0" w:space="0" w:color="auto"/>
        <w:left w:val="none" w:sz="0" w:space="0" w:color="auto"/>
        <w:bottom w:val="none" w:sz="0" w:space="0" w:color="auto"/>
        <w:right w:val="none" w:sz="0" w:space="0" w:color="auto"/>
      </w:divBdr>
      <w:divsChild>
        <w:div w:id="1673334446">
          <w:marLeft w:val="0"/>
          <w:marRight w:val="0"/>
          <w:marTop w:val="0"/>
          <w:marBottom w:val="0"/>
          <w:divBdr>
            <w:top w:val="none" w:sz="0" w:space="0" w:color="auto"/>
            <w:left w:val="none" w:sz="0" w:space="0" w:color="auto"/>
            <w:bottom w:val="none" w:sz="0" w:space="0" w:color="auto"/>
            <w:right w:val="none" w:sz="0" w:space="0" w:color="auto"/>
          </w:divBdr>
        </w:div>
      </w:divsChild>
    </w:div>
    <w:div w:id="1188561317">
      <w:bodyDiv w:val="1"/>
      <w:marLeft w:val="0"/>
      <w:marRight w:val="0"/>
      <w:marTop w:val="0"/>
      <w:marBottom w:val="0"/>
      <w:divBdr>
        <w:top w:val="none" w:sz="0" w:space="0" w:color="auto"/>
        <w:left w:val="none" w:sz="0" w:space="0" w:color="auto"/>
        <w:bottom w:val="none" w:sz="0" w:space="0" w:color="auto"/>
        <w:right w:val="none" w:sz="0" w:space="0" w:color="auto"/>
      </w:divBdr>
      <w:divsChild>
        <w:div w:id="1501770507">
          <w:marLeft w:val="0"/>
          <w:marRight w:val="0"/>
          <w:marTop w:val="0"/>
          <w:marBottom w:val="0"/>
          <w:divBdr>
            <w:top w:val="none" w:sz="0" w:space="0" w:color="auto"/>
            <w:left w:val="none" w:sz="0" w:space="0" w:color="auto"/>
            <w:bottom w:val="none" w:sz="0" w:space="0" w:color="auto"/>
            <w:right w:val="none" w:sz="0" w:space="0" w:color="auto"/>
          </w:divBdr>
        </w:div>
      </w:divsChild>
    </w:div>
    <w:div w:id="1684818872">
      <w:bodyDiv w:val="1"/>
      <w:marLeft w:val="0"/>
      <w:marRight w:val="0"/>
      <w:marTop w:val="0"/>
      <w:marBottom w:val="0"/>
      <w:divBdr>
        <w:top w:val="none" w:sz="0" w:space="0" w:color="auto"/>
        <w:left w:val="none" w:sz="0" w:space="0" w:color="auto"/>
        <w:bottom w:val="none" w:sz="0" w:space="0" w:color="auto"/>
        <w:right w:val="none" w:sz="0" w:space="0" w:color="auto"/>
      </w:divBdr>
      <w:divsChild>
        <w:div w:id="378867742">
          <w:marLeft w:val="0"/>
          <w:marRight w:val="0"/>
          <w:marTop w:val="0"/>
          <w:marBottom w:val="0"/>
          <w:divBdr>
            <w:top w:val="none" w:sz="0" w:space="0" w:color="auto"/>
            <w:left w:val="none" w:sz="0" w:space="0" w:color="auto"/>
            <w:bottom w:val="none" w:sz="0" w:space="0" w:color="auto"/>
            <w:right w:val="none" w:sz="0" w:space="0" w:color="auto"/>
          </w:divBdr>
        </w:div>
      </w:divsChild>
    </w:div>
    <w:div w:id="1704553418">
      <w:bodyDiv w:val="1"/>
      <w:marLeft w:val="0"/>
      <w:marRight w:val="0"/>
      <w:marTop w:val="0"/>
      <w:marBottom w:val="0"/>
      <w:divBdr>
        <w:top w:val="none" w:sz="0" w:space="0" w:color="auto"/>
        <w:left w:val="none" w:sz="0" w:space="0" w:color="auto"/>
        <w:bottom w:val="none" w:sz="0" w:space="0" w:color="auto"/>
        <w:right w:val="none" w:sz="0" w:space="0" w:color="auto"/>
      </w:divBdr>
      <w:divsChild>
        <w:div w:id="1046101526">
          <w:marLeft w:val="0"/>
          <w:marRight w:val="0"/>
          <w:marTop w:val="0"/>
          <w:marBottom w:val="0"/>
          <w:divBdr>
            <w:top w:val="none" w:sz="0" w:space="0" w:color="auto"/>
            <w:left w:val="none" w:sz="0" w:space="0" w:color="auto"/>
            <w:bottom w:val="none" w:sz="0" w:space="0" w:color="auto"/>
            <w:right w:val="none" w:sz="0" w:space="0" w:color="auto"/>
          </w:divBdr>
        </w:div>
      </w:divsChild>
    </w:div>
    <w:div w:id="1748334101">
      <w:bodyDiv w:val="1"/>
      <w:marLeft w:val="0"/>
      <w:marRight w:val="0"/>
      <w:marTop w:val="0"/>
      <w:marBottom w:val="0"/>
      <w:divBdr>
        <w:top w:val="none" w:sz="0" w:space="0" w:color="auto"/>
        <w:left w:val="none" w:sz="0" w:space="0" w:color="auto"/>
        <w:bottom w:val="none" w:sz="0" w:space="0" w:color="auto"/>
        <w:right w:val="none" w:sz="0" w:space="0" w:color="auto"/>
      </w:divBdr>
      <w:divsChild>
        <w:div w:id="963732967">
          <w:marLeft w:val="0"/>
          <w:marRight w:val="0"/>
          <w:marTop w:val="0"/>
          <w:marBottom w:val="0"/>
          <w:divBdr>
            <w:top w:val="none" w:sz="0" w:space="0" w:color="auto"/>
            <w:left w:val="none" w:sz="0" w:space="0" w:color="auto"/>
            <w:bottom w:val="none" w:sz="0" w:space="0" w:color="auto"/>
            <w:right w:val="none" w:sz="0" w:space="0" w:color="auto"/>
          </w:divBdr>
        </w:div>
      </w:divsChild>
    </w:div>
    <w:div w:id="1756586253">
      <w:bodyDiv w:val="1"/>
      <w:marLeft w:val="0"/>
      <w:marRight w:val="0"/>
      <w:marTop w:val="0"/>
      <w:marBottom w:val="0"/>
      <w:divBdr>
        <w:top w:val="none" w:sz="0" w:space="0" w:color="auto"/>
        <w:left w:val="none" w:sz="0" w:space="0" w:color="auto"/>
        <w:bottom w:val="none" w:sz="0" w:space="0" w:color="auto"/>
        <w:right w:val="none" w:sz="0" w:space="0" w:color="auto"/>
      </w:divBdr>
      <w:divsChild>
        <w:div w:id="1969780510">
          <w:marLeft w:val="0"/>
          <w:marRight w:val="0"/>
          <w:marTop w:val="0"/>
          <w:marBottom w:val="0"/>
          <w:divBdr>
            <w:top w:val="none" w:sz="0" w:space="0" w:color="auto"/>
            <w:left w:val="none" w:sz="0" w:space="0" w:color="auto"/>
            <w:bottom w:val="none" w:sz="0" w:space="0" w:color="auto"/>
            <w:right w:val="none" w:sz="0" w:space="0" w:color="auto"/>
          </w:divBdr>
        </w:div>
      </w:divsChild>
    </w:div>
    <w:div w:id="1797986676">
      <w:bodyDiv w:val="1"/>
      <w:marLeft w:val="0"/>
      <w:marRight w:val="0"/>
      <w:marTop w:val="0"/>
      <w:marBottom w:val="0"/>
      <w:divBdr>
        <w:top w:val="none" w:sz="0" w:space="0" w:color="auto"/>
        <w:left w:val="none" w:sz="0" w:space="0" w:color="auto"/>
        <w:bottom w:val="none" w:sz="0" w:space="0" w:color="auto"/>
        <w:right w:val="none" w:sz="0" w:space="0" w:color="auto"/>
      </w:divBdr>
      <w:divsChild>
        <w:div w:id="1339505708">
          <w:marLeft w:val="0"/>
          <w:marRight w:val="0"/>
          <w:marTop w:val="0"/>
          <w:marBottom w:val="0"/>
          <w:divBdr>
            <w:top w:val="none" w:sz="0" w:space="0" w:color="auto"/>
            <w:left w:val="none" w:sz="0" w:space="0" w:color="auto"/>
            <w:bottom w:val="none" w:sz="0" w:space="0" w:color="auto"/>
            <w:right w:val="none" w:sz="0" w:space="0" w:color="auto"/>
          </w:divBdr>
        </w:div>
      </w:divsChild>
    </w:div>
    <w:div w:id="1935284200">
      <w:bodyDiv w:val="1"/>
      <w:marLeft w:val="0"/>
      <w:marRight w:val="0"/>
      <w:marTop w:val="0"/>
      <w:marBottom w:val="0"/>
      <w:divBdr>
        <w:top w:val="none" w:sz="0" w:space="0" w:color="auto"/>
        <w:left w:val="none" w:sz="0" w:space="0" w:color="auto"/>
        <w:bottom w:val="none" w:sz="0" w:space="0" w:color="auto"/>
        <w:right w:val="none" w:sz="0" w:space="0" w:color="auto"/>
      </w:divBdr>
      <w:divsChild>
        <w:div w:id="1798261034">
          <w:marLeft w:val="0"/>
          <w:marRight w:val="0"/>
          <w:marTop w:val="0"/>
          <w:marBottom w:val="0"/>
          <w:divBdr>
            <w:top w:val="none" w:sz="0" w:space="0" w:color="auto"/>
            <w:left w:val="none" w:sz="0" w:space="0" w:color="auto"/>
            <w:bottom w:val="none" w:sz="0" w:space="0" w:color="auto"/>
            <w:right w:val="none" w:sz="0" w:space="0" w:color="auto"/>
          </w:divBdr>
        </w:div>
      </w:divsChild>
    </w:div>
    <w:div w:id="2113473934">
      <w:bodyDiv w:val="1"/>
      <w:marLeft w:val="0"/>
      <w:marRight w:val="0"/>
      <w:marTop w:val="0"/>
      <w:marBottom w:val="0"/>
      <w:divBdr>
        <w:top w:val="none" w:sz="0" w:space="0" w:color="auto"/>
        <w:left w:val="none" w:sz="0" w:space="0" w:color="auto"/>
        <w:bottom w:val="none" w:sz="0" w:space="0" w:color="auto"/>
        <w:right w:val="none" w:sz="0" w:space="0" w:color="auto"/>
      </w:divBdr>
      <w:divsChild>
        <w:div w:id="823740871">
          <w:marLeft w:val="0"/>
          <w:marRight w:val="0"/>
          <w:marTop w:val="0"/>
          <w:marBottom w:val="0"/>
          <w:divBdr>
            <w:top w:val="none" w:sz="0" w:space="0" w:color="auto"/>
            <w:left w:val="none" w:sz="0" w:space="0" w:color="auto"/>
            <w:bottom w:val="none" w:sz="0" w:space="0" w:color="auto"/>
            <w:right w:val="none" w:sz="0" w:space="0" w:color="auto"/>
          </w:divBdr>
        </w:div>
      </w:divsChild>
    </w:div>
    <w:div w:id="2128085175">
      <w:bodyDiv w:val="1"/>
      <w:marLeft w:val="0"/>
      <w:marRight w:val="0"/>
      <w:marTop w:val="0"/>
      <w:marBottom w:val="0"/>
      <w:divBdr>
        <w:top w:val="none" w:sz="0" w:space="0" w:color="auto"/>
        <w:left w:val="none" w:sz="0" w:space="0" w:color="auto"/>
        <w:bottom w:val="none" w:sz="0" w:space="0" w:color="auto"/>
        <w:right w:val="none" w:sz="0" w:space="0" w:color="auto"/>
      </w:divBdr>
      <w:divsChild>
        <w:div w:id="2678555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367</TotalTime>
  <Pages>1</Pages>
  <Words>905</Words>
  <Characters>5159</Characters>
  <Application>Microsoft Office Word</Application>
  <DocSecurity>0</DocSecurity>
  <Lines>42</Lines>
  <Paragraphs>12</Paragraphs>
  <ScaleCrop>false</ScaleCrop>
  <Company/>
  <LinksUpToDate>false</LinksUpToDate>
  <CharactersWithSpaces>6052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Snow Ning</dc:creator>
  <cp:keywords/>
  <dc:description/>
  <cp:lastModifiedBy>Snow Ning</cp:lastModifiedBy>
  <cp:revision>3</cp:revision>
  <dcterms:created xsi:type="dcterms:W3CDTF">2020-12-14T08:38:00Z</dcterms:created>
  <dcterms:modified xsi:type="dcterms:W3CDTF">2020-12-22T03:56:00Z</dcterms:modified>
</cp:coreProperties>
</file>