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color w:val="000000"/>
          <w:sz w:val="22"/>
          <w:szCs w:val="22"/>
          <w:u w:val="none"/>
          <w:shd w:fill="auto" w:val="clear"/>
          <w:vertAlign w:val="baseline"/>
        </w:rPr>
      </w:pPr>
      <w:r w:rsidDel="00000000" w:rsidR="00000000" w:rsidRPr="00000000">
        <w:rPr>
          <w:rtl w:val="0"/>
        </w:rPr>
      </w:r>
    </w:p>
    <w:tbl>
      <w:tblPr>
        <w:tblStyle w:val="Table1"/>
        <w:tblW w:w="10770.0" w:type="dxa"/>
        <w:jc w:val="left"/>
        <w:tblLayout w:type="fixed"/>
        <w:tblLook w:val="0400"/>
      </w:tblPr>
      <w:tblGrid>
        <w:gridCol w:w="8340"/>
        <w:gridCol w:w="2430"/>
        <w:tblGridChange w:id="0">
          <w:tblGrid>
            <w:gridCol w:w="8340"/>
            <w:gridCol w:w="2430"/>
          </w:tblGrid>
        </w:tblGridChange>
      </w:tblGrid>
      <w:tr>
        <w:trPr>
          <w:cantSplit w:val="0"/>
          <w:tblHeader w:val="0"/>
        </w:trPr>
        <w:tc>
          <w:tcPr>
            <w:tcMar>
              <w:top w:w="0.0" w:type="dxa"/>
              <w:left w:w="0.0" w:type="dxa"/>
              <w:bottom w:w="226.0" w:type="dxa"/>
              <w:right w:w="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SANSALIU ABDULBASIT ADEYEMO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Email: </w:t>
            </w:r>
            <w:hyperlink r:id="rId6">
              <w:r w:rsidDel="00000000" w:rsidR="00000000" w:rsidRPr="00000000">
                <w:rPr>
                  <w:rFonts w:ascii="Times New Roman" w:cs="Times New Roman" w:eastAsia="Times New Roman" w:hAnsi="Times New Roman"/>
                  <w:b w:val="1"/>
                  <w:color w:val="1155cc"/>
                  <w:sz w:val="22"/>
                  <w:szCs w:val="22"/>
                  <w:u w:val="single"/>
                  <w:rtl w:val="0"/>
                </w:rPr>
                <w:t xml:space="preserve">sansaliuabdulbasit81@gmail.com</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Phone: 08131566015</w:t>
            </w:r>
          </w:p>
        </w:tc>
      </w:tr>
      <w:tr>
        <w:trPr>
          <w:cantSplit w:val="0"/>
          <w:tblHeader w:val="0"/>
        </w:trPr>
        <w:tc>
          <w:tcPr>
            <w:tcMar>
              <w:top w:w="0.0" w:type="dxa"/>
              <w:left w:w="0.0" w:type="dxa"/>
              <w:bottom w:w="0.0" w:type="dxa"/>
              <w:right w:w="1133.0" w:type="dxa"/>
            </w:tcM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color w:val="000000"/>
                <w:sz w:val="20"/>
                <w:szCs w:val="20"/>
                <w:u w:val="none"/>
                <w:shd w:fill="auto" w:val="clear"/>
                <w:vertAlign w:val="baseline"/>
              </w:rPr>
            </w:pPr>
            <w:r w:rsidDel="00000000" w:rsidR="00000000" w:rsidRPr="00000000">
              <w:rPr>
                <w:rtl w:val="0"/>
              </w:rPr>
            </w:r>
          </w:p>
          <w:tbl>
            <w:tblPr>
              <w:tblStyle w:val="Table2"/>
              <w:tblW w:w="7204.0" w:type="dxa"/>
              <w:jc w:val="left"/>
              <w:tblLayout w:type="fixed"/>
              <w:tblLook w:val="0400"/>
            </w:tblPr>
            <w:tblGrid>
              <w:gridCol w:w="400"/>
              <w:gridCol w:w="6804"/>
              <w:tblGridChange w:id="0">
                <w:tblGrid>
                  <w:gridCol w:w="400"/>
                  <w:gridCol w:w="6804"/>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90500" cy="190500"/>
                        <wp:effectExtent b="9525" l="9525" r="9525" t="9525"/>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90500"/>
                                </a:xfrm>
                                <a:prstGeom prst="rect"/>
                                <a:ln w="9525">
                                  <a:solidFill>
                                    <a:srgbClr val="000000"/>
                                  </a:solidFill>
                                  <a:prstDash val="solid"/>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Career Summary</w:t>
                  </w:r>
                </w:p>
                <w:p w:rsidR="00000000" w:rsidDel="00000000" w:rsidP="00000000" w:rsidRDefault="00000000" w:rsidRPr="00000000" w14:paraId="00000008">
                  <w:pPr>
                    <w:spacing w:after="240" w:before="0" w:line="3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 a Frontend developer with two years of experience building user-friendly and responsive web applications. I enjoy turning designs into interactive and seamless experiences, making sure everything looks great and works smoothly across different devices. I’ve worked closely with designers and backend developers to create well-structured and scalable applications, ensuring that users get the best possible experience. I’m always looking for ways to improve performance, simplify workflows, and stay updated with the latest frontend technologies. My goal is to build clean, efficient, and accessible interfaces that make a real difference.</w:t>
                  </w:r>
                </w:p>
              </w:tc>
            </w:tr>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Employment History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color w:val="4a86e8"/>
                      <w:sz w:val="20"/>
                      <w:szCs w:val="20"/>
                      <w:u w:val="none"/>
                      <w:shd w:fill="auto" w:val="clear"/>
                      <w:vertAlign w:val="baseline"/>
                    </w:rPr>
                  </w:pPr>
                  <w:r w:rsidDel="00000000" w:rsidR="00000000" w:rsidRPr="00000000">
                    <w:rPr>
                      <w:rFonts w:ascii="Times New Roman" w:cs="Times New Roman" w:eastAsia="Times New Roman" w:hAnsi="Times New Roman"/>
                      <w:b w:val="1"/>
                      <w:color w:val="000000"/>
                      <w:sz w:val="20"/>
                      <w:szCs w:val="20"/>
                      <w:rtl w:val="0"/>
                    </w:rPr>
                    <w:t xml:space="preserve">TTA</w:t>
                  </w:r>
                  <w:r w:rsidDel="00000000" w:rsidR="00000000" w:rsidRPr="00000000">
                    <w:rPr>
                      <w:rFonts w:ascii="Times New Roman" w:cs="Times New Roman" w:eastAsia="Times New Roman" w:hAnsi="Times New Roman"/>
                      <w:b w:val="1"/>
                      <w:i w:val="0"/>
                      <w:smallCaps w:val="0"/>
                      <w:color w:val="000000"/>
                      <w:sz w:val="20"/>
                      <w:szCs w:val="20"/>
                      <w:u w:val="none"/>
                      <w:shd w:fill="auto" w:val="clear"/>
                      <w:vertAlign w:val="baseline"/>
                      <w:rtl w:val="0"/>
                    </w:rPr>
                    <w:t xml:space="preserve">, Nigeria</w:t>
                  </w:r>
                  <w:r w:rsidDel="00000000" w:rsidR="00000000" w:rsidRPr="00000000">
                    <w:rPr>
                      <w:rFonts w:ascii="Times New Roman" w:cs="Times New Roman" w:eastAsia="Times New Roman" w:hAnsi="Times New Roman"/>
                      <w:b w:val="0"/>
                      <w:i w:val="0"/>
                      <w:smallCaps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color w:val="4a86e8"/>
                      <w:sz w:val="20"/>
                      <w:szCs w:val="20"/>
                      <w:u w:val="none"/>
                      <w:shd w:fill="auto" w:val="clear"/>
                      <w:vertAlign w:val="baseline"/>
                      <w:rtl w:val="0"/>
                    </w:rPr>
                    <w:t xml:space="preserve">     J</w:t>
                  </w:r>
                  <w:r w:rsidDel="00000000" w:rsidR="00000000" w:rsidRPr="00000000">
                    <w:rPr>
                      <w:rFonts w:ascii="Times New Roman" w:cs="Times New Roman" w:eastAsia="Times New Roman" w:hAnsi="Times New Roman"/>
                      <w:color w:val="4a86e8"/>
                      <w:sz w:val="20"/>
                      <w:szCs w:val="20"/>
                      <w:rtl w:val="0"/>
                    </w:rPr>
                    <w:t xml:space="preserve">an 2024</w:t>
                  </w:r>
                  <w:r w:rsidDel="00000000" w:rsidR="00000000" w:rsidRPr="00000000">
                    <w:rPr>
                      <w:rFonts w:ascii="Times New Roman" w:cs="Times New Roman" w:eastAsia="Times New Roman" w:hAnsi="Times New Roman"/>
                      <w:b w:val="0"/>
                      <w:i w:val="0"/>
                      <w:smallCaps w:val="0"/>
                      <w:color w:val="4a86e8"/>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color w:val="4a86e8"/>
                      <w:sz w:val="20"/>
                      <w:szCs w:val="20"/>
                      <w:rtl w:val="0"/>
                    </w:rPr>
                    <w:t xml:space="preserve">Present</w:t>
                  </w:r>
                  <w:r w:rsidDel="00000000" w:rsidR="00000000" w:rsidRPr="00000000">
                    <w:rPr>
                      <w:rFonts w:ascii="Times New Roman" w:cs="Times New Roman" w:eastAsia="Times New Roman" w:hAnsi="Times New Roman"/>
                      <w:b w:val="0"/>
                      <w:i w:val="0"/>
                      <w:smallCaps w:val="0"/>
                      <w:color w:val="4a86e8"/>
                      <w:sz w:val="20"/>
                      <w:szCs w:val="20"/>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color w:val="4a86e8"/>
                      <w:sz w:val="20"/>
                      <w:szCs w:val="20"/>
                      <w:rtl w:val="0"/>
                    </w:rPr>
                    <w:t xml:space="preserve">Frontend Developer</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Developed and maintained user-friendly, responsive web interfaces.</w:t>
                  </w:r>
                </w:p>
                <w:p w:rsidR="00000000" w:rsidDel="00000000" w:rsidP="00000000" w:rsidRDefault="00000000" w:rsidRPr="00000000" w14:paraId="0000000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Worked closely with designers and backend developers to translate UI/UX designs into interactive web applications.</w:t>
                  </w:r>
                </w:p>
                <w:p w:rsidR="00000000" w:rsidDel="00000000" w:rsidP="00000000" w:rsidRDefault="00000000" w:rsidRPr="00000000" w14:paraId="0000000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Implemented and optimized frontend performance to ensure fast load times and smooth user experiences.</w:t>
                  </w:r>
                </w:p>
                <w:p w:rsidR="00000000" w:rsidDel="00000000" w:rsidP="00000000" w:rsidRDefault="00000000" w:rsidRPr="00000000" w14:paraId="0000000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Integrated RESTful APIs and handled data fetching, state management, and client-side logic using JavaScript frameworks.</w:t>
                  </w:r>
                </w:p>
                <w:p w:rsidR="00000000" w:rsidDel="00000000" w:rsidP="00000000" w:rsidRDefault="00000000" w:rsidRPr="00000000" w14:paraId="0000001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Collaborated with backend teams to ensure seamless communication between frontend and backend components.</w:t>
                  </w:r>
                </w:p>
                <w:p w:rsidR="00000000" w:rsidDel="00000000" w:rsidP="00000000" w:rsidRDefault="00000000" w:rsidRPr="00000000" w14:paraId="00000011">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Conducted code reviews, provided feedback, and maintained clean, scalable, and reusable code.</w:t>
                  </w:r>
                </w:p>
                <w:p w:rsidR="00000000" w:rsidDel="00000000" w:rsidP="00000000" w:rsidRDefault="00000000" w:rsidRPr="00000000" w14:paraId="00000012">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3">
                  <w:pPr>
                    <w:spacing w:after="0" w:before="0" w:line="360" w:lineRule="auto"/>
                    <w:rPr>
                      <w:rFonts w:ascii="Times New Roman" w:cs="Times New Roman" w:eastAsia="Times New Roman" w:hAnsi="Times New Roman"/>
                      <w:color w:val="4a86e8"/>
                      <w:sz w:val="20"/>
                      <w:szCs w:val="20"/>
                    </w:rPr>
                  </w:pPr>
                  <w:r w:rsidDel="00000000" w:rsidR="00000000" w:rsidRPr="00000000">
                    <w:rPr>
                      <w:rFonts w:ascii="Times New Roman" w:cs="Times New Roman" w:eastAsia="Times New Roman" w:hAnsi="Times New Roman"/>
                      <w:color w:val="4a86e8"/>
                      <w:sz w:val="20"/>
                      <w:szCs w:val="20"/>
                      <w:rtl w:val="0"/>
                    </w:rPr>
                    <w:t xml:space="preserve"> Robotics Instructor                                                           July 2024 – Present</w:t>
                  </w:r>
                </w:p>
                <w:p w:rsidR="00000000" w:rsidDel="00000000" w:rsidP="00000000" w:rsidRDefault="00000000" w:rsidRPr="00000000" w14:paraId="00000014">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Taught robotics programming using C++ with Arduino IDE, experience in visual programming through Scratch, PictoBlox, and block-based coding for Microbit and ESP32 platforms.</w:t>
                  </w:r>
                </w:p>
                <w:p w:rsidR="00000000" w:rsidDel="00000000" w:rsidP="00000000" w:rsidRDefault="00000000" w:rsidRPr="00000000" w14:paraId="0000001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Guided students through practical projects using various microcontrollers and actuators, developing problem-solving and engineering skills.</w:t>
                  </w:r>
                </w:p>
                <w:p w:rsidR="00000000" w:rsidDel="00000000" w:rsidP="00000000" w:rsidRDefault="00000000" w:rsidRPr="00000000" w14:paraId="00000016">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Participated in Battle of the Bots 2025 competition where our project won "Best AI Integration" award for innovative artificial intelligence implementation in robotics systems.</w:t>
                  </w:r>
                </w:p>
                <w:p w:rsidR="00000000" w:rsidDel="00000000" w:rsidP="00000000" w:rsidRDefault="00000000" w:rsidRPr="00000000" w14:paraId="00000017">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spacing w:after="0" w:before="0" w:line="360" w:lineRule="auto"/>
                    <w:rPr>
                      <w:rFonts w:ascii="Times New Roman" w:cs="Times New Roman" w:eastAsia="Times New Roman" w:hAnsi="Times New Roman"/>
                      <w:color w:val="4a86e8"/>
                      <w:sz w:val="20"/>
                      <w:szCs w:val="20"/>
                    </w:rPr>
                  </w:pPr>
                  <w:r w:rsidDel="00000000" w:rsidR="00000000" w:rsidRPr="00000000">
                    <w:rPr>
                      <w:rFonts w:ascii="Times New Roman" w:cs="Times New Roman" w:eastAsia="Times New Roman" w:hAnsi="Times New Roman"/>
                      <w:b w:val="1"/>
                      <w:color w:val="000000"/>
                      <w:sz w:val="20"/>
                      <w:szCs w:val="20"/>
                      <w:rtl w:val="0"/>
                    </w:rPr>
                    <w:t xml:space="preserve">AUTOCREDIT, Nigeria</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4a86e8"/>
                      <w:sz w:val="20"/>
                      <w:szCs w:val="20"/>
                      <w:rtl w:val="0"/>
                    </w:rPr>
                    <w:t xml:space="preserve">     Jan 2023– Jan 2024</w:t>
                    <w:br w:type="textWrapping"/>
                    <w:t xml:space="preserve"> Frontend Developer</w:t>
                  </w:r>
                </w:p>
                <w:p w:rsidR="00000000" w:rsidDel="00000000" w:rsidP="00000000" w:rsidRDefault="00000000" w:rsidRPr="00000000" w14:paraId="0000001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Designed, developed, and maintained responsive web applications with a focus on user experience and performance.</w:t>
                  </w:r>
                </w:p>
                <w:p w:rsidR="00000000" w:rsidDel="00000000" w:rsidP="00000000" w:rsidRDefault="00000000" w:rsidRPr="00000000" w14:paraId="0000001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Translated UI/UX wireframes into interactive and visually appealing web interfaces using modern frontend technologies.</w:t>
                  </w:r>
                </w:p>
                <w:p w:rsidR="00000000" w:rsidDel="00000000" w:rsidP="00000000" w:rsidRDefault="00000000" w:rsidRPr="00000000" w14:paraId="0000001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Optimized frontend performance, ensuring fast load times and smooth user interactions.</w:t>
                  </w:r>
                </w:p>
                <w:p w:rsidR="00000000" w:rsidDel="00000000" w:rsidP="00000000" w:rsidRDefault="00000000" w:rsidRPr="00000000" w14:paraId="0000001E">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Integrated RESTful APIs, managed state efficiently, and implemented dynamic client-side functionalities.</w:t>
                  </w:r>
                </w:p>
                <w:p w:rsidR="00000000" w:rsidDel="00000000" w:rsidP="00000000" w:rsidRDefault="00000000" w:rsidRPr="00000000" w14:paraId="0000001F">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Worked closely with backend developers and other stakeholders to ensure seamless integration of frontend and backend systems.</w:t>
                  </w:r>
                </w:p>
                <w:p w:rsidR="00000000" w:rsidDel="00000000" w:rsidP="00000000" w:rsidRDefault="00000000" w:rsidRPr="00000000" w14:paraId="0000002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Conducted code reviews, provided feedback, and maintained clean, scalable, and reusable code.</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312" w:lineRule="auto"/>
                    <w:ind w:left="0" w:right="0" w:firstLine="0"/>
                    <w:jc w:val="left"/>
                    <w:rPr>
                      <w:rFonts w:ascii="Times New Roman" w:cs="Times New Roman" w:eastAsia="Times New Roman" w:hAnsi="Times New Roman"/>
                      <w:b w:val="1"/>
                      <w:i w:val="0"/>
                      <w:smallCaps w:val="0"/>
                      <w:strike w:val="0"/>
                      <w:color w:val="4a86e8"/>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Olabisi Onabanjo University, Ago Iwoye, Ogun state</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B.Sc.computer science and education                                                </w:t>
                  </w:r>
                  <w:r w:rsidDel="00000000" w:rsidR="00000000" w:rsidRPr="00000000">
                    <w:rPr>
                      <w:rFonts w:ascii="Times New Roman" w:cs="Times New Roman" w:eastAsia="Times New Roman" w:hAnsi="Times New Roman"/>
                      <w:b w:val="0"/>
                      <w:i w:val="0"/>
                      <w:smallCaps w:val="0"/>
                      <w:strike w:val="0"/>
                      <w:color w:val="4a86e8"/>
                      <w:sz w:val="20"/>
                      <w:szCs w:val="20"/>
                      <w:u w:val="none"/>
                      <w:shd w:fill="auto" w:val="clear"/>
                      <w:vertAlign w:val="baseline"/>
                      <w:rtl w:val="0"/>
                    </w:rPr>
                    <w:t xml:space="preserve">2019- 2023</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jc w:val="both"/>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190500" cy="190500"/>
                  <wp:effectExtent b="9525" l="9525" r="9525" t="9525"/>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500"/>
                          </a:xfrm>
                          <a:prstGeom prst="rect"/>
                          <a:ln w="9525">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Skills &amp; Competencies  </w:t>
            </w:r>
          </w:p>
          <w:p w:rsidR="00000000" w:rsidDel="00000000" w:rsidP="00000000" w:rsidRDefault="00000000" w:rsidRPr="00000000" w14:paraId="0000002B">
            <w:pPr>
              <w:numPr>
                <w:ilvl w:val="0"/>
                <w:numId w:val="1"/>
              </w:numPr>
              <w:shd w:fill="ffffff" w:val="clear"/>
              <w:spacing w:after="0" w:before="240" w:lineRule="auto"/>
              <w:ind w:left="360" w:hanging="360"/>
              <w:rPr>
                <w:color w:val="000000"/>
                <w:sz w:val="22"/>
                <w:szCs w:val="22"/>
              </w:rPr>
            </w:pPr>
            <w:r w:rsidDel="00000000" w:rsidR="00000000" w:rsidRPr="00000000">
              <w:rPr>
                <w:rFonts w:ascii="Times New Roman" w:cs="Times New Roman" w:eastAsia="Times New Roman" w:hAnsi="Times New Roman"/>
                <w:b w:val="1"/>
                <w:color w:val="000000"/>
                <w:sz w:val="20"/>
                <w:szCs w:val="20"/>
                <w:rtl w:val="0"/>
              </w:rPr>
              <w:t xml:space="preserve">Programming Languages:</w:t>
            </w:r>
            <w:r w:rsidDel="00000000" w:rsidR="00000000" w:rsidRPr="00000000">
              <w:rPr>
                <w:rFonts w:ascii="Times New Roman" w:cs="Times New Roman" w:eastAsia="Times New Roman" w:hAnsi="Times New Roman"/>
                <w:color w:val="000000"/>
                <w:sz w:val="20"/>
                <w:szCs w:val="20"/>
                <w:rtl w:val="0"/>
              </w:rPr>
              <w:t xml:space="preserve"> Javascript, CSS, Typescript, C++</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before="0" w:lineRule="auto"/>
              <w:ind w:left="360" w:hanging="360"/>
              <w:rPr>
                <w:color w:val="000000"/>
                <w:sz w:val="22"/>
                <w:szCs w:val="22"/>
              </w:rPr>
            </w:pPr>
            <w:r w:rsidDel="00000000" w:rsidR="00000000" w:rsidRPr="00000000">
              <w:rPr>
                <w:rFonts w:ascii="Times New Roman" w:cs="Times New Roman" w:eastAsia="Times New Roman" w:hAnsi="Times New Roman"/>
                <w:b w:val="1"/>
                <w:color w:val="000000"/>
                <w:sz w:val="20"/>
                <w:szCs w:val="20"/>
                <w:rtl w:val="0"/>
              </w:rPr>
              <w:t xml:space="preserve">Robotics Tools and Platforms:</w:t>
            </w:r>
            <w:r w:rsidDel="00000000" w:rsidR="00000000" w:rsidRPr="00000000">
              <w:rPr>
                <w:rFonts w:ascii="Times New Roman" w:cs="Times New Roman" w:eastAsia="Times New Roman" w:hAnsi="Times New Roman"/>
                <w:color w:val="000000"/>
                <w:sz w:val="20"/>
                <w:szCs w:val="20"/>
                <w:rtl w:val="0"/>
              </w:rPr>
              <w:t xml:space="preserve"> ROS (Robot Operating System), Arduino, Raspberry Pi,Microbit</w:t>
            </w:r>
            <w:r w:rsidDel="00000000" w:rsidR="00000000" w:rsidRPr="00000000">
              <w:rPr>
                <w:rtl w:val="0"/>
              </w:rPr>
            </w:r>
          </w:p>
          <w:p w:rsidR="00000000" w:rsidDel="00000000" w:rsidP="00000000" w:rsidRDefault="00000000" w:rsidRPr="00000000" w14:paraId="0000002D">
            <w:pPr>
              <w:numPr>
                <w:ilvl w:val="0"/>
                <w:numId w:val="1"/>
              </w:numPr>
              <w:shd w:fill="ffffff" w:val="clear"/>
              <w:spacing w:after="0" w:before="0" w:lineRule="auto"/>
              <w:ind w:left="360" w:hanging="360"/>
              <w:rPr>
                <w:color w:val="000000"/>
                <w:sz w:val="22"/>
                <w:szCs w:val="22"/>
              </w:rPr>
            </w:pPr>
            <w:r w:rsidDel="00000000" w:rsidR="00000000" w:rsidRPr="00000000">
              <w:rPr>
                <w:rFonts w:ascii="Times New Roman" w:cs="Times New Roman" w:eastAsia="Times New Roman" w:hAnsi="Times New Roman"/>
                <w:b w:val="1"/>
                <w:color w:val="000000"/>
                <w:sz w:val="20"/>
                <w:szCs w:val="20"/>
                <w:rtl w:val="0"/>
              </w:rPr>
              <w:t xml:space="preserve">Frontend development:</w:t>
            </w:r>
            <w:r w:rsidDel="00000000" w:rsidR="00000000" w:rsidRPr="00000000">
              <w:rPr>
                <w:rFonts w:ascii="Times New Roman" w:cs="Times New Roman" w:eastAsia="Times New Roman" w:hAnsi="Times New Roman"/>
                <w:color w:val="000000"/>
                <w:sz w:val="20"/>
                <w:szCs w:val="20"/>
                <w:rtl w:val="0"/>
              </w:rPr>
              <w:t xml:space="preserve">Vue, Vuetify, Bootstrap, React</w:t>
            </w:r>
            <w:r w:rsidDel="00000000" w:rsidR="00000000" w:rsidRPr="00000000">
              <w:rPr>
                <w:rtl w:val="0"/>
              </w:rPr>
            </w:r>
          </w:p>
          <w:p w:rsidR="00000000" w:rsidDel="00000000" w:rsidP="00000000" w:rsidRDefault="00000000" w:rsidRPr="00000000" w14:paraId="0000002E">
            <w:pPr>
              <w:numPr>
                <w:ilvl w:val="0"/>
                <w:numId w:val="1"/>
              </w:numPr>
              <w:shd w:fill="ffffff" w:val="clear"/>
              <w:spacing w:after="0" w:before="0" w:lineRule="auto"/>
              <w:ind w:left="360" w:hanging="360"/>
              <w:rPr>
                <w:color w:val="000000"/>
                <w:sz w:val="22"/>
                <w:szCs w:val="22"/>
              </w:rPr>
            </w:pPr>
            <w:r w:rsidDel="00000000" w:rsidR="00000000" w:rsidRPr="00000000">
              <w:rPr>
                <w:rFonts w:ascii="Times New Roman" w:cs="Times New Roman" w:eastAsia="Times New Roman" w:hAnsi="Times New Roman"/>
                <w:b w:val="1"/>
                <w:color w:val="000000"/>
                <w:sz w:val="20"/>
                <w:szCs w:val="20"/>
                <w:rtl w:val="0"/>
              </w:rPr>
              <w:t xml:space="preserve">Software and Tools:</w:t>
            </w:r>
            <w:r w:rsidDel="00000000" w:rsidR="00000000" w:rsidRPr="00000000">
              <w:rPr>
                <w:rFonts w:ascii="Times New Roman" w:cs="Times New Roman" w:eastAsia="Times New Roman" w:hAnsi="Times New Roman"/>
                <w:color w:val="000000"/>
                <w:sz w:val="20"/>
                <w:szCs w:val="20"/>
                <w:rtl w:val="0"/>
              </w:rPr>
              <w:t xml:space="preserve"> Git, Github, Postman</w:t>
            </w:r>
            <w:r w:rsidDel="00000000" w:rsidR="00000000" w:rsidRPr="00000000">
              <w:rPr>
                <w:rtl w:val="0"/>
              </w:rPr>
            </w:r>
          </w:p>
          <w:p w:rsidR="00000000" w:rsidDel="00000000" w:rsidP="00000000" w:rsidRDefault="00000000" w:rsidRPr="00000000" w14:paraId="0000002F">
            <w:pPr>
              <w:numPr>
                <w:ilvl w:val="0"/>
                <w:numId w:val="1"/>
              </w:numPr>
              <w:shd w:fill="ffffff" w:val="clear"/>
              <w:spacing w:after="240" w:before="0" w:lineRule="auto"/>
              <w:ind w:left="360" w:hanging="360"/>
              <w:rPr>
                <w:color w:val="000000"/>
                <w:sz w:val="22"/>
                <w:szCs w:val="22"/>
              </w:rPr>
            </w:pPr>
            <w:r w:rsidDel="00000000" w:rsidR="00000000" w:rsidRPr="00000000">
              <w:rPr>
                <w:rFonts w:ascii="Times New Roman" w:cs="Times New Roman" w:eastAsia="Times New Roman" w:hAnsi="Times New Roman"/>
                <w:b w:val="1"/>
                <w:color w:val="000000"/>
                <w:sz w:val="20"/>
                <w:szCs w:val="20"/>
                <w:rtl w:val="0"/>
              </w:rPr>
              <w:t xml:space="preserve">Other Skills:</w:t>
            </w:r>
            <w:r w:rsidDel="00000000" w:rsidR="00000000" w:rsidRPr="00000000">
              <w:rPr>
                <w:rFonts w:ascii="Times New Roman" w:cs="Times New Roman" w:eastAsia="Times New Roman" w:hAnsi="Times New Roman"/>
                <w:color w:val="000000"/>
                <w:sz w:val="20"/>
                <w:szCs w:val="20"/>
                <w:rtl w:val="0"/>
              </w:rPr>
              <w:t xml:space="preserve"> Debugging, robotics algorithms, real-time systems</w:t>
            </w:r>
            <w:r w:rsidDel="00000000" w:rsidR="00000000" w:rsidRPr="00000000">
              <w:rPr>
                <w:rtl w:val="0"/>
              </w:rPr>
            </w:r>
          </w:p>
          <w:p w:rsidR="00000000" w:rsidDel="00000000" w:rsidP="00000000" w:rsidRDefault="00000000" w:rsidRPr="00000000" w14:paraId="00000030">
            <w:pPr>
              <w:shd w:fill="ffffff" w:val="clear"/>
              <w:spacing w:after="280" w:before="0" w:lineRule="auto"/>
              <w:ind w:left="36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1">
            <w:pPr>
              <w:shd w:fill="ffffff" w:val="clear"/>
              <w:spacing w:after="280" w:before="280" w:lineRule="auto"/>
              <w:ind w:left="36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80" w:line="312" w:lineRule="auto"/>
              <w:ind w:left="720" w:right="0" w:firstLine="0"/>
              <w:jc w:val="lef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tabs>
          <w:tab w:val="left" w:leader="none" w:pos="4260"/>
        </w:tabs>
        <w:rPr>
          <w:rFonts w:ascii="Times New Roman" w:cs="Times New Roman" w:eastAsia="Times New Roman" w:hAnsi="Times New Roman"/>
          <w:color w:val="000000"/>
          <w:sz w:val="20"/>
          <w:szCs w:val="20"/>
        </w:rPr>
      </w:pPr>
      <w:r w:rsidDel="00000000" w:rsidR="00000000" w:rsidRPr="00000000">
        <w:rPr>
          <w:rtl w:val="0"/>
        </w:rPr>
      </w:r>
    </w:p>
    <w:sectPr>
      <w:footerReference r:id="rId9" w:type="default"/>
      <w:pgSz w:h="16838" w:w="11906" w:orient="portrait"/>
      <w:pgMar w:bottom="793" w:top="793" w:left="793" w:right="79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1"/>
        <w:i w:val="0"/>
        <w:smallCaps w:val="0"/>
        <w:color w:val="3c3e43"/>
        <w:sz w:val="18"/>
        <w:szCs w:val="18"/>
        <w:u w:val="none"/>
        <w:shd w:fill="auto" w:val="clear"/>
        <w:vertAlign w:val="baseline"/>
      </w:rPr>
    </w:pPr>
    <w:r w:rsidDel="00000000" w:rsidR="00000000" w:rsidRPr="00000000">
      <w:rPr>
        <w:b w:val="1"/>
        <w:color w:val="000000"/>
        <w:rtl w:val="0"/>
      </w:rPr>
      <w:t xml:space="preserve">Sansaliu Abdulbasit </w:t>
    </w:r>
    <w:r w:rsidDel="00000000" w:rsidR="00000000" w:rsidRPr="00000000">
      <w:rPr>
        <w:rFonts w:ascii="Arial" w:cs="Arial" w:eastAsia="Arial" w:hAnsi="Arial"/>
        <w:b w:val="1"/>
        <w:i w:val="0"/>
        <w:smallCaps w:val="0"/>
        <w:color w:val="000000"/>
        <w:sz w:val="18"/>
        <w:szCs w:val="18"/>
        <w:u w:val="none"/>
        <w:shd w:fill="auto" w:val="clear"/>
        <w:vertAlign w:val="baseline"/>
        <w:rtl w:val="0"/>
      </w:rPr>
      <w:t xml:space="preserve"> Resume 202</w:t>
    </w:r>
    <w:r w:rsidDel="00000000" w:rsidR="00000000" w:rsidRPr="00000000">
      <w:rPr>
        <w:b w:val="1"/>
        <w:color w:val="000000"/>
        <w:rtl w:val="0"/>
      </w:rPr>
      <w:t xml:space="preserve">5</w:t>
    </w:r>
    <w:r w:rsidDel="00000000" w:rsidR="00000000" w:rsidRPr="00000000">
      <w:rPr>
        <w:rFonts w:ascii="Arial" w:cs="Arial" w:eastAsia="Arial" w:hAnsi="Arial"/>
        <w:b w:val="0"/>
        <w:i w:val="0"/>
        <w:smallCaps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color w:val="000000"/>
        <w:sz w:val="18"/>
        <w:szCs w:val="18"/>
        <w:u w:val="none"/>
        <w:shd w:fill="auto" w:val="clear"/>
        <w:vertAlign w:val="baseline"/>
        <w:rtl w:val="0"/>
      </w:rPr>
      <w:t xml:space="preserve">Reference available on request…</w:t>
    </w:r>
    <w:r w:rsidDel="00000000" w:rsidR="00000000" w:rsidRPr="00000000">
      <w:rPr>
        <w:rFonts w:ascii="Arial" w:cs="Arial" w:eastAsia="Arial" w:hAnsi="Arial"/>
        <w:b w:val="1"/>
        <w:i w:val="0"/>
        <w:smallCaps w:val="0"/>
        <w:color w:val="3c3e43"/>
        <w:sz w:val="18"/>
        <w:szCs w:val="18"/>
        <w:u w:val="none"/>
        <w:shd w:fill="auto" w:val="clear"/>
        <w:vertAlign w:val="baseline"/>
        <w:rtl w:val="0"/>
      </w:rPr>
      <w:t xml:space="preserve">                                      </w:t>
    </w:r>
    <w:r w:rsidDel="00000000" w:rsidR="00000000" w:rsidRPr="00000000">
      <w:rPr>
        <w:rFonts w:ascii="Arial" w:cs="Arial" w:eastAsia="Arial" w:hAnsi="Arial"/>
        <w:b w:val="0"/>
        <w:i w:val="0"/>
        <w:smallCaps w:val="0"/>
        <w:color w:val="3c3e43"/>
        <w:sz w:val="18"/>
        <w:szCs w:val="18"/>
        <w:u w:val="none"/>
        <w:shd w:fill="auto" w:val="clear"/>
        <w:vertAlign w:val="baseline"/>
        <w:rtl w:val="0"/>
      </w:rPr>
      <w:t xml:space="preserve">  </w:t>
    </w:r>
    <w:r w:rsidDel="00000000" w:rsidR="00000000" w:rsidRPr="00000000">
      <w:rPr>
        <w:rFonts w:ascii="Arial" w:cs="Arial" w:eastAsia="Arial" w:hAnsi="Arial"/>
        <w:b w:val="0"/>
        <w:i w:val="0"/>
        <w:smallCaps w:val="0"/>
        <w:color w:val="0070c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color w:val="0070c0"/>
        <w:sz w:val="18"/>
        <w:szCs w:val="18"/>
        <w:u w:val="none"/>
        <w:shd w:fill="auto" w:val="clear"/>
        <w:vertAlign w:val="baseline"/>
        <w:rtl w:val="0"/>
      </w:rPr>
      <w:t xml:space="preserve"> | </w:t>
    </w:r>
    <w:r w:rsidDel="00000000" w:rsidR="00000000" w:rsidRPr="00000000">
      <w:rPr>
        <w:rFonts w:ascii="Arial" w:cs="Arial" w:eastAsia="Arial" w:hAnsi="Arial"/>
        <w:b w:val="0"/>
        <w:i w:val="0"/>
        <w:smallCaps w:val="0"/>
        <w:color w:val="000000"/>
        <w:sz w:val="18"/>
        <w:szCs w:val="18"/>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color w:val="3c3e43"/>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c3e43"/>
        <w:sz w:val="18"/>
        <w:szCs w:val="18"/>
        <w:lang w:val="en"/>
      </w:rPr>
    </w:rPrDefault>
    <w:pPrDefault>
      <w:pPr>
        <w:spacing w:after="80" w:before="80" w:line="31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0" w:before="40" w:line="240" w:lineRule="auto"/>
    </w:pPr>
    <w:rPr>
      <w:b w:val="1"/>
      <w:color w:val="0b101c"/>
      <w:sz w:val="24"/>
      <w:szCs w:val="24"/>
    </w:rPr>
  </w:style>
  <w:style w:type="paragraph" w:styleId="Heading2">
    <w:name w:val="heading 2"/>
    <w:basedOn w:val="Normal"/>
    <w:next w:val="Normal"/>
    <w:pPr>
      <w:spacing w:after="0" w:before="100" w:lineRule="auto"/>
    </w:pPr>
    <w:rPr>
      <w:b w:val="1"/>
      <w:color w:val="0b101c"/>
      <w:sz w:val="20"/>
      <w:szCs w:val="20"/>
    </w:rPr>
  </w:style>
  <w:style w:type="paragraph" w:styleId="Heading3">
    <w:name w:val="heading 3"/>
    <w:basedOn w:val="Normal"/>
    <w:next w:val="Normal"/>
    <w:pPr>
      <w:spacing w:after="0" w:before="220" w:line="240" w:lineRule="auto"/>
    </w:pPr>
    <w:rPr>
      <w:b w:val="1"/>
      <w:color w:val="0b101c"/>
    </w:rPr>
  </w:style>
  <w:style w:type="paragraph" w:styleId="Heading4">
    <w:name w:val="heading 4"/>
    <w:basedOn w:val="Normal"/>
    <w:next w:val="Normal"/>
    <w:pPr>
      <w:spacing w:after="0" w:before="120" w:line="240" w:lineRule="auto"/>
    </w:pPr>
    <w:rPr>
      <w:color w:val="98a1b3"/>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12"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ansaliuabdulbasit81@gmail.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ICV">
    <vt:lpwstr>6963cb60bcac46d6a5556746b98dde03</vt:lpwstr>
  </property>
</Properties>
</file>