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D18" w:rsidRDefault="006B4AF7" w:rsidP="006B4AF7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626DF9">
        <w:rPr>
          <w:rFonts w:ascii="Arial" w:hAnsi="Arial" w:cs="Arial"/>
          <w:b/>
          <w:sz w:val="28"/>
          <w:lang w:val="es-ES"/>
        </w:rPr>
        <w:t>Estándar de codificación</w:t>
      </w:r>
      <w:r>
        <w:rPr>
          <w:rFonts w:ascii="Arial" w:hAnsi="Arial" w:cs="Arial"/>
          <w:b/>
          <w:sz w:val="28"/>
        </w:rPr>
        <w:t xml:space="preserve"> para BHCVRP</w:t>
      </w:r>
    </w:p>
    <w:p w:rsidR="006B4AF7" w:rsidRDefault="006B4AF7" w:rsidP="006B4AF7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6B4AF7">
        <w:rPr>
          <w:rFonts w:ascii="Arial" w:hAnsi="Arial" w:cs="Arial"/>
          <w:b/>
          <w:sz w:val="24"/>
          <w:lang w:val="es-ES"/>
        </w:rPr>
        <w:t>1. Versión en Python</w:t>
      </w:r>
    </w:p>
    <w:p w:rsidR="00237160" w:rsidRDefault="00237160" w:rsidP="006B4AF7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Se siguen las normas planteadas en la Propuesta de Mejora de Python (PEP) en su versión</w:t>
      </w:r>
      <w:r w:rsidR="00E93C1E">
        <w:rPr>
          <w:rFonts w:ascii="Arial" w:hAnsi="Arial" w:cs="Arial"/>
          <w:sz w:val="24"/>
          <w:lang w:val="es-ES"/>
        </w:rPr>
        <w:t xml:space="preserve"> 8. A continuación, se definen los parámetros a tener en cuenta y se muestran ejemplos de uso en el código del proyecto.</w:t>
      </w:r>
    </w:p>
    <w:p w:rsidR="00B43D33" w:rsidRPr="00B43D33" w:rsidRDefault="00B43D33" w:rsidP="00BB48BA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1.1 Indentación</w:t>
      </w:r>
    </w:p>
    <w:p w:rsidR="00BB48BA" w:rsidRPr="00BB48BA" w:rsidRDefault="00237160" w:rsidP="00BB48BA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046880">
        <w:rPr>
          <w:rFonts w:ascii="Arial" w:hAnsi="Arial" w:cs="Arial"/>
          <w:sz w:val="24"/>
          <w:lang w:val="es-ES"/>
        </w:rPr>
        <w:t>Para la indentación se utilizan 4 espacios, no tabulaciones.</w:t>
      </w:r>
      <w:r w:rsidR="00046880">
        <w:rPr>
          <w:rFonts w:ascii="Arial" w:hAnsi="Arial" w:cs="Arial"/>
          <w:sz w:val="24"/>
          <w:lang w:val="es-ES"/>
        </w:rPr>
        <w:t xml:space="preserve"> A continuación, en </w:t>
      </w:r>
      <w:r w:rsidR="00BB48BA">
        <w:rPr>
          <w:rFonts w:ascii="Arial" w:hAnsi="Arial" w:cs="Arial"/>
          <w:sz w:val="24"/>
          <w:lang w:val="es-ES"/>
        </w:rPr>
        <w:t xml:space="preserve">la </w: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begin"/>
      </w:r>
      <w:r w:rsidR="00BB48BA" w:rsidRPr="00BB48BA">
        <w:rPr>
          <w:rFonts w:ascii="Arial" w:hAnsi="Arial" w:cs="Arial"/>
          <w:sz w:val="24"/>
          <w:szCs w:val="24"/>
          <w:lang w:val="es-ES"/>
        </w:rPr>
        <w:instrText xml:space="preserve"> REF _Ref184808841 \h </w:instrText>
      </w:r>
      <w:r w:rsidR="00BB48BA" w:rsidRPr="00BB48BA">
        <w:rPr>
          <w:rFonts w:ascii="Arial" w:hAnsi="Arial" w:cs="Arial"/>
          <w:sz w:val="24"/>
          <w:szCs w:val="24"/>
          <w:lang w:val="es-ES"/>
        </w:rPr>
      </w:r>
      <w:r w:rsidR="00BB48BA" w:rsidRPr="00BB48BA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separate"/>
      </w:r>
      <w:r w:rsidR="00BB48BA" w:rsidRPr="00BB48BA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BB48BA" w:rsidRPr="00BB48BA">
        <w:rPr>
          <w:rFonts w:ascii="Arial" w:hAnsi="Arial" w:cs="Arial"/>
          <w:noProof/>
          <w:sz w:val="24"/>
          <w:szCs w:val="24"/>
          <w:lang w:val="es-ES"/>
        </w:rPr>
        <w:t>1</w: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end"/>
      </w:r>
      <w:r w:rsidR="00BB48BA" w:rsidRPr="00BB48BA">
        <w:rPr>
          <w:rFonts w:ascii="Arial" w:hAnsi="Arial" w:cs="Arial"/>
          <w:sz w:val="24"/>
          <w:szCs w:val="24"/>
          <w:lang w:val="es-ES"/>
        </w:rPr>
        <w:t xml:space="preserve"> se muestra el estilo de guía utilizado</w:t>
      </w:r>
      <w:r w:rsidR="00BB48BA">
        <w:rPr>
          <w:rFonts w:ascii="Arial" w:hAnsi="Arial" w:cs="Arial"/>
          <w:sz w:val="24"/>
          <w:szCs w:val="24"/>
          <w:lang w:val="es-ES"/>
        </w:rPr>
        <w:t xml:space="preserve"> según PEP 8</w:t>
      </w:r>
      <w:r w:rsidR="00BB48BA" w:rsidRPr="00BB48BA">
        <w:rPr>
          <w:rFonts w:ascii="Arial" w:hAnsi="Arial" w:cs="Arial"/>
          <w:sz w:val="24"/>
          <w:szCs w:val="24"/>
          <w:lang w:val="es-ES"/>
        </w:rPr>
        <w:t xml:space="preserve"> y en la </w: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begin"/>
      </w:r>
      <w:r w:rsidR="00BB48BA" w:rsidRPr="00BB48BA">
        <w:rPr>
          <w:rFonts w:ascii="Arial" w:hAnsi="Arial" w:cs="Arial"/>
          <w:sz w:val="24"/>
          <w:szCs w:val="24"/>
          <w:lang w:val="es-ES"/>
        </w:rPr>
        <w:instrText xml:space="preserve"> REF _Ref184808854 \h </w:instrText>
      </w:r>
      <w:r w:rsidR="00BB48BA" w:rsidRPr="00BB48BA">
        <w:rPr>
          <w:rFonts w:ascii="Arial" w:hAnsi="Arial" w:cs="Arial"/>
          <w:sz w:val="24"/>
          <w:szCs w:val="24"/>
          <w:lang w:val="es-ES"/>
        </w:rPr>
      </w:r>
      <w:r w:rsidR="00BB48BA" w:rsidRPr="00BB48BA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separate"/>
      </w:r>
      <w:r w:rsidR="00BB48BA" w:rsidRPr="00BB48BA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BB48BA" w:rsidRPr="00BB48BA">
        <w:rPr>
          <w:rFonts w:ascii="Arial" w:hAnsi="Arial" w:cs="Arial"/>
          <w:noProof/>
          <w:sz w:val="24"/>
          <w:szCs w:val="24"/>
          <w:lang w:val="es-ES"/>
        </w:rPr>
        <w:t>2</w:t>
      </w:r>
      <w:r w:rsidR="00BB48BA" w:rsidRPr="00BB48BA">
        <w:rPr>
          <w:rFonts w:ascii="Arial" w:hAnsi="Arial" w:cs="Arial"/>
          <w:sz w:val="24"/>
          <w:szCs w:val="24"/>
          <w:lang w:val="es-ES"/>
        </w:rPr>
        <w:fldChar w:fldCharType="end"/>
      </w:r>
      <w:r w:rsidR="00BB48BA">
        <w:rPr>
          <w:rFonts w:ascii="Arial" w:hAnsi="Arial" w:cs="Arial"/>
          <w:sz w:val="24"/>
          <w:lang w:val="es-ES"/>
        </w:rPr>
        <w:t xml:space="preserve"> un ejemplo en el código del proyecto:</w:t>
      </w:r>
    </w:p>
    <w:p w:rsidR="00BB48BA" w:rsidRDefault="00046880" w:rsidP="00BB48B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88EFD4D" wp14:editId="10983A88">
            <wp:extent cx="1889502" cy="871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923" t="35006" r="64615" b="53960"/>
                    <a:stretch/>
                  </pic:blipFill>
                  <pic:spPr bwMode="auto">
                    <a:xfrm>
                      <a:off x="0" y="0"/>
                      <a:ext cx="1896517" cy="87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880" w:rsidRPr="00BB48BA" w:rsidRDefault="00BB48BA" w:rsidP="00BB48BA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0" w:name="_Ref184808841"/>
      <w:r w:rsidRPr="00BB48BA">
        <w:rPr>
          <w:lang w:val="es-ES"/>
        </w:rPr>
        <w:t xml:space="preserve">Figura </w:t>
      </w:r>
      <w:r>
        <w:fldChar w:fldCharType="begin"/>
      </w:r>
      <w:r w:rsidRPr="00BB48BA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</w:t>
      </w:r>
      <w:r>
        <w:fldChar w:fldCharType="end"/>
      </w:r>
      <w:bookmarkEnd w:id="0"/>
      <w:r w:rsidRPr="00BB48BA">
        <w:rPr>
          <w:lang w:val="es-ES"/>
        </w:rPr>
        <w:t>: Ejemplo del uso de 4 espacios</w:t>
      </w:r>
      <w:r w:rsidR="00D417F2">
        <w:rPr>
          <w:lang w:val="es-ES"/>
        </w:rPr>
        <w:t xml:space="preserve"> según PEP 8</w:t>
      </w:r>
      <w:r w:rsidRPr="00BB48BA">
        <w:rPr>
          <w:lang w:val="es-ES"/>
        </w:rPr>
        <w:t>.</w:t>
      </w:r>
    </w:p>
    <w:p w:rsidR="00BB48BA" w:rsidRDefault="00046880" w:rsidP="00BB48B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B0A38CA" wp14:editId="12317EDE">
            <wp:extent cx="4898351" cy="1455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308" t="35100" r="32563" b="43703"/>
                    <a:stretch/>
                  </pic:blipFill>
                  <pic:spPr bwMode="auto">
                    <a:xfrm>
                      <a:off x="0" y="0"/>
                      <a:ext cx="4943162" cy="146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880" w:rsidRDefault="00BB48BA" w:rsidP="00BB48BA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1" w:name="_Ref184808854"/>
      <w:r w:rsidRPr="00BB48BA">
        <w:rPr>
          <w:lang w:val="es-ES"/>
        </w:rPr>
        <w:t xml:space="preserve">Figura </w:t>
      </w:r>
      <w:r>
        <w:fldChar w:fldCharType="begin"/>
      </w:r>
      <w:r w:rsidRPr="00BB48BA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2</w:t>
      </w:r>
      <w:r>
        <w:fldChar w:fldCharType="end"/>
      </w:r>
      <w:bookmarkEnd w:id="1"/>
      <w:r w:rsidRPr="00BB48BA">
        <w:rPr>
          <w:lang w:val="es-ES"/>
        </w:rPr>
        <w:t>: Ejemplo del uso de 4 espacios en el código de BHCVRP.</w:t>
      </w:r>
    </w:p>
    <w:p w:rsidR="00237160" w:rsidRPr="00046880" w:rsidRDefault="00046880" w:rsidP="0004688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046880">
        <w:rPr>
          <w:rFonts w:ascii="Arial" w:hAnsi="Arial" w:cs="Arial"/>
          <w:sz w:val="24"/>
          <w:lang w:val="es-ES"/>
        </w:rPr>
        <w:t xml:space="preserve">En el caso de la </w:t>
      </w:r>
      <w:r w:rsidR="00FD33DE">
        <w:rPr>
          <w:rFonts w:ascii="Arial" w:hAnsi="Arial" w:cs="Arial"/>
          <w:sz w:val="24"/>
          <w:lang w:val="es-ES"/>
        </w:rPr>
        <w:t>indentación</w:t>
      </w:r>
      <w:r w:rsidR="00B97462">
        <w:rPr>
          <w:rFonts w:ascii="Arial" w:hAnsi="Arial" w:cs="Arial"/>
          <w:sz w:val="24"/>
          <w:lang w:val="es-ES"/>
        </w:rPr>
        <w:t>, por ejemplo,</w:t>
      </w:r>
      <w:r w:rsidR="00FD33DE">
        <w:rPr>
          <w:rFonts w:ascii="Arial" w:hAnsi="Arial" w:cs="Arial"/>
          <w:sz w:val="24"/>
          <w:lang w:val="es-ES"/>
        </w:rPr>
        <w:t xml:space="preserve"> para la </w:t>
      </w:r>
      <w:r w:rsidRPr="00046880">
        <w:rPr>
          <w:rFonts w:ascii="Arial" w:hAnsi="Arial" w:cs="Arial"/>
          <w:sz w:val="24"/>
          <w:lang w:val="es-ES"/>
        </w:rPr>
        <w:t>d</w:t>
      </w:r>
      <w:r w:rsidR="00B97462">
        <w:rPr>
          <w:rFonts w:ascii="Arial" w:hAnsi="Arial" w:cs="Arial"/>
          <w:sz w:val="24"/>
          <w:lang w:val="es-ES"/>
        </w:rPr>
        <w:t>efinición de funciones con má</w:t>
      </w:r>
      <w:r w:rsidRPr="00046880">
        <w:rPr>
          <w:rFonts w:ascii="Arial" w:hAnsi="Arial" w:cs="Arial"/>
          <w:sz w:val="24"/>
          <w:lang w:val="es-ES"/>
        </w:rPr>
        <w:t xml:space="preserve">s </w:t>
      </w:r>
      <w:r w:rsidR="00B97462">
        <w:rPr>
          <w:rFonts w:ascii="Arial" w:hAnsi="Arial" w:cs="Arial"/>
          <w:sz w:val="24"/>
          <w:lang w:val="es-ES"/>
        </w:rPr>
        <w:t>de d</w:t>
      </w:r>
      <w:r w:rsidR="00590CD9">
        <w:rPr>
          <w:rFonts w:ascii="Arial" w:hAnsi="Arial" w:cs="Arial"/>
          <w:sz w:val="24"/>
          <w:lang w:val="es-ES"/>
        </w:rPr>
        <w:t>os</w:t>
      </w:r>
      <w:r w:rsidR="00B97462">
        <w:rPr>
          <w:rFonts w:ascii="Arial" w:hAnsi="Arial" w:cs="Arial"/>
          <w:sz w:val="24"/>
          <w:lang w:val="es-ES"/>
        </w:rPr>
        <w:t xml:space="preserve"> argumentos,</w:t>
      </w:r>
      <w:r w:rsidR="00590CD9">
        <w:rPr>
          <w:rFonts w:ascii="Arial" w:hAnsi="Arial" w:cs="Arial"/>
          <w:sz w:val="24"/>
          <w:lang w:val="es-ES"/>
        </w:rPr>
        <w:t xml:space="preserve"> se utiliza el</w:t>
      </w:r>
      <w:r w:rsidRPr="00046880">
        <w:rPr>
          <w:rFonts w:ascii="Arial" w:hAnsi="Arial" w:cs="Arial"/>
          <w:sz w:val="24"/>
          <w:lang w:val="es-ES"/>
        </w:rPr>
        <w:t xml:space="preserve"> estilo</w:t>
      </w:r>
      <w:r w:rsidR="00590CD9">
        <w:rPr>
          <w:rFonts w:ascii="Arial" w:hAnsi="Arial" w:cs="Arial"/>
          <w:sz w:val="24"/>
          <w:lang w:val="es-ES"/>
        </w:rPr>
        <w:t xml:space="preserve"> propuesto en la siguiente </w:t>
      </w:r>
      <w:r w:rsidR="00590CD9" w:rsidRPr="00590CD9">
        <w:rPr>
          <w:rFonts w:ascii="Arial" w:hAnsi="Arial" w:cs="Arial"/>
          <w:sz w:val="24"/>
          <w:szCs w:val="24"/>
          <w:lang w:val="es-ES"/>
        </w:rPr>
        <w:fldChar w:fldCharType="begin"/>
      </w:r>
      <w:r w:rsidR="00590CD9" w:rsidRPr="00590CD9">
        <w:rPr>
          <w:rFonts w:ascii="Arial" w:hAnsi="Arial" w:cs="Arial"/>
          <w:sz w:val="24"/>
          <w:szCs w:val="24"/>
          <w:lang w:val="es-ES"/>
        </w:rPr>
        <w:instrText xml:space="preserve"> REF _Ref184809020 \h </w:instrText>
      </w:r>
      <w:r w:rsidR="00590CD9" w:rsidRPr="00590CD9">
        <w:rPr>
          <w:rFonts w:ascii="Arial" w:hAnsi="Arial" w:cs="Arial"/>
          <w:sz w:val="24"/>
          <w:szCs w:val="24"/>
          <w:lang w:val="es-ES"/>
        </w:rPr>
      </w:r>
      <w:r w:rsidR="00590CD9" w:rsidRPr="00590CD9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590CD9" w:rsidRPr="00590CD9">
        <w:rPr>
          <w:rFonts w:ascii="Arial" w:hAnsi="Arial" w:cs="Arial"/>
          <w:sz w:val="24"/>
          <w:szCs w:val="24"/>
          <w:lang w:val="es-ES"/>
        </w:rPr>
        <w:fldChar w:fldCharType="separate"/>
      </w:r>
      <w:r w:rsidR="00590CD9" w:rsidRPr="00590CD9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590CD9" w:rsidRPr="00590CD9">
        <w:rPr>
          <w:rFonts w:ascii="Arial" w:hAnsi="Arial" w:cs="Arial"/>
          <w:noProof/>
          <w:sz w:val="24"/>
          <w:szCs w:val="24"/>
          <w:lang w:val="es-ES"/>
        </w:rPr>
        <w:t>3</w:t>
      </w:r>
      <w:r w:rsidR="00590CD9" w:rsidRPr="00590CD9">
        <w:rPr>
          <w:rFonts w:ascii="Arial" w:hAnsi="Arial" w:cs="Arial"/>
          <w:sz w:val="24"/>
          <w:szCs w:val="24"/>
          <w:lang w:val="es-ES"/>
        </w:rPr>
        <w:fldChar w:fldCharType="end"/>
      </w:r>
      <w:r w:rsidRPr="00046880">
        <w:rPr>
          <w:rFonts w:ascii="Arial" w:hAnsi="Arial" w:cs="Arial"/>
          <w:sz w:val="24"/>
          <w:lang w:val="es-ES"/>
        </w:rPr>
        <w:t>:</w:t>
      </w:r>
    </w:p>
    <w:p w:rsidR="00590CD9" w:rsidRDefault="00046880" w:rsidP="00590CD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D012556" wp14:editId="50021009">
            <wp:extent cx="438772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538" t="56752" r="51667" b="32080"/>
                    <a:stretch/>
                  </pic:blipFill>
                  <pic:spPr bwMode="auto">
                    <a:xfrm>
                      <a:off x="0" y="0"/>
                      <a:ext cx="4395021" cy="1030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880" w:rsidRDefault="00590CD9" w:rsidP="00590CD9">
      <w:pPr>
        <w:pStyle w:val="Caption"/>
        <w:jc w:val="center"/>
        <w:rPr>
          <w:lang w:val="es-ES"/>
        </w:rPr>
      </w:pPr>
      <w:bookmarkStart w:id="2" w:name="_Ref184809020"/>
      <w:r w:rsidRPr="00590CD9">
        <w:rPr>
          <w:lang w:val="es-ES"/>
        </w:rPr>
        <w:t xml:space="preserve">Figura </w:t>
      </w:r>
      <w:r>
        <w:fldChar w:fldCharType="begin"/>
      </w:r>
      <w:r w:rsidRPr="00590CD9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3</w:t>
      </w:r>
      <w:r>
        <w:fldChar w:fldCharType="end"/>
      </w:r>
      <w:bookmarkEnd w:id="2"/>
      <w:r w:rsidRPr="00590CD9">
        <w:rPr>
          <w:lang w:val="es-ES"/>
        </w:rPr>
        <w:t>: Ejemplo de indentación para la definición de funciones con varios parámetros.</w:t>
      </w:r>
    </w:p>
    <w:p w:rsidR="00B97462" w:rsidRPr="00B97462" w:rsidRDefault="00B97462" w:rsidP="00B97462">
      <w:pPr>
        <w:spacing w:line="360" w:lineRule="auto"/>
        <w:jc w:val="both"/>
        <w:rPr>
          <w:rFonts w:ascii="Arial" w:hAnsi="Arial" w:cs="Arial"/>
          <w:noProof/>
          <w:sz w:val="24"/>
          <w:lang w:val="es-ES"/>
        </w:rPr>
      </w:pPr>
      <w:r w:rsidRPr="00B97462">
        <w:rPr>
          <w:rFonts w:ascii="Arial" w:hAnsi="Arial" w:cs="Arial"/>
          <w:noProof/>
          <w:sz w:val="24"/>
          <w:lang w:val="es-ES"/>
        </w:rPr>
        <w:lastRenderedPageBreak/>
        <w:t xml:space="preserve">En el caso del código existente en el proyecto se puede apreciar un ejemplo de uso en la siguiente </w:t>
      </w:r>
      <w:r w:rsidRPr="00B97462">
        <w:rPr>
          <w:rFonts w:ascii="Arial" w:hAnsi="Arial" w:cs="Arial"/>
          <w:noProof/>
          <w:sz w:val="24"/>
          <w:lang w:val="es-ES"/>
        </w:rPr>
        <w:fldChar w:fldCharType="begin"/>
      </w:r>
      <w:r w:rsidRPr="00B97462">
        <w:rPr>
          <w:rFonts w:ascii="Arial" w:hAnsi="Arial" w:cs="Arial"/>
          <w:noProof/>
          <w:sz w:val="24"/>
          <w:lang w:val="es-ES"/>
        </w:rPr>
        <w:instrText xml:space="preserve"> REF _Ref184809518 \h </w:instrText>
      </w:r>
      <w:r w:rsidRPr="00B97462">
        <w:rPr>
          <w:rFonts w:ascii="Arial" w:hAnsi="Arial" w:cs="Arial"/>
          <w:noProof/>
          <w:sz w:val="24"/>
          <w:lang w:val="es-ES"/>
        </w:rPr>
      </w:r>
      <w:r w:rsidRPr="00B97462">
        <w:rPr>
          <w:rFonts w:ascii="Arial" w:hAnsi="Arial" w:cs="Arial"/>
          <w:noProof/>
          <w:sz w:val="24"/>
          <w:lang w:val="es-ES"/>
        </w:rPr>
        <w:instrText xml:space="preserve"> \* MERGEFORMAT </w:instrText>
      </w:r>
      <w:r w:rsidRPr="00B97462">
        <w:rPr>
          <w:rFonts w:ascii="Arial" w:hAnsi="Arial" w:cs="Arial"/>
          <w:noProof/>
          <w:sz w:val="24"/>
          <w:lang w:val="es-ES"/>
        </w:rPr>
        <w:fldChar w:fldCharType="separate"/>
      </w:r>
      <w:r w:rsidRPr="00B97462">
        <w:rPr>
          <w:rFonts w:ascii="Arial" w:hAnsi="Arial" w:cs="Arial"/>
          <w:sz w:val="24"/>
          <w:lang w:val="es-ES"/>
        </w:rPr>
        <w:t xml:space="preserve">Figura </w:t>
      </w:r>
      <w:r w:rsidRPr="00B97462">
        <w:rPr>
          <w:rFonts w:ascii="Arial" w:hAnsi="Arial" w:cs="Arial"/>
          <w:noProof/>
          <w:sz w:val="24"/>
          <w:lang w:val="es-ES"/>
        </w:rPr>
        <w:t>4</w:t>
      </w:r>
      <w:r w:rsidRPr="00B97462">
        <w:rPr>
          <w:rFonts w:ascii="Arial" w:hAnsi="Arial" w:cs="Arial"/>
          <w:noProof/>
          <w:sz w:val="24"/>
          <w:lang w:val="es-ES"/>
        </w:rPr>
        <w:fldChar w:fldCharType="end"/>
      </w:r>
      <w:r w:rsidRPr="00B97462">
        <w:rPr>
          <w:rFonts w:ascii="Arial" w:hAnsi="Arial" w:cs="Arial"/>
          <w:noProof/>
          <w:sz w:val="24"/>
          <w:lang w:val="es-ES"/>
        </w:rPr>
        <w:t>:</w:t>
      </w:r>
    </w:p>
    <w:p w:rsidR="00B97462" w:rsidRDefault="00B97462" w:rsidP="00B9746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31FCD0B" wp14:editId="260A22DF">
            <wp:extent cx="4564380" cy="2529116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692" t="35100" r="33205" b="26382"/>
                    <a:stretch/>
                  </pic:blipFill>
                  <pic:spPr bwMode="auto">
                    <a:xfrm>
                      <a:off x="0" y="0"/>
                      <a:ext cx="4600351" cy="2549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CD9" w:rsidRDefault="00B97462" w:rsidP="00B97462">
      <w:pPr>
        <w:pStyle w:val="Caption"/>
        <w:jc w:val="center"/>
        <w:rPr>
          <w:lang w:val="es-ES"/>
        </w:rPr>
      </w:pPr>
      <w:bookmarkStart w:id="3" w:name="_Ref184809518"/>
      <w:r w:rsidRPr="00B97462">
        <w:rPr>
          <w:lang w:val="es-ES"/>
        </w:rPr>
        <w:t xml:space="preserve">Figura </w:t>
      </w:r>
      <w:r>
        <w:fldChar w:fldCharType="begin"/>
      </w:r>
      <w:r w:rsidRPr="00B97462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4</w:t>
      </w:r>
      <w:r>
        <w:fldChar w:fldCharType="end"/>
      </w:r>
      <w:bookmarkEnd w:id="3"/>
      <w:r w:rsidRPr="00B97462">
        <w:rPr>
          <w:lang w:val="es-ES"/>
        </w:rPr>
        <w:t>: Ejemplo de indentación para la definición y uso de funciones con más de dos argumentos</w:t>
      </w:r>
      <w:r w:rsidR="0064529B">
        <w:rPr>
          <w:lang w:val="es-ES"/>
        </w:rPr>
        <w:t xml:space="preserve"> en el código de BHCVRP</w:t>
      </w:r>
      <w:r w:rsidRPr="00B97462">
        <w:rPr>
          <w:lang w:val="es-ES"/>
        </w:rPr>
        <w:t>.</w:t>
      </w:r>
    </w:p>
    <w:p w:rsidR="00B43D33" w:rsidRPr="00B43D33" w:rsidRDefault="00B43D33" w:rsidP="00B43D33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1.2 Longitud de líneas</w:t>
      </w:r>
      <w:r w:rsidR="001647DD">
        <w:rPr>
          <w:rFonts w:ascii="Arial" w:hAnsi="Arial" w:cs="Arial"/>
          <w:b/>
          <w:sz w:val="24"/>
          <w:lang w:val="es-ES"/>
        </w:rPr>
        <w:t xml:space="preserve"> y posición de los operadores</w:t>
      </w:r>
    </w:p>
    <w:p w:rsidR="00B83C93" w:rsidRDefault="001647DD" w:rsidP="00B83C93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Se tienen en cuenta 79 caracteres por línea por defecto. En el caso de comentarios se tienen en cuenta solo 72 caracteres por línea. </w:t>
      </w:r>
      <w:r w:rsidR="00AE1E3D">
        <w:rPr>
          <w:rFonts w:ascii="Arial" w:hAnsi="Arial" w:cs="Arial"/>
          <w:sz w:val="24"/>
          <w:lang w:val="es-ES"/>
        </w:rPr>
        <w:t>Sin embargo, para</w:t>
      </w:r>
      <w:r>
        <w:rPr>
          <w:rFonts w:ascii="Arial" w:hAnsi="Arial" w:cs="Arial"/>
          <w:sz w:val="24"/>
          <w:lang w:val="es-ES"/>
        </w:rPr>
        <w:t xml:space="preserve"> un salto de línea se puede utilizar \.</w:t>
      </w:r>
    </w:p>
    <w:p w:rsidR="001647DD" w:rsidRPr="001647DD" w:rsidRDefault="001647DD" w:rsidP="00B83C93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Por otra parte, cu</w:t>
      </w:r>
      <w:r w:rsidRPr="001647DD">
        <w:rPr>
          <w:rFonts w:ascii="Arial" w:hAnsi="Arial" w:cs="Arial"/>
          <w:sz w:val="24"/>
          <w:lang w:val="es-ES"/>
        </w:rPr>
        <w:t>ando se tienen muchos operadores en nuevas líneas, las l</w:t>
      </w:r>
      <w:r>
        <w:rPr>
          <w:rFonts w:ascii="Arial" w:hAnsi="Arial" w:cs="Arial"/>
          <w:sz w:val="24"/>
          <w:lang w:val="es-ES"/>
        </w:rPr>
        <w:t>íneas deben</w:t>
      </w:r>
      <w:r w:rsidRPr="001647DD">
        <w:rPr>
          <w:rFonts w:ascii="Arial" w:hAnsi="Arial" w:cs="Arial"/>
          <w:sz w:val="24"/>
          <w:lang w:val="es-ES"/>
        </w:rPr>
        <w:t xml:space="preserve"> comenzar con el operador.</w:t>
      </w:r>
      <w:r>
        <w:rPr>
          <w:rFonts w:ascii="Arial" w:hAnsi="Arial" w:cs="Arial"/>
          <w:sz w:val="24"/>
          <w:lang w:val="es-ES"/>
        </w:rPr>
        <w:t xml:space="preserve"> Por ejemplo, en la </w:t>
      </w:r>
      <w:r w:rsidR="0064529B" w:rsidRPr="0064529B">
        <w:rPr>
          <w:rFonts w:ascii="Arial" w:hAnsi="Arial" w:cs="Arial"/>
          <w:sz w:val="24"/>
          <w:szCs w:val="24"/>
          <w:lang w:val="es-ES"/>
        </w:rPr>
        <w:fldChar w:fldCharType="begin"/>
      </w:r>
      <w:r w:rsidR="0064529B" w:rsidRPr="0064529B">
        <w:rPr>
          <w:rFonts w:ascii="Arial" w:hAnsi="Arial" w:cs="Arial"/>
          <w:sz w:val="24"/>
          <w:szCs w:val="24"/>
          <w:lang w:val="es-ES"/>
        </w:rPr>
        <w:instrText xml:space="preserve"> REF _Ref184810581 \h </w:instrText>
      </w:r>
      <w:r w:rsidR="0064529B" w:rsidRPr="0064529B">
        <w:rPr>
          <w:rFonts w:ascii="Arial" w:hAnsi="Arial" w:cs="Arial"/>
          <w:sz w:val="24"/>
          <w:szCs w:val="24"/>
          <w:lang w:val="es-ES"/>
        </w:rPr>
      </w:r>
      <w:r w:rsidR="0064529B" w:rsidRPr="0064529B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64529B" w:rsidRPr="0064529B">
        <w:rPr>
          <w:rFonts w:ascii="Arial" w:hAnsi="Arial" w:cs="Arial"/>
          <w:sz w:val="24"/>
          <w:szCs w:val="24"/>
          <w:lang w:val="es-ES"/>
        </w:rPr>
        <w:fldChar w:fldCharType="separate"/>
      </w:r>
      <w:r w:rsidR="0064529B" w:rsidRPr="0064529B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64529B" w:rsidRPr="0064529B">
        <w:rPr>
          <w:rFonts w:ascii="Arial" w:hAnsi="Arial" w:cs="Arial"/>
          <w:noProof/>
          <w:sz w:val="24"/>
          <w:szCs w:val="24"/>
          <w:lang w:val="es-ES"/>
        </w:rPr>
        <w:t>5</w:t>
      </w:r>
      <w:r w:rsidR="0064529B" w:rsidRPr="0064529B">
        <w:rPr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lang w:val="es-ES"/>
        </w:rPr>
        <w:t>:</w:t>
      </w:r>
    </w:p>
    <w:p w:rsidR="001647DD" w:rsidRDefault="001647DD" w:rsidP="001647D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38DB717" wp14:editId="6EB5A70D">
            <wp:extent cx="3582945" cy="236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9231" t="22108" r="38205" b="39601"/>
                    <a:stretch/>
                  </pic:blipFill>
                  <pic:spPr bwMode="auto">
                    <a:xfrm>
                      <a:off x="0" y="0"/>
                      <a:ext cx="3629925" cy="2400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7DD" w:rsidRPr="00B83C93" w:rsidRDefault="001647DD" w:rsidP="001647DD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4" w:name="_Ref184810581"/>
      <w:r w:rsidRPr="0064529B">
        <w:rPr>
          <w:lang w:val="es-ES"/>
        </w:rPr>
        <w:t xml:space="preserve">Figura </w:t>
      </w:r>
      <w:r>
        <w:fldChar w:fldCharType="begin"/>
      </w:r>
      <w:r w:rsidRPr="0064529B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5</w:t>
      </w:r>
      <w:r>
        <w:fldChar w:fldCharType="end"/>
      </w:r>
      <w:bookmarkEnd w:id="4"/>
      <w:r w:rsidRPr="0064529B">
        <w:rPr>
          <w:lang w:val="es-ES"/>
        </w:rPr>
        <w:t>: Ejemplo de uso de operadores en nuevas líneas en</w:t>
      </w:r>
      <w:r w:rsidR="0064529B">
        <w:rPr>
          <w:lang w:val="es-ES"/>
        </w:rPr>
        <w:t xml:space="preserve"> el código de</w:t>
      </w:r>
      <w:r w:rsidRPr="0064529B">
        <w:rPr>
          <w:lang w:val="es-ES"/>
        </w:rPr>
        <w:t xml:space="preserve"> BHCVRP.</w:t>
      </w:r>
    </w:p>
    <w:p w:rsidR="00A33CCB" w:rsidRPr="00A33CCB" w:rsidRDefault="00A33CCB" w:rsidP="00046880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lastRenderedPageBreak/>
        <w:t>1.3 Posiciones de líneas en blanco</w:t>
      </w:r>
    </w:p>
    <w:p w:rsidR="00EF2EBF" w:rsidRPr="00EF2EBF" w:rsidRDefault="00EF2EBF" w:rsidP="00EF2EBF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F2EBF">
        <w:rPr>
          <w:rFonts w:ascii="Arial" w:hAnsi="Arial" w:cs="Arial"/>
          <w:sz w:val="24"/>
          <w:lang w:val="es-ES"/>
        </w:rPr>
        <w:t>Cuando se definen conceptos y lógica en Python, es relevante el us</w:t>
      </w:r>
      <w:r>
        <w:rPr>
          <w:rFonts w:ascii="Arial" w:hAnsi="Arial" w:cs="Arial"/>
          <w:sz w:val="24"/>
          <w:lang w:val="es-ES"/>
        </w:rPr>
        <w:t>o de líneas en blanco a añadir. Por tanto, se tienen en cuenta para los siguientes casos:</w:t>
      </w:r>
    </w:p>
    <w:p w:rsidR="00EF2EBF" w:rsidRPr="00EF2EBF" w:rsidRDefault="00EF2EBF" w:rsidP="00EF2E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F2EBF">
        <w:rPr>
          <w:rFonts w:ascii="Arial" w:hAnsi="Arial" w:cs="Arial"/>
          <w:sz w:val="24"/>
          <w:lang w:val="es-ES"/>
        </w:rPr>
        <w:t>2 líneas en blanco: rodeando a funciones de nivel principal y definición de clases.</w:t>
      </w:r>
    </w:p>
    <w:p w:rsidR="00EF2EBF" w:rsidRPr="00EF2EBF" w:rsidRDefault="00EF2EBF" w:rsidP="00EF2E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F2EBF">
        <w:rPr>
          <w:rFonts w:ascii="Arial" w:hAnsi="Arial" w:cs="Arial"/>
          <w:sz w:val="24"/>
          <w:lang w:val="es-ES"/>
        </w:rPr>
        <w:t>1 línea en blanco: definición de métodos dentro de una clase.</w:t>
      </w:r>
    </w:p>
    <w:p w:rsidR="00EF2EBF" w:rsidRPr="00EF2EBF" w:rsidRDefault="00EF2EBF" w:rsidP="00EF2E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F2EBF">
        <w:rPr>
          <w:rFonts w:ascii="Arial" w:hAnsi="Arial" w:cs="Arial"/>
          <w:sz w:val="24"/>
          <w:lang w:val="es-ES"/>
        </w:rPr>
        <w:t>1 línea extra: entre bloques lógicos de código diferentes.</w:t>
      </w:r>
    </w:p>
    <w:p w:rsidR="00DB7705" w:rsidRDefault="00EF2EBF" w:rsidP="00EF2E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F2EBF">
        <w:rPr>
          <w:rFonts w:ascii="Arial" w:hAnsi="Arial" w:cs="Arial"/>
          <w:sz w:val="24"/>
          <w:lang w:val="es-ES"/>
        </w:rPr>
        <w:t>1 línea en blanco al final del fichero: todos los módulos en Python deben de terminar con una línea en blanco al final de cada módulo si tienen contenido.</w:t>
      </w:r>
    </w:p>
    <w:p w:rsidR="00EF2EBF" w:rsidRPr="00EF2EBF" w:rsidRDefault="00EF2EBF" w:rsidP="00EF2EBF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A continuación, en la </w:t>
      </w:r>
      <w:r w:rsidRPr="00EF2EBF">
        <w:rPr>
          <w:rFonts w:ascii="Arial" w:hAnsi="Arial" w:cs="Arial"/>
          <w:sz w:val="24"/>
          <w:szCs w:val="24"/>
          <w:lang w:val="es-ES"/>
        </w:rPr>
        <w:fldChar w:fldCharType="begin"/>
      </w:r>
      <w:r w:rsidRPr="00EF2EBF">
        <w:rPr>
          <w:rFonts w:ascii="Arial" w:hAnsi="Arial" w:cs="Arial"/>
          <w:sz w:val="24"/>
          <w:szCs w:val="24"/>
          <w:lang w:val="es-ES"/>
        </w:rPr>
        <w:instrText xml:space="preserve"> REF _Ref184810957 \h </w:instrText>
      </w:r>
      <w:r w:rsidRPr="00EF2EBF">
        <w:rPr>
          <w:rFonts w:ascii="Arial" w:hAnsi="Arial" w:cs="Arial"/>
          <w:sz w:val="24"/>
          <w:szCs w:val="24"/>
          <w:lang w:val="es-ES"/>
        </w:rPr>
      </w:r>
      <w:r w:rsidRPr="00EF2EBF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Pr="00EF2EBF">
        <w:rPr>
          <w:rFonts w:ascii="Arial" w:hAnsi="Arial" w:cs="Arial"/>
          <w:sz w:val="24"/>
          <w:szCs w:val="24"/>
          <w:lang w:val="es-ES"/>
        </w:rPr>
        <w:fldChar w:fldCharType="separate"/>
      </w:r>
      <w:r w:rsidRPr="00EF2EBF">
        <w:rPr>
          <w:rFonts w:ascii="Arial" w:hAnsi="Arial" w:cs="Arial"/>
          <w:sz w:val="24"/>
          <w:szCs w:val="24"/>
          <w:lang w:val="es-ES"/>
        </w:rPr>
        <w:t xml:space="preserve">Figura </w:t>
      </w:r>
      <w:r w:rsidRPr="00EF2EBF">
        <w:rPr>
          <w:rFonts w:ascii="Arial" w:hAnsi="Arial" w:cs="Arial"/>
          <w:noProof/>
          <w:sz w:val="24"/>
          <w:szCs w:val="24"/>
          <w:lang w:val="es-ES"/>
        </w:rPr>
        <w:t>6</w:t>
      </w:r>
      <w:r w:rsidRPr="00EF2EBF">
        <w:rPr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lang w:val="es-ES"/>
        </w:rPr>
        <w:t xml:space="preserve"> se muestra un ejemplo genérico y en la</w:t>
      </w:r>
      <w:r w:rsidR="00B42212">
        <w:rPr>
          <w:rFonts w:ascii="Arial" w:hAnsi="Arial" w:cs="Arial"/>
          <w:sz w:val="24"/>
          <w:lang w:val="es-ES"/>
        </w:rPr>
        <w:t xml:space="preserve"> </w:t>
      </w:r>
      <w:r w:rsidR="00B42212" w:rsidRPr="00B42212">
        <w:rPr>
          <w:rFonts w:ascii="Arial" w:hAnsi="Arial" w:cs="Arial"/>
          <w:sz w:val="24"/>
          <w:szCs w:val="24"/>
          <w:lang w:val="es-ES"/>
        </w:rPr>
        <w:fldChar w:fldCharType="begin"/>
      </w:r>
      <w:r w:rsidR="00B42212" w:rsidRPr="00B42212">
        <w:rPr>
          <w:rFonts w:ascii="Arial" w:hAnsi="Arial" w:cs="Arial"/>
          <w:sz w:val="24"/>
          <w:szCs w:val="24"/>
          <w:lang w:val="es-ES"/>
        </w:rPr>
        <w:instrText xml:space="preserve"> REF _Ref184811510 \h </w:instrText>
      </w:r>
      <w:r w:rsidR="00B42212" w:rsidRPr="00B42212">
        <w:rPr>
          <w:rFonts w:ascii="Arial" w:hAnsi="Arial" w:cs="Arial"/>
          <w:sz w:val="24"/>
          <w:szCs w:val="24"/>
          <w:lang w:val="es-ES"/>
        </w:rPr>
      </w:r>
      <w:r w:rsidR="00B42212" w:rsidRPr="00B42212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B42212" w:rsidRPr="00B42212">
        <w:rPr>
          <w:rFonts w:ascii="Arial" w:hAnsi="Arial" w:cs="Arial"/>
          <w:sz w:val="24"/>
          <w:szCs w:val="24"/>
          <w:lang w:val="es-ES"/>
        </w:rPr>
        <w:fldChar w:fldCharType="separate"/>
      </w:r>
      <w:r w:rsidR="00B42212" w:rsidRPr="00B42212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B42212" w:rsidRPr="00B42212">
        <w:rPr>
          <w:rFonts w:ascii="Arial" w:hAnsi="Arial" w:cs="Arial"/>
          <w:noProof/>
          <w:sz w:val="24"/>
          <w:szCs w:val="24"/>
          <w:lang w:val="es-ES"/>
        </w:rPr>
        <w:t>7</w:t>
      </w:r>
      <w:r w:rsidR="00B42212" w:rsidRPr="00B42212">
        <w:rPr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lang w:val="es-ES"/>
        </w:rPr>
        <w:t xml:space="preserve"> un ejemplo de uso en el proyecto.</w:t>
      </w:r>
    </w:p>
    <w:p w:rsidR="00EF2EBF" w:rsidRDefault="00EF2EBF" w:rsidP="00EF2EB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9F5FCE" wp14:editId="6F2B2E43">
            <wp:extent cx="2571058" cy="2125980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538" t="47869" r="54744" b="17265"/>
                    <a:stretch/>
                  </pic:blipFill>
                  <pic:spPr bwMode="auto">
                    <a:xfrm>
                      <a:off x="0" y="0"/>
                      <a:ext cx="2603542" cy="2152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EBF" w:rsidRDefault="00EF2EBF" w:rsidP="00EF2EBF">
      <w:pPr>
        <w:pStyle w:val="Caption"/>
        <w:jc w:val="center"/>
        <w:rPr>
          <w:lang w:val="es-ES"/>
        </w:rPr>
      </w:pPr>
      <w:bookmarkStart w:id="5" w:name="_Ref184810957"/>
      <w:r w:rsidRPr="00EF2EBF">
        <w:rPr>
          <w:lang w:val="es-ES"/>
        </w:rPr>
        <w:t xml:space="preserve">Figura </w:t>
      </w:r>
      <w:r>
        <w:fldChar w:fldCharType="begin"/>
      </w:r>
      <w:r w:rsidRPr="00EF2EBF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6</w:t>
      </w:r>
      <w:r>
        <w:fldChar w:fldCharType="end"/>
      </w:r>
      <w:bookmarkEnd w:id="5"/>
      <w:r w:rsidRPr="00EF2EBF">
        <w:rPr>
          <w:lang w:val="es-ES"/>
        </w:rPr>
        <w:t>: Ejemplo de posiciones de líneas en blanco seg</w:t>
      </w:r>
      <w:r w:rsidR="007C00B3">
        <w:rPr>
          <w:lang w:val="es-ES"/>
        </w:rPr>
        <w:t>ú</w:t>
      </w:r>
      <w:r w:rsidRPr="00EF2EBF">
        <w:rPr>
          <w:lang w:val="es-ES"/>
        </w:rPr>
        <w:t>n PEP 8.</w:t>
      </w:r>
    </w:p>
    <w:p w:rsidR="007C00B3" w:rsidRDefault="009B6084" w:rsidP="007C00B3">
      <w:pPr>
        <w:keepNext/>
        <w:jc w:val="center"/>
      </w:pPr>
      <w:r>
        <w:rPr>
          <w:noProof/>
        </w:rPr>
        <w:drawing>
          <wp:inline distT="0" distB="0" distL="0" distR="0" wp14:anchorId="669AA4AB" wp14:editId="55AC165A">
            <wp:extent cx="2947618" cy="204978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000" t="16182" r="52692" b="56240"/>
                    <a:stretch/>
                  </pic:blipFill>
                  <pic:spPr bwMode="auto">
                    <a:xfrm>
                      <a:off x="0" y="0"/>
                      <a:ext cx="2957623" cy="2056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6BF3" w:rsidRPr="007C00B3" w:rsidRDefault="007C00B3" w:rsidP="007C00B3">
      <w:pPr>
        <w:pStyle w:val="Caption"/>
        <w:jc w:val="center"/>
        <w:rPr>
          <w:lang w:val="es-ES"/>
        </w:rPr>
      </w:pPr>
      <w:bookmarkStart w:id="6" w:name="_Ref184811510"/>
      <w:r w:rsidRPr="007C00B3">
        <w:rPr>
          <w:lang w:val="es-ES"/>
        </w:rPr>
        <w:t xml:space="preserve">Figura </w:t>
      </w:r>
      <w:r>
        <w:fldChar w:fldCharType="begin"/>
      </w:r>
      <w:r w:rsidRPr="007C00B3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7</w:t>
      </w:r>
      <w:r>
        <w:fldChar w:fldCharType="end"/>
      </w:r>
      <w:bookmarkEnd w:id="6"/>
      <w:r w:rsidRPr="007C00B3">
        <w:rPr>
          <w:lang w:val="es-ES"/>
        </w:rPr>
        <w:t>: Ejemplo de posiciones de l</w:t>
      </w:r>
      <w:r>
        <w:rPr>
          <w:lang w:val="es-ES"/>
        </w:rPr>
        <w:t>íneas en blanco en el código de BHCVRP.</w:t>
      </w:r>
    </w:p>
    <w:p w:rsidR="00122CC4" w:rsidRPr="00A33CCB" w:rsidRDefault="00122CC4" w:rsidP="00122CC4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lastRenderedPageBreak/>
        <w:t>1.4</w:t>
      </w:r>
      <w:r>
        <w:rPr>
          <w:rFonts w:ascii="Arial" w:hAnsi="Arial" w:cs="Arial"/>
          <w:b/>
          <w:sz w:val="24"/>
          <w:lang w:val="es-ES"/>
        </w:rPr>
        <w:t xml:space="preserve"> </w:t>
      </w:r>
      <w:r>
        <w:rPr>
          <w:rFonts w:ascii="Arial" w:hAnsi="Arial" w:cs="Arial"/>
          <w:b/>
          <w:sz w:val="24"/>
          <w:lang w:val="es-ES"/>
        </w:rPr>
        <w:t>Importaciones de código</w:t>
      </w:r>
    </w:p>
    <w:p w:rsidR="00E25239" w:rsidRPr="00E25239" w:rsidRDefault="00E25239" w:rsidP="00E25239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25239">
        <w:rPr>
          <w:rFonts w:ascii="Arial" w:hAnsi="Arial" w:cs="Arial"/>
          <w:sz w:val="24"/>
          <w:lang w:val="es-ES"/>
        </w:rPr>
        <w:t>Para las importaciones de paquetes existen algu</w:t>
      </w:r>
      <w:r w:rsidR="0029057B">
        <w:rPr>
          <w:rFonts w:ascii="Arial" w:hAnsi="Arial" w:cs="Arial"/>
          <w:sz w:val="24"/>
          <w:lang w:val="es-ES"/>
        </w:rPr>
        <w:t>nas reglas también:</w:t>
      </w:r>
    </w:p>
    <w:p w:rsidR="00E25239" w:rsidRPr="00E25239" w:rsidRDefault="00E25239" w:rsidP="00E2523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25239">
        <w:rPr>
          <w:rFonts w:ascii="Arial" w:hAnsi="Arial" w:cs="Arial"/>
          <w:sz w:val="24"/>
          <w:lang w:val="es-ES"/>
        </w:rPr>
        <w:t xml:space="preserve">El uso de </w:t>
      </w:r>
      <w:proofErr w:type="spellStart"/>
      <w:r w:rsidRPr="00E25239">
        <w:rPr>
          <w:rFonts w:ascii="Arial" w:hAnsi="Arial" w:cs="Arial"/>
          <w:i/>
          <w:sz w:val="24"/>
          <w:lang w:val="es-ES"/>
        </w:rPr>
        <w:t>import</w:t>
      </w:r>
      <w:proofErr w:type="spellEnd"/>
      <w:r w:rsidRPr="00E25239">
        <w:rPr>
          <w:rFonts w:ascii="Arial" w:hAnsi="Arial" w:cs="Arial"/>
          <w:sz w:val="24"/>
          <w:lang w:val="es-ES"/>
        </w:rPr>
        <w:t xml:space="preserve"> debe de ser en líneas separadas.</w:t>
      </w:r>
    </w:p>
    <w:p w:rsidR="00E25239" w:rsidRPr="00E25239" w:rsidRDefault="00E25239" w:rsidP="00E2523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25239">
        <w:rPr>
          <w:rFonts w:ascii="Arial" w:hAnsi="Arial" w:cs="Arial"/>
          <w:sz w:val="24"/>
          <w:lang w:val="es-ES"/>
        </w:rPr>
        <w:t>El orden de importación es: librería estándar, librerías de terceros, librerías propias o locales.</w:t>
      </w:r>
    </w:p>
    <w:p w:rsidR="00E25239" w:rsidRPr="00E25239" w:rsidRDefault="00E25239" w:rsidP="00E2523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25239">
        <w:rPr>
          <w:rFonts w:ascii="Arial" w:hAnsi="Arial" w:cs="Arial"/>
          <w:sz w:val="24"/>
          <w:lang w:val="es-ES"/>
        </w:rPr>
        <w:t>Las importaciones absolutas son los recomendados.</w:t>
      </w:r>
    </w:p>
    <w:p w:rsidR="00E25239" w:rsidRPr="00E25239" w:rsidRDefault="00E25239" w:rsidP="00E2523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La</w:t>
      </w:r>
      <w:r w:rsidRPr="00E25239">
        <w:rPr>
          <w:rFonts w:ascii="Arial" w:hAnsi="Arial" w:cs="Arial"/>
          <w:sz w:val="24"/>
          <w:lang w:val="es-ES"/>
        </w:rPr>
        <w:t>s importaciones relativas solo pueden ser explícitas y preferiblemente simples y cortas.</w:t>
      </w:r>
    </w:p>
    <w:p w:rsidR="00122CC4" w:rsidRDefault="00E25239" w:rsidP="00E2523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E25239">
        <w:rPr>
          <w:rFonts w:ascii="Arial" w:hAnsi="Arial" w:cs="Arial"/>
          <w:sz w:val="24"/>
          <w:lang w:val="es-ES"/>
        </w:rPr>
        <w:t>Importaciones usando * (</w:t>
      </w:r>
      <w:proofErr w:type="spellStart"/>
      <w:r w:rsidRPr="00E25239">
        <w:rPr>
          <w:rFonts w:ascii="Arial" w:hAnsi="Arial" w:cs="Arial"/>
          <w:i/>
          <w:sz w:val="24"/>
          <w:lang w:val="es-ES"/>
        </w:rPr>
        <w:t>wildcard</w:t>
      </w:r>
      <w:proofErr w:type="spellEnd"/>
      <w:r w:rsidRPr="00E25239">
        <w:rPr>
          <w:rFonts w:ascii="Arial" w:hAnsi="Arial" w:cs="Arial"/>
          <w:sz w:val="24"/>
          <w:lang w:val="es-ES"/>
        </w:rPr>
        <w:t>) deben de ser evitadas.</w:t>
      </w:r>
    </w:p>
    <w:p w:rsidR="0029057B" w:rsidRDefault="0029057B" w:rsidP="0029057B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A continuación, en la </w:t>
      </w:r>
      <w:r w:rsidR="0071304C" w:rsidRPr="0071304C">
        <w:rPr>
          <w:rFonts w:ascii="Arial" w:hAnsi="Arial" w:cs="Arial"/>
          <w:sz w:val="24"/>
          <w:szCs w:val="24"/>
          <w:lang w:val="es-ES"/>
        </w:rPr>
        <w:fldChar w:fldCharType="begin"/>
      </w:r>
      <w:r w:rsidR="0071304C" w:rsidRPr="0071304C">
        <w:rPr>
          <w:rFonts w:ascii="Arial" w:hAnsi="Arial" w:cs="Arial"/>
          <w:sz w:val="24"/>
          <w:szCs w:val="24"/>
          <w:lang w:val="es-ES"/>
        </w:rPr>
        <w:instrText xml:space="preserve"> REF _Ref184811859 \h </w:instrText>
      </w:r>
      <w:r w:rsidR="0071304C" w:rsidRPr="0071304C">
        <w:rPr>
          <w:rFonts w:ascii="Arial" w:hAnsi="Arial" w:cs="Arial"/>
          <w:sz w:val="24"/>
          <w:szCs w:val="24"/>
          <w:lang w:val="es-ES"/>
        </w:rPr>
      </w:r>
      <w:r w:rsidR="0071304C" w:rsidRPr="0071304C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71304C" w:rsidRPr="0071304C">
        <w:rPr>
          <w:rFonts w:ascii="Arial" w:hAnsi="Arial" w:cs="Arial"/>
          <w:sz w:val="24"/>
          <w:szCs w:val="24"/>
          <w:lang w:val="es-ES"/>
        </w:rPr>
        <w:fldChar w:fldCharType="separate"/>
      </w:r>
      <w:r w:rsidR="0071304C" w:rsidRPr="0071304C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71304C" w:rsidRPr="0071304C">
        <w:rPr>
          <w:rFonts w:ascii="Arial" w:hAnsi="Arial" w:cs="Arial"/>
          <w:noProof/>
          <w:sz w:val="24"/>
          <w:szCs w:val="24"/>
          <w:lang w:val="es-ES"/>
        </w:rPr>
        <w:t>8</w:t>
      </w:r>
      <w:r w:rsidR="0071304C" w:rsidRPr="0071304C">
        <w:rPr>
          <w:rFonts w:ascii="Arial" w:hAnsi="Arial" w:cs="Arial"/>
          <w:sz w:val="24"/>
          <w:szCs w:val="24"/>
          <w:lang w:val="es-ES"/>
        </w:rPr>
        <w:fldChar w:fldCharType="end"/>
      </w:r>
      <w:r w:rsidR="0071304C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 xml:space="preserve">se muestra un ejemplo genérico y en la </w:t>
      </w:r>
      <w:r w:rsidR="00893612" w:rsidRPr="00893612">
        <w:rPr>
          <w:rFonts w:ascii="Arial" w:hAnsi="Arial" w:cs="Arial"/>
          <w:sz w:val="24"/>
          <w:szCs w:val="24"/>
          <w:lang w:val="es-ES"/>
        </w:rPr>
        <w:fldChar w:fldCharType="begin"/>
      </w:r>
      <w:r w:rsidR="00893612" w:rsidRPr="00893612">
        <w:rPr>
          <w:rFonts w:ascii="Arial" w:hAnsi="Arial" w:cs="Arial"/>
          <w:sz w:val="24"/>
          <w:szCs w:val="24"/>
          <w:lang w:val="es-ES"/>
        </w:rPr>
        <w:instrText xml:space="preserve"> REF _Ref184812477 \h </w:instrText>
      </w:r>
      <w:r w:rsidR="00893612" w:rsidRPr="00893612">
        <w:rPr>
          <w:rFonts w:ascii="Arial" w:hAnsi="Arial" w:cs="Arial"/>
          <w:sz w:val="24"/>
          <w:szCs w:val="24"/>
          <w:lang w:val="es-ES"/>
        </w:rPr>
      </w:r>
      <w:r w:rsidR="00893612" w:rsidRPr="00893612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893612" w:rsidRPr="00893612">
        <w:rPr>
          <w:rFonts w:ascii="Arial" w:hAnsi="Arial" w:cs="Arial"/>
          <w:sz w:val="24"/>
          <w:szCs w:val="24"/>
          <w:lang w:val="es-ES"/>
        </w:rPr>
        <w:fldChar w:fldCharType="separate"/>
      </w:r>
      <w:r w:rsidR="00893612" w:rsidRPr="00893612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893612" w:rsidRPr="00893612">
        <w:rPr>
          <w:rFonts w:ascii="Arial" w:hAnsi="Arial" w:cs="Arial"/>
          <w:noProof/>
          <w:sz w:val="24"/>
          <w:szCs w:val="24"/>
          <w:lang w:val="es-ES"/>
        </w:rPr>
        <w:t>9</w:t>
      </w:r>
      <w:r w:rsidR="00893612" w:rsidRPr="00893612">
        <w:rPr>
          <w:rFonts w:ascii="Arial" w:hAnsi="Arial" w:cs="Arial"/>
          <w:sz w:val="24"/>
          <w:szCs w:val="24"/>
          <w:lang w:val="es-ES"/>
        </w:rPr>
        <w:fldChar w:fldCharType="end"/>
      </w:r>
      <w:r w:rsidR="00893612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se muestra un ejemplo de uso en el código del proyecto:</w:t>
      </w:r>
    </w:p>
    <w:p w:rsidR="00E56D46" w:rsidRDefault="00E56D46" w:rsidP="00E56D4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D934723" wp14:editId="761CF575">
            <wp:extent cx="1965960" cy="225804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538" t="37379" r="56026" b="16809"/>
                    <a:stretch/>
                  </pic:blipFill>
                  <pic:spPr bwMode="auto">
                    <a:xfrm>
                      <a:off x="0" y="0"/>
                      <a:ext cx="1988651" cy="2284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139B" w:rsidRPr="00623C02" w:rsidRDefault="00E56D46" w:rsidP="00623C02">
      <w:pPr>
        <w:pStyle w:val="Caption"/>
        <w:jc w:val="center"/>
        <w:rPr>
          <w:lang w:val="es-ES"/>
        </w:rPr>
      </w:pPr>
      <w:bookmarkStart w:id="7" w:name="_Ref184811859"/>
      <w:r w:rsidRPr="00E56D46">
        <w:rPr>
          <w:lang w:val="es-ES"/>
        </w:rPr>
        <w:t xml:space="preserve">Figura </w:t>
      </w:r>
      <w:r>
        <w:fldChar w:fldCharType="begin"/>
      </w:r>
      <w:r w:rsidRPr="00E56D46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8</w:t>
      </w:r>
      <w:r>
        <w:fldChar w:fldCharType="end"/>
      </w:r>
      <w:bookmarkEnd w:id="7"/>
      <w:r w:rsidRPr="00E56D46">
        <w:rPr>
          <w:lang w:val="es-ES"/>
        </w:rPr>
        <w:t>: Ejemplo de uso de importaciones según PEP 8.</w:t>
      </w:r>
    </w:p>
    <w:p w:rsidR="001E6AAC" w:rsidRDefault="003A139B" w:rsidP="001E6AAC">
      <w:pPr>
        <w:keepNext/>
        <w:jc w:val="center"/>
      </w:pPr>
      <w:r>
        <w:rPr>
          <w:noProof/>
        </w:rPr>
        <w:drawing>
          <wp:inline distT="0" distB="0" distL="0" distR="0" wp14:anchorId="4B9AD660" wp14:editId="21FDF313">
            <wp:extent cx="3055620" cy="194300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6666" t="9800" r="27308" b="46211"/>
                    <a:stretch/>
                  </pic:blipFill>
                  <pic:spPr bwMode="auto">
                    <a:xfrm>
                      <a:off x="0" y="0"/>
                      <a:ext cx="3139379" cy="199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D46" w:rsidRPr="00E56D46" w:rsidRDefault="001E6AAC" w:rsidP="001E6AAC">
      <w:pPr>
        <w:pStyle w:val="Caption"/>
        <w:jc w:val="center"/>
        <w:rPr>
          <w:lang w:val="es-ES"/>
        </w:rPr>
      </w:pPr>
      <w:bookmarkStart w:id="8" w:name="_Ref184812477"/>
      <w:r w:rsidRPr="00893612">
        <w:rPr>
          <w:lang w:val="es-ES"/>
        </w:rPr>
        <w:t xml:space="preserve">Figura </w:t>
      </w:r>
      <w:r>
        <w:fldChar w:fldCharType="begin"/>
      </w:r>
      <w:r w:rsidRPr="00893612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9</w:t>
      </w:r>
      <w:r>
        <w:fldChar w:fldCharType="end"/>
      </w:r>
      <w:bookmarkEnd w:id="8"/>
      <w:r w:rsidRPr="00893612">
        <w:rPr>
          <w:lang w:val="es-ES"/>
        </w:rPr>
        <w:t>: Ejemplo de uso de importaciones en el código de BHCVRP.</w:t>
      </w:r>
    </w:p>
    <w:p w:rsidR="001149F8" w:rsidRPr="00A33CCB" w:rsidRDefault="001149F8" w:rsidP="001149F8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lastRenderedPageBreak/>
        <w:t>1.5</w:t>
      </w:r>
      <w:r>
        <w:rPr>
          <w:rFonts w:ascii="Arial" w:hAnsi="Arial" w:cs="Arial"/>
          <w:b/>
          <w:sz w:val="24"/>
          <w:lang w:val="es-ES"/>
        </w:rPr>
        <w:t xml:space="preserve"> </w:t>
      </w:r>
      <w:r>
        <w:rPr>
          <w:rFonts w:ascii="Arial" w:hAnsi="Arial" w:cs="Arial"/>
          <w:b/>
          <w:sz w:val="24"/>
          <w:lang w:val="es-ES"/>
        </w:rPr>
        <w:t xml:space="preserve">Cadenas de caracteres, espacios en blanco, comas finales y comentarios </w:t>
      </w:r>
    </w:p>
    <w:p w:rsidR="00556086" w:rsidRPr="00556086" w:rsidRDefault="00556086" w:rsidP="00556086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556086">
        <w:rPr>
          <w:rFonts w:ascii="Arial" w:hAnsi="Arial" w:cs="Arial"/>
          <w:sz w:val="24"/>
          <w:lang w:val="es-ES"/>
        </w:rPr>
        <w:t>Python soporta diferentes tipos de caracteres para crear cadenas de caracteres siendo simples o trip</w:t>
      </w:r>
      <w:r>
        <w:rPr>
          <w:rFonts w:ascii="Arial" w:hAnsi="Arial" w:cs="Arial"/>
          <w:sz w:val="24"/>
          <w:lang w:val="es-ES"/>
        </w:rPr>
        <w:t>les, comillas simples o dobles.</w:t>
      </w:r>
    </w:p>
    <w:p w:rsidR="00556086" w:rsidRPr="00556086" w:rsidRDefault="00556086" w:rsidP="005560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556086">
        <w:rPr>
          <w:rFonts w:ascii="Arial" w:hAnsi="Arial" w:cs="Arial"/>
          <w:sz w:val="24"/>
          <w:lang w:val="es-ES"/>
        </w:rPr>
        <w:t>Comillas simples o dobles: para cadenas de caracteres de una línea o varias.</w:t>
      </w:r>
    </w:p>
    <w:p w:rsidR="001149F8" w:rsidRDefault="00556086" w:rsidP="005560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556086">
        <w:rPr>
          <w:rFonts w:ascii="Arial" w:hAnsi="Arial" w:cs="Arial"/>
          <w:sz w:val="24"/>
          <w:lang w:val="es-ES"/>
        </w:rPr>
        <w:t>Triples comillas dobles: para cadenas de documentación y bloques de cadenas de caracteres.</w:t>
      </w:r>
    </w:p>
    <w:p w:rsidR="0074505B" w:rsidRPr="0074505B" w:rsidRDefault="0074505B" w:rsidP="0074505B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Por otra parte, l</w:t>
      </w:r>
      <w:r w:rsidRPr="0074505B">
        <w:rPr>
          <w:rFonts w:ascii="Arial" w:hAnsi="Arial" w:cs="Arial"/>
          <w:sz w:val="24"/>
          <w:lang w:val="es-ES"/>
        </w:rPr>
        <w:t>os espacios en blanco en Python se utilizan para aclarar o remarcar partes del código, pero hay que hacer un uso contenido de los mismos de</w:t>
      </w:r>
      <w:r>
        <w:rPr>
          <w:rFonts w:ascii="Arial" w:hAnsi="Arial" w:cs="Arial"/>
          <w:sz w:val="24"/>
          <w:lang w:val="es-ES"/>
        </w:rPr>
        <w:t>finiendo las siguientes reglas:</w:t>
      </w:r>
    </w:p>
    <w:p w:rsidR="0074505B" w:rsidRPr="0074505B" w:rsidRDefault="0074505B" w:rsidP="007450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4505B">
        <w:rPr>
          <w:rFonts w:ascii="Arial" w:hAnsi="Arial" w:cs="Arial"/>
          <w:sz w:val="24"/>
          <w:lang w:val="es-ES"/>
        </w:rPr>
        <w:t>Añadir espacios: entre elementos separados por comas, en los lados de una evaluación operacional, en una asignación o separando bloques de operaciones.</w:t>
      </w:r>
    </w:p>
    <w:p w:rsidR="00E31CB6" w:rsidRDefault="0074505B" w:rsidP="00E31C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4505B">
        <w:rPr>
          <w:rFonts w:ascii="Arial" w:hAnsi="Arial" w:cs="Arial"/>
          <w:sz w:val="24"/>
          <w:lang w:val="es-ES"/>
        </w:rPr>
        <w:t xml:space="preserve">Evitar espacios: en </w:t>
      </w:r>
      <w:proofErr w:type="spellStart"/>
      <w:r w:rsidRPr="0074505B">
        <w:rPr>
          <w:rFonts w:ascii="Arial" w:hAnsi="Arial" w:cs="Arial"/>
          <w:i/>
          <w:sz w:val="24"/>
          <w:lang w:val="es-ES"/>
        </w:rPr>
        <w:t>slicings</w:t>
      </w:r>
      <w:proofErr w:type="spellEnd"/>
      <w:r w:rsidRPr="0074505B">
        <w:rPr>
          <w:rFonts w:ascii="Arial" w:hAnsi="Arial" w:cs="Arial"/>
          <w:sz w:val="24"/>
          <w:lang w:val="es-ES"/>
        </w:rPr>
        <w:t>, entre los nombres de funciones y la llamada, entre las variables y el acceso i</w:t>
      </w:r>
      <w:r>
        <w:rPr>
          <w:rFonts w:ascii="Arial" w:hAnsi="Arial" w:cs="Arial"/>
          <w:sz w:val="24"/>
          <w:lang w:val="es-ES"/>
        </w:rPr>
        <w:t>nterno usando [], operaciones ló</w:t>
      </w:r>
      <w:r w:rsidRPr="0074505B">
        <w:rPr>
          <w:rFonts w:ascii="Arial" w:hAnsi="Arial" w:cs="Arial"/>
          <w:sz w:val="24"/>
          <w:lang w:val="es-ES"/>
        </w:rPr>
        <w:t xml:space="preserve">gicamente unidas o en </w:t>
      </w:r>
      <w:r w:rsidRPr="0074505B">
        <w:rPr>
          <w:rFonts w:ascii="Arial" w:hAnsi="Arial" w:cs="Arial"/>
          <w:sz w:val="24"/>
          <w:lang w:val="es-ES"/>
        </w:rPr>
        <w:t>paréntesis</w:t>
      </w:r>
      <w:r w:rsidRPr="0074505B">
        <w:rPr>
          <w:rFonts w:ascii="Arial" w:hAnsi="Arial" w:cs="Arial"/>
          <w:sz w:val="24"/>
          <w:lang w:val="es-ES"/>
        </w:rPr>
        <w:t xml:space="preserve"> </w:t>
      </w:r>
      <w:r w:rsidRPr="0074505B">
        <w:rPr>
          <w:rFonts w:ascii="Arial" w:hAnsi="Arial" w:cs="Arial"/>
          <w:sz w:val="24"/>
          <w:lang w:val="es-ES"/>
        </w:rPr>
        <w:t>vacíos</w:t>
      </w:r>
      <w:r w:rsidRPr="0074505B">
        <w:rPr>
          <w:rFonts w:ascii="Arial" w:hAnsi="Arial" w:cs="Arial"/>
          <w:sz w:val="24"/>
          <w:lang w:val="es-ES"/>
        </w:rPr>
        <w:t>.</w:t>
      </w:r>
    </w:p>
    <w:p w:rsidR="00272248" w:rsidRPr="00272248" w:rsidRDefault="00272248" w:rsidP="00272248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A continuación, en la </w:t>
      </w:r>
      <w:r w:rsidRPr="00272248">
        <w:rPr>
          <w:rFonts w:ascii="Arial" w:hAnsi="Arial" w:cs="Arial"/>
          <w:sz w:val="24"/>
          <w:szCs w:val="24"/>
          <w:lang w:val="es-ES"/>
        </w:rPr>
        <w:fldChar w:fldCharType="begin"/>
      </w:r>
      <w:r w:rsidRPr="00272248">
        <w:rPr>
          <w:rFonts w:ascii="Arial" w:hAnsi="Arial" w:cs="Arial"/>
          <w:sz w:val="24"/>
          <w:szCs w:val="24"/>
          <w:lang w:val="es-ES"/>
        </w:rPr>
        <w:instrText xml:space="preserve"> REF _Ref184813606 \h </w:instrText>
      </w:r>
      <w:r w:rsidRPr="00272248">
        <w:rPr>
          <w:rFonts w:ascii="Arial" w:hAnsi="Arial" w:cs="Arial"/>
          <w:sz w:val="24"/>
          <w:szCs w:val="24"/>
          <w:lang w:val="es-ES"/>
        </w:rPr>
      </w:r>
      <w:r w:rsidRPr="00272248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Pr="00272248">
        <w:rPr>
          <w:rFonts w:ascii="Arial" w:hAnsi="Arial" w:cs="Arial"/>
          <w:sz w:val="24"/>
          <w:szCs w:val="24"/>
          <w:lang w:val="es-ES"/>
        </w:rPr>
        <w:fldChar w:fldCharType="separate"/>
      </w:r>
      <w:r w:rsidRPr="00272248">
        <w:rPr>
          <w:rFonts w:ascii="Arial" w:hAnsi="Arial" w:cs="Arial"/>
          <w:sz w:val="24"/>
          <w:szCs w:val="24"/>
          <w:lang w:val="es-ES"/>
        </w:rPr>
        <w:t xml:space="preserve">Figura </w:t>
      </w:r>
      <w:r w:rsidRPr="00272248">
        <w:rPr>
          <w:rFonts w:ascii="Arial" w:hAnsi="Arial" w:cs="Arial"/>
          <w:noProof/>
          <w:sz w:val="24"/>
          <w:szCs w:val="24"/>
          <w:lang w:val="es-ES"/>
        </w:rPr>
        <w:t>10</w:t>
      </w:r>
      <w:r w:rsidRPr="00272248">
        <w:rPr>
          <w:rFonts w:ascii="Arial" w:hAnsi="Arial" w:cs="Arial"/>
          <w:sz w:val="24"/>
          <w:szCs w:val="24"/>
          <w:lang w:val="es-ES"/>
        </w:rPr>
        <w:fldChar w:fldCharType="end"/>
      </w:r>
      <w:r w:rsidRPr="00272248">
        <w:rPr>
          <w:rFonts w:ascii="Arial" w:hAnsi="Arial" w:cs="Arial"/>
          <w:sz w:val="24"/>
          <w:szCs w:val="24"/>
          <w:lang w:val="es-ES"/>
        </w:rPr>
        <w:t xml:space="preserve"> se muestra un ejemplo genérico de uso de los espacios en blanco y en la </w:t>
      </w:r>
      <w:r w:rsidRPr="00272248">
        <w:rPr>
          <w:rFonts w:ascii="Arial" w:hAnsi="Arial" w:cs="Arial"/>
          <w:sz w:val="24"/>
          <w:szCs w:val="24"/>
          <w:lang w:val="es-ES"/>
        </w:rPr>
        <w:fldChar w:fldCharType="begin"/>
      </w:r>
      <w:r w:rsidRPr="00272248">
        <w:rPr>
          <w:rFonts w:ascii="Arial" w:hAnsi="Arial" w:cs="Arial"/>
          <w:sz w:val="24"/>
          <w:szCs w:val="24"/>
          <w:lang w:val="es-ES"/>
        </w:rPr>
        <w:instrText xml:space="preserve"> REF _Ref184813627 \h </w:instrText>
      </w:r>
      <w:r w:rsidRPr="00272248">
        <w:rPr>
          <w:rFonts w:ascii="Arial" w:hAnsi="Arial" w:cs="Arial"/>
          <w:sz w:val="24"/>
          <w:szCs w:val="24"/>
          <w:lang w:val="es-ES"/>
        </w:rPr>
      </w:r>
      <w:r w:rsidRPr="00272248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Pr="00272248">
        <w:rPr>
          <w:rFonts w:ascii="Arial" w:hAnsi="Arial" w:cs="Arial"/>
          <w:sz w:val="24"/>
          <w:szCs w:val="24"/>
          <w:lang w:val="es-ES"/>
        </w:rPr>
        <w:fldChar w:fldCharType="separate"/>
      </w:r>
      <w:r w:rsidRPr="00272248">
        <w:rPr>
          <w:rFonts w:ascii="Arial" w:hAnsi="Arial" w:cs="Arial"/>
          <w:sz w:val="24"/>
          <w:szCs w:val="24"/>
          <w:lang w:val="es-ES"/>
        </w:rPr>
        <w:t xml:space="preserve">Figura </w:t>
      </w:r>
      <w:r w:rsidRPr="00272248">
        <w:rPr>
          <w:rFonts w:ascii="Arial" w:hAnsi="Arial" w:cs="Arial"/>
          <w:noProof/>
          <w:sz w:val="24"/>
          <w:szCs w:val="24"/>
          <w:lang w:val="es-ES"/>
        </w:rPr>
        <w:t>11</w:t>
      </w:r>
      <w:r w:rsidRPr="00272248">
        <w:rPr>
          <w:rFonts w:ascii="Arial" w:hAnsi="Arial" w:cs="Arial"/>
          <w:sz w:val="24"/>
          <w:szCs w:val="24"/>
          <w:lang w:val="es-ES"/>
        </w:rPr>
        <w:fldChar w:fldCharType="end"/>
      </w:r>
      <w:r w:rsidRPr="00272248">
        <w:rPr>
          <w:rFonts w:ascii="Arial" w:hAnsi="Arial" w:cs="Arial"/>
          <w:sz w:val="24"/>
          <w:szCs w:val="24"/>
          <w:lang w:val="es-ES"/>
        </w:rPr>
        <w:t xml:space="preserve"> un</w:t>
      </w:r>
      <w:r>
        <w:rPr>
          <w:rFonts w:ascii="Arial" w:hAnsi="Arial" w:cs="Arial"/>
          <w:sz w:val="24"/>
          <w:lang w:val="es-ES"/>
        </w:rPr>
        <w:t xml:space="preserve"> ejemplo adaptado al código del proyecto:</w:t>
      </w:r>
    </w:p>
    <w:p w:rsidR="00E31CB6" w:rsidRDefault="00E31CB6" w:rsidP="00E31CB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FF5FE1D" wp14:editId="1B22A5DC">
            <wp:extent cx="2506980" cy="273619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282" t="30541" r="56282" b="25926"/>
                    <a:stretch/>
                  </pic:blipFill>
                  <pic:spPr bwMode="auto">
                    <a:xfrm>
                      <a:off x="0" y="0"/>
                      <a:ext cx="2514971" cy="274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CB6" w:rsidRDefault="00E31CB6" w:rsidP="00E31CB6">
      <w:pPr>
        <w:pStyle w:val="Caption"/>
        <w:jc w:val="center"/>
        <w:rPr>
          <w:lang w:val="es-ES"/>
        </w:rPr>
      </w:pPr>
      <w:bookmarkStart w:id="9" w:name="_Ref184813606"/>
      <w:r w:rsidRPr="00E31CB6">
        <w:rPr>
          <w:lang w:val="es-ES"/>
        </w:rPr>
        <w:t xml:space="preserve">Figura </w:t>
      </w:r>
      <w:r>
        <w:fldChar w:fldCharType="begin"/>
      </w:r>
      <w:r w:rsidRPr="00E31CB6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10</w:t>
      </w:r>
      <w:r>
        <w:fldChar w:fldCharType="end"/>
      </w:r>
      <w:bookmarkEnd w:id="9"/>
      <w:r w:rsidRPr="00E31CB6">
        <w:rPr>
          <w:lang w:val="es-ES"/>
        </w:rPr>
        <w:t>: Ejemplo de uso de espacios en blanco según PEP 8.</w:t>
      </w:r>
    </w:p>
    <w:p w:rsidR="002F5F54" w:rsidRDefault="002F5F54" w:rsidP="002F5F5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419E33" wp14:editId="3F5EC3A0">
            <wp:extent cx="5277678" cy="3566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8846" t="22792" r="14103" b="14986"/>
                    <a:stretch/>
                  </pic:blipFill>
                  <pic:spPr bwMode="auto">
                    <a:xfrm>
                      <a:off x="0" y="0"/>
                      <a:ext cx="5306736" cy="358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CB6" w:rsidRPr="00E31CB6" w:rsidRDefault="002F5F54" w:rsidP="002F5F54">
      <w:pPr>
        <w:pStyle w:val="Caption"/>
        <w:jc w:val="center"/>
        <w:rPr>
          <w:lang w:val="es-ES"/>
        </w:rPr>
      </w:pPr>
      <w:bookmarkStart w:id="10" w:name="_Ref184813627"/>
      <w:r w:rsidRPr="00272248">
        <w:rPr>
          <w:lang w:val="es-ES"/>
        </w:rPr>
        <w:t xml:space="preserve">Figura </w:t>
      </w:r>
      <w:r>
        <w:fldChar w:fldCharType="begin"/>
      </w:r>
      <w:r w:rsidRPr="00272248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11</w:t>
      </w:r>
      <w:r>
        <w:fldChar w:fldCharType="end"/>
      </w:r>
      <w:bookmarkEnd w:id="10"/>
      <w:r w:rsidRPr="00272248">
        <w:rPr>
          <w:lang w:val="es-ES"/>
        </w:rPr>
        <w:t>: Ejemplo de uso de espacios en blanco en el código de BHCVRP.</w:t>
      </w:r>
    </w:p>
    <w:p w:rsidR="00B61A0B" w:rsidRPr="00B61A0B" w:rsidRDefault="00B61A0B" w:rsidP="0004688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B61A0B">
        <w:rPr>
          <w:rFonts w:ascii="Arial" w:hAnsi="Arial" w:cs="Arial"/>
          <w:sz w:val="24"/>
          <w:lang w:val="es-ES"/>
        </w:rPr>
        <w:t xml:space="preserve">El uso de comas al final de una variable debe de hacerse en una nueva línea, y hay que recordar que las comas al final de una variable crean </w:t>
      </w:r>
      <w:proofErr w:type="spellStart"/>
      <w:r w:rsidRPr="00B61A0B">
        <w:rPr>
          <w:rFonts w:ascii="Arial" w:hAnsi="Arial" w:cs="Arial"/>
          <w:sz w:val="24"/>
          <w:lang w:val="es-ES"/>
        </w:rPr>
        <w:t>tuplas</w:t>
      </w:r>
      <w:proofErr w:type="spellEnd"/>
      <w:r w:rsidRPr="00B61A0B">
        <w:rPr>
          <w:rFonts w:ascii="Arial" w:hAnsi="Arial" w:cs="Arial"/>
          <w:sz w:val="24"/>
          <w:lang w:val="es-ES"/>
        </w:rPr>
        <w:t>, por tanto</w:t>
      </w:r>
      <w:r>
        <w:rPr>
          <w:rFonts w:ascii="Arial" w:hAnsi="Arial" w:cs="Arial"/>
          <w:sz w:val="24"/>
          <w:lang w:val="es-ES"/>
        </w:rPr>
        <w:t>,</w:t>
      </w:r>
      <w:r w:rsidRPr="00B61A0B">
        <w:rPr>
          <w:rFonts w:ascii="Arial" w:hAnsi="Arial" w:cs="Arial"/>
          <w:sz w:val="24"/>
          <w:lang w:val="es-ES"/>
        </w:rPr>
        <w:t xml:space="preserve"> hacerlas explícitamente es mejor.</w:t>
      </w:r>
      <w:r>
        <w:rPr>
          <w:rFonts w:ascii="Arial" w:hAnsi="Arial" w:cs="Arial"/>
          <w:sz w:val="24"/>
          <w:lang w:val="es-ES"/>
        </w:rPr>
        <w:t xml:space="preserve"> Un ejemplo de correcto uso es el que se muestra en la </w:t>
      </w:r>
      <w:r w:rsidRPr="00B61A0B">
        <w:rPr>
          <w:rFonts w:ascii="Arial" w:hAnsi="Arial" w:cs="Arial"/>
          <w:sz w:val="24"/>
          <w:szCs w:val="24"/>
          <w:lang w:val="es-ES"/>
        </w:rPr>
        <w:fldChar w:fldCharType="begin"/>
      </w:r>
      <w:r w:rsidRPr="00B61A0B">
        <w:rPr>
          <w:rFonts w:ascii="Arial" w:hAnsi="Arial" w:cs="Arial"/>
          <w:sz w:val="24"/>
          <w:szCs w:val="24"/>
          <w:lang w:val="es-ES"/>
        </w:rPr>
        <w:instrText xml:space="preserve"> REF _Ref184814168 \h </w:instrText>
      </w:r>
      <w:r w:rsidRPr="00B61A0B">
        <w:rPr>
          <w:rFonts w:ascii="Arial" w:hAnsi="Arial" w:cs="Arial"/>
          <w:sz w:val="24"/>
          <w:szCs w:val="24"/>
          <w:lang w:val="es-ES"/>
        </w:rPr>
      </w:r>
      <w:r w:rsidRPr="00B61A0B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Pr="00B61A0B">
        <w:rPr>
          <w:rFonts w:ascii="Arial" w:hAnsi="Arial" w:cs="Arial"/>
          <w:sz w:val="24"/>
          <w:szCs w:val="24"/>
          <w:lang w:val="es-ES"/>
        </w:rPr>
        <w:fldChar w:fldCharType="separate"/>
      </w:r>
      <w:r w:rsidRPr="00B61A0B">
        <w:rPr>
          <w:rFonts w:ascii="Arial" w:hAnsi="Arial" w:cs="Arial"/>
          <w:sz w:val="24"/>
          <w:szCs w:val="24"/>
          <w:lang w:val="es-ES"/>
        </w:rPr>
        <w:t xml:space="preserve">Figura </w:t>
      </w:r>
      <w:r w:rsidRPr="00B61A0B">
        <w:rPr>
          <w:rFonts w:ascii="Arial" w:hAnsi="Arial" w:cs="Arial"/>
          <w:noProof/>
          <w:sz w:val="24"/>
          <w:szCs w:val="24"/>
          <w:lang w:val="es-ES"/>
        </w:rPr>
        <w:t>12</w:t>
      </w:r>
      <w:r w:rsidRPr="00B61A0B">
        <w:rPr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lang w:val="es-ES"/>
        </w:rPr>
        <w:t>:</w:t>
      </w:r>
    </w:p>
    <w:p w:rsidR="00B61A0B" w:rsidRDefault="00B61A0B" w:rsidP="00B61A0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0A90C1" wp14:editId="445FFC67">
            <wp:extent cx="2039472" cy="990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666" t="54701" r="64872" b="33675"/>
                    <a:stretch/>
                  </pic:blipFill>
                  <pic:spPr bwMode="auto">
                    <a:xfrm>
                      <a:off x="0" y="0"/>
                      <a:ext cx="2053358" cy="99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A0B" w:rsidRPr="00B61A0B" w:rsidRDefault="00B61A0B" w:rsidP="00B61A0B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11" w:name="_Ref184814168"/>
      <w:r w:rsidRPr="00B61A0B">
        <w:rPr>
          <w:lang w:val="es-ES"/>
        </w:rPr>
        <w:t xml:space="preserve">Figura </w:t>
      </w:r>
      <w:r>
        <w:fldChar w:fldCharType="begin"/>
      </w:r>
      <w:r w:rsidRPr="00B61A0B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12</w:t>
      </w:r>
      <w:r>
        <w:fldChar w:fldCharType="end"/>
      </w:r>
      <w:bookmarkEnd w:id="11"/>
      <w:r w:rsidRPr="00B61A0B">
        <w:rPr>
          <w:lang w:val="es-ES"/>
        </w:rPr>
        <w:t>: Ejemplo de uso de comas al final según PEP 8.</w:t>
      </w:r>
    </w:p>
    <w:p w:rsidR="008E1D35" w:rsidRPr="008E1D35" w:rsidRDefault="008E1D35" w:rsidP="008E1D35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Por último, l</w:t>
      </w:r>
      <w:r w:rsidRPr="008E1D35">
        <w:rPr>
          <w:rFonts w:ascii="Arial" w:hAnsi="Arial" w:cs="Arial"/>
          <w:sz w:val="24"/>
          <w:lang w:val="es-ES"/>
        </w:rPr>
        <w:t>a PEP 8 contempla muchas reglas sobre cómo tratar los comentarios qu</w:t>
      </w:r>
      <w:r>
        <w:rPr>
          <w:rFonts w:ascii="Arial" w:hAnsi="Arial" w:cs="Arial"/>
          <w:sz w:val="24"/>
          <w:lang w:val="es-ES"/>
        </w:rPr>
        <w:t>e se pueden ver a continuación: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>Los comentarios pueden ser contradictorios, y requi</w:t>
      </w:r>
      <w:r>
        <w:rPr>
          <w:rFonts w:ascii="Arial" w:hAnsi="Arial" w:cs="Arial"/>
          <w:sz w:val="24"/>
          <w:lang w:val="es-ES"/>
        </w:rPr>
        <w:t>e</w:t>
      </w:r>
      <w:r w:rsidRPr="008E1D35">
        <w:rPr>
          <w:rFonts w:ascii="Arial" w:hAnsi="Arial" w:cs="Arial"/>
          <w:sz w:val="24"/>
          <w:lang w:val="es-ES"/>
        </w:rPr>
        <w:t>ren que se actualicen con el código, por tanto</w:t>
      </w:r>
      <w:r>
        <w:rPr>
          <w:rFonts w:ascii="Arial" w:hAnsi="Arial" w:cs="Arial"/>
          <w:sz w:val="24"/>
          <w:lang w:val="es-ES"/>
        </w:rPr>
        <w:t>,</w:t>
      </w:r>
      <w:r w:rsidRPr="008E1D35">
        <w:rPr>
          <w:rFonts w:ascii="Arial" w:hAnsi="Arial" w:cs="Arial"/>
          <w:sz w:val="24"/>
          <w:lang w:val="es-ES"/>
        </w:rPr>
        <w:t xml:space="preserve"> si se pueden evitar haciendo código más claro, mejor.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>Deben de componerse de frases completas.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Deben de comenzar en mayú</w:t>
      </w:r>
      <w:r w:rsidRPr="008E1D35">
        <w:rPr>
          <w:rFonts w:ascii="Arial" w:hAnsi="Arial" w:cs="Arial"/>
          <w:sz w:val="24"/>
          <w:lang w:val="es-ES"/>
        </w:rPr>
        <w:t>scula a no ser que comiencen con el nombre de un identificador, el cual se respetará siempre su tamaño.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>Los bloques de come</w:t>
      </w:r>
      <w:r>
        <w:rPr>
          <w:rFonts w:ascii="Arial" w:hAnsi="Arial" w:cs="Arial"/>
          <w:sz w:val="24"/>
          <w:lang w:val="es-ES"/>
        </w:rPr>
        <w:t>ntarios se componen de varios pá</w:t>
      </w:r>
      <w:r w:rsidRPr="008E1D35">
        <w:rPr>
          <w:rFonts w:ascii="Arial" w:hAnsi="Arial" w:cs="Arial"/>
          <w:sz w:val="24"/>
          <w:lang w:val="es-ES"/>
        </w:rPr>
        <w:t>rrafos terminados en puntos, y terminar en dos espacios en blancos s</w:t>
      </w:r>
      <w:r>
        <w:rPr>
          <w:rFonts w:ascii="Arial" w:hAnsi="Arial" w:cs="Arial"/>
          <w:sz w:val="24"/>
          <w:lang w:val="es-ES"/>
        </w:rPr>
        <w:t>alvo la ú</w:t>
      </w:r>
      <w:r w:rsidRPr="008E1D35">
        <w:rPr>
          <w:rFonts w:ascii="Arial" w:hAnsi="Arial" w:cs="Arial"/>
          <w:sz w:val="24"/>
          <w:lang w:val="es-ES"/>
        </w:rPr>
        <w:t>ltima frase.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>Los c</w:t>
      </w:r>
      <w:r>
        <w:rPr>
          <w:rFonts w:ascii="Arial" w:hAnsi="Arial" w:cs="Arial"/>
          <w:sz w:val="24"/>
          <w:lang w:val="es-ES"/>
        </w:rPr>
        <w:t>omentarios deben estar en inglé</w:t>
      </w:r>
      <w:r w:rsidRPr="008E1D35">
        <w:rPr>
          <w:rFonts w:ascii="Arial" w:hAnsi="Arial" w:cs="Arial"/>
          <w:sz w:val="24"/>
          <w:lang w:val="es-ES"/>
        </w:rPr>
        <w:t>s.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 xml:space="preserve">Los bloques se aplican al código justo </w:t>
      </w:r>
      <w:r w:rsidRPr="008E1D35">
        <w:rPr>
          <w:rFonts w:ascii="Arial" w:hAnsi="Arial" w:cs="Arial"/>
          <w:sz w:val="24"/>
          <w:lang w:val="es-ES"/>
        </w:rPr>
        <w:t>después</w:t>
      </w:r>
      <w:r w:rsidRPr="008E1D35">
        <w:rPr>
          <w:rFonts w:ascii="Arial" w:hAnsi="Arial" w:cs="Arial"/>
          <w:sz w:val="24"/>
          <w:lang w:val="es-ES"/>
        </w:rPr>
        <w:t xml:space="preserve"> de donde se encuentran y con la misma indentación.</w:t>
      </w:r>
    </w:p>
    <w:p w:rsidR="008E1D35" w:rsidRP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>Los comentarios de línea comienzan con al menos 2 espacios y un # y un espacio después.</w:t>
      </w:r>
    </w:p>
    <w:p w:rsidR="008E1D35" w:rsidRDefault="008E1D35" w:rsidP="008E1D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8E1D35">
        <w:rPr>
          <w:rFonts w:ascii="Arial" w:hAnsi="Arial" w:cs="Arial"/>
          <w:sz w:val="24"/>
          <w:lang w:val="es-ES"/>
        </w:rPr>
        <w:t xml:space="preserve">Las cadenas de </w:t>
      </w:r>
      <w:r w:rsidRPr="008E1D35">
        <w:rPr>
          <w:rFonts w:ascii="Arial" w:hAnsi="Arial" w:cs="Arial"/>
          <w:sz w:val="24"/>
          <w:lang w:val="es-ES"/>
        </w:rPr>
        <w:t>documentación</w:t>
      </w:r>
      <w:r w:rsidRPr="008E1D35">
        <w:rPr>
          <w:rFonts w:ascii="Arial" w:hAnsi="Arial" w:cs="Arial"/>
          <w:sz w:val="24"/>
          <w:lang w:val="es-ES"/>
        </w:rPr>
        <w:t xml:space="preserve"> (</w:t>
      </w:r>
      <w:proofErr w:type="spellStart"/>
      <w:r w:rsidRPr="008E1D35">
        <w:rPr>
          <w:rFonts w:ascii="Arial" w:hAnsi="Arial" w:cs="Arial"/>
          <w:i/>
          <w:sz w:val="24"/>
          <w:lang w:val="es-ES"/>
        </w:rPr>
        <w:t>docstrings</w:t>
      </w:r>
      <w:proofErr w:type="spellEnd"/>
      <w:r w:rsidRPr="008E1D35">
        <w:rPr>
          <w:rFonts w:ascii="Arial" w:hAnsi="Arial" w:cs="Arial"/>
          <w:sz w:val="24"/>
          <w:lang w:val="es-ES"/>
        </w:rPr>
        <w:t>) deben de añadirse en clases, funciones y métodos que sean públicos siguiendo el PEP 257.</w:t>
      </w:r>
    </w:p>
    <w:p w:rsidR="00B65DCB" w:rsidRPr="005855C4" w:rsidRDefault="00B65DCB" w:rsidP="008E1D35">
      <w:pPr>
        <w:spacing w:line="360" w:lineRule="auto"/>
        <w:jc w:val="both"/>
        <w:rPr>
          <w:rFonts w:ascii="Arial" w:hAnsi="Arial" w:cs="Arial"/>
          <w:i/>
          <w:noProof/>
          <w:sz w:val="24"/>
          <w:lang w:val="es-ES"/>
        </w:rPr>
      </w:pPr>
      <w:r w:rsidRPr="00B65DCB">
        <w:rPr>
          <w:rFonts w:ascii="Arial" w:hAnsi="Arial" w:cs="Arial"/>
          <w:noProof/>
          <w:sz w:val="24"/>
          <w:lang w:val="es-ES"/>
        </w:rPr>
        <w:t xml:space="preserve">A continuación, en la </w:t>
      </w:r>
      <w:r w:rsidRPr="00B65DCB">
        <w:rPr>
          <w:rFonts w:ascii="Arial" w:hAnsi="Arial" w:cs="Arial"/>
          <w:noProof/>
          <w:sz w:val="24"/>
          <w:lang w:val="es-ES"/>
        </w:rPr>
        <w:fldChar w:fldCharType="begin"/>
      </w:r>
      <w:r w:rsidRPr="00B65DCB">
        <w:rPr>
          <w:rFonts w:ascii="Arial" w:hAnsi="Arial" w:cs="Arial"/>
          <w:noProof/>
          <w:sz w:val="24"/>
          <w:lang w:val="es-ES"/>
        </w:rPr>
        <w:instrText xml:space="preserve"> REF _Ref184814473 \h </w:instrText>
      </w:r>
      <w:r w:rsidRPr="00B65DCB">
        <w:rPr>
          <w:rFonts w:ascii="Arial" w:hAnsi="Arial" w:cs="Arial"/>
          <w:noProof/>
          <w:sz w:val="24"/>
          <w:lang w:val="es-ES"/>
        </w:rPr>
      </w:r>
      <w:r w:rsidRPr="00B65DCB">
        <w:rPr>
          <w:rFonts w:ascii="Arial" w:hAnsi="Arial" w:cs="Arial"/>
          <w:noProof/>
          <w:sz w:val="24"/>
          <w:lang w:val="es-ES"/>
        </w:rPr>
        <w:instrText xml:space="preserve"> \* MERGEFORMAT </w:instrText>
      </w:r>
      <w:r w:rsidRPr="00B65DCB">
        <w:rPr>
          <w:rFonts w:ascii="Arial" w:hAnsi="Arial" w:cs="Arial"/>
          <w:noProof/>
          <w:sz w:val="24"/>
          <w:lang w:val="es-ES"/>
        </w:rPr>
        <w:fldChar w:fldCharType="separate"/>
      </w:r>
      <w:r w:rsidRPr="00B65DCB">
        <w:rPr>
          <w:rFonts w:ascii="Arial" w:hAnsi="Arial" w:cs="Arial"/>
          <w:sz w:val="24"/>
          <w:lang w:val="es-ES"/>
        </w:rPr>
        <w:t xml:space="preserve">Figura </w:t>
      </w:r>
      <w:r w:rsidRPr="00B65DCB">
        <w:rPr>
          <w:rFonts w:ascii="Arial" w:hAnsi="Arial" w:cs="Arial"/>
          <w:noProof/>
          <w:sz w:val="24"/>
          <w:lang w:val="es-ES"/>
        </w:rPr>
        <w:t>13</w:t>
      </w:r>
      <w:r w:rsidRPr="00B65DCB">
        <w:rPr>
          <w:rFonts w:ascii="Arial" w:hAnsi="Arial" w:cs="Arial"/>
          <w:noProof/>
          <w:sz w:val="24"/>
          <w:lang w:val="es-ES"/>
        </w:rPr>
        <w:fldChar w:fldCharType="end"/>
      </w:r>
      <w:r w:rsidRPr="00B65DCB">
        <w:rPr>
          <w:rFonts w:ascii="Arial" w:hAnsi="Arial" w:cs="Arial"/>
          <w:noProof/>
          <w:sz w:val="24"/>
          <w:lang w:val="es-ES"/>
        </w:rPr>
        <w:t xml:space="preserve"> se muestra un ejemplo de uso de comentarios seg</w:t>
      </w:r>
      <w:r w:rsidR="005855C4">
        <w:rPr>
          <w:rFonts w:ascii="Arial" w:hAnsi="Arial" w:cs="Arial"/>
          <w:noProof/>
          <w:sz w:val="24"/>
          <w:lang w:val="es-ES"/>
        </w:rPr>
        <w:t>ún PEP 8. Sin embargo, siguiendo las buenas prácticas, en el proyecto se evita el uso de comentarios.</w:t>
      </w:r>
    </w:p>
    <w:p w:rsidR="00B65DCB" w:rsidRDefault="00B65DCB" w:rsidP="00B65DC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5382B67" wp14:editId="06E5F35A">
            <wp:extent cx="3979439" cy="15011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1923" t="48091" r="42051" b="27749"/>
                    <a:stretch/>
                  </pic:blipFill>
                  <pic:spPr bwMode="auto">
                    <a:xfrm>
                      <a:off x="0" y="0"/>
                      <a:ext cx="3993351" cy="1506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D35" w:rsidRPr="008E1D35" w:rsidRDefault="00B65DCB" w:rsidP="00B65DCB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12" w:name="_Ref184814473"/>
      <w:r w:rsidRPr="00B65DCB">
        <w:rPr>
          <w:lang w:val="es-ES"/>
        </w:rPr>
        <w:t xml:space="preserve">Figura </w:t>
      </w:r>
      <w:r>
        <w:fldChar w:fldCharType="begin"/>
      </w:r>
      <w:r w:rsidRPr="00B65DCB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13</w:t>
      </w:r>
      <w:r>
        <w:fldChar w:fldCharType="end"/>
      </w:r>
      <w:bookmarkEnd w:id="12"/>
      <w:r w:rsidRPr="00B65DCB">
        <w:rPr>
          <w:lang w:val="es-ES"/>
        </w:rPr>
        <w:t>: Ejemplo de uso de comentarios según PEP 8.</w:t>
      </w:r>
    </w:p>
    <w:p w:rsidR="004A21AC" w:rsidRPr="00A33CCB" w:rsidRDefault="004A21AC" w:rsidP="004A21AC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1.6</w:t>
      </w:r>
      <w:r>
        <w:rPr>
          <w:rFonts w:ascii="Arial" w:hAnsi="Arial" w:cs="Arial"/>
          <w:b/>
          <w:sz w:val="24"/>
          <w:lang w:val="es-ES"/>
        </w:rPr>
        <w:t xml:space="preserve"> </w:t>
      </w:r>
      <w:r>
        <w:rPr>
          <w:rFonts w:ascii="Arial" w:hAnsi="Arial" w:cs="Arial"/>
          <w:b/>
          <w:sz w:val="24"/>
          <w:lang w:val="es-ES"/>
        </w:rPr>
        <w:t xml:space="preserve">Convenciones de nombres </w:t>
      </w:r>
    </w:p>
    <w:p w:rsidR="007A3941" w:rsidRPr="007A3941" w:rsidRDefault="007A3941" w:rsidP="007A3941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 xml:space="preserve">Las siguientes reglas aplican para los </w:t>
      </w:r>
      <w:r>
        <w:rPr>
          <w:rFonts w:ascii="Arial" w:hAnsi="Arial" w:cs="Arial"/>
          <w:sz w:val="24"/>
          <w:lang w:val="es-ES"/>
        </w:rPr>
        <w:t>nombres de cada tipo de objeto.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>Caracteres a evitar: o, O, l y L (letra O y letra L) dado que se pueden confundir con un 0 o un 1 dependiendo del tipo de fuente usada.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>Caracteres ASCII: se utilizan en la librería estándar siempre.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Nombre de módulo</w:t>
      </w:r>
      <w:r w:rsidRPr="007A3941">
        <w:rPr>
          <w:rFonts w:ascii="Arial" w:hAnsi="Arial" w:cs="Arial"/>
          <w:sz w:val="24"/>
          <w:lang w:val="es-ES"/>
        </w:rPr>
        <w:t>s y paquetes: se escriben en minúsculas y se desaconseja el uso de barras bajas, manteniendo los nombres lo más cortos posibles.</w:t>
      </w:r>
    </w:p>
    <w:p w:rsidR="007A3941" w:rsidRPr="007A3941" w:rsidRDefault="003A2C20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Nombrado de clases: se usa</w:t>
      </w:r>
      <w:r w:rsidR="007A3941" w:rsidRPr="007A3941">
        <w:rPr>
          <w:rFonts w:ascii="Arial" w:hAnsi="Arial" w:cs="Arial"/>
          <w:sz w:val="24"/>
          <w:lang w:val="es-ES"/>
        </w:rPr>
        <w:t xml:space="preserve"> el </w:t>
      </w:r>
      <w:r w:rsidR="00BD28C8">
        <w:rPr>
          <w:rFonts w:ascii="Arial" w:hAnsi="Arial" w:cs="Arial"/>
          <w:sz w:val="24"/>
          <w:lang w:val="es-ES"/>
        </w:rPr>
        <w:t>f</w:t>
      </w:r>
      <w:r w:rsidR="007A3941" w:rsidRPr="00BD28C8">
        <w:rPr>
          <w:rFonts w:ascii="Arial" w:hAnsi="Arial" w:cs="Arial"/>
          <w:sz w:val="24"/>
          <w:lang w:val="es-ES"/>
        </w:rPr>
        <w:t>ormato</w:t>
      </w:r>
      <w:r w:rsidR="00BD28C8">
        <w:rPr>
          <w:rFonts w:ascii="Arial" w:hAnsi="Arial" w:cs="Arial"/>
          <w:sz w:val="24"/>
          <w:lang w:val="es-ES"/>
        </w:rPr>
        <w:t xml:space="preserve"> </w:t>
      </w:r>
      <w:proofErr w:type="spellStart"/>
      <w:r w:rsidR="00DB018A">
        <w:rPr>
          <w:rFonts w:ascii="Arial" w:hAnsi="Arial" w:cs="Arial"/>
          <w:i/>
          <w:sz w:val="24"/>
          <w:lang w:val="es-ES"/>
        </w:rPr>
        <w:t>PascalCase</w:t>
      </w:r>
      <w:proofErr w:type="spellEnd"/>
      <w:r w:rsidR="00DB018A">
        <w:rPr>
          <w:rFonts w:ascii="Arial" w:hAnsi="Arial" w:cs="Arial"/>
          <w:i/>
          <w:sz w:val="24"/>
          <w:lang w:val="es-ES"/>
        </w:rPr>
        <w:t xml:space="preserve"> </w:t>
      </w:r>
      <w:r w:rsidR="00DB018A">
        <w:rPr>
          <w:rFonts w:ascii="Arial" w:hAnsi="Arial" w:cs="Arial"/>
          <w:sz w:val="24"/>
          <w:lang w:val="es-ES"/>
        </w:rPr>
        <w:t>o</w:t>
      </w:r>
      <w:r>
        <w:rPr>
          <w:rFonts w:ascii="Arial" w:hAnsi="Arial" w:cs="Arial"/>
          <w:sz w:val="24"/>
          <w:lang w:val="es-ES"/>
        </w:rPr>
        <w:t xml:space="preserve"> también conocido como </w:t>
      </w:r>
      <w:proofErr w:type="spellStart"/>
      <w:r>
        <w:rPr>
          <w:rFonts w:ascii="Arial" w:hAnsi="Arial" w:cs="Arial"/>
          <w:i/>
          <w:sz w:val="24"/>
          <w:lang w:val="es-ES"/>
        </w:rPr>
        <w:t>Upper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 </w:t>
      </w:r>
      <w:proofErr w:type="spellStart"/>
      <w:r>
        <w:rPr>
          <w:rFonts w:ascii="Arial" w:hAnsi="Arial" w:cs="Arial"/>
          <w:i/>
          <w:sz w:val="24"/>
          <w:lang w:val="es-ES"/>
        </w:rPr>
        <w:t>CamelCase</w:t>
      </w:r>
      <w:proofErr w:type="spellEnd"/>
      <w:r w:rsidR="007A3941" w:rsidRPr="007A3941">
        <w:rPr>
          <w:rFonts w:ascii="Arial" w:hAnsi="Arial" w:cs="Arial"/>
          <w:sz w:val="24"/>
          <w:lang w:val="es-ES"/>
        </w:rPr>
        <w:t>, donde la primera letra de cada palabra es mayúscula.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 xml:space="preserve">Nombres de tipos de variables: en </w:t>
      </w:r>
      <w:r w:rsidR="00BD28C8">
        <w:rPr>
          <w:rFonts w:ascii="Arial" w:hAnsi="Arial" w:cs="Arial"/>
          <w:sz w:val="24"/>
          <w:lang w:val="es-ES"/>
        </w:rPr>
        <w:t>f</w:t>
      </w:r>
      <w:r w:rsidRPr="00BD28C8">
        <w:rPr>
          <w:rFonts w:ascii="Arial" w:hAnsi="Arial" w:cs="Arial"/>
          <w:sz w:val="24"/>
          <w:lang w:val="es-ES"/>
        </w:rPr>
        <w:t>ormato</w:t>
      </w:r>
      <w:r w:rsidR="00BD28C8">
        <w:rPr>
          <w:rFonts w:ascii="Arial" w:hAnsi="Arial" w:cs="Arial"/>
          <w:sz w:val="24"/>
          <w:lang w:val="es-ES"/>
        </w:rPr>
        <w:t xml:space="preserve"> </w:t>
      </w:r>
      <w:proofErr w:type="spellStart"/>
      <w:r w:rsidR="003A2C20">
        <w:rPr>
          <w:rFonts w:ascii="Arial" w:hAnsi="Arial" w:cs="Arial"/>
          <w:i/>
          <w:sz w:val="24"/>
          <w:lang w:val="es-ES"/>
        </w:rPr>
        <w:t>Pasca</w:t>
      </w:r>
      <w:r w:rsidRPr="00BD28C8">
        <w:rPr>
          <w:rFonts w:ascii="Arial" w:hAnsi="Arial" w:cs="Arial"/>
          <w:i/>
          <w:sz w:val="24"/>
          <w:lang w:val="es-ES"/>
        </w:rPr>
        <w:t>l</w:t>
      </w:r>
      <w:r w:rsidR="00BD28C8" w:rsidRPr="00BD28C8">
        <w:rPr>
          <w:rFonts w:ascii="Arial" w:hAnsi="Arial" w:cs="Arial"/>
          <w:i/>
          <w:sz w:val="24"/>
          <w:lang w:val="es-ES"/>
        </w:rPr>
        <w:t>Case</w:t>
      </w:r>
      <w:proofErr w:type="spellEnd"/>
      <w:r w:rsidRPr="007A3941">
        <w:rPr>
          <w:rFonts w:ascii="Arial" w:hAnsi="Arial" w:cs="Arial"/>
          <w:sz w:val="24"/>
          <w:lang w:val="es-ES"/>
        </w:rPr>
        <w:t>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 xml:space="preserve">Excepciones: igual que el de </w:t>
      </w:r>
      <w:r>
        <w:rPr>
          <w:rFonts w:ascii="Arial" w:hAnsi="Arial" w:cs="Arial"/>
          <w:sz w:val="24"/>
          <w:lang w:val="es-ES"/>
        </w:rPr>
        <w:t>clases,</w:t>
      </w:r>
      <w:r w:rsidR="00CD1E73">
        <w:rPr>
          <w:rFonts w:ascii="Arial" w:hAnsi="Arial" w:cs="Arial"/>
          <w:sz w:val="24"/>
          <w:lang w:val="es-ES"/>
        </w:rPr>
        <w:t xml:space="preserve"> pero con el sufijo </w:t>
      </w:r>
      <w:proofErr w:type="spellStart"/>
      <w:r>
        <w:rPr>
          <w:rFonts w:ascii="Arial" w:hAnsi="Arial" w:cs="Arial"/>
          <w:sz w:val="24"/>
          <w:lang w:val="es-ES"/>
        </w:rPr>
        <w:t>Exception</w:t>
      </w:r>
      <w:proofErr w:type="spellEnd"/>
      <w:r w:rsidR="00CD1E73">
        <w:rPr>
          <w:rFonts w:ascii="Arial" w:hAnsi="Arial" w:cs="Arial"/>
          <w:sz w:val="24"/>
          <w:lang w:val="es-ES"/>
        </w:rPr>
        <w:t>. También se puede utilizar el sufijo Error.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 xml:space="preserve">Nombres de variables y funciones: se usan palabras en </w:t>
      </w:r>
      <w:r w:rsidRPr="007A3941">
        <w:rPr>
          <w:rFonts w:ascii="Arial" w:hAnsi="Arial" w:cs="Arial"/>
          <w:sz w:val="24"/>
          <w:lang w:val="es-ES"/>
        </w:rPr>
        <w:t>minúsculas separadas</w:t>
      </w:r>
      <w:r w:rsidRPr="007A3941">
        <w:rPr>
          <w:rFonts w:ascii="Arial" w:hAnsi="Arial" w:cs="Arial"/>
          <w:sz w:val="24"/>
          <w:lang w:val="es-ES"/>
        </w:rPr>
        <w:t xml:space="preserve"> por barras bajas</w:t>
      </w:r>
      <w:r>
        <w:rPr>
          <w:rFonts w:ascii="Arial" w:hAnsi="Arial" w:cs="Arial"/>
          <w:sz w:val="24"/>
          <w:lang w:val="es-ES"/>
        </w:rPr>
        <w:t xml:space="preserve">, formato </w:t>
      </w:r>
      <w:proofErr w:type="spellStart"/>
      <w:r w:rsidRPr="003D3FB5">
        <w:rPr>
          <w:rFonts w:ascii="Arial" w:hAnsi="Arial" w:cs="Arial"/>
          <w:i/>
          <w:sz w:val="24"/>
          <w:lang w:val="es-ES"/>
        </w:rPr>
        <w:t>snake_case</w:t>
      </w:r>
      <w:proofErr w:type="spellEnd"/>
      <w:r w:rsidRPr="007A3941">
        <w:rPr>
          <w:rFonts w:ascii="Arial" w:hAnsi="Arial" w:cs="Arial"/>
          <w:sz w:val="24"/>
          <w:lang w:val="es-ES"/>
        </w:rPr>
        <w:t>.</w:t>
      </w:r>
    </w:p>
    <w:p w:rsidR="007A3941" w:rsidRPr="007A3941" w:rsidRDefault="007A3941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7A3941">
        <w:rPr>
          <w:rFonts w:ascii="Arial" w:hAnsi="Arial" w:cs="Arial"/>
          <w:sz w:val="24"/>
          <w:lang w:val="es-ES"/>
        </w:rPr>
        <w:t xml:space="preserve">Métodos en clases: el primer parámetro para métodos de instancia es </w:t>
      </w:r>
      <w:proofErr w:type="spellStart"/>
      <w:r w:rsidRPr="00CD1E73">
        <w:rPr>
          <w:rFonts w:ascii="Arial" w:hAnsi="Arial" w:cs="Arial"/>
          <w:i/>
          <w:sz w:val="24"/>
          <w:lang w:val="es-ES"/>
        </w:rPr>
        <w:t>self</w:t>
      </w:r>
      <w:proofErr w:type="spellEnd"/>
      <w:r w:rsidRPr="007A3941">
        <w:rPr>
          <w:rFonts w:ascii="Arial" w:hAnsi="Arial" w:cs="Arial"/>
          <w:sz w:val="24"/>
          <w:lang w:val="es-ES"/>
        </w:rPr>
        <w:t xml:space="preserve"> y para métodos de clase </w:t>
      </w:r>
      <w:proofErr w:type="spellStart"/>
      <w:r w:rsidRPr="00CD1E73">
        <w:rPr>
          <w:rFonts w:ascii="Arial" w:hAnsi="Arial" w:cs="Arial"/>
          <w:i/>
          <w:sz w:val="24"/>
          <w:lang w:val="es-ES"/>
        </w:rPr>
        <w:t>cls</w:t>
      </w:r>
      <w:proofErr w:type="spellEnd"/>
      <w:r w:rsidRPr="007A3941">
        <w:rPr>
          <w:rFonts w:ascii="Arial" w:hAnsi="Arial" w:cs="Arial"/>
          <w:sz w:val="24"/>
          <w:lang w:val="es-ES"/>
        </w:rPr>
        <w:t>.</w:t>
      </w:r>
      <w:r w:rsidR="00CD1E73">
        <w:rPr>
          <w:rFonts w:ascii="Arial" w:hAnsi="Arial" w:cs="Arial"/>
          <w:sz w:val="24"/>
          <w:lang w:val="es-ES"/>
        </w:rPr>
        <w:t xml:space="preserve"> Además, si se necesita que un </w:t>
      </w:r>
      <w:r w:rsidR="007F3666">
        <w:rPr>
          <w:rFonts w:ascii="Arial" w:hAnsi="Arial" w:cs="Arial"/>
          <w:sz w:val="24"/>
          <w:lang w:val="es-ES"/>
        </w:rPr>
        <w:t xml:space="preserve">atributo o </w:t>
      </w:r>
      <w:bookmarkStart w:id="13" w:name="_GoBack"/>
      <w:bookmarkEnd w:id="13"/>
      <w:r w:rsidR="00CD1E73">
        <w:rPr>
          <w:rFonts w:ascii="Arial" w:hAnsi="Arial" w:cs="Arial"/>
          <w:sz w:val="24"/>
          <w:lang w:val="es-ES"/>
        </w:rPr>
        <w:t xml:space="preserve">método sea “privado” se utiliza una barra baja antes del nombre, por ejemplo, </w:t>
      </w:r>
      <w:r w:rsidR="00CD1E73">
        <w:rPr>
          <w:rFonts w:ascii="Arial" w:hAnsi="Arial" w:cs="Arial"/>
          <w:i/>
          <w:sz w:val="24"/>
          <w:lang w:val="es-ES"/>
        </w:rPr>
        <w:t>_</w:t>
      </w:r>
      <w:proofErr w:type="spellStart"/>
      <w:r w:rsidR="00CD1E73">
        <w:rPr>
          <w:rFonts w:ascii="Arial" w:hAnsi="Arial" w:cs="Arial"/>
          <w:i/>
          <w:sz w:val="24"/>
          <w:lang w:val="es-ES"/>
        </w:rPr>
        <w:t>select_first_customer_in_</w:t>
      </w:r>
      <w:proofErr w:type="gramStart"/>
      <w:r w:rsidR="00CD1E73">
        <w:rPr>
          <w:rFonts w:ascii="Arial" w:hAnsi="Arial" w:cs="Arial"/>
          <w:i/>
          <w:sz w:val="24"/>
          <w:lang w:val="es-ES"/>
        </w:rPr>
        <w:t>mdvrp</w:t>
      </w:r>
      <w:proofErr w:type="spellEnd"/>
      <w:r w:rsidR="00CD1E73">
        <w:rPr>
          <w:rFonts w:ascii="Arial" w:hAnsi="Arial" w:cs="Arial"/>
          <w:i/>
          <w:sz w:val="24"/>
          <w:lang w:val="es-ES"/>
        </w:rPr>
        <w:t>(</w:t>
      </w:r>
      <w:proofErr w:type="gramEnd"/>
      <w:r w:rsidR="00CD1E73">
        <w:rPr>
          <w:rFonts w:ascii="Arial" w:hAnsi="Arial" w:cs="Arial"/>
          <w:i/>
          <w:sz w:val="24"/>
          <w:lang w:val="es-ES"/>
        </w:rPr>
        <w:t>…)</w:t>
      </w:r>
    </w:p>
    <w:p w:rsidR="004A21AC" w:rsidRDefault="00927E7F" w:rsidP="007A394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Constantes: en formato SCREAMING_SNAKE_CASE</w:t>
      </w:r>
      <w:r w:rsidR="007A3941" w:rsidRPr="007A3941">
        <w:rPr>
          <w:rFonts w:ascii="Arial" w:hAnsi="Arial" w:cs="Arial"/>
          <w:sz w:val="24"/>
          <w:lang w:val="es-ES"/>
        </w:rPr>
        <w:t>.</w:t>
      </w:r>
    </w:p>
    <w:p w:rsidR="004752B2" w:rsidRDefault="004752B2" w:rsidP="004752B2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A continuación, en la </w: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begin"/>
      </w:r>
      <w:r w:rsidR="00AE064C" w:rsidRPr="00AE064C">
        <w:rPr>
          <w:rFonts w:ascii="Arial" w:hAnsi="Arial" w:cs="Arial"/>
          <w:sz w:val="24"/>
          <w:szCs w:val="24"/>
          <w:lang w:val="es-ES"/>
        </w:rPr>
        <w:instrText xml:space="preserve"> REF _Ref184816674 \h </w:instrText>
      </w:r>
      <w:r w:rsidR="00AE064C" w:rsidRPr="00AE064C">
        <w:rPr>
          <w:rFonts w:ascii="Arial" w:hAnsi="Arial" w:cs="Arial"/>
          <w:sz w:val="24"/>
          <w:szCs w:val="24"/>
          <w:lang w:val="es-ES"/>
        </w:rPr>
      </w:r>
      <w:r w:rsidR="00AE064C" w:rsidRPr="00AE064C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separate"/>
      </w:r>
      <w:r w:rsidR="00AE064C" w:rsidRPr="00AE064C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AE064C" w:rsidRPr="00AE064C">
        <w:rPr>
          <w:rFonts w:ascii="Arial" w:hAnsi="Arial" w:cs="Arial"/>
          <w:noProof/>
          <w:sz w:val="24"/>
          <w:szCs w:val="24"/>
          <w:lang w:val="es-ES"/>
        </w:rPr>
        <w:t>14</w: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end"/>
      </w:r>
      <w:r w:rsidR="00AE064C" w:rsidRPr="00AE064C">
        <w:rPr>
          <w:rFonts w:ascii="Arial" w:hAnsi="Arial" w:cs="Arial"/>
          <w:sz w:val="24"/>
          <w:szCs w:val="24"/>
          <w:lang w:val="es-ES"/>
        </w:rPr>
        <w:t xml:space="preserve"> </w:t>
      </w:r>
      <w:r w:rsidRPr="00AE064C">
        <w:rPr>
          <w:rFonts w:ascii="Arial" w:hAnsi="Arial" w:cs="Arial"/>
          <w:sz w:val="24"/>
          <w:szCs w:val="24"/>
          <w:lang w:val="es-ES"/>
        </w:rPr>
        <w:t xml:space="preserve">se muestra un ejemplo de uso de la convención de nombres establecida previamente y en la </w: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begin"/>
      </w:r>
      <w:r w:rsidR="00AE064C" w:rsidRPr="00AE064C">
        <w:rPr>
          <w:rFonts w:ascii="Arial" w:hAnsi="Arial" w:cs="Arial"/>
          <w:sz w:val="24"/>
          <w:szCs w:val="24"/>
          <w:lang w:val="es-ES"/>
        </w:rPr>
        <w:instrText xml:space="preserve"> REF _Ref184816684 \h </w:instrText>
      </w:r>
      <w:r w:rsidR="00AE064C" w:rsidRPr="00AE064C">
        <w:rPr>
          <w:rFonts w:ascii="Arial" w:hAnsi="Arial" w:cs="Arial"/>
          <w:sz w:val="24"/>
          <w:szCs w:val="24"/>
          <w:lang w:val="es-ES"/>
        </w:rPr>
      </w:r>
      <w:r w:rsidR="00AE064C" w:rsidRPr="00AE064C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separate"/>
      </w:r>
      <w:r w:rsidR="00AE064C" w:rsidRPr="00AE064C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AE064C" w:rsidRPr="00AE064C">
        <w:rPr>
          <w:rFonts w:ascii="Arial" w:hAnsi="Arial" w:cs="Arial"/>
          <w:noProof/>
          <w:sz w:val="24"/>
          <w:szCs w:val="24"/>
          <w:lang w:val="es-ES"/>
        </w:rPr>
        <w:t>15</w:t>
      </w:r>
      <w:r w:rsidR="00AE064C" w:rsidRPr="00AE064C">
        <w:rPr>
          <w:rFonts w:ascii="Arial" w:hAnsi="Arial" w:cs="Arial"/>
          <w:sz w:val="24"/>
          <w:szCs w:val="24"/>
          <w:lang w:val="es-ES"/>
        </w:rPr>
        <w:fldChar w:fldCharType="end"/>
      </w:r>
      <w:r w:rsidR="00AE064C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se muestra un ejemplo de uso en el código del proyecto:</w:t>
      </w:r>
    </w:p>
    <w:p w:rsidR="004752B2" w:rsidRDefault="004752B2" w:rsidP="004752B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F211DF5" wp14:editId="14872FE0">
            <wp:extent cx="3114662" cy="2293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1795" t="35555" r="46154" b="19317"/>
                    <a:stretch/>
                  </pic:blipFill>
                  <pic:spPr bwMode="auto">
                    <a:xfrm>
                      <a:off x="0" y="0"/>
                      <a:ext cx="3159434" cy="232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5A8" w:rsidRPr="00BD079D" w:rsidRDefault="004752B2" w:rsidP="004752B2">
      <w:pPr>
        <w:pStyle w:val="Caption"/>
        <w:jc w:val="center"/>
        <w:rPr>
          <w:noProof/>
          <w:lang w:val="es-ES"/>
        </w:rPr>
      </w:pPr>
      <w:bookmarkStart w:id="14" w:name="_Ref184816674"/>
      <w:r w:rsidRPr="004752B2">
        <w:rPr>
          <w:lang w:val="es-ES"/>
        </w:rPr>
        <w:t xml:space="preserve">Figura </w:t>
      </w:r>
      <w:r>
        <w:fldChar w:fldCharType="begin"/>
      </w:r>
      <w:r w:rsidRPr="004752B2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14</w:t>
      </w:r>
      <w:r>
        <w:fldChar w:fldCharType="end"/>
      </w:r>
      <w:bookmarkEnd w:id="14"/>
      <w:r w:rsidRPr="004752B2">
        <w:rPr>
          <w:lang w:val="es-ES"/>
        </w:rPr>
        <w:t>: Ejemplo de uso de con</w:t>
      </w:r>
      <w:r>
        <w:rPr>
          <w:lang w:val="es-ES"/>
        </w:rPr>
        <w:t>vención</w:t>
      </w:r>
      <w:r w:rsidRPr="004752B2">
        <w:rPr>
          <w:lang w:val="es-ES"/>
        </w:rPr>
        <w:t xml:space="preserve"> de nombres</w:t>
      </w:r>
      <w:r>
        <w:rPr>
          <w:lang w:val="es-ES"/>
        </w:rPr>
        <w:t xml:space="preserve"> establecida</w:t>
      </w:r>
      <w:r w:rsidRPr="004752B2">
        <w:rPr>
          <w:lang w:val="es-ES"/>
        </w:rPr>
        <w:t>.</w:t>
      </w:r>
      <w:r w:rsidR="00E955A8" w:rsidRPr="00E955A8">
        <w:rPr>
          <w:noProof/>
          <w:lang w:val="es-ES"/>
        </w:rPr>
        <w:t xml:space="preserve"> </w:t>
      </w:r>
    </w:p>
    <w:p w:rsidR="00BD079D" w:rsidRDefault="00E955A8" w:rsidP="00BD079D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21445F1F" wp14:editId="5701EB52">
            <wp:extent cx="5092629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6282" t="9345" r="12179" b="39601"/>
                    <a:stretch/>
                  </pic:blipFill>
                  <pic:spPr bwMode="auto">
                    <a:xfrm>
                      <a:off x="0" y="0"/>
                      <a:ext cx="5218738" cy="277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2B2" w:rsidRDefault="00BD079D" w:rsidP="00BD079D">
      <w:pPr>
        <w:pStyle w:val="Caption"/>
        <w:jc w:val="center"/>
        <w:rPr>
          <w:lang w:val="es-ES"/>
        </w:rPr>
      </w:pPr>
      <w:bookmarkStart w:id="15" w:name="_Ref184816684"/>
      <w:r w:rsidRPr="00BD079D">
        <w:rPr>
          <w:lang w:val="es-ES"/>
        </w:rPr>
        <w:t xml:space="preserve">Figura </w:t>
      </w:r>
      <w:r>
        <w:fldChar w:fldCharType="begin"/>
      </w:r>
      <w:r w:rsidRPr="00BD079D">
        <w:rPr>
          <w:lang w:val="es-ES"/>
        </w:rPr>
        <w:instrText xml:space="preserve"> SEQ Figura \* ARABIC </w:instrText>
      </w:r>
      <w:r>
        <w:fldChar w:fldCharType="separate"/>
      </w:r>
      <w:r w:rsidR="0067655D">
        <w:rPr>
          <w:noProof/>
          <w:lang w:val="es-ES"/>
        </w:rPr>
        <w:t>15</w:t>
      </w:r>
      <w:r>
        <w:fldChar w:fldCharType="end"/>
      </w:r>
      <w:bookmarkEnd w:id="15"/>
      <w:r w:rsidRPr="00BD079D">
        <w:rPr>
          <w:lang w:val="es-ES"/>
        </w:rPr>
        <w:t>: Ejemplo de uso de la convenci</w:t>
      </w:r>
      <w:r>
        <w:rPr>
          <w:lang w:val="es-ES"/>
        </w:rPr>
        <w:t>ón de nombres establecida en el código de BHCVRP.</w:t>
      </w:r>
    </w:p>
    <w:p w:rsidR="0067655D" w:rsidRPr="0067655D" w:rsidRDefault="004347FC" w:rsidP="002A27F3">
      <w:pPr>
        <w:spacing w:line="360" w:lineRule="auto"/>
        <w:jc w:val="both"/>
        <w:rPr>
          <w:noProof/>
          <w:lang w:val="es-ES"/>
        </w:rPr>
      </w:pPr>
      <w:r>
        <w:rPr>
          <w:rFonts w:ascii="Arial" w:hAnsi="Arial" w:cs="Arial"/>
          <w:sz w:val="24"/>
          <w:lang w:val="es-ES"/>
        </w:rPr>
        <w:t xml:space="preserve">Es importante destacar que en algunos casos muy específicos se decide hacer uso de anotaciones para las variables, donde se especifica el tipo de dato. Además, este principio aplica para </w:t>
      </w:r>
      <w:r w:rsidR="00892F1B">
        <w:rPr>
          <w:rFonts w:ascii="Arial" w:hAnsi="Arial" w:cs="Arial"/>
          <w:sz w:val="24"/>
          <w:lang w:val="es-ES"/>
        </w:rPr>
        <w:t xml:space="preserve">definir </w:t>
      </w:r>
      <w:r>
        <w:rPr>
          <w:rFonts w:ascii="Arial" w:hAnsi="Arial" w:cs="Arial"/>
          <w:sz w:val="24"/>
          <w:lang w:val="es-ES"/>
        </w:rPr>
        <w:t>el tipo de dato de retorno de algunas funciones</w:t>
      </w:r>
      <w:r w:rsidR="0067655D">
        <w:rPr>
          <w:rFonts w:ascii="Arial" w:hAnsi="Arial" w:cs="Arial"/>
          <w:sz w:val="24"/>
          <w:lang w:val="es-ES"/>
        </w:rPr>
        <w:t xml:space="preserve">, por ejemplo, como se muestra en la </w:t>
      </w:r>
      <w:r w:rsidR="0067655D" w:rsidRPr="0067655D">
        <w:rPr>
          <w:rFonts w:ascii="Arial" w:hAnsi="Arial" w:cs="Arial"/>
          <w:sz w:val="24"/>
          <w:szCs w:val="24"/>
          <w:lang w:val="es-ES"/>
        </w:rPr>
        <w:fldChar w:fldCharType="begin"/>
      </w:r>
      <w:r w:rsidR="0067655D" w:rsidRPr="0067655D">
        <w:rPr>
          <w:rFonts w:ascii="Arial" w:hAnsi="Arial" w:cs="Arial"/>
          <w:sz w:val="24"/>
          <w:szCs w:val="24"/>
          <w:lang w:val="es-ES"/>
        </w:rPr>
        <w:instrText xml:space="preserve"> REF _Ref184817123 \h </w:instrText>
      </w:r>
      <w:r w:rsidR="0067655D" w:rsidRPr="0067655D">
        <w:rPr>
          <w:rFonts w:ascii="Arial" w:hAnsi="Arial" w:cs="Arial"/>
          <w:sz w:val="24"/>
          <w:szCs w:val="24"/>
          <w:lang w:val="es-ES"/>
        </w:rPr>
      </w:r>
      <w:r w:rsidR="0067655D" w:rsidRPr="0067655D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67655D" w:rsidRPr="0067655D">
        <w:rPr>
          <w:rFonts w:ascii="Arial" w:hAnsi="Arial" w:cs="Arial"/>
          <w:sz w:val="24"/>
          <w:szCs w:val="24"/>
          <w:lang w:val="es-ES"/>
        </w:rPr>
        <w:fldChar w:fldCharType="separate"/>
      </w:r>
      <w:r w:rsidR="0067655D" w:rsidRPr="0067655D">
        <w:rPr>
          <w:rFonts w:ascii="Arial" w:hAnsi="Arial" w:cs="Arial"/>
          <w:sz w:val="24"/>
          <w:szCs w:val="24"/>
          <w:lang w:val="es-ES"/>
        </w:rPr>
        <w:t xml:space="preserve">Figura </w:t>
      </w:r>
      <w:r w:rsidR="0067655D" w:rsidRPr="0067655D">
        <w:rPr>
          <w:rFonts w:ascii="Arial" w:hAnsi="Arial" w:cs="Arial"/>
          <w:noProof/>
          <w:sz w:val="24"/>
          <w:szCs w:val="24"/>
          <w:lang w:val="es-ES"/>
        </w:rPr>
        <w:t>16</w:t>
      </w:r>
      <w:r w:rsidR="0067655D" w:rsidRPr="0067655D">
        <w:rPr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lang w:val="es-ES"/>
        </w:rPr>
        <w:t>.</w:t>
      </w:r>
      <w:r w:rsidR="0067655D" w:rsidRPr="0067655D">
        <w:rPr>
          <w:noProof/>
          <w:lang w:val="es-ES"/>
        </w:rPr>
        <w:t xml:space="preserve"> </w:t>
      </w:r>
    </w:p>
    <w:p w:rsidR="0067655D" w:rsidRDefault="0067655D" w:rsidP="0067655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93A6CD5" wp14:editId="616DF60D">
            <wp:extent cx="4513385" cy="83820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9487" t="34416" r="24616" b="53732"/>
                    <a:stretch/>
                  </pic:blipFill>
                  <pic:spPr bwMode="auto">
                    <a:xfrm>
                      <a:off x="0" y="0"/>
                      <a:ext cx="4523360" cy="84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7F3" w:rsidRPr="002A27F3" w:rsidRDefault="0067655D" w:rsidP="0067655D">
      <w:pPr>
        <w:pStyle w:val="Caption"/>
        <w:jc w:val="center"/>
        <w:rPr>
          <w:rFonts w:ascii="Arial" w:hAnsi="Arial" w:cs="Arial"/>
          <w:sz w:val="24"/>
          <w:lang w:val="es-ES"/>
        </w:rPr>
      </w:pPr>
      <w:bookmarkStart w:id="16" w:name="_Ref184817123"/>
      <w:r w:rsidRPr="0067655D">
        <w:rPr>
          <w:lang w:val="es-ES"/>
        </w:rPr>
        <w:t xml:space="preserve">Figura </w:t>
      </w:r>
      <w:r>
        <w:fldChar w:fldCharType="begin"/>
      </w:r>
      <w:r w:rsidRPr="0067655D">
        <w:rPr>
          <w:lang w:val="es-ES"/>
        </w:rPr>
        <w:instrText xml:space="preserve"> SEQ Figura \* ARABIC </w:instrText>
      </w:r>
      <w:r>
        <w:fldChar w:fldCharType="separate"/>
      </w:r>
      <w:r w:rsidRPr="0067655D">
        <w:rPr>
          <w:noProof/>
          <w:lang w:val="es-ES"/>
        </w:rPr>
        <w:t>16</w:t>
      </w:r>
      <w:r>
        <w:fldChar w:fldCharType="end"/>
      </w:r>
      <w:bookmarkEnd w:id="16"/>
      <w:r w:rsidRPr="0067655D">
        <w:rPr>
          <w:lang w:val="es-ES"/>
        </w:rPr>
        <w:t>: Ejemplo de anotación para definir el tipo de dato.</w:t>
      </w:r>
    </w:p>
    <w:p w:rsidR="006B4AF7" w:rsidRDefault="006B4AF7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br w:type="page"/>
      </w:r>
    </w:p>
    <w:p w:rsidR="006B4AF7" w:rsidRDefault="006B4AF7" w:rsidP="006B4AF7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6B4AF7">
        <w:rPr>
          <w:rFonts w:ascii="Arial" w:hAnsi="Arial" w:cs="Arial"/>
          <w:b/>
          <w:sz w:val="24"/>
          <w:lang w:val="es-ES"/>
        </w:rPr>
        <w:lastRenderedPageBreak/>
        <w:t>2. Versión en J</w:t>
      </w:r>
      <w:r>
        <w:rPr>
          <w:rFonts w:ascii="Arial" w:hAnsi="Arial" w:cs="Arial"/>
          <w:b/>
          <w:sz w:val="24"/>
          <w:lang w:val="es-ES"/>
        </w:rPr>
        <w:t>ava</w:t>
      </w:r>
    </w:p>
    <w:p w:rsidR="00237160" w:rsidRDefault="00237160" w:rsidP="0023716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Declaración de clases:</w:t>
      </w:r>
      <w:r>
        <w:rPr>
          <w:rFonts w:ascii="Arial" w:hAnsi="Arial" w:cs="Arial"/>
          <w:sz w:val="24"/>
          <w:lang w:val="es-ES"/>
        </w:rPr>
        <w:t xml:space="preserve"> </w:t>
      </w:r>
    </w:p>
    <w:p w:rsidR="00237160" w:rsidRDefault="00237160" w:rsidP="0023716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Declaración de variables: </w:t>
      </w:r>
      <w:proofErr w:type="spellStart"/>
      <w:r>
        <w:rPr>
          <w:rFonts w:ascii="Arial" w:hAnsi="Arial" w:cs="Arial"/>
          <w:sz w:val="24"/>
          <w:lang w:val="es-ES"/>
        </w:rPr>
        <w:t>camelCase</w:t>
      </w:r>
      <w:proofErr w:type="spellEnd"/>
    </w:p>
    <w:p w:rsidR="00237160" w:rsidRDefault="00237160" w:rsidP="0023716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Declaración de comentarios:</w:t>
      </w:r>
    </w:p>
    <w:p w:rsidR="00237160" w:rsidRDefault="00237160" w:rsidP="0023716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Declaración de espacios:</w:t>
      </w:r>
    </w:p>
    <w:p w:rsidR="00237160" w:rsidRPr="006315BB" w:rsidRDefault="00237160" w:rsidP="00237160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Uso de llaves, corchetes y paréntesis:</w:t>
      </w:r>
    </w:p>
    <w:p w:rsidR="00237160" w:rsidRPr="006B4AF7" w:rsidRDefault="00237160" w:rsidP="006B4AF7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sectPr w:rsidR="00237160" w:rsidRPr="006B4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649B1"/>
    <w:multiLevelType w:val="hybridMultilevel"/>
    <w:tmpl w:val="BA0CEE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E7B4E"/>
    <w:multiLevelType w:val="hybridMultilevel"/>
    <w:tmpl w:val="5180ED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443D7"/>
    <w:multiLevelType w:val="hybridMultilevel"/>
    <w:tmpl w:val="B8563E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B571E"/>
    <w:multiLevelType w:val="hybridMultilevel"/>
    <w:tmpl w:val="D062E1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E3B3E"/>
    <w:multiLevelType w:val="hybridMultilevel"/>
    <w:tmpl w:val="DEB446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75ACF"/>
    <w:multiLevelType w:val="hybridMultilevel"/>
    <w:tmpl w:val="F118EC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C5A93"/>
    <w:multiLevelType w:val="hybridMultilevel"/>
    <w:tmpl w:val="E5BE31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787"/>
    <w:rsid w:val="00006BF3"/>
    <w:rsid w:val="00046880"/>
    <w:rsid w:val="001149F8"/>
    <w:rsid w:val="00122CC4"/>
    <w:rsid w:val="001647DD"/>
    <w:rsid w:val="001E6AAC"/>
    <w:rsid w:val="00237160"/>
    <w:rsid w:val="00272248"/>
    <w:rsid w:val="0029057B"/>
    <w:rsid w:val="002A27F3"/>
    <w:rsid w:val="002F5F54"/>
    <w:rsid w:val="003A139B"/>
    <w:rsid w:val="003A2C20"/>
    <w:rsid w:val="003D3FB5"/>
    <w:rsid w:val="004347FA"/>
    <w:rsid w:val="004347FC"/>
    <w:rsid w:val="004752B2"/>
    <w:rsid w:val="004A21AC"/>
    <w:rsid w:val="00526787"/>
    <w:rsid w:val="0055559F"/>
    <w:rsid w:val="00556086"/>
    <w:rsid w:val="005855C4"/>
    <w:rsid w:val="00590CD9"/>
    <w:rsid w:val="00623C02"/>
    <w:rsid w:val="00626DF9"/>
    <w:rsid w:val="006315BB"/>
    <w:rsid w:val="0064529B"/>
    <w:rsid w:val="0067655D"/>
    <w:rsid w:val="006B30B3"/>
    <w:rsid w:val="006B4AF7"/>
    <w:rsid w:val="0071304C"/>
    <w:rsid w:val="0074505B"/>
    <w:rsid w:val="007A3941"/>
    <w:rsid w:val="007C00B3"/>
    <w:rsid w:val="007F3666"/>
    <w:rsid w:val="00892F1B"/>
    <w:rsid w:val="00893612"/>
    <w:rsid w:val="008D3C37"/>
    <w:rsid w:val="008E1D35"/>
    <w:rsid w:val="00927E7F"/>
    <w:rsid w:val="009428B5"/>
    <w:rsid w:val="00991546"/>
    <w:rsid w:val="009B6084"/>
    <w:rsid w:val="009E3B5D"/>
    <w:rsid w:val="00A33CCB"/>
    <w:rsid w:val="00AB6FFB"/>
    <w:rsid w:val="00AE064C"/>
    <w:rsid w:val="00AE1E3D"/>
    <w:rsid w:val="00B42212"/>
    <w:rsid w:val="00B43D33"/>
    <w:rsid w:val="00B47BA1"/>
    <w:rsid w:val="00B61A0B"/>
    <w:rsid w:val="00B65DCB"/>
    <w:rsid w:val="00B83C93"/>
    <w:rsid w:val="00B97462"/>
    <w:rsid w:val="00BB48BA"/>
    <w:rsid w:val="00BD079D"/>
    <w:rsid w:val="00BD28C8"/>
    <w:rsid w:val="00CD1E73"/>
    <w:rsid w:val="00D417F2"/>
    <w:rsid w:val="00DB018A"/>
    <w:rsid w:val="00DB7705"/>
    <w:rsid w:val="00E25239"/>
    <w:rsid w:val="00E31CB6"/>
    <w:rsid w:val="00E56D46"/>
    <w:rsid w:val="00E93C1E"/>
    <w:rsid w:val="00E955A8"/>
    <w:rsid w:val="00E962EF"/>
    <w:rsid w:val="00EF2EBF"/>
    <w:rsid w:val="00F32554"/>
    <w:rsid w:val="00F87D18"/>
    <w:rsid w:val="00F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E418"/>
  <w15:chartTrackingRefBased/>
  <w15:docId w15:val="{667E5EC1-741A-47CB-A84C-5D3B676A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AF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B48B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497D4-9058-407D-910B-5DFB0A0C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</dc:creator>
  <cp:keywords/>
  <dc:description/>
  <cp:lastModifiedBy>Nanda</cp:lastModifiedBy>
  <cp:revision>65</cp:revision>
  <dcterms:created xsi:type="dcterms:W3CDTF">2024-12-11T16:01:00Z</dcterms:created>
  <dcterms:modified xsi:type="dcterms:W3CDTF">2024-12-11T18:46:00Z</dcterms:modified>
</cp:coreProperties>
</file>