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r>
        <w:t>1. Die Entstehung und Errichtung der Berliner Mauer</w:t>
      </w:r>
    </w:p>
    <w:p/>
    <w:p/>
    <w:p>
      <w:r>
        <w:t>1.1. Die politische Lage in Deutschland nach dem Zweiten Weltkrieg</w:t>
      </w:r>
    </w:p>
    <w:p/>
    <w:p>
      <w:r>
        <w:t>Nach dem Zweiten Weltkrieg befand sich Deutschland in einer äußerst komplexen politischen Lage. Die Niederlage im Krieg führte zu einer tiefgreifenden Umstrukturierung des Landes, sowohl auf nationaler als auch auf internationaler Ebene. Die Entstehung der Berliner Mauer war ein direktes Ergebnis dieser politischen Lage, die von Spannungen zwischen den Siegermächten und den beginnenden Konflikten des Kalten Krieges geprägt war. Insbesondere die Teilung Deutschlands in Ost und West sowie die Trennung Berlins hatte massive Auswirkungen auf die politische Landschaft und die Beziehungen zu den umliegenden Ländern. Die politische Lage in Deutschland nach dem Zweiten Weltkrieg war somit entscheidend für die Entstehung und Entwicklung der Berliner Mauer.</w:t>
      </w:r>
    </w:p>
    <w:p/>
    <w:p>
      <w:r>
        <w:t>Nach dem Zweiten Weltkrieg war Berlin, wie auch das gesamte Deutschland, tief gespalten. Die Teilung Berlins in Ost und West hatte unmittelbare Auswirkungen auf die Bevölkerung. Familien, Freunde und Nachbarn wurden auseinandergerissen, und die Bewohner waren mit den drastischen Folgen einer Stadtteilung konfrontiert. Dies führte zu einer Vielzahl von sozialen, wirtschaftlichen und emotionalen Herausforderungen, die die Lebensrealität der Berliner über Jahrzehnte prägten. Die Teilung Berlins und die daraus resultierenden Folgen für die Bevölkerung sind von entscheidender Bedeutung für das Verständnis der Komplexität und des Leids, das mit der Existenz der Berliner Mauer einherging.</w:t>
      </w:r>
    </w:p>
    <w:p/>
    <w:p>
      <w:r>
        <w:t>Der Bau der Berliner Mauer im Jahr 1961 markierte einen Wendepunkt in der Geschichte des geteilten Berlins und hatte weitreichende Auswirkungen auf die Bevölkerung und die internationale Gemeinschaft. Die plötzliche physische Trennung der Stadt führte zu einer Zementierung der Teilung und hinterließ tiefe Spuren in den Leben der Menschen. Die Auswirkungen reichten von der abrupten Trennung von Familien und Freunden bis hin zu einer verstärkten wirtschaftlichen und sozialen Fragmentierung. Darüber hinaus symbolisierte der Bau der Mauer die Verschärfung des Kalten Krieges und den Höhepunkt der Spannungen zwischen Ost und West. Die Analyse der Auswirkungen des Baus der Berliner Mauer ist entscheidend, um das Leid und die Komplexität des Lebens in dieser Zeit zu verstehen.</w:t>
      </w:r>
    </w:p>
    <w:p/>
    <w:p>
      <w:r>
        <w:t>2. Das Leben mit der Berliner Mauer</w:t>
      </w:r>
    </w:p>
    <w:p/>
    <w:p/>
    <w:p>
      <w:r>
        <w:t>Im geteilten Berlin prägte die Berliner Mauer den Alltag der Bewohner auf drastische Weise. Die Einschränkungen waren deutlich spürbar – sei es bei der Arbeit, in der Freizeitgestaltung oder bei sozialen Interaktionen. Familien und Freunde wurden durch die Mauer getrennt, was zu emotionalen sowie praktischen Herausforderungen führte. Die Bewegungsfreiheit war stark eingeschränkt, und der Alltag war von ständigen Kontrollen und Überwachungen geprägt. Der geteilte Alltag in Berlin verdeutlichte die tiefgreifenden Auswirkungen der Mauer auf das tägliche Leben und bot Einblicke in die Realitäten einer stark polarisierten Stadt.</w:t>
      </w:r>
    </w:p>
    <w:p/>
    <w:p>
      <w:r>
        <w:t>Inmitten des geteilten Berlins waren Fluchtversuche eine riskante Realität, die von großen persönlichen Opfern begleitet wurden. Die Menschen, die vorhatten, die Mauer zu überwinden, waren mit erheblichen Gefahren konfrontiert, einschließlich des Risikos von Repressalien durch die Grenztruppen der DDR. Fluchthilfeorganisationen und Einzelpersonen setzten sich dem Risiko aus, um anderen zu helfen, die Freiheit im Westen zu erreichen. Diese Fluchtversuche und das Risiko der Repressalien verdeutlichen die enorme Entschlossenheit und den Mut derjenigen, die die Mauer zu überwinden versuchten, und werfen ein Schlaglicht auf die brutale Realität der Grenzsituation im geteilten Berlin.</w:t>
      </w:r>
    </w:p>
    <w:p/>
    <w:p>
      <w:r>
        <w:t>Die Berliner Mauer löste internationale Reaktionen aus, die die globale Diplomatie und die zwischenstaatlichen Beziehungen maßgeblich beeinflussten. Die Errichtung der Mauer führte zu Verurteilungen und Besorgnis auf internationaler Ebene. Insbesondere die westlichen Staaten verurteilten die Mauer als Symbol der Unterdrückung und fühlten sich in ihrer Ablehnung des kommunistischen Regimes bestätigt. Die Reaktionen der internationalen Gemeinschaft auf die Berliner Mauer verdeutlichen die globalen Auswirkungen dieses historischen Ereignisses und bieten Einblicke in die komplexen politischen Dynamiken des Kalten Krieges.</w:t>
      </w:r>
    </w:p>
    <w:p/>
    <w:p>
      <w:r>
        <w:t>3. Der Fall der Berliner Mauer</w:t>
      </w:r>
    </w:p>
    <w:p/>
    <w:p/>
    <w:p>
      <w:r>
        <w:t>Die politischen Entwicklungen in den 1980er Jahren spielten eine entscheidende Rolle im Kontext des Falls der Berliner Mauer. Insbesondere die zunehmende politische Öffnung und Reformbewegungen in der Sowjetunion unter Michail Gorbatschow sowie die Wandlungsprozesse in anderen osteuropäischen Ländern hatten direkte Auswirkungen auf die Situation in Deutschland. Diese Entwicklungen ebneten den Weg für politische Veränderungen und trugen maßgeblich zum Fall der Mauer bei. Die politischen Entwicklungen in den 1980er Jahren sind somit von hoher Bedeutung für das Verständnis der Vorgänge, die letztendlich zur Überwindung der Berliner Mauer führten.</w:t>
      </w:r>
    </w:p>
    <w:p/>
    <w:p>
      <w:r>
        <w:t>Die Ereignisse, die zum Fall der Berliner Mauer führten, waren das Ergebnis einer komplexen Mischung aus inneren und äußeren Kräften. Politische Entwicklungen in der DDR, verstärkter Druck von außen sowie die wachsende Unzufriedenheit der Bürger spielten eine entscheidende Rolle. Insbesondere die Massenproteste in der DDR und der Friedliche Revolution trugen maßgeblich zur Erosion der Machtstrukturen bei und ebneten den Weg für den Fall der Mauer. Diese Ereignisse sind von entscheidender Bedeutung, um die Dynamik und den Prozess des Mauerfalls angemessen zu verstehen.</w:t>
      </w:r>
    </w:p>
    <w:p/>
    <w:p>
      <w:r>
        <w:t>Die Auswirkungen des Mauerfalls waren tiefgreifend und weitreichend, sowohl für Deutschland als auch für Europa. Der Mauerfall markierte das Ende des Kalten Krieges und hatte unmittelbare politische, soziale und wirtschaftliche Konsequenzen. Auf nationaler Ebene führte der Mauerfall zur Wiedervereinigung Deutschlands und prägte die politische Landschaft des wiedervereinten Landes. Europa erlebte ebenfalls fundamentale Veränderungen, die die geopolitische Ordnung neu festigten und zu einer Stärkung der europäischen Integration führten. Die langfristigen Auswirkungen des Mauerfalls auf Deutschland und Europa sind von entscheidender Bedeutung, um die heutige geopolitische Landschaft angemessen zu verstehen.</w:t>
      </w:r>
    </w:p>
    <w:p/>
    <w:p>
      <w:r>
        <w:t>4. Die Berliner Mauer in der Erinnerungskultur</w:t>
      </w:r>
    </w:p>
    <w:p/>
    <w:p/>
    <w:p>
      <w:r>
        <w:t>Die Gedenkstätten und Museen rund um die Berliner Mauer spielen eine entscheidende Rolle bei der Bewahrung der Erinnerung an dieses historische Ereignis. Diese Einrichtungen bieten den Besuchern die Möglichkeit, sich mit der Geschichte und den Folgen der Mauer auseinanderzusetzen. Sie tragen dazu bei, das kollektive Gedächtnis zu bewahren und den Opfern zu gedenken. Darüber hinaus dienen sie als Bildungs- und Gedenkstätten, die es den Besuchern ermöglichen, die Auswirkungen der Mauer auf die Bevölkerung und die Bedeutung des Mauerfalls für Deutschland und Europa zu verstehen.</w:t>
      </w:r>
    </w:p>
    <w:p/>
    <w:p>
      <w:r>
        <w:t>Die Bedeutung der Berliner Mauer für das kollektive Gedächtnis ist von entscheidender Bedeutung für das Verständnis der deutschen Geschichte und Identität. Die Mauer war nicht nur ein physisches Hindernis, sondern auch ein Symbol für die Teilung Europas und die Unfreiheit in der DDR. Ihr Fall markierte das Ende eines schmerzhaften Kapitels in der deutschen Geschichte und den Beginn einer neuen Ära der Einheit und Freiheit. Die kollektive Erinnerung an die Mauer trägt dazu bei, die Bedeutung von Freiheit, Einheit und dem Streben nach einem demokratischen und offenen Europa zu betonen. Darüber hinaus dient die intensive Auseinandersetzung mit der Geschichte der Mauer als Mahnung, die Werte der Freiheit und demokratischen Teilhabe zu bewahren.</w:t>
      </w:r>
    </w:p>
    <w:p/>
    <w:p>
      <w:r>
        <w:t>Die historische Aufarbeitung und das Gedenken an die Opfer der Mauer spielen eine bedeutende Rolle in der Erinnerungskultur Deutschlands. Diese Auseinandersetzung ermöglicht es, die individuellen Schicksale der Opfer zu würdigen und die Auswirkungen der Mauer auf das Leben der Betroffenen zu verstehen. Gleichzeitig dient sie als Mahnung, die Bedeutung von Freiheit und Demokratie zu betonen und gegen das Vergessen anzukämpfen. Die historische Aufarbeitung und das Gedenken an die Opfer der Mauer sind somit von zentraler Bedeutung für die deutsche Gesellschaft und tragen dazu bei, dass die Schrecken der Mauer nie in Vergessenheit geraten.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