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F51A13" w14:textId="77777777" w:rsidR="006B0E56" w:rsidRPr="006B0E56" w:rsidRDefault="006B0E56" w:rsidP="006B0E56">
      <w:pPr>
        <w:numPr>
          <w:ilvl w:val="0"/>
          <w:numId w:val="1"/>
        </w:numPr>
        <w:tabs>
          <w:tab w:val="clear" w:pos="360"/>
          <w:tab w:val="num" w:pos="720"/>
        </w:tabs>
        <w:rPr>
          <w:b/>
          <w:bCs/>
          <w:sz w:val="28"/>
          <w:szCs w:val="28"/>
        </w:rPr>
      </w:pPr>
      <w:r w:rsidRPr="006B0E56">
        <w:rPr>
          <w:b/>
          <w:bCs/>
          <w:sz w:val="28"/>
          <w:szCs w:val="28"/>
        </w:rPr>
        <w:t>Что такое метка (</w:t>
      </w:r>
      <w:proofErr w:type="spellStart"/>
      <w:r w:rsidRPr="006B0E56">
        <w:rPr>
          <w:b/>
          <w:bCs/>
          <w:sz w:val="28"/>
          <w:szCs w:val="28"/>
        </w:rPr>
        <w:t>label</w:t>
      </w:r>
      <w:proofErr w:type="spellEnd"/>
      <w:r w:rsidRPr="006B0E56">
        <w:rPr>
          <w:b/>
          <w:bCs/>
          <w:sz w:val="28"/>
          <w:szCs w:val="28"/>
        </w:rPr>
        <w:t>)?</w:t>
      </w:r>
    </w:p>
    <w:p w14:paraId="560417D4" w14:textId="2E39B2D7" w:rsidR="006B0E56" w:rsidRDefault="006B0E56" w:rsidP="006B0E56">
      <w:pPr>
        <w:ind w:left="360"/>
      </w:pPr>
      <w:r w:rsidRPr="006B0E56">
        <w:t xml:space="preserve">Метка в ассемблере </w:t>
      </w:r>
      <w:proofErr w:type="gramStart"/>
      <w:r w:rsidRPr="006B0E56">
        <w:t>- это</w:t>
      </w:r>
      <w:proofErr w:type="gramEnd"/>
      <w:r w:rsidRPr="006B0E56">
        <w:t xml:space="preserve"> имя, которое указывает на конкретное место в программе, на которое можно сослаться в коде.</w:t>
      </w:r>
    </w:p>
    <w:p w14:paraId="3AA9ED67" w14:textId="57152131" w:rsidR="006B0E56" w:rsidRDefault="006B0E56" w:rsidP="006B0E56">
      <w:pPr>
        <w:ind w:left="360"/>
      </w:pPr>
      <w:r w:rsidRPr="006B0E56">
        <w:t xml:space="preserve">Необходимы для повышения </w:t>
      </w:r>
      <w:proofErr w:type="spellStart"/>
      <w:r w:rsidRPr="006B0E56">
        <w:t>человекочитаемости</w:t>
      </w:r>
      <w:proofErr w:type="spellEnd"/>
      <w:r w:rsidRPr="006B0E56">
        <w:t xml:space="preserve"> кода. С помощью них удобно создавать подобие переменных в секции .</w:t>
      </w:r>
      <w:proofErr w:type="spellStart"/>
      <w:r w:rsidRPr="006B0E56">
        <w:t>data</w:t>
      </w:r>
      <w:proofErr w:type="spellEnd"/>
      <w:r w:rsidRPr="006B0E56">
        <w:t>, а также обращаться к отдельным участкам программы, т.е. совершать переходы</w:t>
      </w:r>
    </w:p>
    <w:p w14:paraId="0F0E40AB" w14:textId="77777777" w:rsidR="006B0E56" w:rsidRPr="006B0E56" w:rsidRDefault="006B0E56" w:rsidP="006B0E56">
      <w:pPr>
        <w:ind w:left="360"/>
      </w:pPr>
      <w:r w:rsidRPr="006B0E56">
        <w:t>Сами по себе метки не занимают место в памяти.</w:t>
      </w:r>
    </w:p>
    <w:p w14:paraId="7ECFD87E" w14:textId="7D980308" w:rsidR="006B0E56" w:rsidRPr="006B0E56" w:rsidRDefault="006B0E56" w:rsidP="006B0E56">
      <w:pPr>
        <w:ind w:left="360"/>
      </w:pPr>
      <w:r w:rsidRPr="006B0E56">
        <w:t>Должны иметь уникальные имена.</w:t>
      </w:r>
    </w:p>
    <w:p w14:paraId="11F62B30" w14:textId="77777777" w:rsidR="006B0E56" w:rsidRPr="006B0E56" w:rsidRDefault="006B0E56" w:rsidP="006B0E56">
      <w:pPr>
        <w:numPr>
          <w:ilvl w:val="0"/>
          <w:numId w:val="1"/>
        </w:numPr>
        <w:tabs>
          <w:tab w:val="clear" w:pos="360"/>
          <w:tab w:val="num" w:pos="720"/>
        </w:tabs>
        <w:rPr>
          <w:b/>
          <w:bCs/>
          <w:sz w:val="28"/>
          <w:szCs w:val="28"/>
        </w:rPr>
      </w:pPr>
      <w:r w:rsidRPr="006B0E56">
        <w:rPr>
          <w:b/>
          <w:bCs/>
          <w:sz w:val="28"/>
          <w:szCs w:val="28"/>
        </w:rPr>
        <w:t>Откуда рассчитываются значения меток (</w:t>
      </w:r>
      <w:proofErr w:type="spellStart"/>
      <w:r w:rsidRPr="006B0E56">
        <w:rPr>
          <w:b/>
          <w:bCs/>
          <w:sz w:val="28"/>
          <w:szCs w:val="28"/>
        </w:rPr>
        <w:t>label</w:t>
      </w:r>
      <w:proofErr w:type="spellEnd"/>
      <w:r w:rsidRPr="006B0E56">
        <w:rPr>
          <w:b/>
          <w:bCs/>
          <w:sz w:val="28"/>
          <w:szCs w:val="28"/>
        </w:rPr>
        <w:t>)?</w:t>
      </w:r>
    </w:p>
    <w:p w14:paraId="415FDB6F" w14:textId="77777777" w:rsidR="006B0E56" w:rsidRPr="006B0E56" w:rsidRDefault="006B0E56" w:rsidP="006B0E56">
      <w:pPr>
        <w:ind w:left="360"/>
      </w:pPr>
      <w:r w:rsidRPr="006B0E56">
        <w:t>Ассемблер делает два прохода по тексту программы. На первом проходе проверяется правильность синтаксиса и рассчитываются значения меток. Тому, как он это делает, и будет посвящена наша сегодняшняя история.</w:t>
      </w:r>
    </w:p>
    <w:p w14:paraId="1571FC55" w14:textId="77777777" w:rsidR="006B0E56" w:rsidRPr="006B0E56" w:rsidRDefault="006B0E56" w:rsidP="006B0E56">
      <w:pPr>
        <w:ind w:left="360"/>
      </w:pPr>
      <w:r w:rsidRPr="006B0E56">
        <w:t>Ассемблер идет последовательно, начиная с начала сегмента .</w:t>
      </w:r>
      <w:proofErr w:type="spellStart"/>
      <w:r w:rsidRPr="006B0E56">
        <w:t>data</w:t>
      </w:r>
      <w:proofErr w:type="spellEnd"/>
      <w:r w:rsidRPr="006B0E56">
        <w:t xml:space="preserve"> (ячейка памяти с адресом 0) Он считает размер каждой директивы </w:t>
      </w:r>
      <w:proofErr w:type="gramStart"/>
      <w:r w:rsidRPr="006B0E56">
        <w:t>(.</w:t>
      </w:r>
      <w:proofErr w:type="spellStart"/>
      <w:r w:rsidRPr="006B0E56">
        <w:t>byte</w:t>
      </w:r>
      <w:proofErr w:type="spellEnd"/>
      <w:r w:rsidRPr="006B0E56">
        <w:t>, .</w:t>
      </w:r>
      <w:proofErr w:type="spellStart"/>
      <w:r w:rsidRPr="006B0E56">
        <w:t>word</w:t>
      </w:r>
      <w:proofErr w:type="spellEnd"/>
      <w:proofErr w:type="gramEnd"/>
      <w:r w:rsidRPr="006B0E56">
        <w:t>) или инструкции в байтах, а когда встречает метку - присваивает метке значение, равное текущему счетчику байтов в таблице значений меток (</w:t>
      </w:r>
      <w:proofErr w:type="spellStart"/>
      <w:r w:rsidRPr="006B0E56">
        <w:t>пикча</w:t>
      </w:r>
      <w:proofErr w:type="spellEnd"/>
      <w:r w:rsidRPr="006B0E56">
        <w:t xml:space="preserve"> из первого вопроса) Размер каждой инструкции известен ассемблеру (зависит от архитектуры)</w:t>
      </w:r>
    </w:p>
    <w:p w14:paraId="5169D3D5" w14:textId="0CC4C8D7" w:rsidR="006B0E56" w:rsidRPr="006B0E56" w:rsidRDefault="006B0E56" w:rsidP="006B0E56">
      <w:pPr>
        <w:ind w:left="360"/>
      </w:pPr>
      <w:r w:rsidRPr="006B0E56">
        <w:t xml:space="preserve">На втором проходе </w:t>
      </w:r>
      <w:proofErr w:type="spellStart"/>
      <w:r w:rsidRPr="006B0E56">
        <w:t>assembler</w:t>
      </w:r>
      <w:proofErr w:type="spellEnd"/>
      <w:r w:rsidRPr="006B0E56">
        <w:t xml:space="preserve"> </w:t>
      </w:r>
      <w:proofErr w:type="spellStart"/>
      <w:r w:rsidRPr="006B0E56">
        <w:rPr>
          <w:rFonts w:ascii="Calibri" w:hAnsi="Calibri" w:cs="Calibri"/>
        </w:rPr>
        <w:t>чекает</w:t>
      </w:r>
      <w:proofErr w:type="spellEnd"/>
      <w:r w:rsidRPr="006B0E56">
        <w:t xml:space="preserve"> </w:t>
      </w:r>
      <w:r w:rsidRPr="006B0E56">
        <w:rPr>
          <w:rFonts w:ascii="Calibri" w:hAnsi="Calibri" w:cs="Calibri"/>
        </w:rPr>
        <w:t>таблицу</w:t>
      </w:r>
      <w:r w:rsidRPr="006B0E56">
        <w:t xml:space="preserve"> </w:t>
      </w:r>
      <w:r w:rsidRPr="006B0E56">
        <w:rPr>
          <w:rFonts w:ascii="Calibri" w:hAnsi="Calibri" w:cs="Calibri"/>
        </w:rPr>
        <w:t>значений</w:t>
      </w:r>
      <w:r w:rsidRPr="006B0E56">
        <w:t xml:space="preserve"> </w:t>
      </w:r>
      <w:r w:rsidRPr="006B0E56">
        <w:rPr>
          <w:rFonts w:ascii="Calibri" w:hAnsi="Calibri" w:cs="Calibri"/>
        </w:rPr>
        <w:t>из</w:t>
      </w:r>
      <w:r w:rsidRPr="006B0E56">
        <w:t xml:space="preserve"> </w:t>
      </w:r>
      <w:r w:rsidRPr="006B0E56">
        <w:rPr>
          <w:rFonts w:ascii="Calibri" w:hAnsi="Calibri" w:cs="Calibri"/>
        </w:rPr>
        <w:t>первого</w:t>
      </w:r>
      <w:r w:rsidRPr="006B0E56">
        <w:t xml:space="preserve"> </w:t>
      </w:r>
      <w:r w:rsidRPr="006B0E56">
        <w:rPr>
          <w:rFonts w:ascii="Calibri" w:hAnsi="Calibri" w:cs="Calibri"/>
        </w:rPr>
        <w:t>прохода</w:t>
      </w:r>
      <w:r w:rsidRPr="006B0E56">
        <w:t xml:space="preserve"> </w:t>
      </w:r>
      <w:r w:rsidRPr="006B0E56">
        <w:rPr>
          <w:rFonts w:ascii="Calibri" w:hAnsi="Calibri" w:cs="Calibri"/>
        </w:rPr>
        <w:t>и</w:t>
      </w:r>
      <w:r w:rsidRPr="006B0E56">
        <w:t xml:space="preserve"> </w:t>
      </w:r>
      <w:r w:rsidRPr="006B0E56">
        <w:rPr>
          <w:rFonts w:ascii="Calibri" w:hAnsi="Calibri" w:cs="Calibri"/>
        </w:rPr>
        <w:t>подставляет</w:t>
      </w:r>
      <w:r w:rsidRPr="006B0E56">
        <w:t xml:space="preserve"> </w:t>
      </w:r>
      <w:r w:rsidRPr="006B0E56">
        <w:rPr>
          <w:rFonts w:ascii="Calibri" w:hAnsi="Calibri" w:cs="Calibri"/>
        </w:rPr>
        <w:t>в</w:t>
      </w:r>
      <w:r w:rsidRPr="006B0E56">
        <w:t xml:space="preserve"> </w:t>
      </w:r>
      <w:r w:rsidRPr="006B0E56">
        <w:rPr>
          <w:rFonts w:ascii="Calibri" w:hAnsi="Calibri" w:cs="Calibri"/>
        </w:rPr>
        <w:t>код</w:t>
      </w:r>
      <w:r w:rsidRPr="006B0E56">
        <w:t xml:space="preserve"> </w:t>
      </w:r>
      <w:r w:rsidRPr="006B0E56">
        <w:rPr>
          <w:rFonts w:ascii="Calibri" w:hAnsi="Calibri" w:cs="Calibri"/>
        </w:rPr>
        <w:t>вместо</w:t>
      </w:r>
      <w:r w:rsidRPr="006B0E56">
        <w:t xml:space="preserve"> </w:t>
      </w:r>
      <w:r w:rsidRPr="006B0E56">
        <w:rPr>
          <w:rFonts w:ascii="Calibri" w:hAnsi="Calibri" w:cs="Calibri"/>
        </w:rPr>
        <w:t>меток</w:t>
      </w:r>
      <w:r w:rsidRPr="006B0E56">
        <w:t xml:space="preserve"> </w:t>
      </w:r>
      <w:r w:rsidRPr="006B0E56">
        <w:rPr>
          <w:rFonts w:ascii="Calibri" w:hAnsi="Calibri" w:cs="Calibri"/>
        </w:rPr>
        <w:t>реальные</w:t>
      </w:r>
      <w:r w:rsidRPr="006B0E56">
        <w:t xml:space="preserve"> </w:t>
      </w:r>
      <w:r w:rsidRPr="006B0E56">
        <w:rPr>
          <w:rFonts w:ascii="Calibri" w:hAnsi="Calibri" w:cs="Calibri"/>
        </w:rPr>
        <w:t>адреса</w:t>
      </w:r>
      <w:r w:rsidRPr="006B0E56">
        <w:t>.</w:t>
      </w:r>
    </w:p>
    <w:p w14:paraId="2BE393A6" w14:textId="77777777" w:rsidR="006B0E56" w:rsidRPr="006B0E56" w:rsidRDefault="006B0E56" w:rsidP="006B0E56">
      <w:pPr>
        <w:numPr>
          <w:ilvl w:val="0"/>
          <w:numId w:val="1"/>
        </w:numPr>
        <w:tabs>
          <w:tab w:val="clear" w:pos="360"/>
          <w:tab w:val="num" w:pos="720"/>
        </w:tabs>
        <w:rPr>
          <w:b/>
          <w:bCs/>
          <w:sz w:val="28"/>
          <w:szCs w:val="28"/>
        </w:rPr>
      </w:pPr>
      <w:r w:rsidRPr="006B0E56">
        <w:rPr>
          <w:b/>
          <w:bCs/>
          <w:sz w:val="28"/>
          <w:szCs w:val="28"/>
        </w:rPr>
        <w:t xml:space="preserve">Как вывести в отчёте состояние регистра </w:t>
      </w:r>
      <w:proofErr w:type="spellStart"/>
      <w:r w:rsidRPr="006B0E56">
        <w:rPr>
          <w:b/>
          <w:bCs/>
          <w:sz w:val="28"/>
          <w:szCs w:val="28"/>
        </w:rPr>
        <w:t>Acc</w:t>
      </w:r>
      <w:proofErr w:type="spellEnd"/>
      <w:r w:rsidRPr="006B0E56">
        <w:rPr>
          <w:b/>
          <w:bCs/>
          <w:sz w:val="28"/>
          <w:szCs w:val="28"/>
        </w:rPr>
        <w:t xml:space="preserve"> в </w:t>
      </w:r>
      <w:proofErr w:type="spellStart"/>
      <w:r w:rsidRPr="006B0E56">
        <w:rPr>
          <w:b/>
          <w:bCs/>
          <w:sz w:val="28"/>
          <w:szCs w:val="28"/>
        </w:rPr>
        <w:t>hex</w:t>
      </w:r>
      <w:proofErr w:type="spellEnd"/>
      <w:r w:rsidRPr="006B0E56">
        <w:rPr>
          <w:b/>
          <w:bCs/>
          <w:sz w:val="28"/>
          <w:szCs w:val="28"/>
        </w:rPr>
        <w:t xml:space="preserve"> формате?</w:t>
      </w:r>
    </w:p>
    <w:p w14:paraId="2C5A02F9" w14:textId="5C7BDF62" w:rsidR="006B0E56" w:rsidRPr="006B0E56" w:rsidRDefault="006B0E56" w:rsidP="006B0E56">
      <w:pPr>
        <w:ind w:left="360"/>
      </w:pPr>
      <w:r>
        <w:rPr>
          <w:noProof/>
        </w:rPr>
        <w:drawing>
          <wp:inline distT="0" distB="0" distL="0" distR="0" wp14:anchorId="235B235E" wp14:editId="3924D168">
            <wp:extent cx="5800725" cy="961446"/>
            <wp:effectExtent l="0" t="0" r="0" b="0"/>
            <wp:docPr id="21492098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0045" cy="9646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4A41E85" w14:textId="77777777" w:rsidR="006B0E56" w:rsidRDefault="006B0E56" w:rsidP="006B0E56">
      <w:pPr>
        <w:numPr>
          <w:ilvl w:val="0"/>
          <w:numId w:val="1"/>
        </w:numPr>
        <w:tabs>
          <w:tab w:val="clear" w:pos="360"/>
          <w:tab w:val="num" w:pos="720"/>
        </w:tabs>
        <w:rPr>
          <w:b/>
          <w:bCs/>
          <w:sz w:val="28"/>
          <w:szCs w:val="28"/>
        </w:rPr>
      </w:pPr>
      <w:r w:rsidRPr="006B0E56">
        <w:rPr>
          <w:b/>
          <w:bCs/>
          <w:sz w:val="28"/>
          <w:szCs w:val="28"/>
        </w:rPr>
        <w:t xml:space="preserve">Назначение </w:t>
      </w:r>
      <w:proofErr w:type="spellStart"/>
      <w:r w:rsidRPr="006B0E56">
        <w:rPr>
          <w:b/>
          <w:bCs/>
          <w:sz w:val="28"/>
          <w:szCs w:val="28"/>
        </w:rPr>
        <w:t>alignment</w:t>
      </w:r>
      <w:proofErr w:type="spellEnd"/>
      <w:r w:rsidRPr="006B0E56">
        <w:rPr>
          <w:b/>
          <w:bCs/>
          <w:sz w:val="28"/>
          <w:szCs w:val="28"/>
        </w:rPr>
        <w:t xml:space="preserve"> (неиспользуемый буфер в секции данных)?</w:t>
      </w:r>
    </w:p>
    <w:p w14:paraId="33CFD8A8" w14:textId="77777777" w:rsidR="00493CF9" w:rsidRPr="00493CF9" w:rsidRDefault="00493CF9" w:rsidP="00493CF9">
      <w:pPr>
        <w:ind w:left="360"/>
      </w:pPr>
      <w:proofErr w:type="spellStart"/>
      <w:r w:rsidRPr="00493CF9">
        <w:t>Alignment</w:t>
      </w:r>
      <w:proofErr w:type="spellEnd"/>
      <w:r w:rsidRPr="00493CF9">
        <w:t xml:space="preserve"> (выравнивание) в секции данных используется для размещения данных на адресах, кратных определённому значению (например, 4 байта), чтобы обеспечить эффективный доступ процессора к памяти</w:t>
      </w:r>
    </w:p>
    <w:p w14:paraId="47B786BD" w14:textId="77777777" w:rsidR="00493CF9" w:rsidRPr="00493CF9" w:rsidRDefault="00493CF9" w:rsidP="00493CF9">
      <w:pPr>
        <w:ind w:left="360"/>
      </w:pPr>
      <w:r w:rsidRPr="00493CF9">
        <w:t>ИЛИ</w:t>
      </w:r>
    </w:p>
    <w:p w14:paraId="206EEA49" w14:textId="052172A4" w:rsidR="006B0E56" w:rsidRPr="00493CF9" w:rsidRDefault="00493CF9" w:rsidP="00493CF9">
      <w:pPr>
        <w:ind w:left="360"/>
      </w:pPr>
      <w:r w:rsidRPr="00493CF9">
        <w:t xml:space="preserve">Посмотрим на </w:t>
      </w:r>
      <w:proofErr w:type="spellStart"/>
      <w:r w:rsidRPr="00493CF9">
        <w:t>dump</w:t>
      </w:r>
      <w:proofErr w:type="spellEnd"/>
      <w:r w:rsidRPr="00493CF9">
        <w:t xml:space="preserve"> до </w:t>
      </w:r>
      <w:proofErr w:type="spellStart"/>
      <w:r w:rsidRPr="00493CF9">
        <w:t>alignment</w:t>
      </w:r>
      <w:proofErr w:type="spellEnd"/>
      <w:r w:rsidRPr="00493CF9">
        <w:t xml:space="preserve">. Видим, что инструкция </w:t>
      </w:r>
      <w:proofErr w:type="spellStart"/>
      <w:r w:rsidRPr="00493CF9">
        <w:t>load_ind</w:t>
      </w:r>
      <w:proofErr w:type="spellEnd"/>
      <w:r w:rsidRPr="00493CF9">
        <w:t xml:space="preserve"> содержит в себе ячейку 128, куда не надо полезла, согласны? Сообщим ей ласково с помощью </w:t>
      </w:r>
      <w:proofErr w:type="spellStart"/>
      <w:r w:rsidRPr="00493CF9">
        <w:t>alignment</w:t>
      </w:r>
      <w:proofErr w:type="spellEnd"/>
      <w:r w:rsidRPr="00493CF9">
        <w:t xml:space="preserve">, чтобы она подвинулась. Инструкции могут начинаться с 136 ячейки включительно. 136-128 = 8, делим на 4, получаем 2 байта. Таким образом, если мы сдвинем эту инструкцию на 2 байта, то она будет начинаться с 136. Просто вставляем эти 2 байта в </w:t>
      </w:r>
      <w:proofErr w:type="spellStart"/>
      <w:r w:rsidRPr="00493CF9">
        <w:t>alignment</w:t>
      </w:r>
      <w:proofErr w:type="spellEnd"/>
    </w:p>
    <w:p w14:paraId="3733BEA4" w14:textId="77777777" w:rsidR="006B0E56" w:rsidRPr="00493CF9" w:rsidRDefault="006B0E56" w:rsidP="006B0E56">
      <w:pPr>
        <w:numPr>
          <w:ilvl w:val="0"/>
          <w:numId w:val="1"/>
        </w:numPr>
        <w:tabs>
          <w:tab w:val="clear" w:pos="360"/>
          <w:tab w:val="num" w:pos="720"/>
        </w:tabs>
        <w:rPr>
          <w:b/>
          <w:bCs/>
          <w:sz w:val="28"/>
          <w:szCs w:val="28"/>
        </w:rPr>
      </w:pPr>
      <w:proofErr w:type="gramStart"/>
      <w:r w:rsidRPr="006B0E56">
        <w:rPr>
          <w:b/>
          <w:bCs/>
          <w:sz w:val="28"/>
          <w:szCs w:val="28"/>
        </w:rPr>
        <w:t>acc32</w:t>
      </w:r>
      <w:proofErr w:type="gramEnd"/>
      <w:r w:rsidRPr="006B0E56">
        <w:rPr>
          <w:b/>
          <w:bCs/>
          <w:sz w:val="28"/>
          <w:szCs w:val="28"/>
        </w:rPr>
        <w:t xml:space="preserve"> Зачем определены дублирующиеся инструкции </w:t>
      </w:r>
      <w:proofErr w:type="spellStart"/>
      <w:r w:rsidRPr="006B0E56">
        <w:rPr>
          <w:b/>
          <w:bCs/>
          <w:sz w:val="28"/>
          <w:szCs w:val="28"/>
        </w:rPr>
        <w:t>load_addr</w:t>
      </w:r>
      <w:proofErr w:type="spellEnd"/>
      <w:r w:rsidRPr="006B0E56">
        <w:rPr>
          <w:b/>
          <w:bCs/>
          <w:sz w:val="28"/>
          <w:szCs w:val="28"/>
        </w:rPr>
        <w:t xml:space="preserve"> и </w:t>
      </w:r>
      <w:proofErr w:type="spellStart"/>
      <w:r w:rsidRPr="006B0E56">
        <w:rPr>
          <w:b/>
          <w:bCs/>
          <w:sz w:val="28"/>
          <w:szCs w:val="28"/>
        </w:rPr>
        <w:t>load</w:t>
      </w:r>
      <w:proofErr w:type="spellEnd"/>
      <w:r w:rsidRPr="006B0E56">
        <w:rPr>
          <w:b/>
          <w:bCs/>
          <w:sz w:val="28"/>
          <w:szCs w:val="28"/>
        </w:rPr>
        <w:t>?</w:t>
      </w:r>
    </w:p>
    <w:p w14:paraId="6F82B9F5" w14:textId="65D37ABA" w:rsidR="006B0E56" w:rsidRPr="0032446C" w:rsidRDefault="00493CF9" w:rsidP="006B0E56">
      <w:pPr>
        <w:ind w:left="360"/>
      </w:pPr>
      <w:r>
        <w:rPr>
          <w:lang w:val="en-US"/>
        </w:rPr>
        <w:t>load</w:t>
      </w:r>
      <w:r w:rsidRPr="00493CF9">
        <w:t xml:space="preserve"> </w:t>
      </w:r>
      <w:r>
        <w:t>занимает меньше места, но использует относительную адресацию.</w:t>
      </w:r>
    </w:p>
    <w:p w14:paraId="4E929CA5" w14:textId="0912E00F" w:rsidR="00493CF9" w:rsidRPr="006B0E56" w:rsidRDefault="00493CF9" w:rsidP="006B0E56">
      <w:pPr>
        <w:ind w:left="360"/>
        <w:rPr>
          <w:lang w:val="en-US"/>
        </w:rPr>
      </w:pPr>
      <w:r w:rsidRPr="00493CF9">
        <w:rPr>
          <w:lang w:val="en-US"/>
        </w:rPr>
        <w:t>Instruction size: 1 byte for opcode, 4 bytes for absolute operand, 2 bytes for relative operand. Control flow, Load/Store Immediate/Indirect/</w:t>
      </w:r>
      <w:proofErr w:type="spellStart"/>
      <w:r w:rsidRPr="00493CF9">
        <w:rPr>
          <w:lang w:val="en-US"/>
        </w:rPr>
        <w:t>Addr</w:t>
      </w:r>
      <w:proofErr w:type="spellEnd"/>
      <w:r w:rsidRPr="00493CF9">
        <w:rPr>
          <w:lang w:val="en-US"/>
        </w:rPr>
        <w:t xml:space="preserve"> use absolute address, other -- relative.</w:t>
      </w:r>
    </w:p>
    <w:p w14:paraId="572569C0" w14:textId="77777777" w:rsidR="006B0E56" w:rsidRPr="00493CF9" w:rsidRDefault="006B0E56" w:rsidP="006B0E56">
      <w:pPr>
        <w:numPr>
          <w:ilvl w:val="0"/>
          <w:numId w:val="1"/>
        </w:numPr>
        <w:tabs>
          <w:tab w:val="clear" w:pos="360"/>
          <w:tab w:val="num" w:pos="720"/>
        </w:tabs>
        <w:rPr>
          <w:b/>
          <w:bCs/>
          <w:sz w:val="28"/>
          <w:szCs w:val="28"/>
        </w:rPr>
      </w:pPr>
      <w:r w:rsidRPr="006B0E56">
        <w:rPr>
          <w:b/>
          <w:bCs/>
          <w:sz w:val="28"/>
          <w:szCs w:val="28"/>
        </w:rPr>
        <w:lastRenderedPageBreak/>
        <w:t xml:space="preserve">acc32 Переполнение и перенос. </w:t>
      </w:r>
      <w:proofErr w:type="spellStart"/>
      <w:r w:rsidRPr="006B0E56">
        <w:rPr>
          <w:b/>
          <w:bCs/>
          <w:sz w:val="28"/>
          <w:szCs w:val="28"/>
        </w:rPr>
        <w:t>Overflow</w:t>
      </w:r>
      <w:proofErr w:type="spellEnd"/>
      <w:r w:rsidRPr="006B0E56">
        <w:rPr>
          <w:b/>
          <w:bCs/>
          <w:sz w:val="28"/>
          <w:szCs w:val="28"/>
        </w:rPr>
        <w:t xml:space="preserve"> и Carry флаги, иные способы обработки.</w:t>
      </w:r>
    </w:p>
    <w:p w14:paraId="05A29D02" w14:textId="380C30B7" w:rsidR="00493CF9" w:rsidRDefault="00885900" w:rsidP="00493CF9">
      <w:pPr>
        <w:ind w:left="360"/>
      </w:pPr>
      <w:r w:rsidRPr="00885900">
        <w:t xml:space="preserve">Вопрос об иных способах обработки расплывчатый, но предположим. 1 способ. Если у вас был </w:t>
      </w:r>
      <w:proofErr w:type="spellStart"/>
      <w:r w:rsidRPr="00885900">
        <w:t>дискродед</w:t>
      </w:r>
      <w:proofErr w:type="spellEnd"/>
      <w:r w:rsidRPr="00885900">
        <w:t xml:space="preserve"> на первом курсе, то шарите, как это можно сделать с помощью анализа старшего бита каждого из операндов и старшего бита результата. Вот, к примеру, я расписывал все возможные </w:t>
      </w:r>
      <w:proofErr w:type="spellStart"/>
      <w:r w:rsidRPr="00885900">
        <w:t>комбы</w:t>
      </w:r>
      <w:proofErr w:type="spellEnd"/>
      <w:r w:rsidRPr="00885900">
        <w:t xml:space="preserve"> для вычисления, будет ли </w:t>
      </w:r>
      <w:proofErr w:type="spellStart"/>
      <w:r w:rsidRPr="00885900">
        <w:t>carry</w:t>
      </w:r>
      <w:proofErr w:type="spellEnd"/>
      <w:r w:rsidRPr="00885900">
        <w:t xml:space="preserve"> или нет, где a - старший бит операнда a, b - b, r - r, логично. c - это </w:t>
      </w:r>
      <w:proofErr w:type="spellStart"/>
      <w:r w:rsidRPr="00885900">
        <w:t>carry</w:t>
      </w:r>
      <w:proofErr w:type="spellEnd"/>
      <w:r w:rsidRPr="00885900">
        <w:t xml:space="preserve">, 1 - установлен, 0 - не установлен. Если будете вникать в эти </w:t>
      </w:r>
      <w:proofErr w:type="spellStart"/>
      <w:r w:rsidRPr="00885900">
        <w:t>комбы</w:t>
      </w:r>
      <w:proofErr w:type="spellEnd"/>
      <w:r w:rsidRPr="00885900">
        <w:t xml:space="preserve"> и думать, почему a = 0, b = 0, a r = 1, к примеру, то помните про возможный перенос 1 при сложении младших разрядов. Для флага переполнения свои </w:t>
      </w:r>
      <w:proofErr w:type="spellStart"/>
      <w:r w:rsidRPr="00885900">
        <w:t>комбы</w:t>
      </w:r>
      <w:proofErr w:type="spellEnd"/>
      <w:r w:rsidRPr="00885900">
        <w:t>. Итак, в программе это можно реализовать, получится программный контроль флагов, а не аппаратный.</w:t>
      </w:r>
    </w:p>
    <w:p w14:paraId="6E69D8D6" w14:textId="5F5C0DEC" w:rsidR="00885900" w:rsidRDefault="00885900" w:rsidP="00493CF9">
      <w:pPr>
        <w:ind w:left="360"/>
      </w:pPr>
      <w:r>
        <w:rPr>
          <w:noProof/>
        </w:rPr>
        <w:drawing>
          <wp:inline distT="0" distB="0" distL="0" distR="0" wp14:anchorId="28136163" wp14:editId="1C8E7E3B">
            <wp:extent cx="3657600" cy="1406273"/>
            <wp:effectExtent l="0" t="0" r="0" b="3810"/>
            <wp:docPr id="852437910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6550" cy="14097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08F9707" w14:textId="77777777" w:rsidR="00885900" w:rsidRPr="00885900" w:rsidRDefault="00885900" w:rsidP="00885900">
      <w:pPr>
        <w:ind w:left="360"/>
      </w:pPr>
      <w:r w:rsidRPr="00885900">
        <w:t>Есть еще подход, который не поддерживается в нашей архитектуре, но имеет место быть теоретически. Расширение операндов и результата до большего размера, к примеру, 64 бит, выполнение вычислений и далее проверка, что он не выходит за минимальную и максимальную границы 32 битного числа.</w:t>
      </w:r>
    </w:p>
    <w:p w14:paraId="468DDEFF" w14:textId="415B342B" w:rsidR="00885900" w:rsidRPr="006B0E56" w:rsidRDefault="00885900" w:rsidP="00885900">
      <w:pPr>
        <w:ind w:left="360"/>
      </w:pPr>
      <w:r w:rsidRPr="00885900">
        <w:t xml:space="preserve">Еще как-то мутил другую </w:t>
      </w:r>
      <w:proofErr w:type="spellStart"/>
      <w:r w:rsidRPr="00885900">
        <w:t>темку</w:t>
      </w:r>
      <w:proofErr w:type="spellEnd"/>
      <w:r w:rsidRPr="00885900">
        <w:t xml:space="preserve">, </w:t>
      </w:r>
      <w:proofErr w:type="spellStart"/>
      <w:r w:rsidRPr="00885900">
        <w:t>кароч</w:t>
      </w:r>
      <w:proofErr w:type="spellEnd"/>
      <w:r w:rsidRPr="00885900">
        <w:t xml:space="preserve"> если нам нужно сделать сложение и проверить, будет ли переполнение, мы из максимально возможного 32-битного числа отнимаем второй операнд, и проверяем, что если первый операнд больше получившейся разности, то переполнению быть. Вот так вот, братцы.</w:t>
      </w:r>
    </w:p>
    <w:p w14:paraId="5156D23A" w14:textId="77777777" w:rsidR="006B0E56" w:rsidRPr="006B0E56" w:rsidRDefault="006B0E56" w:rsidP="006B0E56">
      <w:pPr>
        <w:numPr>
          <w:ilvl w:val="0"/>
          <w:numId w:val="1"/>
        </w:numPr>
        <w:tabs>
          <w:tab w:val="clear" w:pos="360"/>
          <w:tab w:val="num" w:pos="720"/>
        </w:tabs>
        <w:rPr>
          <w:b/>
          <w:bCs/>
          <w:sz w:val="28"/>
          <w:szCs w:val="28"/>
          <w:lang w:val="en-US"/>
        </w:rPr>
      </w:pPr>
      <w:r w:rsidRPr="006B0E56">
        <w:rPr>
          <w:b/>
          <w:bCs/>
          <w:sz w:val="28"/>
          <w:szCs w:val="28"/>
        </w:rPr>
        <w:t>Что</w:t>
      </w:r>
      <w:r w:rsidRPr="006B0E56">
        <w:rPr>
          <w:b/>
          <w:bCs/>
          <w:sz w:val="28"/>
          <w:szCs w:val="28"/>
          <w:lang w:val="en-US"/>
        </w:rPr>
        <w:t xml:space="preserve"> </w:t>
      </w:r>
      <w:r w:rsidRPr="006B0E56">
        <w:rPr>
          <w:b/>
          <w:bCs/>
          <w:sz w:val="28"/>
          <w:szCs w:val="28"/>
        </w:rPr>
        <w:t>такое</w:t>
      </w:r>
      <w:r w:rsidRPr="006B0E56">
        <w:rPr>
          <w:b/>
          <w:bCs/>
          <w:sz w:val="28"/>
          <w:szCs w:val="28"/>
          <w:lang w:val="en-US"/>
        </w:rPr>
        <w:t xml:space="preserve"> Memory Mapped IO?</w:t>
      </w:r>
    </w:p>
    <w:p w14:paraId="5A1EAB8A" w14:textId="77777777" w:rsidR="006B0E56" w:rsidRPr="006B0E56" w:rsidRDefault="006B0E56" w:rsidP="006B0E56">
      <w:pPr>
        <w:ind w:left="360"/>
      </w:pPr>
      <w:r w:rsidRPr="006B0E56">
        <w:t xml:space="preserve">У нас есть различные устройства ввода-вывода. С ними нужно обмениваться инфой, то есть принимать для обработки данные и отправлять полученные результаты. Memory </w:t>
      </w:r>
      <w:proofErr w:type="spellStart"/>
      <w:r w:rsidRPr="006B0E56">
        <w:t>Mapped</w:t>
      </w:r>
      <w:proofErr w:type="spellEnd"/>
      <w:r w:rsidRPr="006B0E56">
        <w:t xml:space="preserve"> IO позволяет процессору работать с устройствами как с обычными адресами в памяти (команды чтения и записи). То есть он пишет в адрес или читает из него, а на самом деле происходит обращение к устройству. То есть мы </w:t>
      </w:r>
      <w:proofErr w:type="spellStart"/>
      <w:r w:rsidRPr="006B0E56">
        <w:t>мапим</w:t>
      </w:r>
      <w:proofErr w:type="spellEnd"/>
      <w:r w:rsidRPr="006B0E56">
        <w:t xml:space="preserve"> определенный адрес, к примеру 0x80, и говорим, что это </w:t>
      </w:r>
      <w:proofErr w:type="spellStart"/>
      <w:r w:rsidRPr="006B0E56">
        <w:t>input</w:t>
      </w:r>
      <w:proofErr w:type="spellEnd"/>
      <w:r w:rsidRPr="006B0E56">
        <w:t xml:space="preserve"> </w:t>
      </w:r>
      <w:proofErr w:type="spellStart"/>
      <w:r w:rsidRPr="006B0E56">
        <w:t>port</w:t>
      </w:r>
      <w:proofErr w:type="spellEnd"/>
      <w:r w:rsidRPr="006B0E56">
        <w:t>.</w:t>
      </w:r>
    </w:p>
    <w:p w14:paraId="128C6E7A" w14:textId="345C1BFA" w:rsidR="006B0E56" w:rsidRPr="006B0E56" w:rsidRDefault="006B0E56" w:rsidP="006B0E56">
      <w:pPr>
        <w:ind w:left="360"/>
      </w:pPr>
      <w:r w:rsidRPr="006B0E56">
        <w:t xml:space="preserve">Это необходимо для того, чтобы, во-первых, не создавать отдельное адресное пространство для портов ввода-вывода, а во-вторых, не заводить специальные инструкции </w:t>
      </w:r>
      <w:proofErr w:type="gramStart"/>
      <w:r w:rsidRPr="006B0E56">
        <w:t>для операция</w:t>
      </w:r>
      <w:proofErr w:type="gramEnd"/>
      <w:r w:rsidRPr="006B0E56">
        <w:t xml:space="preserve"> записи и чтения из этих портов.</w:t>
      </w:r>
    </w:p>
    <w:p w14:paraId="0ACBCEFE" w14:textId="77777777" w:rsidR="006B0E56" w:rsidRPr="00493CF9" w:rsidRDefault="006B0E56" w:rsidP="006B0E56">
      <w:pPr>
        <w:numPr>
          <w:ilvl w:val="0"/>
          <w:numId w:val="1"/>
        </w:numPr>
        <w:tabs>
          <w:tab w:val="clear" w:pos="360"/>
          <w:tab w:val="num" w:pos="720"/>
        </w:tabs>
        <w:rPr>
          <w:b/>
          <w:bCs/>
          <w:sz w:val="28"/>
          <w:szCs w:val="28"/>
        </w:rPr>
      </w:pPr>
      <w:r w:rsidRPr="006B0E56">
        <w:rPr>
          <w:b/>
          <w:bCs/>
          <w:sz w:val="28"/>
          <w:szCs w:val="28"/>
        </w:rPr>
        <w:t>Что будет, если процессор попытается прочитать инструкцию из адреса ввода-вывода?</w:t>
      </w:r>
    </w:p>
    <w:p w14:paraId="409161F4" w14:textId="1D055243" w:rsidR="006B0E56" w:rsidRDefault="006B0E56" w:rsidP="006B0E56">
      <w:pPr>
        <w:ind w:left="360"/>
      </w:pPr>
      <w:r>
        <w:rPr>
          <w:noProof/>
        </w:rPr>
        <w:drawing>
          <wp:inline distT="0" distB="0" distL="0" distR="0" wp14:anchorId="456888D7" wp14:editId="58E14DA5">
            <wp:extent cx="5591175" cy="408754"/>
            <wp:effectExtent l="0" t="0" r="0" b="0"/>
            <wp:docPr id="78806240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985" cy="4167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0B3E6C5" w14:textId="3C73BC0D" w:rsidR="00B355B2" w:rsidRPr="006B0E56" w:rsidRDefault="00B355B2" w:rsidP="006B0E56">
      <w:pPr>
        <w:ind w:left="360"/>
      </w:pPr>
      <w:r>
        <w:t xml:space="preserve">В другой архитектуре просто может быть считана мусорная инструкция. Но </w:t>
      </w:r>
    </w:p>
    <w:p w14:paraId="47D0AA88" w14:textId="77777777" w:rsidR="006B0E56" w:rsidRPr="00262394" w:rsidRDefault="006B0E56" w:rsidP="006B0E56">
      <w:pPr>
        <w:numPr>
          <w:ilvl w:val="0"/>
          <w:numId w:val="1"/>
        </w:numPr>
        <w:tabs>
          <w:tab w:val="clear" w:pos="360"/>
          <w:tab w:val="num" w:pos="720"/>
        </w:tabs>
        <w:rPr>
          <w:b/>
          <w:bCs/>
          <w:sz w:val="28"/>
          <w:szCs w:val="28"/>
        </w:rPr>
      </w:pPr>
      <w:r w:rsidRPr="006B0E56">
        <w:rPr>
          <w:b/>
          <w:bCs/>
          <w:sz w:val="28"/>
          <w:szCs w:val="28"/>
        </w:rPr>
        <w:t xml:space="preserve">Что означает инструкция ...? </w:t>
      </w:r>
      <w:proofErr w:type="gramStart"/>
      <w:r w:rsidRPr="006B0E56">
        <w:rPr>
          <w:b/>
          <w:bCs/>
          <w:sz w:val="28"/>
          <w:szCs w:val="28"/>
        </w:rPr>
        <w:t>Объясните</w:t>
      </w:r>
      <w:proofErr w:type="gramEnd"/>
      <w:r w:rsidRPr="006B0E56">
        <w:rPr>
          <w:b/>
          <w:bCs/>
          <w:sz w:val="28"/>
          <w:szCs w:val="28"/>
        </w:rPr>
        <w:t xml:space="preserve"> что происходит в строках ....</w:t>
      </w:r>
    </w:p>
    <w:p w14:paraId="48896263" w14:textId="77777777" w:rsidR="00B355B2" w:rsidRDefault="00B355B2" w:rsidP="00B355B2">
      <w:pPr>
        <w:pStyle w:val="a7"/>
        <w:numPr>
          <w:ilvl w:val="0"/>
          <w:numId w:val="3"/>
        </w:numPr>
        <w:rPr>
          <w:lang w:eastAsia="ru-RU"/>
        </w:rPr>
      </w:pPr>
      <w:proofErr w:type="spellStart"/>
      <w:r w:rsidRPr="00B355B2">
        <w:rPr>
          <w:lang w:eastAsia="ru-RU"/>
        </w:rPr>
        <w:lastRenderedPageBreak/>
        <w:t>Branch</w:t>
      </w:r>
      <w:proofErr w:type="spellEnd"/>
      <w:r w:rsidRPr="00B355B2">
        <w:rPr>
          <w:lang w:eastAsia="ru-RU"/>
        </w:rPr>
        <w:t xml:space="preserve"> </w:t>
      </w:r>
      <w:proofErr w:type="spellStart"/>
      <w:r w:rsidRPr="00B355B2">
        <w:rPr>
          <w:lang w:eastAsia="ru-RU"/>
        </w:rPr>
        <w:t>if</w:t>
      </w:r>
      <w:proofErr w:type="spellEnd"/>
      <w:r w:rsidRPr="00B355B2">
        <w:rPr>
          <w:lang w:eastAsia="ru-RU"/>
        </w:rPr>
        <w:t xml:space="preserve"> </w:t>
      </w:r>
      <w:proofErr w:type="spellStart"/>
      <w:r w:rsidRPr="00B355B2">
        <w:rPr>
          <w:lang w:eastAsia="ru-RU"/>
        </w:rPr>
        <w:t>Less</w:t>
      </w:r>
      <w:proofErr w:type="spellEnd"/>
      <w:r w:rsidRPr="00B355B2">
        <w:rPr>
          <w:lang w:eastAsia="ru-RU"/>
        </w:rPr>
        <w:t xml:space="preserve"> </w:t>
      </w:r>
      <w:proofErr w:type="spellStart"/>
      <w:r w:rsidRPr="00B355B2">
        <w:rPr>
          <w:lang w:eastAsia="ru-RU"/>
        </w:rPr>
        <w:t>Than</w:t>
      </w:r>
      <w:proofErr w:type="spellEnd"/>
      <w:r w:rsidRPr="00B355B2">
        <w:rPr>
          <w:lang w:eastAsia="ru-RU"/>
        </w:rPr>
        <w:t xml:space="preserve"> Zero</w:t>
      </w:r>
    </w:p>
    <w:p w14:paraId="1003F643" w14:textId="77777777" w:rsidR="00B355B2" w:rsidRDefault="00B355B2" w:rsidP="00B355B2">
      <w:pPr>
        <w:pStyle w:val="a7"/>
        <w:ind w:left="1080"/>
        <w:rPr>
          <w:lang w:eastAsia="ru-RU"/>
        </w:rPr>
      </w:pPr>
      <w:proofErr w:type="spellStart"/>
      <w:r w:rsidRPr="00B355B2">
        <w:rPr>
          <w:lang w:eastAsia="ru-RU"/>
        </w:rPr>
        <w:t>Syntax</w:t>
      </w:r>
      <w:proofErr w:type="spellEnd"/>
      <w:r w:rsidRPr="00B355B2">
        <w:rPr>
          <w:lang w:eastAsia="ru-RU"/>
        </w:rPr>
        <w:t>: </w:t>
      </w:r>
      <w:proofErr w:type="spellStart"/>
      <w:r w:rsidRPr="00B355B2">
        <w:rPr>
          <w:b/>
          <w:bCs/>
          <w:lang w:eastAsia="ru-RU"/>
        </w:rPr>
        <w:t>ble</w:t>
      </w:r>
      <w:proofErr w:type="spellEnd"/>
      <w:r w:rsidRPr="00B355B2">
        <w:rPr>
          <w:b/>
          <w:bCs/>
          <w:lang w:eastAsia="ru-RU"/>
        </w:rPr>
        <w:t xml:space="preserve"> </w:t>
      </w:r>
      <w:r w:rsidRPr="00B355B2">
        <w:rPr>
          <w:lang w:eastAsia="ru-RU"/>
        </w:rPr>
        <w:t>&lt;</w:t>
      </w:r>
      <w:proofErr w:type="spellStart"/>
      <w:r w:rsidRPr="00B355B2">
        <w:rPr>
          <w:lang w:eastAsia="ru-RU"/>
        </w:rPr>
        <w:t>address</w:t>
      </w:r>
      <w:proofErr w:type="spellEnd"/>
      <w:r w:rsidRPr="00B355B2">
        <w:rPr>
          <w:lang w:eastAsia="ru-RU"/>
        </w:rPr>
        <w:t>&gt;</w:t>
      </w:r>
    </w:p>
    <w:p w14:paraId="71E23593" w14:textId="77777777" w:rsidR="00B355B2" w:rsidRPr="00B355B2" w:rsidRDefault="00B355B2" w:rsidP="00B355B2">
      <w:pPr>
        <w:pStyle w:val="a7"/>
        <w:ind w:left="1080"/>
        <w:rPr>
          <w:lang w:val="en-US" w:eastAsia="ru-RU"/>
        </w:rPr>
      </w:pPr>
      <w:r w:rsidRPr="00B355B2">
        <w:rPr>
          <w:lang w:val="en-US" w:eastAsia="ru-RU"/>
        </w:rPr>
        <w:t>Description: Jump to a specific address if the accumulator is less than zero.</w:t>
      </w:r>
    </w:p>
    <w:p w14:paraId="58A1C4CC" w14:textId="5E9E16EC" w:rsidR="00B355B2" w:rsidRPr="0032446C" w:rsidRDefault="00B355B2" w:rsidP="00B355B2">
      <w:pPr>
        <w:pStyle w:val="a7"/>
        <w:ind w:left="1080"/>
        <w:rPr>
          <w:lang w:val="en-US" w:eastAsia="ru-RU"/>
        </w:rPr>
      </w:pPr>
      <w:r w:rsidRPr="00B355B2">
        <w:rPr>
          <w:lang w:val="en-US" w:eastAsia="ru-RU"/>
        </w:rPr>
        <w:t>Operation: if acc &lt; 0 then pc &lt;- &lt;address&gt;</w:t>
      </w:r>
    </w:p>
    <w:p w14:paraId="74B4EA32" w14:textId="77777777" w:rsidR="008F095D" w:rsidRPr="008F095D" w:rsidRDefault="008F095D" w:rsidP="008F095D">
      <w:pPr>
        <w:pStyle w:val="a7"/>
        <w:numPr>
          <w:ilvl w:val="0"/>
          <w:numId w:val="3"/>
        </w:numPr>
        <w:rPr>
          <w:lang w:eastAsia="ru-RU"/>
        </w:rPr>
      </w:pPr>
      <w:proofErr w:type="spellStart"/>
      <w:r w:rsidRPr="008F095D">
        <w:rPr>
          <w:lang w:eastAsia="ru-RU"/>
        </w:rPr>
        <w:t>Branch</w:t>
      </w:r>
      <w:proofErr w:type="spellEnd"/>
      <w:r w:rsidRPr="008F095D">
        <w:rPr>
          <w:lang w:eastAsia="ru-RU"/>
        </w:rPr>
        <w:t xml:space="preserve"> </w:t>
      </w:r>
      <w:proofErr w:type="spellStart"/>
      <w:r w:rsidRPr="008F095D">
        <w:rPr>
          <w:lang w:eastAsia="ru-RU"/>
        </w:rPr>
        <w:t>if</w:t>
      </w:r>
      <w:proofErr w:type="spellEnd"/>
      <w:r w:rsidRPr="008F095D">
        <w:rPr>
          <w:lang w:eastAsia="ru-RU"/>
        </w:rPr>
        <w:t xml:space="preserve"> </w:t>
      </w:r>
      <w:proofErr w:type="spellStart"/>
      <w:r w:rsidRPr="008F095D">
        <w:rPr>
          <w:lang w:eastAsia="ru-RU"/>
        </w:rPr>
        <w:t>Equal</w:t>
      </w:r>
      <w:proofErr w:type="spellEnd"/>
      <w:r w:rsidRPr="008F095D">
        <w:rPr>
          <w:lang w:eastAsia="ru-RU"/>
        </w:rPr>
        <w:t xml:space="preserve"> </w:t>
      </w:r>
      <w:proofErr w:type="spellStart"/>
      <w:r w:rsidRPr="008F095D">
        <w:rPr>
          <w:lang w:eastAsia="ru-RU"/>
        </w:rPr>
        <w:t>to</w:t>
      </w:r>
      <w:proofErr w:type="spellEnd"/>
      <w:r w:rsidRPr="008F095D">
        <w:rPr>
          <w:lang w:eastAsia="ru-RU"/>
        </w:rPr>
        <w:t xml:space="preserve"> Zero</w:t>
      </w:r>
    </w:p>
    <w:p w14:paraId="5B897713" w14:textId="77777777" w:rsidR="008F095D" w:rsidRPr="008F095D" w:rsidRDefault="008F095D" w:rsidP="008F095D">
      <w:pPr>
        <w:pStyle w:val="a7"/>
        <w:ind w:left="1080"/>
        <w:rPr>
          <w:lang w:eastAsia="ru-RU"/>
        </w:rPr>
      </w:pPr>
      <w:proofErr w:type="spellStart"/>
      <w:r w:rsidRPr="008F095D">
        <w:rPr>
          <w:lang w:eastAsia="ru-RU"/>
        </w:rPr>
        <w:t>Syntax</w:t>
      </w:r>
      <w:proofErr w:type="spellEnd"/>
      <w:r w:rsidRPr="008F095D">
        <w:rPr>
          <w:lang w:eastAsia="ru-RU"/>
        </w:rPr>
        <w:t>: </w:t>
      </w:r>
      <w:proofErr w:type="spellStart"/>
      <w:r w:rsidRPr="008F095D">
        <w:rPr>
          <w:b/>
          <w:bCs/>
          <w:lang w:eastAsia="ru-RU"/>
        </w:rPr>
        <w:t>beqz</w:t>
      </w:r>
      <w:proofErr w:type="spellEnd"/>
      <w:r w:rsidRPr="008F095D">
        <w:rPr>
          <w:lang w:eastAsia="ru-RU"/>
        </w:rPr>
        <w:t xml:space="preserve"> &lt;</w:t>
      </w:r>
      <w:proofErr w:type="spellStart"/>
      <w:r w:rsidRPr="008F095D">
        <w:rPr>
          <w:lang w:eastAsia="ru-RU"/>
        </w:rPr>
        <w:t>address</w:t>
      </w:r>
      <w:proofErr w:type="spellEnd"/>
      <w:r w:rsidRPr="008F095D">
        <w:rPr>
          <w:lang w:eastAsia="ru-RU"/>
        </w:rPr>
        <w:t>&gt;</w:t>
      </w:r>
    </w:p>
    <w:p w14:paraId="43A9F7EF" w14:textId="77777777" w:rsidR="008F095D" w:rsidRPr="008F095D" w:rsidRDefault="008F095D" w:rsidP="008F095D">
      <w:pPr>
        <w:pStyle w:val="a7"/>
        <w:ind w:left="1080"/>
        <w:rPr>
          <w:lang w:val="en-US" w:eastAsia="ru-RU"/>
        </w:rPr>
      </w:pPr>
      <w:r w:rsidRPr="008F095D">
        <w:rPr>
          <w:lang w:val="en-US" w:eastAsia="ru-RU"/>
        </w:rPr>
        <w:t>Description: Jump to a specific address if the accumulator is zero.</w:t>
      </w:r>
    </w:p>
    <w:p w14:paraId="6A99521B" w14:textId="77777777" w:rsidR="008F095D" w:rsidRPr="008F095D" w:rsidRDefault="008F095D" w:rsidP="008F095D">
      <w:pPr>
        <w:pStyle w:val="a7"/>
        <w:ind w:left="1080"/>
        <w:rPr>
          <w:lang w:val="en-US" w:eastAsia="ru-RU"/>
        </w:rPr>
      </w:pPr>
      <w:r w:rsidRPr="008F095D">
        <w:rPr>
          <w:lang w:val="en-US" w:eastAsia="ru-RU"/>
        </w:rPr>
        <w:t>Operation: if acc == 0 then pc &lt;- &lt;address&gt;</w:t>
      </w:r>
    </w:p>
    <w:p w14:paraId="7F6F3A95" w14:textId="77777777" w:rsidR="008F095D" w:rsidRPr="008F095D" w:rsidRDefault="008F095D" w:rsidP="008F095D">
      <w:pPr>
        <w:pStyle w:val="a7"/>
        <w:numPr>
          <w:ilvl w:val="0"/>
          <w:numId w:val="3"/>
        </w:numPr>
        <w:rPr>
          <w:lang w:val="en-US" w:eastAsia="ru-RU"/>
        </w:rPr>
      </w:pPr>
      <w:r w:rsidRPr="008F095D">
        <w:rPr>
          <w:lang w:val="en-US" w:eastAsia="ru-RU"/>
        </w:rPr>
        <w:t>Branch if Not Equal to Zero</w:t>
      </w:r>
    </w:p>
    <w:p w14:paraId="69276402" w14:textId="77777777" w:rsidR="008F095D" w:rsidRPr="0032446C" w:rsidRDefault="008F095D" w:rsidP="008F095D">
      <w:pPr>
        <w:pStyle w:val="a7"/>
        <w:ind w:left="1080"/>
        <w:rPr>
          <w:lang w:val="en-US" w:eastAsia="ru-RU"/>
        </w:rPr>
      </w:pPr>
      <w:r w:rsidRPr="0032446C">
        <w:rPr>
          <w:lang w:val="en-US" w:eastAsia="ru-RU"/>
        </w:rPr>
        <w:t>Syntax: </w:t>
      </w:r>
      <w:proofErr w:type="spellStart"/>
      <w:r w:rsidRPr="0032446C">
        <w:rPr>
          <w:lang w:val="en-US" w:eastAsia="ru-RU"/>
        </w:rPr>
        <w:t>bnez</w:t>
      </w:r>
      <w:proofErr w:type="spellEnd"/>
      <w:r w:rsidRPr="0032446C">
        <w:rPr>
          <w:lang w:val="en-US" w:eastAsia="ru-RU"/>
        </w:rPr>
        <w:t xml:space="preserve"> &lt;address&gt;</w:t>
      </w:r>
    </w:p>
    <w:p w14:paraId="27348090" w14:textId="77777777" w:rsidR="008F095D" w:rsidRPr="008F095D" w:rsidRDefault="008F095D" w:rsidP="008F095D">
      <w:pPr>
        <w:pStyle w:val="a7"/>
        <w:ind w:left="1080"/>
        <w:rPr>
          <w:lang w:val="en-US" w:eastAsia="ru-RU"/>
        </w:rPr>
      </w:pPr>
      <w:r w:rsidRPr="008F095D">
        <w:rPr>
          <w:lang w:val="en-US" w:eastAsia="ru-RU"/>
        </w:rPr>
        <w:t>Description: Jump to a specific address if the accumulator is not zero.</w:t>
      </w:r>
    </w:p>
    <w:p w14:paraId="220B3E96" w14:textId="6E5B9FB1" w:rsidR="00493CF9" w:rsidRPr="0032446C" w:rsidRDefault="008F095D" w:rsidP="008F095D">
      <w:pPr>
        <w:pStyle w:val="a7"/>
        <w:ind w:left="1080"/>
        <w:rPr>
          <w:lang w:val="en-US" w:eastAsia="ru-RU"/>
        </w:rPr>
      </w:pPr>
      <w:r w:rsidRPr="008F095D">
        <w:rPr>
          <w:lang w:val="en-US" w:eastAsia="ru-RU"/>
        </w:rPr>
        <w:t xml:space="preserve">Operation: if </w:t>
      </w:r>
      <w:proofErr w:type="gramStart"/>
      <w:r w:rsidRPr="008F095D">
        <w:rPr>
          <w:lang w:val="en-US" w:eastAsia="ru-RU"/>
        </w:rPr>
        <w:t>acc !</w:t>
      </w:r>
      <w:proofErr w:type="gramEnd"/>
      <w:r w:rsidRPr="008F095D">
        <w:rPr>
          <w:lang w:val="en-US" w:eastAsia="ru-RU"/>
        </w:rPr>
        <w:t>= 0 then pc &lt;- &lt;address&gt;</w:t>
      </w:r>
    </w:p>
    <w:p w14:paraId="2B2B0F74" w14:textId="77777777" w:rsidR="006B0E56" w:rsidRPr="00493CF9" w:rsidRDefault="006B0E56" w:rsidP="006B0E56">
      <w:pPr>
        <w:numPr>
          <w:ilvl w:val="0"/>
          <w:numId w:val="1"/>
        </w:numPr>
        <w:tabs>
          <w:tab w:val="clear" w:pos="360"/>
          <w:tab w:val="num" w:pos="720"/>
        </w:tabs>
        <w:rPr>
          <w:b/>
          <w:bCs/>
          <w:sz w:val="28"/>
          <w:szCs w:val="28"/>
        </w:rPr>
      </w:pPr>
      <w:r w:rsidRPr="006B0E56">
        <w:rPr>
          <w:b/>
          <w:bCs/>
          <w:sz w:val="28"/>
          <w:szCs w:val="28"/>
        </w:rPr>
        <w:t>Как сократить объём машинного кода? Какие ограничение/проблемы это создаст?</w:t>
      </w:r>
    </w:p>
    <w:p w14:paraId="0E290123" w14:textId="77777777" w:rsidR="003F31A3" w:rsidRPr="003F31A3" w:rsidRDefault="003F31A3" w:rsidP="003F31A3">
      <w:pPr>
        <w:ind w:left="360"/>
        <w:rPr>
          <w:lang w:eastAsia="ru-RU"/>
        </w:rPr>
      </w:pPr>
      <w:r w:rsidRPr="003F31A3">
        <w:rPr>
          <w:lang w:eastAsia="ru-RU"/>
        </w:rPr>
        <w:t>На примере f32a</w:t>
      </w:r>
    </w:p>
    <w:p w14:paraId="3F486765" w14:textId="3029F290" w:rsidR="003F31A3" w:rsidRPr="003F31A3" w:rsidRDefault="003F31A3" w:rsidP="003F31A3">
      <w:pPr>
        <w:ind w:left="360"/>
        <w:rPr>
          <w:lang w:eastAsia="ru-RU"/>
        </w:rPr>
      </w:pPr>
      <w:proofErr w:type="spellStart"/>
      <w:r w:rsidRPr="003F31A3">
        <w:rPr>
          <w:lang w:eastAsia="ru-RU"/>
        </w:rPr>
        <w:t>lit</w:t>
      </w:r>
      <w:proofErr w:type="spellEnd"/>
      <w:r w:rsidRPr="003F31A3">
        <w:rPr>
          <w:lang w:eastAsia="ru-RU"/>
        </w:rPr>
        <w:t xml:space="preserve"> 1</w:t>
      </w:r>
      <w:r>
        <w:rPr>
          <w:lang w:eastAsia="ru-RU"/>
        </w:rPr>
        <w:t xml:space="preserve"> </w:t>
      </w:r>
      <w:r w:rsidRPr="003F31A3">
        <w:rPr>
          <w:lang w:eastAsia="ru-RU"/>
        </w:rPr>
        <w:t>+</w:t>
      </w:r>
    </w:p>
    <w:p w14:paraId="57B35386" w14:textId="77777777" w:rsidR="003F31A3" w:rsidRPr="003F31A3" w:rsidRDefault="003F31A3" w:rsidP="003F31A3">
      <w:pPr>
        <w:ind w:left="360"/>
        <w:rPr>
          <w:lang w:eastAsia="ru-RU"/>
        </w:rPr>
      </w:pPr>
      <w:r w:rsidRPr="003F31A3">
        <w:rPr>
          <w:lang w:eastAsia="ru-RU"/>
        </w:rPr>
        <w:t xml:space="preserve">Целых две команды, но мы ведь знаем, что это доступный в других языках программирования </w:t>
      </w:r>
      <w:proofErr w:type="spellStart"/>
      <w:r w:rsidRPr="003F31A3">
        <w:rPr>
          <w:lang w:eastAsia="ru-RU"/>
        </w:rPr>
        <w:t>inc</w:t>
      </w:r>
      <w:proofErr w:type="spellEnd"/>
      <w:r w:rsidRPr="003F31A3">
        <w:rPr>
          <w:lang w:eastAsia="ru-RU"/>
        </w:rPr>
        <w:t>. Так вот, чтобы сократить объем машинного кода, мы берём и вводим новые инструкции. У этого подхода есть минус, связанный с увеличением сложности процессора или интерпретатора команд.</w:t>
      </w:r>
    </w:p>
    <w:p w14:paraId="1598209C" w14:textId="77777777" w:rsidR="003F31A3" w:rsidRPr="003F31A3" w:rsidRDefault="003F31A3" w:rsidP="003F31A3">
      <w:pPr>
        <w:ind w:left="360"/>
        <w:rPr>
          <w:lang w:eastAsia="ru-RU"/>
        </w:rPr>
      </w:pPr>
      <w:r w:rsidRPr="003F31A3">
        <w:rPr>
          <w:lang w:eastAsia="ru-RU"/>
        </w:rPr>
        <w:t xml:space="preserve">Второй подход можно уменьшить размер загружаемых </w:t>
      </w:r>
      <w:proofErr w:type="spellStart"/>
      <w:r w:rsidRPr="003F31A3">
        <w:rPr>
          <w:lang w:eastAsia="ru-RU"/>
        </w:rPr>
        <w:t>immediate_value</w:t>
      </w:r>
      <w:proofErr w:type="spellEnd"/>
      <w:r w:rsidRPr="003F31A3">
        <w:rPr>
          <w:lang w:eastAsia="ru-RU"/>
        </w:rPr>
        <w:t xml:space="preserve"> или адресов, тогда размер инструкций сократится, но диапазон доступной памяти и данных ограничится.</w:t>
      </w:r>
    </w:p>
    <w:p w14:paraId="3F062E98" w14:textId="77777777" w:rsidR="006B0E56" w:rsidRPr="00104006" w:rsidRDefault="006B0E56" w:rsidP="006B0E56">
      <w:pPr>
        <w:numPr>
          <w:ilvl w:val="0"/>
          <w:numId w:val="1"/>
        </w:numPr>
        <w:tabs>
          <w:tab w:val="clear" w:pos="360"/>
          <w:tab w:val="num" w:pos="720"/>
        </w:tabs>
        <w:rPr>
          <w:b/>
          <w:bCs/>
          <w:sz w:val="28"/>
          <w:szCs w:val="28"/>
        </w:rPr>
      </w:pPr>
      <w:r w:rsidRPr="006B0E56">
        <w:rPr>
          <w:b/>
          <w:bCs/>
          <w:sz w:val="28"/>
          <w:szCs w:val="28"/>
        </w:rPr>
        <w:t>Особенности кодирования инструкций, плотность кода, проблемы доступа.</w:t>
      </w:r>
    </w:p>
    <w:p w14:paraId="0985ED68" w14:textId="77777777" w:rsidR="003F31A3" w:rsidRPr="003F31A3" w:rsidRDefault="003F31A3" w:rsidP="003F31A3">
      <w:pPr>
        <w:ind w:left="360"/>
      </w:pPr>
      <w:r w:rsidRPr="003F31A3">
        <w:t xml:space="preserve">Особенности кодирования инструкций: Есть архитектуры с фиксированной длиной инструкций, к примеру, </w:t>
      </w:r>
      <w:proofErr w:type="spellStart"/>
      <w:r w:rsidRPr="003F31A3">
        <w:t>risc-iv</w:t>
      </w:r>
      <w:proofErr w:type="spellEnd"/>
      <w:r w:rsidRPr="003F31A3">
        <w:t xml:space="preserve"> все по 4 байта, а есть архитектуры с переменной длиной, к примеру, в f32a есть по 5, 1, ил 4 байта. К недостаткам первой можно отнести низкую плотность кода, но при этом такие инструкции легко декодировать, ведь заранее известно, через сколько байт закончится инструкция. К недостаткам второй относится более сложное декодирование (необходим механизм, определяющий длину инструкции), однако это окупается высокой плотностью кода (простые операции занимают меньше места в памяти)</w:t>
      </w:r>
    </w:p>
    <w:p w14:paraId="71F1596A" w14:textId="77777777" w:rsidR="003F31A3" w:rsidRPr="003F31A3" w:rsidRDefault="003F31A3" w:rsidP="003F31A3">
      <w:pPr>
        <w:ind w:left="360"/>
      </w:pPr>
      <w:r w:rsidRPr="003F31A3">
        <w:t>Плотность кода</w:t>
      </w:r>
      <w:proofErr w:type="gramStart"/>
      <w:r w:rsidRPr="003F31A3">
        <w:t>: Нужно</w:t>
      </w:r>
      <w:proofErr w:type="gramEnd"/>
      <w:r w:rsidRPr="003F31A3">
        <w:t xml:space="preserve"> выполнить набор команд. Высокая плотность кода будет означать, что программы будут использовать меньшее количество памяти для выполнения определенного функционала, чем программы с более низкой плотностью кода. Грубо говоря, плотность показывает, насколько эффективно используются n ячеек памяти для решения поставленной задачи.</w:t>
      </w:r>
    </w:p>
    <w:p w14:paraId="32C6E66E" w14:textId="0EE4D652" w:rsidR="006B0E56" w:rsidRPr="006B0E56" w:rsidRDefault="003F31A3" w:rsidP="003F31A3">
      <w:pPr>
        <w:ind w:left="360"/>
      </w:pPr>
      <w:r w:rsidRPr="003F31A3">
        <w:t xml:space="preserve">Проблемы доступа: Гонки за владение ресурсами при многопоточной обработке, недоступность для ввода-вывода устройств, ограничения размера памяти, перегрузка шины данных из-за большого числа устройств и </w:t>
      </w:r>
      <w:proofErr w:type="spellStart"/>
      <w:r w:rsidRPr="003F31A3">
        <w:t>тд</w:t>
      </w:r>
      <w:proofErr w:type="spellEnd"/>
      <w:r w:rsidRPr="003F31A3">
        <w:t>.</w:t>
      </w:r>
    </w:p>
    <w:p w14:paraId="25D651FF" w14:textId="0A6F2C8C" w:rsidR="007D6684" w:rsidRPr="00104006" w:rsidRDefault="006B0E56" w:rsidP="006B0E56">
      <w:pPr>
        <w:numPr>
          <w:ilvl w:val="0"/>
          <w:numId w:val="1"/>
        </w:numPr>
        <w:tabs>
          <w:tab w:val="clear" w:pos="360"/>
          <w:tab w:val="num" w:pos="720"/>
        </w:tabs>
        <w:rPr>
          <w:b/>
          <w:bCs/>
          <w:sz w:val="28"/>
          <w:szCs w:val="28"/>
        </w:rPr>
      </w:pPr>
      <w:r w:rsidRPr="006B0E56">
        <w:rPr>
          <w:b/>
          <w:bCs/>
          <w:sz w:val="28"/>
          <w:szCs w:val="28"/>
        </w:rPr>
        <w:t>Как вы можете сократить объём машинного кода? Продемонстрируйте.</w:t>
      </w:r>
    </w:p>
    <w:p w14:paraId="52E5199B" w14:textId="4918B8C2" w:rsidR="006B0E56" w:rsidRDefault="00104006" w:rsidP="00104006">
      <w:pPr>
        <w:ind w:left="360"/>
      </w:pPr>
      <w:r w:rsidRPr="00104006">
        <w:t xml:space="preserve">Спорный вопрос, по идее возникнуть не должен, так как я уверен, что делал все максимально эффективно, но всякое бывает. На практике, к примеру, повторяющиеся участки кода можно </w:t>
      </w:r>
      <w:r w:rsidRPr="00104006">
        <w:lastRenderedPageBreak/>
        <w:t xml:space="preserve">выделить в одну процедуру и вызывать её, это сократит объем кода. Просто, смотрите на куски кода и думаете, как я могу это сделать за меньшее число команд. Как вариант, можно добавить чутка неэффективности в программу для защиты от </w:t>
      </w:r>
      <w:proofErr w:type="spellStart"/>
      <w:r w:rsidRPr="00104006">
        <w:t>пу-пу-пууу</w:t>
      </w:r>
      <w:proofErr w:type="spellEnd"/>
      <w:r w:rsidRPr="00104006">
        <w:t xml:space="preserve"> во время ответа на этот вопрос на сдаче.</w:t>
      </w:r>
    </w:p>
    <w:p w14:paraId="56E546C6" w14:textId="77777777" w:rsidR="006B0E56" w:rsidRPr="00262394" w:rsidRDefault="006B0E56" w:rsidP="006B0E56">
      <w:pPr>
        <w:numPr>
          <w:ilvl w:val="0"/>
          <w:numId w:val="1"/>
        </w:numPr>
        <w:tabs>
          <w:tab w:val="clear" w:pos="360"/>
          <w:tab w:val="num" w:pos="720"/>
        </w:tabs>
        <w:rPr>
          <w:b/>
          <w:bCs/>
          <w:sz w:val="28"/>
          <w:szCs w:val="28"/>
        </w:rPr>
      </w:pPr>
      <w:proofErr w:type="gramStart"/>
      <w:r w:rsidRPr="006B0E56">
        <w:rPr>
          <w:b/>
          <w:bCs/>
          <w:sz w:val="28"/>
          <w:szCs w:val="28"/>
        </w:rPr>
        <w:t>f32a</w:t>
      </w:r>
      <w:proofErr w:type="gramEnd"/>
      <w:r w:rsidRPr="006B0E56">
        <w:rPr>
          <w:b/>
          <w:bCs/>
          <w:sz w:val="28"/>
          <w:szCs w:val="28"/>
        </w:rPr>
        <w:t xml:space="preserve"> Почему в F32a удобно использовать процедуры?</w:t>
      </w:r>
    </w:p>
    <w:p w14:paraId="35F6A1B2" w14:textId="77777777" w:rsidR="00262394" w:rsidRPr="00262394" w:rsidRDefault="00262394" w:rsidP="00262394">
      <w:pPr>
        <w:ind w:left="360"/>
      </w:pPr>
      <w:r w:rsidRPr="00262394">
        <w:t xml:space="preserve">Процедуры </w:t>
      </w:r>
      <w:proofErr w:type="gramStart"/>
      <w:r w:rsidRPr="00262394">
        <w:t>- это</w:t>
      </w:r>
      <w:proofErr w:type="gramEnd"/>
      <w:r w:rsidRPr="00262394">
        <w:t xml:space="preserve"> исполняемые части кода, вызов процедуры делаем с помощью </w:t>
      </w:r>
      <w:proofErr w:type="spellStart"/>
      <w:r w:rsidRPr="00262394">
        <w:t>call</w:t>
      </w:r>
      <w:proofErr w:type="spellEnd"/>
      <w:r w:rsidRPr="00262394">
        <w:t xml:space="preserve">, возврат из неё - с помощью </w:t>
      </w:r>
      <w:proofErr w:type="spellStart"/>
      <w:r w:rsidRPr="00262394">
        <w:t>return</w:t>
      </w:r>
      <w:proofErr w:type="spellEnd"/>
      <w:r w:rsidRPr="00262394">
        <w:t>.</w:t>
      </w:r>
    </w:p>
    <w:p w14:paraId="51A60620" w14:textId="77777777" w:rsidR="00262394" w:rsidRPr="00262394" w:rsidRDefault="00262394" w:rsidP="00262394">
      <w:pPr>
        <w:ind w:left="360"/>
      </w:pPr>
      <w:r w:rsidRPr="00262394">
        <w:t xml:space="preserve">В f32a очень удобно их использовать благодаря стеку, так как не нужно продумывать передачу аргументов, они просто кладутся через </w:t>
      </w:r>
      <w:proofErr w:type="spellStart"/>
      <w:r w:rsidRPr="00262394">
        <w:t>push</w:t>
      </w:r>
      <w:proofErr w:type="spellEnd"/>
      <w:r w:rsidRPr="00262394">
        <w:t xml:space="preserve"> на стек, а процедура снимает их через </w:t>
      </w:r>
      <w:proofErr w:type="spellStart"/>
      <w:r w:rsidRPr="00262394">
        <w:t>pop</w:t>
      </w:r>
      <w:proofErr w:type="spellEnd"/>
      <w:r w:rsidRPr="00262394">
        <w:t>(у).</w:t>
      </w:r>
    </w:p>
    <w:p w14:paraId="6945D902" w14:textId="77777777" w:rsidR="00262394" w:rsidRPr="00262394" w:rsidRDefault="00262394" w:rsidP="00262394">
      <w:pPr>
        <w:ind w:left="360"/>
      </w:pPr>
      <w:r w:rsidRPr="00262394">
        <w:t>Также существует независимость между процедурами, то есть одна никак не влияет на другую, ведь можно считать, что у каждой процедуры выделена своя часть стека, с которой она взаимодействует.</w:t>
      </w:r>
    </w:p>
    <w:p w14:paraId="37A30455" w14:textId="77777777" w:rsidR="00262394" w:rsidRPr="00262394" w:rsidRDefault="00262394" w:rsidP="00262394">
      <w:pPr>
        <w:ind w:left="360"/>
      </w:pPr>
      <w:r w:rsidRPr="00262394">
        <w:t>Возврат из процедуры тоже бархатно проходит, спасибо стеку возврата, который хранит адреса возвратов.</w:t>
      </w:r>
    </w:p>
    <w:p w14:paraId="03EA0C38" w14:textId="77777777" w:rsidR="00262394" w:rsidRPr="00262394" w:rsidRDefault="00262394" w:rsidP="00262394">
      <w:pPr>
        <w:ind w:left="360"/>
      </w:pPr>
      <w:r w:rsidRPr="00262394">
        <w:t>Также не нужно делать сохранение и восстановление регистров.</w:t>
      </w:r>
    </w:p>
    <w:p w14:paraId="5030E184" w14:textId="2F74C46C" w:rsidR="00262394" w:rsidRPr="006B0E56" w:rsidRDefault="00262394" w:rsidP="00262394">
      <w:pPr>
        <w:ind w:left="360"/>
      </w:pPr>
      <w:r w:rsidRPr="00262394">
        <w:t>Рекурсивные вызовы офигенно работают в стековой архитектуре, опять же благодаря независимому пространству стека у каждой процедуры.</w:t>
      </w:r>
    </w:p>
    <w:p w14:paraId="34D90D9F" w14:textId="77777777" w:rsidR="006B0E56" w:rsidRPr="006B0E56" w:rsidRDefault="006B0E56" w:rsidP="006B0E56">
      <w:pPr>
        <w:numPr>
          <w:ilvl w:val="0"/>
          <w:numId w:val="1"/>
        </w:numPr>
        <w:tabs>
          <w:tab w:val="clear" w:pos="360"/>
          <w:tab w:val="num" w:pos="720"/>
        </w:tabs>
        <w:rPr>
          <w:b/>
          <w:bCs/>
          <w:sz w:val="28"/>
          <w:szCs w:val="28"/>
        </w:rPr>
      </w:pPr>
      <w:r w:rsidRPr="006B0E56">
        <w:rPr>
          <w:b/>
          <w:bCs/>
          <w:sz w:val="28"/>
          <w:szCs w:val="28"/>
        </w:rPr>
        <w:t xml:space="preserve">f32a </w:t>
      </w:r>
      <w:proofErr w:type="spellStart"/>
      <w:r w:rsidRPr="006B0E56">
        <w:rPr>
          <w:b/>
          <w:bCs/>
          <w:sz w:val="28"/>
          <w:szCs w:val="28"/>
        </w:rPr>
        <w:t>Extended</w:t>
      </w:r>
      <w:proofErr w:type="spellEnd"/>
      <w:r w:rsidRPr="006B0E56">
        <w:rPr>
          <w:b/>
          <w:bCs/>
          <w:sz w:val="28"/>
          <w:szCs w:val="28"/>
        </w:rPr>
        <w:t xml:space="preserve"> </w:t>
      </w:r>
      <w:proofErr w:type="spellStart"/>
      <w:r w:rsidRPr="006B0E56">
        <w:rPr>
          <w:b/>
          <w:bCs/>
          <w:sz w:val="28"/>
          <w:szCs w:val="28"/>
        </w:rPr>
        <w:t>arithmetic</w:t>
      </w:r>
      <w:proofErr w:type="spellEnd"/>
      <w:r w:rsidRPr="006B0E56">
        <w:rPr>
          <w:b/>
          <w:bCs/>
          <w:sz w:val="28"/>
          <w:szCs w:val="28"/>
        </w:rPr>
        <w:t xml:space="preserve"> </w:t>
      </w:r>
      <w:proofErr w:type="spellStart"/>
      <w:r w:rsidRPr="006B0E56">
        <w:rPr>
          <w:b/>
          <w:bCs/>
          <w:sz w:val="28"/>
          <w:szCs w:val="28"/>
        </w:rPr>
        <w:t>mode</w:t>
      </w:r>
      <w:proofErr w:type="spellEnd"/>
      <w:r w:rsidRPr="006B0E56">
        <w:rPr>
          <w:b/>
          <w:bCs/>
          <w:sz w:val="28"/>
          <w:szCs w:val="28"/>
        </w:rPr>
        <w:t>. Назначение и использование.</w:t>
      </w:r>
    </w:p>
    <w:p w14:paraId="339ADB8C" w14:textId="579016A1" w:rsidR="006B0E56" w:rsidRDefault="003F31A3" w:rsidP="00262394">
      <w:pPr>
        <w:ind w:left="360"/>
      </w:pPr>
      <w:r w:rsidRPr="003F31A3">
        <w:t xml:space="preserve">EAM - </w:t>
      </w:r>
      <w:proofErr w:type="spellStart"/>
      <w:r w:rsidRPr="003F31A3">
        <w:t>extended</w:t>
      </w:r>
      <w:proofErr w:type="spellEnd"/>
      <w:r w:rsidRPr="003F31A3">
        <w:t xml:space="preserve"> </w:t>
      </w:r>
      <w:proofErr w:type="spellStart"/>
      <w:r w:rsidRPr="003F31A3">
        <w:t>arithmetic</w:t>
      </w:r>
      <w:proofErr w:type="spellEnd"/>
      <w:r w:rsidRPr="003F31A3">
        <w:t xml:space="preserve"> </w:t>
      </w:r>
      <w:proofErr w:type="spellStart"/>
      <w:r w:rsidRPr="003F31A3">
        <w:t>mode</w:t>
      </w:r>
      <w:proofErr w:type="spellEnd"/>
      <w:r w:rsidRPr="003F31A3">
        <w:t xml:space="preserve"> - он позволяет нам совершать операцию сложения </w:t>
      </w:r>
      <w:proofErr w:type="spellStart"/>
      <w:r w:rsidRPr="003F31A3">
        <w:t>add</w:t>
      </w:r>
      <w:proofErr w:type="spellEnd"/>
      <w:r w:rsidRPr="003F31A3">
        <w:t xml:space="preserve"> с добавлением к результату </w:t>
      </w:r>
      <w:proofErr w:type="spellStart"/>
      <w:r w:rsidRPr="003F31A3">
        <w:t>carry</w:t>
      </w:r>
      <w:proofErr w:type="spellEnd"/>
      <w:r w:rsidRPr="003F31A3">
        <w:t xml:space="preserve"> флага, если предыдущий результат сложения превысил размер 32 бита, то есть флаг </w:t>
      </w:r>
      <w:proofErr w:type="spellStart"/>
      <w:r w:rsidRPr="003F31A3">
        <w:t>carry</w:t>
      </w:r>
      <w:proofErr w:type="spellEnd"/>
      <w:r w:rsidRPr="003F31A3">
        <w:t xml:space="preserve"> был установлен. Чтобы понять, как это работает посмотрите программу и результаты её тестирования</w:t>
      </w:r>
    </w:p>
    <w:p w14:paraId="52000343" w14:textId="77777777" w:rsidR="0032446C" w:rsidRDefault="0032446C" w:rsidP="0032446C">
      <w:pPr>
        <w:pStyle w:val="a7"/>
        <w:numPr>
          <w:ilvl w:val="0"/>
          <w:numId w:val="1"/>
        </w:numPr>
        <w:spacing w:line="360" w:lineRule="auto"/>
        <w:rPr>
          <w:b/>
          <w:bCs/>
          <w:sz w:val="28"/>
          <w:szCs w:val="28"/>
        </w:rPr>
      </w:pPr>
      <w:proofErr w:type="spellStart"/>
      <w:proofErr w:type="gramStart"/>
      <w:r w:rsidRPr="0032446C">
        <w:rPr>
          <w:b/>
          <w:bCs/>
          <w:sz w:val="28"/>
          <w:szCs w:val="28"/>
        </w:rPr>
        <w:t>risc-iv</w:t>
      </w:r>
      <w:proofErr w:type="spellEnd"/>
      <w:proofErr w:type="gramEnd"/>
      <w:r w:rsidRPr="0032446C">
        <w:rPr>
          <w:b/>
          <w:bCs/>
          <w:sz w:val="28"/>
          <w:szCs w:val="28"/>
        </w:rPr>
        <w:t xml:space="preserve"> Что означает конструкция 0(t1)? Зачем она нужна?</w:t>
      </w:r>
    </w:p>
    <w:p w14:paraId="40B582D2" w14:textId="72FF94E5" w:rsidR="0032446C" w:rsidRPr="0032446C" w:rsidRDefault="0032446C" w:rsidP="0032446C">
      <w:pPr>
        <w:pStyle w:val="a7"/>
        <w:spacing w:line="276" w:lineRule="auto"/>
        <w:ind w:left="360"/>
        <w:rPr>
          <w:b/>
          <w:bCs/>
          <w:sz w:val="28"/>
          <w:szCs w:val="28"/>
        </w:rPr>
      </w:pPr>
      <w:r w:rsidRPr="0032446C">
        <w:t>Если кратко, то это по типу указателей на языке C, разыменование адреса. Если спросят про смещение, расскажите про итерации в массиве.</w:t>
      </w:r>
    </w:p>
    <w:p w14:paraId="5FDDA041" w14:textId="5D7BAA1E" w:rsidR="0032446C" w:rsidRDefault="00172F62" w:rsidP="0032446C">
      <w:pPr>
        <w:pStyle w:val="a7"/>
        <w:spacing w:line="276" w:lineRule="auto"/>
        <w:ind w:left="360"/>
      </w:pPr>
      <w:r w:rsidRPr="00172F62">
        <w:t>Если смещение 0, то загрузка происходит напрямую из адреса, записанного в регистр. Если немного знакомы с синтаксисом языка C, то 0(t0) похоже на разыменование адреса в C, то есть *</w:t>
      </w:r>
      <w:proofErr w:type="spellStart"/>
      <w:r w:rsidRPr="00172F62">
        <w:t>ptr</w:t>
      </w:r>
      <w:proofErr w:type="spellEnd"/>
      <w:r w:rsidRPr="00172F62">
        <w:t xml:space="preserve">, к примеру. Если мы работаем с массивами, то </w:t>
      </w:r>
      <w:proofErr w:type="spellStart"/>
      <w:r w:rsidRPr="00172F62">
        <w:t>offset</w:t>
      </w:r>
      <w:proofErr w:type="spellEnd"/>
      <w:r w:rsidRPr="00172F62">
        <w:t xml:space="preserve"> можно использовать для доступа к отдельным элементам, то есть 0(t0) это первый элемент, 4(t0) это второй и </w:t>
      </w:r>
      <w:proofErr w:type="spellStart"/>
      <w:r w:rsidRPr="00172F62">
        <w:t>т.д</w:t>
      </w:r>
      <w:proofErr w:type="spellEnd"/>
      <w:r w:rsidRPr="00172F62">
        <w:t xml:space="preserve"> (4, потому что размер инструкции 4 байта, помним, гордимся)</w:t>
      </w:r>
    </w:p>
    <w:p w14:paraId="1625A641" w14:textId="77777777" w:rsidR="006D6063" w:rsidRDefault="006D6063" w:rsidP="0032446C">
      <w:pPr>
        <w:pStyle w:val="a7"/>
        <w:spacing w:line="276" w:lineRule="auto"/>
        <w:ind w:left="360"/>
      </w:pPr>
    </w:p>
    <w:p w14:paraId="52200FBF" w14:textId="4CD9408E" w:rsidR="006D6063" w:rsidRDefault="006D6063" w:rsidP="006D6063">
      <w:pPr>
        <w:pStyle w:val="a7"/>
        <w:spacing w:line="276" w:lineRule="auto"/>
        <w:ind w:left="360"/>
      </w:pPr>
      <w:r>
        <w:t>Эт</w:t>
      </w:r>
      <w:r w:rsidRPr="006D6063">
        <w:t>о нужно, когда данные находятся не точно по адресу в регистре, а на некотором расстоянии от него, например, при работе с массивами, структурами, локальными переменными в стеке или аргументами, переданными через стек. Ненулевой офсет позволяет гибко адресовать память без необходимости модифицировать базовый адрес в регистре.</w:t>
      </w:r>
    </w:p>
    <w:p w14:paraId="7C5B9D71" w14:textId="77777777" w:rsidR="00172F62" w:rsidRPr="0032446C" w:rsidRDefault="00172F62" w:rsidP="0032446C">
      <w:pPr>
        <w:pStyle w:val="a7"/>
        <w:spacing w:line="276" w:lineRule="auto"/>
        <w:ind w:left="360"/>
      </w:pPr>
    </w:p>
    <w:p w14:paraId="5C2CE3BF" w14:textId="47D2EBBB" w:rsidR="0032446C" w:rsidRPr="0032446C" w:rsidRDefault="0032446C" w:rsidP="0032446C">
      <w:pPr>
        <w:pStyle w:val="a7"/>
        <w:numPr>
          <w:ilvl w:val="0"/>
          <w:numId w:val="1"/>
        </w:numPr>
        <w:spacing w:line="360" w:lineRule="auto"/>
        <w:rPr>
          <w:b/>
          <w:bCs/>
          <w:sz w:val="28"/>
          <w:szCs w:val="28"/>
        </w:rPr>
      </w:pPr>
      <w:proofErr w:type="spellStart"/>
      <w:proofErr w:type="gramStart"/>
      <w:r w:rsidRPr="0032446C">
        <w:rPr>
          <w:b/>
          <w:bCs/>
          <w:sz w:val="28"/>
          <w:szCs w:val="28"/>
        </w:rPr>
        <w:t>risc-iv</w:t>
      </w:r>
      <w:proofErr w:type="spellEnd"/>
      <w:proofErr w:type="gramEnd"/>
      <w:r w:rsidRPr="0032446C">
        <w:rPr>
          <w:b/>
          <w:bCs/>
          <w:sz w:val="28"/>
          <w:szCs w:val="28"/>
        </w:rPr>
        <w:t xml:space="preserve"> Почему для загрузки слова регистр нужно две инструкции?</w:t>
      </w:r>
    </w:p>
    <w:p w14:paraId="15CD960B" w14:textId="11BF2C71" w:rsidR="0032446C" w:rsidRDefault="0032446C" w:rsidP="0032446C">
      <w:pPr>
        <w:pStyle w:val="a7"/>
        <w:spacing w:before="240" w:line="276" w:lineRule="auto"/>
        <w:ind w:left="360"/>
      </w:pPr>
      <w:r w:rsidRPr="0032446C">
        <w:t xml:space="preserve">Это делается с помощью побитового умножения на маску. Необходимость их использование объясняется тем, что в стандартных инструкциях не предусмотрена возможность загружать 32 битное значение, ибо не хватит места для всяких </w:t>
      </w:r>
      <w:proofErr w:type="spellStart"/>
      <w:r w:rsidRPr="0032446C">
        <w:t>опкодов</w:t>
      </w:r>
      <w:proofErr w:type="spellEnd"/>
      <w:r w:rsidRPr="0032446C">
        <w:t xml:space="preserve">, адресов </w:t>
      </w:r>
      <w:proofErr w:type="spellStart"/>
      <w:r w:rsidRPr="0032446C">
        <w:t>rd</w:t>
      </w:r>
      <w:proofErr w:type="spellEnd"/>
      <w:r w:rsidRPr="0032446C">
        <w:t xml:space="preserve"> и </w:t>
      </w:r>
      <w:proofErr w:type="spellStart"/>
      <w:r w:rsidRPr="0032446C">
        <w:t>rs</w:t>
      </w:r>
      <w:proofErr w:type="spellEnd"/>
      <w:r w:rsidRPr="0032446C">
        <w:t xml:space="preserve"> регистров и т.д.</w:t>
      </w:r>
    </w:p>
    <w:p w14:paraId="7C1518AB" w14:textId="77777777" w:rsidR="00AE51FA" w:rsidRPr="00AE51FA" w:rsidRDefault="00AE51FA" w:rsidP="00AE51FA">
      <w:pPr>
        <w:pStyle w:val="a7"/>
        <w:spacing w:before="240" w:line="276" w:lineRule="auto"/>
        <w:ind w:left="360"/>
      </w:pPr>
      <w:r w:rsidRPr="00AE51FA">
        <w:rPr>
          <w:b/>
          <w:bCs/>
        </w:rPr>
        <w:t>Ограничение размера непосредственного значения</w:t>
      </w:r>
      <w:r w:rsidRPr="00AE51FA">
        <w:t xml:space="preserve">: </w:t>
      </w:r>
    </w:p>
    <w:p w14:paraId="506040CC" w14:textId="77777777" w:rsidR="00AE51FA" w:rsidRPr="00AE51FA" w:rsidRDefault="00AE51FA" w:rsidP="00AE51FA">
      <w:pPr>
        <w:pStyle w:val="a7"/>
        <w:numPr>
          <w:ilvl w:val="0"/>
          <w:numId w:val="7"/>
        </w:numPr>
        <w:spacing w:before="240" w:line="276" w:lineRule="auto"/>
      </w:pPr>
      <w:r w:rsidRPr="00AE51FA">
        <w:lastRenderedPageBreak/>
        <w:t>В RISC-V инструкции имеют фиксированную длину 32 бита, из которых часть бит выделяется на код операции, регистры и непосредственное значение.</w:t>
      </w:r>
    </w:p>
    <w:p w14:paraId="17A2A283" w14:textId="77777777" w:rsidR="00AE51FA" w:rsidRPr="00AE51FA" w:rsidRDefault="00AE51FA" w:rsidP="00AE51FA">
      <w:pPr>
        <w:pStyle w:val="a7"/>
        <w:numPr>
          <w:ilvl w:val="0"/>
          <w:numId w:val="7"/>
        </w:numPr>
        <w:spacing w:before="240" w:line="276" w:lineRule="auto"/>
      </w:pPr>
      <w:r w:rsidRPr="00AE51FA">
        <w:t xml:space="preserve">Непосредственные значения в инструкциях ограничены: </w:t>
      </w:r>
    </w:p>
    <w:p w14:paraId="55412B3E" w14:textId="77777777" w:rsidR="00AE51FA" w:rsidRPr="00AE51FA" w:rsidRDefault="00AE51FA" w:rsidP="00AE51FA">
      <w:pPr>
        <w:pStyle w:val="a7"/>
        <w:numPr>
          <w:ilvl w:val="1"/>
          <w:numId w:val="7"/>
        </w:numPr>
        <w:spacing w:before="240" w:line="276" w:lineRule="auto"/>
      </w:pPr>
      <w:r w:rsidRPr="00AE51FA">
        <w:t xml:space="preserve">Для </w:t>
      </w:r>
      <w:r w:rsidRPr="00AE51FA">
        <w:rPr>
          <w:b/>
          <w:bCs/>
        </w:rPr>
        <w:t>I-</w:t>
      </w:r>
      <w:proofErr w:type="spellStart"/>
      <w:r w:rsidRPr="00AE51FA">
        <w:rPr>
          <w:b/>
          <w:bCs/>
        </w:rPr>
        <w:t>type</w:t>
      </w:r>
      <w:proofErr w:type="spellEnd"/>
      <w:r w:rsidRPr="00AE51FA">
        <w:t xml:space="preserve"> инструкций (например, </w:t>
      </w:r>
      <w:proofErr w:type="spellStart"/>
      <w:r w:rsidRPr="00AE51FA">
        <w:t>addi</w:t>
      </w:r>
      <w:proofErr w:type="spellEnd"/>
      <w:r w:rsidRPr="00AE51FA">
        <w:t xml:space="preserve">) непосредственное значение — </w:t>
      </w:r>
      <w:r w:rsidRPr="00AE51FA">
        <w:rPr>
          <w:b/>
          <w:bCs/>
        </w:rPr>
        <w:t>12 бит</w:t>
      </w:r>
      <w:r w:rsidRPr="00AE51FA">
        <w:t xml:space="preserve"> (знаковое, от -2048 до 2047).</w:t>
      </w:r>
    </w:p>
    <w:p w14:paraId="4024D772" w14:textId="77777777" w:rsidR="00AE51FA" w:rsidRPr="00AE51FA" w:rsidRDefault="00AE51FA" w:rsidP="00AE51FA">
      <w:pPr>
        <w:pStyle w:val="a7"/>
        <w:numPr>
          <w:ilvl w:val="1"/>
          <w:numId w:val="7"/>
        </w:numPr>
        <w:spacing w:before="240" w:line="276" w:lineRule="auto"/>
      </w:pPr>
      <w:r w:rsidRPr="00AE51FA">
        <w:t xml:space="preserve">Для </w:t>
      </w:r>
      <w:r w:rsidRPr="00AE51FA">
        <w:rPr>
          <w:b/>
          <w:bCs/>
        </w:rPr>
        <w:t>U-</w:t>
      </w:r>
      <w:proofErr w:type="spellStart"/>
      <w:r w:rsidRPr="00AE51FA">
        <w:rPr>
          <w:b/>
          <w:bCs/>
        </w:rPr>
        <w:t>type</w:t>
      </w:r>
      <w:proofErr w:type="spellEnd"/>
      <w:r w:rsidRPr="00AE51FA">
        <w:t xml:space="preserve"> инструкций (например, </w:t>
      </w:r>
      <w:proofErr w:type="spellStart"/>
      <w:r w:rsidRPr="00AE51FA">
        <w:t>lui</w:t>
      </w:r>
      <w:proofErr w:type="spellEnd"/>
      <w:r w:rsidRPr="00AE51FA">
        <w:t xml:space="preserve">) непосредственное значение — </w:t>
      </w:r>
      <w:r w:rsidRPr="00AE51FA">
        <w:rPr>
          <w:b/>
          <w:bCs/>
        </w:rPr>
        <w:t>20 бит</w:t>
      </w:r>
      <w:r w:rsidRPr="00AE51FA">
        <w:t>, но оно загружается в старшие биты регистра.</w:t>
      </w:r>
    </w:p>
    <w:p w14:paraId="6069F5CC" w14:textId="77777777" w:rsidR="00AE51FA" w:rsidRPr="00AE51FA" w:rsidRDefault="00AE51FA" w:rsidP="00AE51FA">
      <w:pPr>
        <w:pStyle w:val="a7"/>
        <w:numPr>
          <w:ilvl w:val="0"/>
          <w:numId w:val="7"/>
        </w:numPr>
        <w:spacing w:before="240" w:line="276" w:lineRule="auto"/>
      </w:pPr>
      <w:r w:rsidRPr="00AE51FA">
        <w:t xml:space="preserve">Чтобы загрузить полное </w:t>
      </w:r>
      <w:r w:rsidRPr="00AE51FA">
        <w:rPr>
          <w:b/>
          <w:bCs/>
        </w:rPr>
        <w:t>32-битное значение</w:t>
      </w:r>
      <w:r w:rsidRPr="00AE51FA">
        <w:t xml:space="preserve"> (например, адрес 0x12345678), нужно комбинировать инструкции, так как ни одна инструкция не может вместить 32-битное значение целиком.</w:t>
      </w:r>
    </w:p>
    <w:p w14:paraId="747AFC37" w14:textId="168CA813" w:rsidR="00AE51FA" w:rsidRPr="00AE51FA" w:rsidRDefault="00AE51FA" w:rsidP="00AE51FA">
      <w:pPr>
        <w:pStyle w:val="a7"/>
        <w:spacing w:before="240" w:line="276" w:lineRule="auto"/>
        <w:ind w:left="360"/>
        <w:rPr>
          <w:b/>
          <w:bCs/>
        </w:rPr>
      </w:pPr>
      <w:r w:rsidRPr="00AE51FA">
        <w:rPr>
          <w:b/>
          <w:bCs/>
        </w:rPr>
        <w:t xml:space="preserve">Загрузка 32-битного значения за одну инструкцию потребовала бы: </w:t>
      </w:r>
    </w:p>
    <w:p w14:paraId="2D2AB8BA" w14:textId="77777777" w:rsidR="00AE51FA" w:rsidRPr="00AE51FA" w:rsidRDefault="00AE51FA" w:rsidP="00AE51FA">
      <w:pPr>
        <w:pStyle w:val="a7"/>
        <w:numPr>
          <w:ilvl w:val="0"/>
          <w:numId w:val="8"/>
        </w:numPr>
        <w:spacing w:before="240" w:line="276" w:lineRule="auto"/>
      </w:pPr>
      <w:r w:rsidRPr="00AE51FA">
        <w:t>Либо переменную длину инструкций (как в CISC, например, x86), что усложняет декодирование.</w:t>
      </w:r>
    </w:p>
    <w:p w14:paraId="5AFD7D07" w14:textId="77777777" w:rsidR="00AE51FA" w:rsidRPr="00AE51FA" w:rsidRDefault="00AE51FA" w:rsidP="00AE51FA">
      <w:pPr>
        <w:pStyle w:val="a7"/>
        <w:numPr>
          <w:ilvl w:val="0"/>
          <w:numId w:val="8"/>
        </w:numPr>
        <w:spacing w:before="240" w:line="276" w:lineRule="auto"/>
      </w:pPr>
      <w:r w:rsidRPr="00AE51FA">
        <w:t>Либо выделение всех 32 бит под непосредственное значение, что невозможно в 32-битной инструкции, так как нужно место для кода операции и регистра.</w:t>
      </w:r>
    </w:p>
    <w:p w14:paraId="12E22599" w14:textId="16DD44D4" w:rsidR="0032446C" w:rsidRDefault="00AE51FA" w:rsidP="00AE51FA">
      <w:pPr>
        <w:pStyle w:val="a7"/>
        <w:spacing w:before="240" w:line="276" w:lineRule="auto"/>
        <w:ind w:left="360"/>
      </w:pPr>
      <w:r w:rsidRPr="00AE51FA">
        <w:t>RISC-V выбирает простоту: фиксированная длина инструкций и разделение загрузки на два этапа (старшие и младшие биты).</w:t>
      </w:r>
    </w:p>
    <w:p w14:paraId="5A0EFCC1" w14:textId="77777777" w:rsidR="00172F62" w:rsidRDefault="00172F62" w:rsidP="00AE51FA">
      <w:pPr>
        <w:pStyle w:val="a7"/>
        <w:spacing w:before="240" w:line="276" w:lineRule="auto"/>
        <w:ind w:left="360"/>
      </w:pPr>
    </w:p>
    <w:p w14:paraId="7CB41363" w14:textId="0758199B" w:rsidR="0032446C" w:rsidRPr="00172F62" w:rsidRDefault="0032446C" w:rsidP="0032446C">
      <w:pPr>
        <w:pStyle w:val="a7"/>
        <w:numPr>
          <w:ilvl w:val="0"/>
          <w:numId w:val="1"/>
        </w:numPr>
        <w:spacing w:line="276" w:lineRule="auto"/>
        <w:rPr>
          <w:b/>
          <w:bCs/>
        </w:rPr>
      </w:pPr>
      <w:proofErr w:type="spellStart"/>
      <w:r w:rsidRPr="00172F62">
        <w:rPr>
          <w:b/>
          <w:bCs/>
          <w:sz w:val="28"/>
          <w:szCs w:val="28"/>
        </w:rPr>
        <w:t>risc-iv</w:t>
      </w:r>
      <w:proofErr w:type="spellEnd"/>
      <w:r w:rsidRPr="00172F62">
        <w:rPr>
          <w:b/>
          <w:bCs/>
          <w:sz w:val="28"/>
          <w:szCs w:val="28"/>
        </w:rPr>
        <w:t xml:space="preserve"> Работа со стеком. Выделение памяти, передача данных в/из процедур.</w:t>
      </w:r>
    </w:p>
    <w:p w14:paraId="56BA6C18" w14:textId="77777777" w:rsidR="004F404A" w:rsidRDefault="004F404A" w:rsidP="004F404A">
      <w:pPr>
        <w:pStyle w:val="a7"/>
        <w:spacing w:line="276" w:lineRule="auto"/>
        <w:ind w:left="360"/>
      </w:pPr>
      <w:r w:rsidRPr="004F404A">
        <w:br/>
        <w:t xml:space="preserve">В архитектуре RISC-V работа со стеком — это ключевой механизм для управления памятью, передачи данных в процедуры и из них, а также поддержки рекурсии. Стек используется для хранения локальных переменных, сохранённых регистров, адресов возврата и аргументов функций. Поскольку ваш код включает MMIO (адреса 0x80, 0x84), рекурсивную функцию </w:t>
      </w:r>
      <w:proofErr w:type="spellStart"/>
      <w:r w:rsidRPr="004F404A">
        <w:t>little_to_big</w:t>
      </w:r>
      <w:proofErr w:type="spellEnd"/>
      <w:r w:rsidRPr="004F404A">
        <w:t xml:space="preserve"> и инициализацию стека через </w:t>
      </w:r>
      <w:proofErr w:type="spellStart"/>
      <w:r w:rsidRPr="004F404A">
        <w:t>lui</w:t>
      </w:r>
      <w:proofErr w:type="spellEnd"/>
      <w:r w:rsidRPr="004F404A">
        <w:t xml:space="preserve"> </w:t>
      </w:r>
      <w:proofErr w:type="spellStart"/>
      <w:r w:rsidRPr="004F404A">
        <w:t>sp</w:t>
      </w:r>
      <w:proofErr w:type="spellEnd"/>
      <w:r w:rsidRPr="004F404A">
        <w:t>, 0x200, я объясню, как организовать выделение памяти и передачу данных в RISC-V, с примерами, основанными на вашем контексте.</w:t>
      </w:r>
    </w:p>
    <w:p w14:paraId="5BFEDDCD" w14:textId="77777777" w:rsidR="004F404A" w:rsidRPr="004F404A" w:rsidRDefault="004F404A" w:rsidP="004F404A">
      <w:pPr>
        <w:pStyle w:val="a7"/>
        <w:spacing w:line="276" w:lineRule="auto"/>
        <w:ind w:left="360"/>
      </w:pPr>
    </w:p>
    <w:p w14:paraId="48D1BF7E" w14:textId="77777777" w:rsidR="004F404A" w:rsidRPr="004F404A" w:rsidRDefault="004F404A" w:rsidP="004F404A">
      <w:pPr>
        <w:pStyle w:val="a7"/>
        <w:spacing w:line="276" w:lineRule="auto"/>
        <w:ind w:left="360"/>
        <w:rPr>
          <w:b/>
          <w:bCs/>
        </w:rPr>
      </w:pPr>
      <w:r w:rsidRPr="004F404A">
        <w:rPr>
          <w:b/>
          <w:bCs/>
        </w:rPr>
        <w:t>Основы работы со стеком в RISC-V</w:t>
      </w:r>
    </w:p>
    <w:p w14:paraId="31AC1865" w14:textId="77777777" w:rsidR="004F404A" w:rsidRPr="004F404A" w:rsidRDefault="004F404A" w:rsidP="004F404A">
      <w:pPr>
        <w:pStyle w:val="a7"/>
        <w:numPr>
          <w:ilvl w:val="0"/>
          <w:numId w:val="9"/>
        </w:numPr>
        <w:spacing w:line="276" w:lineRule="auto"/>
      </w:pPr>
      <w:r w:rsidRPr="004F404A">
        <w:rPr>
          <w:b/>
          <w:bCs/>
        </w:rPr>
        <w:t>Стек</w:t>
      </w:r>
      <w:r w:rsidRPr="004F404A">
        <w:t>:</w:t>
      </w:r>
    </w:p>
    <w:p w14:paraId="3230A971" w14:textId="77777777" w:rsidR="004F404A" w:rsidRPr="004F404A" w:rsidRDefault="004F404A" w:rsidP="004F404A">
      <w:pPr>
        <w:pStyle w:val="a7"/>
        <w:numPr>
          <w:ilvl w:val="1"/>
          <w:numId w:val="9"/>
        </w:numPr>
        <w:spacing w:line="276" w:lineRule="auto"/>
      </w:pPr>
      <w:r w:rsidRPr="004F404A">
        <w:t>Стек — область памяти, организованная по принципу </w:t>
      </w:r>
      <w:r w:rsidRPr="004F404A">
        <w:rPr>
          <w:b/>
          <w:bCs/>
        </w:rPr>
        <w:t>LIFO</w:t>
      </w:r>
      <w:r w:rsidRPr="004F404A">
        <w:t> (</w:t>
      </w:r>
      <w:proofErr w:type="spellStart"/>
      <w:r w:rsidRPr="004F404A">
        <w:t>Last</w:t>
      </w:r>
      <w:proofErr w:type="spellEnd"/>
      <w:r w:rsidRPr="004F404A">
        <w:t xml:space="preserve"> In, First Out).</w:t>
      </w:r>
    </w:p>
    <w:p w14:paraId="0FE12A39" w14:textId="77777777" w:rsidR="004F404A" w:rsidRPr="004F404A" w:rsidRDefault="004F404A" w:rsidP="004F404A">
      <w:pPr>
        <w:pStyle w:val="a7"/>
        <w:numPr>
          <w:ilvl w:val="1"/>
          <w:numId w:val="9"/>
        </w:numPr>
        <w:spacing w:line="276" w:lineRule="auto"/>
      </w:pPr>
      <w:r w:rsidRPr="004F404A">
        <w:t>В RISC-V стек </w:t>
      </w:r>
      <w:r w:rsidRPr="004F404A">
        <w:rPr>
          <w:b/>
          <w:bCs/>
        </w:rPr>
        <w:t>растёт вниз</w:t>
      </w:r>
      <w:r w:rsidRPr="004F404A">
        <w:t> (от больших адресов к меньшим), как в вашем коде с </w:t>
      </w:r>
      <w:proofErr w:type="spellStart"/>
      <w:r w:rsidRPr="004F404A">
        <w:t>lui</w:t>
      </w:r>
      <w:proofErr w:type="spellEnd"/>
      <w:r w:rsidRPr="004F404A">
        <w:t xml:space="preserve"> </w:t>
      </w:r>
      <w:proofErr w:type="spellStart"/>
      <w:r w:rsidRPr="004F404A">
        <w:t>sp</w:t>
      </w:r>
      <w:proofErr w:type="spellEnd"/>
      <w:r w:rsidRPr="004F404A">
        <w:t>, 0x200 (устанавливает </w:t>
      </w:r>
      <w:proofErr w:type="spellStart"/>
      <w:r w:rsidRPr="004F404A">
        <w:t>sp</w:t>
      </w:r>
      <w:proofErr w:type="spellEnd"/>
      <w:r w:rsidRPr="004F404A">
        <w:t> в 0x200000).</w:t>
      </w:r>
    </w:p>
    <w:p w14:paraId="4C1D7BD6" w14:textId="77777777" w:rsidR="004F404A" w:rsidRPr="004F404A" w:rsidRDefault="004F404A" w:rsidP="004F404A">
      <w:pPr>
        <w:pStyle w:val="a7"/>
        <w:numPr>
          <w:ilvl w:val="1"/>
          <w:numId w:val="9"/>
        </w:numPr>
        <w:spacing w:line="276" w:lineRule="auto"/>
      </w:pPr>
      <w:r w:rsidRPr="004F404A">
        <w:t>Указатель стека (</w:t>
      </w:r>
      <w:proofErr w:type="spellStart"/>
      <w:r w:rsidRPr="004F404A">
        <w:rPr>
          <w:b/>
          <w:bCs/>
        </w:rPr>
        <w:t>sp</w:t>
      </w:r>
      <w:proofErr w:type="spellEnd"/>
      <w:r w:rsidRPr="004F404A">
        <w:t>, регистр x2) указывает на </w:t>
      </w:r>
      <w:r w:rsidRPr="004F404A">
        <w:rPr>
          <w:b/>
          <w:bCs/>
        </w:rPr>
        <w:t>вершину стека</w:t>
      </w:r>
      <w:r w:rsidRPr="004F404A">
        <w:t> (наименьший адрес текущего фрейма).</w:t>
      </w:r>
    </w:p>
    <w:p w14:paraId="2224A440" w14:textId="77777777" w:rsidR="004F404A" w:rsidRPr="004F404A" w:rsidRDefault="004F404A" w:rsidP="004F404A">
      <w:pPr>
        <w:pStyle w:val="a7"/>
        <w:numPr>
          <w:ilvl w:val="1"/>
          <w:numId w:val="9"/>
        </w:numPr>
        <w:spacing w:line="276" w:lineRule="auto"/>
      </w:pPr>
      <w:r w:rsidRPr="004F404A">
        <w:t>Стек должен быть выровнен по </w:t>
      </w:r>
      <w:r w:rsidRPr="004F404A">
        <w:rPr>
          <w:b/>
          <w:bCs/>
        </w:rPr>
        <w:t>16 байт</w:t>
      </w:r>
      <w:r w:rsidRPr="004F404A">
        <w:t> (требование ABI).</w:t>
      </w:r>
    </w:p>
    <w:p w14:paraId="72BDE71D" w14:textId="77777777" w:rsidR="004F404A" w:rsidRPr="004F404A" w:rsidRDefault="004F404A" w:rsidP="004F404A">
      <w:pPr>
        <w:pStyle w:val="a7"/>
        <w:numPr>
          <w:ilvl w:val="0"/>
          <w:numId w:val="9"/>
        </w:numPr>
        <w:spacing w:line="276" w:lineRule="auto"/>
      </w:pPr>
      <w:r w:rsidRPr="004F404A">
        <w:rPr>
          <w:b/>
          <w:bCs/>
        </w:rPr>
        <w:t>Фрейм стека</w:t>
      </w:r>
      <w:r w:rsidRPr="004F404A">
        <w:t>:</w:t>
      </w:r>
    </w:p>
    <w:p w14:paraId="7A5848C1" w14:textId="77777777" w:rsidR="004F404A" w:rsidRPr="004F404A" w:rsidRDefault="004F404A" w:rsidP="004F404A">
      <w:pPr>
        <w:pStyle w:val="a7"/>
        <w:numPr>
          <w:ilvl w:val="1"/>
          <w:numId w:val="9"/>
        </w:numPr>
        <w:spacing w:line="276" w:lineRule="auto"/>
      </w:pPr>
      <w:r w:rsidRPr="004F404A">
        <w:t>Фрейм стека — участок памяти, выделенный для одной функции.</w:t>
      </w:r>
    </w:p>
    <w:p w14:paraId="27EC12D2" w14:textId="77777777" w:rsidR="004F404A" w:rsidRPr="004F404A" w:rsidRDefault="004F404A" w:rsidP="004F404A">
      <w:pPr>
        <w:pStyle w:val="a7"/>
        <w:numPr>
          <w:ilvl w:val="1"/>
          <w:numId w:val="9"/>
        </w:numPr>
        <w:spacing w:line="276" w:lineRule="auto"/>
      </w:pPr>
      <w:r w:rsidRPr="004F404A">
        <w:t>Создаётся в </w:t>
      </w:r>
      <w:r w:rsidRPr="004F404A">
        <w:rPr>
          <w:b/>
          <w:bCs/>
        </w:rPr>
        <w:t>прологе</w:t>
      </w:r>
      <w:r w:rsidRPr="004F404A">
        <w:t> функции и уничтожается в </w:t>
      </w:r>
      <w:r w:rsidRPr="004F404A">
        <w:rPr>
          <w:b/>
          <w:bCs/>
        </w:rPr>
        <w:t>эпилоге</w:t>
      </w:r>
      <w:r w:rsidRPr="004F404A">
        <w:t>.</w:t>
      </w:r>
    </w:p>
    <w:p w14:paraId="269ABBC3" w14:textId="77777777" w:rsidR="004F404A" w:rsidRPr="004F404A" w:rsidRDefault="004F404A" w:rsidP="004F404A">
      <w:pPr>
        <w:pStyle w:val="a7"/>
        <w:numPr>
          <w:ilvl w:val="1"/>
          <w:numId w:val="9"/>
        </w:numPr>
        <w:spacing w:line="276" w:lineRule="auto"/>
      </w:pPr>
      <w:r w:rsidRPr="004F404A">
        <w:t>Содержит:</w:t>
      </w:r>
    </w:p>
    <w:p w14:paraId="1921E788" w14:textId="77777777" w:rsidR="004F404A" w:rsidRPr="004F404A" w:rsidRDefault="004F404A" w:rsidP="004F404A">
      <w:pPr>
        <w:pStyle w:val="a7"/>
        <w:numPr>
          <w:ilvl w:val="2"/>
          <w:numId w:val="9"/>
        </w:numPr>
        <w:spacing w:line="276" w:lineRule="auto"/>
      </w:pPr>
      <w:r w:rsidRPr="004F404A">
        <w:rPr>
          <w:b/>
          <w:bCs/>
        </w:rPr>
        <w:t>Адрес возврата</w:t>
      </w:r>
      <w:r w:rsidRPr="004F404A">
        <w:t> (</w:t>
      </w:r>
      <w:proofErr w:type="spellStart"/>
      <w:r w:rsidRPr="004F404A">
        <w:t>ra</w:t>
      </w:r>
      <w:proofErr w:type="spellEnd"/>
      <w:r w:rsidRPr="004F404A">
        <w:t>, регистр x1).</w:t>
      </w:r>
    </w:p>
    <w:p w14:paraId="44BC0F04" w14:textId="77777777" w:rsidR="004F404A" w:rsidRPr="004F404A" w:rsidRDefault="004F404A" w:rsidP="004F404A">
      <w:pPr>
        <w:pStyle w:val="a7"/>
        <w:numPr>
          <w:ilvl w:val="2"/>
          <w:numId w:val="9"/>
        </w:numPr>
        <w:spacing w:line="276" w:lineRule="auto"/>
      </w:pPr>
      <w:r w:rsidRPr="004F404A">
        <w:rPr>
          <w:b/>
          <w:bCs/>
        </w:rPr>
        <w:t>Сохранённые регистры</w:t>
      </w:r>
      <w:r w:rsidRPr="004F404A">
        <w:t> (</w:t>
      </w:r>
      <w:proofErr w:type="spellStart"/>
      <w:r w:rsidRPr="004F404A">
        <w:t>callee-saved</w:t>
      </w:r>
      <w:proofErr w:type="spellEnd"/>
      <w:r w:rsidRPr="004F404A">
        <w:t xml:space="preserve">: s0–s11, или </w:t>
      </w:r>
      <w:proofErr w:type="spellStart"/>
      <w:r w:rsidRPr="004F404A">
        <w:t>caller-saved</w:t>
      </w:r>
      <w:proofErr w:type="spellEnd"/>
      <w:r w:rsidRPr="004F404A">
        <w:t>, если нужно).</w:t>
      </w:r>
    </w:p>
    <w:p w14:paraId="7D98F8A5" w14:textId="77777777" w:rsidR="004F404A" w:rsidRPr="004F404A" w:rsidRDefault="004F404A" w:rsidP="004F404A">
      <w:pPr>
        <w:pStyle w:val="a7"/>
        <w:numPr>
          <w:ilvl w:val="2"/>
          <w:numId w:val="9"/>
        </w:numPr>
        <w:spacing w:line="276" w:lineRule="auto"/>
      </w:pPr>
      <w:r w:rsidRPr="004F404A">
        <w:rPr>
          <w:b/>
          <w:bCs/>
        </w:rPr>
        <w:t>Локальные переменные</w:t>
      </w:r>
      <w:r w:rsidRPr="004F404A">
        <w:t>.</w:t>
      </w:r>
    </w:p>
    <w:p w14:paraId="7087DD3B" w14:textId="77777777" w:rsidR="004F404A" w:rsidRPr="004F404A" w:rsidRDefault="004F404A" w:rsidP="004F404A">
      <w:pPr>
        <w:pStyle w:val="a7"/>
        <w:numPr>
          <w:ilvl w:val="2"/>
          <w:numId w:val="9"/>
        </w:numPr>
        <w:spacing w:line="276" w:lineRule="auto"/>
      </w:pPr>
      <w:r w:rsidRPr="004F404A">
        <w:rPr>
          <w:b/>
          <w:bCs/>
        </w:rPr>
        <w:t>Аргументы</w:t>
      </w:r>
      <w:r w:rsidRPr="004F404A">
        <w:t> для вызова других функций (если передаются через стек).</w:t>
      </w:r>
    </w:p>
    <w:p w14:paraId="273F140D" w14:textId="77777777" w:rsidR="004F404A" w:rsidRPr="004F404A" w:rsidRDefault="004F404A" w:rsidP="004F404A">
      <w:pPr>
        <w:pStyle w:val="a7"/>
        <w:numPr>
          <w:ilvl w:val="2"/>
          <w:numId w:val="9"/>
        </w:numPr>
        <w:spacing w:line="276" w:lineRule="auto"/>
      </w:pPr>
      <w:r w:rsidRPr="004F404A">
        <w:rPr>
          <w:b/>
          <w:bCs/>
        </w:rPr>
        <w:t>Указатель фрейма</w:t>
      </w:r>
      <w:r w:rsidRPr="004F404A">
        <w:t> (</w:t>
      </w:r>
      <w:proofErr w:type="spellStart"/>
      <w:r w:rsidRPr="004F404A">
        <w:t>fp</w:t>
      </w:r>
      <w:proofErr w:type="spellEnd"/>
      <w:r w:rsidRPr="004F404A">
        <w:t>, обычно s0/x8), если используется.</w:t>
      </w:r>
    </w:p>
    <w:p w14:paraId="39F0F4B0" w14:textId="77777777" w:rsidR="004F404A" w:rsidRPr="004F404A" w:rsidRDefault="004F404A" w:rsidP="004F404A">
      <w:pPr>
        <w:pStyle w:val="a7"/>
        <w:numPr>
          <w:ilvl w:val="0"/>
          <w:numId w:val="9"/>
        </w:numPr>
        <w:spacing w:line="276" w:lineRule="auto"/>
      </w:pPr>
      <w:r w:rsidRPr="004F404A">
        <w:rPr>
          <w:b/>
          <w:bCs/>
        </w:rPr>
        <w:lastRenderedPageBreak/>
        <w:t>ABI RISC-V</w:t>
      </w:r>
      <w:r w:rsidRPr="004F404A">
        <w:t>:</w:t>
      </w:r>
    </w:p>
    <w:p w14:paraId="6BE7E617" w14:textId="77777777" w:rsidR="004F404A" w:rsidRPr="004F404A" w:rsidRDefault="004F404A" w:rsidP="004F404A">
      <w:pPr>
        <w:pStyle w:val="a7"/>
        <w:numPr>
          <w:ilvl w:val="1"/>
          <w:numId w:val="9"/>
        </w:numPr>
        <w:spacing w:line="276" w:lineRule="auto"/>
      </w:pPr>
      <w:proofErr w:type="spellStart"/>
      <w:r w:rsidRPr="004F404A">
        <w:rPr>
          <w:b/>
          <w:bCs/>
        </w:rPr>
        <w:t>Caller-saved</w:t>
      </w:r>
      <w:proofErr w:type="spellEnd"/>
      <w:r w:rsidRPr="004F404A">
        <w:rPr>
          <w:b/>
          <w:bCs/>
        </w:rPr>
        <w:t xml:space="preserve"> регистры</w:t>
      </w:r>
      <w:r w:rsidRPr="004F404A">
        <w:t> (t0–t6, a0–a7, </w:t>
      </w:r>
      <w:proofErr w:type="spellStart"/>
      <w:r w:rsidRPr="004F404A">
        <w:t>ra</w:t>
      </w:r>
      <w:proofErr w:type="spellEnd"/>
      <w:r w:rsidRPr="004F404A">
        <w:t>): Вызывающая функция сохраняет их, если значения нужны после вызова.</w:t>
      </w:r>
    </w:p>
    <w:p w14:paraId="3A72FE9C" w14:textId="77777777" w:rsidR="004F404A" w:rsidRPr="004F404A" w:rsidRDefault="004F404A" w:rsidP="004F404A">
      <w:pPr>
        <w:pStyle w:val="a7"/>
        <w:numPr>
          <w:ilvl w:val="1"/>
          <w:numId w:val="9"/>
        </w:numPr>
        <w:spacing w:line="276" w:lineRule="auto"/>
      </w:pPr>
      <w:proofErr w:type="spellStart"/>
      <w:r w:rsidRPr="004F404A">
        <w:rPr>
          <w:b/>
          <w:bCs/>
        </w:rPr>
        <w:t>Callee-saved</w:t>
      </w:r>
      <w:proofErr w:type="spellEnd"/>
      <w:r w:rsidRPr="004F404A">
        <w:rPr>
          <w:b/>
          <w:bCs/>
        </w:rPr>
        <w:t xml:space="preserve"> регистры</w:t>
      </w:r>
      <w:r w:rsidRPr="004F404A">
        <w:t> (s0–s11, </w:t>
      </w:r>
      <w:proofErr w:type="spellStart"/>
      <w:r w:rsidRPr="004F404A">
        <w:t>sp</w:t>
      </w:r>
      <w:proofErr w:type="spellEnd"/>
      <w:r w:rsidRPr="004F404A">
        <w:t>): Вызываемая функция сохраняет их, если использует.</w:t>
      </w:r>
    </w:p>
    <w:p w14:paraId="689E830E" w14:textId="77777777" w:rsidR="004F404A" w:rsidRPr="004F404A" w:rsidRDefault="004F404A" w:rsidP="004F404A">
      <w:pPr>
        <w:pStyle w:val="a7"/>
        <w:numPr>
          <w:ilvl w:val="1"/>
          <w:numId w:val="9"/>
        </w:numPr>
        <w:spacing w:line="276" w:lineRule="auto"/>
      </w:pPr>
      <w:r w:rsidRPr="004F404A">
        <w:t>Аргументы передаются через a0–a7; если их больше 8, используются стек.</w:t>
      </w:r>
    </w:p>
    <w:p w14:paraId="2416AEDE" w14:textId="77777777" w:rsidR="004F404A" w:rsidRPr="004F404A" w:rsidRDefault="004F404A" w:rsidP="004F404A">
      <w:pPr>
        <w:pStyle w:val="a7"/>
        <w:numPr>
          <w:ilvl w:val="1"/>
          <w:numId w:val="9"/>
        </w:numPr>
        <w:spacing w:line="276" w:lineRule="auto"/>
      </w:pPr>
      <w:r w:rsidRPr="004F404A">
        <w:t>Результат возвращается в a0 (и a1, если нужно два значения).</w:t>
      </w:r>
    </w:p>
    <w:p w14:paraId="5FB9F9E1" w14:textId="77777777" w:rsidR="0032446C" w:rsidRPr="0032446C" w:rsidRDefault="0032446C" w:rsidP="0032446C">
      <w:pPr>
        <w:pStyle w:val="a7"/>
        <w:spacing w:line="276" w:lineRule="auto"/>
        <w:ind w:left="360"/>
      </w:pPr>
    </w:p>
    <w:p w14:paraId="1B3667B6" w14:textId="77777777" w:rsidR="00262394" w:rsidRDefault="00262394" w:rsidP="00262394">
      <w:pPr>
        <w:ind w:left="360"/>
      </w:pPr>
    </w:p>
    <w:sectPr w:rsidR="002623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70CF6"/>
    <w:multiLevelType w:val="multilevel"/>
    <w:tmpl w:val="F59E7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BA6E25"/>
    <w:multiLevelType w:val="multilevel"/>
    <w:tmpl w:val="B4E8B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0D67FC"/>
    <w:multiLevelType w:val="multilevel"/>
    <w:tmpl w:val="082842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27C449FD"/>
    <w:multiLevelType w:val="multilevel"/>
    <w:tmpl w:val="5CD0F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6D4449"/>
    <w:multiLevelType w:val="multilevel"/>
    <w:tmpl w:val="E61A1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0D5AB1"/>
    <w:multiLevelType w:val="multilevel"/>
    <w:tmpl w:val="E2DA4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A00C70"/>
    <w:multiLevelType w:val="hybridMultilevel"/>
    <w:tmpl w:val="CD3033B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14A6F50"/>
    <w:multiLevelType w:val="multilevel"/>
    <w:tmpl w:val="1FF07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426099"/>
    <w:multiLevelType w:val="multilevel"/>
    <w:tmpl w:val="1F6E2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8653005">
    <w:abstractNumId w:val="2"/>
  </w:num>
  <w:num w:numId="2" w16cid:durableId="334502171">
    <w:abstractNumId w:val="8"/>
  </w:num>
  <w:num w:numId="3" w16cid:durableId="2094819497">
    <w:abstractNumId w:val="6"/>
  </w:num>
  <w:num w:numId="4" w16cid:durableId="175198693">
    <w:abstractNumId w:val="0"/>
  </w:num>
  <w:num w:numId="5" w16cid:durableId="1351297704">
    <w:abstractNumId w:val="4"/>
  </w:num>
  <w:num w:numId="6" w16cid:durableId="689528105">
    <w:abstractNumId w:val="3"/>
  </w:num>
  <w:num w:numId="7" w16cid:durableId="1426927038">
    <w:abstractNumId w:val="7"/>
  </w:num>
  <w:num w:numId="8" w16cid:durableId="1763332766">
    <w:abstractNumId w:val="5"/>
  </w:num>
  <w:num w:numId="9" w16cid:durableId="1468986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E56"/>
    <w:rsid w:val="00062931"/>
    <w:rsid w:val="00104006"/>
    <w:rsid w:val="00172F62"/>
    <w:rsid w:val="001C586C"/>
    <w:rsid w:val="00262394"/>
    <w:rsid w:val="0032446C"/>
    <w:rsid w:val="003F31A3"/>
    <w:rsid w:val="00493CF9"/>
    <w:rsid w:val="004F404A"/>
    <w:rsid w:val="006B0E56"/>
    <w:rsid w:val="006D6063"/>
    <w:rsid w:val="007D6684"/>
    <w:rsid w:val="00885900"/>
    <w:rsid w:val="008F095D"/>
    <w:rsid w:val="00AE51FA"/>
    <w:rsid w:val="00AF046B"/>
    <w:rsid w:val="00B355B2"/>
    <w:rsid w:val="00D53253"/>
    <w:rsid w:val="00F83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5A509"/>
  <w15:chartTrackingRefBased/>
  <w15:docId w15:val="{6617BF93-6E50-4A14-A578-6783118D8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B0E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B0E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B0E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B0E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B0E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B0E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B0E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B0E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B0E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B0E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B0E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B0E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B0E56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B0E56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B0E5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B0E5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B0E5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B0E5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B0E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B0E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B0E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B0E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B0E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B0E5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B0E5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B0E56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B0E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B0E56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6B0E56"/>
    <w:rPr>
      <w:b/>
      <w:bCs/>
      <w:smallCaps/>
      <w:color w:val="2F5496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6B0E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3F31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F31A3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HTML1">
    <w:name w:val="HTML Code"/>
    <w:basedOn w:val="a0"/>
    <w:uiPriority w:val="99"/>
    <w:semiHidden/>
    <w:unhideWhenUsed/>
    <w:rsid w:val="003F31A3"/>
    <w:rPr>
      <w:rFonts w:ascii="Courier New" w:eastAsia="Times New Roman" w:hAnsi="Courier New" w:cs="Courier New"/>
      <w:sz w:val="20"/>
      <w:szCs w:val="20"/>
    </w:rPr>
  </w:style>
  <w:style w:type="character" w:styleId="ad">
    <w:name w:val="Strong"/>
    <w:basedOn w:val="a0"/>
    <w:uiPriority w:val="22"/>
    <w:qFormat/>
    <w:rsid w:val="00B355B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2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4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5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3650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4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416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41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6</Pages>
  <Words>1862</Words>
  <Characters>10617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</dc:creator>
  <cp:keywords/>
  <dc:description/>
  <cp:lastModifiedBy>Екатерина</cp:lastModifiedBy>
  <cp:revision>9</cp:revision>
  <dcterms:created xsi:type="dcterms:W3CDTF">2025-05-12T14:29:00Z</dcterms:created>
  <dcterms:modified xsi:type="dcterms:W3CDTF">2025-05-21T11:57:00Z</dcterms:modified>
</cp:coreProperties>
</file>