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urier New" w:eastAsiaTheme="minorHAnsi" w:hAnsi="Courier New"/>
          <w:sz w:val="2"/>
        </w:rPr>
        <w:id w:val="306064601"/>
        <w:docPartObj>
          <w:docPartGallery w:val="Cover Pages"/>
          <w:docPartUnique/>
        </w:docPartObj>
      </w:sdtPr>
      <w:sdtEndPr>
        <w:rPr>
          <w:sz w:val="22"/>
        </w:rPr>
      </w:sdtEndPr>
      <w:sdtContent>
        <w:p w:rsidR="008326A1" w:rsidRDefault="008326A1">
          <w:pPr>
            <w:pStyle w:val="NoSpacing"/>
            <w:rPr>
              <w:sz w:val="2"/>
            </w:rPr>
          </w:pPr>
        </w:p>
        <w:p w:rsidR="008326A1" w:rsidRDefault="008326A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69882408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326A1" w:rsidRDefault="00BC0E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Snow Explorer</w:t>
                                    </w:r>
                                  </w:p>
                                </w:sdtContent>
                              </w:sdt>
                              <w:p w:rsidR="008326A1" w:rsidRDefault="00BC0ECF">
                                <w:pPr>
                                  <w:pStyle w:val="NoSpacing"/>
                                  <w:spacing w:before="120"/>
                                  <w:rPr>
                                    <w:color w:val="5B9BD5" w:themeColor="accent1"/>
                                    <w:sz w:val="36"/>
                                    <w:szCs w:val="36"/>
                                  </w:rPr>
                                </w:pPr>
                                <w:r>
                                  <w:rPr>
                                    <w:color w:val="5B9BD5" w:themeColor="accent1"/>
                                    <w:sz w:val="36"/>
                                    <w:szCs w:val="36"/>
                                  </w:rPr>
                                  <w:t>Help File</w:t>
                                </w:r>
                              </w:p>
                              <w:p w:rsidR="008326A1" w:rsidRDefault="00832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69882408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326A1" w:rsidRDefault="00BC0E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Snow Explorer</w:t>
                              </w:r>
                            </w:p>
                          </w:sdtContent>
                        </w:sdt>
                        <w:p w:rsidR="008326A1" w:rsidRDefault="00BC0ECF">
                          <w:pPr>
                            <w:pStyle w:val="NoSpacing"/>
                            <w:spacing w:before="120"/>
                            <w:rPr>
                              <w:color w:val="5B9BD5" w:themeColor="accent1"/>
                              <w:sz w:val="36"/>
                              <w:szCs w:val="36"/>
                            </w:rPr>
                          </w:pPr>
                          <w:r>
                            <w:rPr>
                              <w:color w:val="5B9BD5" w:themeColor="accent1"/>
                              <w:sz w:val="36"/>
                              <w:szCs w:val="36"/>
                            </w:rPr>
                            <w:t>Help File</w:t>
                          </w:r>
                        </w:p>
                        <w:p w:rsidR="008326A1" w:rsidRDefault="008326A1"/>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6A1" w:rsidRDefault="00E4247C">
                                <w:pPr>
                                  <w:pStyle w:val="NoSpacing"/>
                                  <w:jc w:val="right"/>
                                  <w:rPr>
                                    <w:color w:val="5B9BD5" w:themeColor="accent1"/>
                                    <w:sz w:val="36"/>
                                    <w:szCs w:val="36"/>
                                  </w:rPr>
                                </w:pPr>
                                <w:sdt>
                                  <w:sdtPr>
                                    <w:rPr>
                                      <w:color w:val="5B9BD5" w:themeColor="accent1"/>
                                      <w:sz w:val="36"/>
                                      <w:szCs w:val="36"/>
                                    </w:rPr>
                                    <w:alias w:val="School"/>
                                    <w:tag w:val="School"/>
                                    <w:id w:val="1305740730"/>
                                    <w:dataBinding w:prefixMappings="xmlns:ns0='http://schemas.openxmlformats.org/officeDocument/2006/extended-properties' " w:xpath="/ns0:Properties[1]/ns0:Company[1]" w:storeItemID="{6668398D-A668-4E3E-A5EB-62B293D839F1}"/>
                                    <w:text/>
                                  </w:sdtPr>
                                  <w:sdtEndPr/>
                                  <w:sdtContent>
                                    <w:r w:rsidR="008326A1">
                                      <w:rPr>
                                        <w:color w:val="5B9BD5" w:themeColor="accent1"/>
                                        <w:sz w:val="36"/>
                                        <w:szCs w:val="36"/>
                                      </w:rPr>
                                      <w:t>Brigham Young University</w:t>
                                    </w:r>
                                  </w:sdtContent>
                                </w:sdt>
                              </w:p>
                              <w:sdt>
                                <w:sdtPr>
                                  <w:rPr>
                                    <w:color w:val="5B9BD5" w:themeColor="accent1"/>
                                    <w:sz w:val="36"/>
                                    <w:szCs w:val="36"/>
                                  </w:rPr>
                                  <w:alias w:val="Course"/>
                                  <w:tag w:val="Course"/>
                                  <w:id w:val="213858855"/>
                                  <w:dataBinding w:prefixMappings="xmlns:ns0='http://purl.org/dc/elements/1.1/' xmlns:ns1='http://schemas.openxmlformats.org/package/2006/metadata/core-properties' " w:xpath="/ns1:coreProperties[1]/ns1:category[1]" w:storeItemID="{6C3C8BC8-F283-45AE-878A-BAB7291924A1}"/>
                                  <w:text/>
                                </w:sdtPr>
                                <w:sdtEndPr/>
                                <w:sdtContent>
                                  <w:p w:rsidR="008326A1" w:rsidRDefault="008326A1">
                                    <w:pPr>
                                      <w:pStyle w:val="NoSpacing"/>
                                      <w:jc w:val="right"/>
                                      <w:rPr>
                                        <w:color w:val="5B9BD5" w:themeColor="accent1"/>
                                        <w:sz w:val="36"/>
                                        <w:szCs w:val="36"/>
                                      </w:rPr>
                                    </w:pPr>
                                    <w:r>
                                      <w:rPr>
                                        <w:color w:val="5B9BD5" w:themeColor="accent1"/>
                                        <w:sz w:val="36"/>
                                        <w:szCs w:val="36"/>
                                      </w:rPr>
                                      <w:t xml:space="preserve">Civil Engineering 594R – By </w:t>
                                    </w:r>
                                    <w:r w:rsidR="00BC0ECF">
                                      <w:rPr>
                                        <w:color w:val="5B9BD5" w:themeColor="accent1"/>
                                        <w:sz w:val="36"/>
                                        <w:szCs w:val="36"/>
                                      </w:rPr>
                                      <w:t xml:space="preserve">Jiri </w:t>
                                    </w:r>
                                    <w:proofErr w:type="spellStart"/>
                                    <w:r w:rsidR="00BC0ECF">
                                      <w:rPr>
                                        <w:color w:val="5B9BD5" w:themeColor="accent1"/>
                                        <w:sz w:val="36"/>
                                        <w:szCs w:val="36"/>
                                      </w:rPr>
                                      <w:t>Kadlec</w:t>
                                    </w:r>
                                    <w:proofErr w:type="spellEnd"/>
                                    <w:r>
                                      <w:rPr>
                                        <w:color w:val="5B9BD5" w:themeColor="accent1"/>
                                        <w:sz w:val="36"/>
                                        <w:szCs w:val="36"/>
                                      </w:rPr>
                                      <w:t xml:space="preserve"> and William Garner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326A1" w:rsidRDefault="00FA67D9">
                          <w:pPr>
                            <w:pStyle w:val="NoSpacing"/>
                            <w:jc w:val="right"/>
                            <w:rPr>
                              <w:color w:val="5B9BD5" w:themeColor="accent1"/>
                              <w:sz w:val="36"/>
                              <w:szCs w:val="36"/>
                            </w:rPr>
                          </w:pPr>
                          <w:sdt>
                            <w:sdtPr>
                              <w:rPr>
                                <w:color w:val="5B9BD5" w:themeColor="accent1"/>
                                <w:sz w:val="36"/>
                                <w:szCs w:val="36"/>
                              </w:rPr>
                              <w:alias w:val="School"/>
                              <w:tag w:val="School"/>
                              <w:id w:val="1305740730"/>
                              <w:dataBinding w:prefixMappings="xmlns:ns0='http://schemas.openxmlformats.org/officeDocument/2006/extended-properties' " w:xpath="/ns0:Properties[1]/ns0:Company[1]" w:storeItemID="{6668398D-A668-4E3E-A5EB-62B293D839F1}"/>
                              <w:text/>
                            </w:sdtPr>
                            <w:sdtEndPr/>
                            <w:sdtContent>
                              <w:r w:rsidR="008326A1">
                                <w:rPr>
                                  <w:color w:val="5B9BD5" w:themeColor="accent1"/>
                                  <w:sz w:val="36"/>
                                  <w:szCs w:val="36"/>
                                </w:rPr>
                                <w:t>Brigham Young University</w:t>
                              </w:r>
                            </w:sdtContent>
                          </w:sdt>
                        </w:p>
                        <w:sdt>
                          <w:sdtPr>
                            <w:rPr>
                              <w:color w:val="5B9BD5" w:themeColor="accent1"/>
                              <w:sz w:val="36"/>
                              <w:szCs w:val="36"/>
                            </w:rPr>
                            <w:alias w:val="Course"/>
                            <w:tag w:val="Course"/>
                            <w:id w:val="213858855"/>
                            <w:dataBinding w:prefixMappings="xmlns:ns0='http://purl.org/dc/elements/1.1/' xmlns:ns1='http://schemas.openxmlformats.org/package/2006/metadata/core-properties' " w:xpath="/ns1:coreProperties[1]/ns1:category[1]" w:storeItemID="{6C3C8BC8-F283-45AE-878A-BAB7291924A1}"/>
                            <w:text/>
                          </w:sdtPr>
                          <w:sdtEndPr/>
                          <w:sdtContent>
                            <w:p w:rsidR="008326A1" w:rsidRDefault="008326A1">
                              <w:pPr>
                                <w:pStyle w:val="NoSpacing"/>
                                <w:jc w:val="right"/>
                                <w:rPr>
                                  <w:color w:val="5B9BD5" w:themeColor="accent1"/>
                                  <w:sz w:val="36"/>
                                  <w:szCs w:val="36"/>
                                </w:rPr>
                              </w:pPr>
                              <w:r>
                                <w:rPr>
                                  <w:color w:val="5B9BD5" w:themeColor="accent1"/>
                                  <w:sz w:val="36"/>
                                  <w:szCs w:val="36"/>
                                </w:rPr>
                                <w:t xml:space="preserve">Civil Engineering 594R – By </w:t>
                              </w:r>
                              <w:r w:rsidR="00BC0ECF">
                                <w:rPr>
                                  <w:color w:val="5B9BD5" w:themeColor="accent1"/>
                                  <w:sz w:val="36"/>
                                  <w:szCs w:val="36"/>
                                </w:rPr>
                                <w:t>Jiri Kadlec</w:t>
                              </w:r>
                              <w:r>
                                <w:rPr>
                                  <w:color w:val="5B9BD5" w:themeColor="accent1"/>
                                  <w:sz w:val="36"/>
                                  <w:szCs w:val="36"/>
                                </w:rPr>
                                <w:t xml:space="preserve"> and William Garner</w:t>
                              </w:r>
                            </w:p>
                          </w:sdtContent>
                        </w:sdt>
                      </w:txbxContent>
                    </v:textbox>
                    <w10:wrap anchorx="page" anchory="margin"/>
                  </v:shape>
                </w:pict>
              </mc:Fallback>
            </mc:AlternateContent>
          </w:r>
        </w:p>
        <w:p w:rsidR="008326A1" w:rsidRDefault="008326A1">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1710055</wp:posOffset>
                    </wp:positionH>
                    <wp:positionV relativeFrom="page">
                      <wp:posOffset>2988945</wp:posOffset>
                    </wp:positionV>
                    <wp:extent cx="5494020" cy="5696585"/>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263D54FC" id="Group 2" o:spid="_x0000_s1026" style="position:absolute;margin-left:134.65pt;margin-top:235.35pt;width:432.6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br w:type="page"/>
          </w:r>
        </w:p>
      </w:sdtContent>
    </w:sdt>
    <w:sdt>
      <w:sdtPr>
        <w:rPr>
          <w:rFonts w:ascii="Courier New" w:eastAsiaTheme="minorHAnsi" w:hAnsi="Courier New" w:cstheme="minorBidi"/>
          <w:bCs w:val="0"/>
          <w:color w:val="auto"/>
          <w:sz w:val="22"/>
          <w:szCs w:val="22"/>
          <w:lang w:eastAsia="en-US"/>
        </w:rPr>
        <w:id w:val="-2093843725"/>
        <w:docPartObj>
          <w:docPartGallery w:val="Table of Contents"/>
          <w:docPartUnique/>
        </w:docPartObj>
      </w:sdtPr>
      <w:sdtEndPr>
        <w:rPr>
          <w:b/>
          <w:noProof/>
        </w:rPr>
      </w:sdtEndPr>
      <w:sdtContent>
        <w:p w:rsidR="00576C0A" w:rsidRDefault="00576C0A">
          <w:pPr>
            <w:pStyle w:val="TOCHeading"/>
          </w:pPr>
          <w:r>
            <w:t>Contents</w:t>
          </w:r>
        </w:p>
        <w:p w:rsidR="00D651C5" w:rsidRDefault="00576C0A">
          <w:pPr>
            <w:pStyle w:val="TOC1"/>
            <w:tabs>
              <w:tab w:val="right" w:leader="dot" w:pos="9350"/>
            </w:tabs>
            <w:rPr>
              <w:noProof/>
              <w:lang w:eastAsia="en-US"/>
            </w:rPr>
          </w:pPr>
          <w:r>
            <w:fldChar w:fldCharType="begin"/>
          </w:r>
          <w:r>
            <w:instrText xml:space="preserve"> TOC \o "1-3" \h \z \u </w:instrText>
          </w:r>
          <w:r>
            <w:fldChar w:fldCharType="separate"/>
          </w:r>
          <w:hyperlink w:anchor="_Toc416952686" w:history="1">
            <w:r w:rsidR="00D651C5" w:rsidRPr="00186F29">
              <w:rPr>
                <w:rStyle w:val="Hyperlink"/>
                <w:noProof/>
              </w:rPr>
              <w:t>Introduction and Purpose:</w:t>
            </w:r>
            <w:r w:rsidR="00D651C5">
              <w:rPr>
                <w:noProof/>
                <w:webHidden/>
              </w:rPr>
              <w:tab/>
            </w:r>
            <w:r w:rsidR="00D651C5">
              <w:rPr>
                <w:noProof/>
                <w:webHidden/>
              </w:rPr>
              <w:fldChar w:fldCharType="begin"/>
            </w:r>
            <w:r w:rsidR="00D651C5">
              <w:rPr>
                <w:noProof/>
                <w:webHidden/>
              </w:rPr>
              <w:instrText xml:space="preserve"> PAGEREF _Toc416952686 \h </w:instrText>
            </w:r>
            <w:r w:rsidR="00D651C5">
              <w:rPr>
                <w:noProof/>
                <w:webHidden/>
              </w:rPr>
            </w:r>
            <w:r w:rsidR="00D651C5">
              <w:rPr>
                <w:noProof/>
                <w:webHidden/>
              </w:rPr>
              <w:fldChar w:fldCharType="separate"/>
            </w:r>
            <w:r w:rsidR="00D651C5">
              <w:rPr>
                <w:noProof/>
                <w:webHidden/>
              </w:rPr>
              <w:t>1</w:t>
            </w:r>
            <w:r w:rsidR="00D651C5">
              <w:rPr>
                <w:noProof/>
                <w:webHidden/>
              </w:rPr>
              <w:fldChar w:fldCharType="end"/>
            </w:r>
          </w:hyperlink>
        </w:p>
        <w:p w:rsidR="00D651C5" w:rsidRDefault="00E4247C">
          <w:pPr>
            <w:pStyle w:val="TOC2"/>
            <w:tabs>
              <w:tab w:val="right" w:leader="dot" w:pos="9350"/>
            </w:tabs>
            <w:rPr>
              <w:noProof/>
              <w:lang w:eastAsia="en-US"/>
            </w:rPr>
          </w:pPr>
          <w:hyperlink w:anchor="_Toc416952687" w:history="1">
            <w:r w:rsidR="00D651C5" w:rsidRPr="00186F29">
              <w:rPr>
                <w:rStyle w:val="Hyperlink"/>
                <w:rFonts w:eastAsiaTheme="minorHAnsi"/>
                <w:noProof/>
              </w:rPr>
              <w:t>Downloading:</w:t>
            </w:r>
            <w:r w:rsidR="00D651C5">
              <w:rPr>
                <w:noProof/>
                <w:webHidden/>
              </w:rPr>
              <w:tab/>
            </w:r>
            <w:r w:rsidR="00D651C5">
              <w:rPr>
                <w:noProof/>
                <w:webHidden/>
              </w:rPr>
              <w:fldChar w:fldCharType="begin"/>
            </w:r>
            <w:r w:rsidR="00D651C5">
              <w:rPr>
                <w:noProof/>
                <w:webHidden/>
              </w:rPr>
              <w:instrText xml:space="preserve"> PAGEREF _Toc416952687 \h </w:instrText>
            </w:r>
            <w:r w:rsidR="00D651C5">
              <w:rPr>
                <w:noProof/>
                <w:webHidden/>
              </w:rPr>
            </w:r>
            <w:r w:rsidR="00D651C5">
              <w:rPr>
                <w:noProof/>
                <w:webHidden/>
              </w:rPr>
              <w:fldChar w:fldCharType="separate"/>
            </w:r>
            <w:r w:rsidR="00D651C5">
              <w:rPr>
                <w:noProof/>
                <w:webHidden/>
              </w:rPr>
              <w:t>1</w:t>
            </w:r>
            <w:r w:rsidR="00D651C5">
              <w:rPr>
                <w:noProof/>
                <w:webHidden/>
              </w:rPr>
              <w:fldChar w:fldCharType="end"/>
            </w:r>
          </w:hyperlink>
        </w:p>
        <w:p w:rsidR="00D651C5" w:rsidRDefault="00E4247C">
          <w:pPr>
            <w:pStyle w:val="TOC1"/>
            <w:tabs>
              <w:tab w:val="right" w:leader="dot" w:pos="9350"/>
            </w:tabs>
            <w:rPr>
              <w:noProof/>
              <w:lang w:eastAsia="en-US"/>
            </w:rPr>
          </w:pPr>
          <w:hyperlink w:anchor="_Toc416952688" w:history="1">
            <w:r w:rsidR="00D651C5" w:rsidRPr="00186F29">
              <w:rPr>
                <w:rStyle w:val="Hyperlink"/>
                <w:noProof/>
              </w:rPr>
              <w:t>Restrictions and Licensing:</w:t>
            </w:r>
            <w:r w:rsidR="00D651C5">
              <w:rPr>
                <w:noProof/>
                <w:webHidden/>
              </w:rPr>
              <w:tab/>
            </w:r>
            <w:r w:rsidR="00D651C5">
              <w:rPr>
                <w:noProof/>
                <w:webHidden/>
              </w:rPr>
              <w:fldChar w:fldCharType="begin"/>
            </w:r>
            <w:r w:rsidR="00D651C5">
              <w:rPr>
                <w:noProof/>
                <w:webHidden/>
              </w:rPr>
              <w:instrText xml:space="preserve"> PAGEREF _Toc416952688 \h </w:instrText>
            </w:r>
            <w:r w:rsidR="00D651C5">
              <w:rPr>
                <w:noProof/>
                <w:webHidden/>
              </w:rPr>
            </w:r>
            <w:r w:rsidR="00D651C5">
              <w:rPr>
                <w:noProof/>
                <w:webHidden/>
              </w:rPr>
              <w:fldChar w:fldCharType="separate"/>
            </w:r>
            <w:r w:rsidR="00D651C5">
              <w:rPr>
                <w:noProof/>
                <w:webHidden/>
              </w:rPr>
              <w:t>1</w:t>
            </w:r>
            <w:r w:rsidR="00D651C5">
              <w:rPr>
                <w:noProof/>
                <w:webHidden/>
              </w:rPr>
              <w:fldChar w:fldCharType="end"/>
            </w:r>
          </w:hyperlink>
        </w:p>
        <w:p w:rsidR="00D651C5" w:rsidRDefault="00E4247C">
          <w:pPr>
            <w:pStyle w:val="TOC2"/>
            <w:tabs>
              <w:tab w:val="right" w:leader="dot" w:pos="9350"/>
            </w:tabs>
            <w:rPr>
              <w:noProof/>
              <w:lang w:eastAsia="en-US"/>
            </w:rPr>
          </w:pPr>
          <w:hyperlink w:anchor="_Toc416952689" w:history="1">
            <w:r w:rsidR="00D651C5" w:rsidRPr="00186F29">
              <w:rPr>
                <w:rStyle w:val="Hyperlink"/>
                <w:noProof/>
              </w:rPr>
              <w:t>Requirements and Restrictions</w:t>
            </w:r>
            <w:r w:rsidR="00D651C5">
              <w:rPr>
                <w:noProof/>
                <w:webHidden/>
              </w:rPr>
              <w:tab/>
            </w:r>
            <w:r w:rsidR="00D651C5">
              <w:rPr>
                <w:noProof/>
                <w:webHidden/>
              </w:rPr>
              <w:fldChar w:fldCharType="begin"/>
            </w:r>
            <w:r w:rsidR="00D651C5">
              <w:rPr>
                <w:noProof/>
                <w:webHidden/>
              </w:rPr>
              <w:instrText xml:space="preserve"> PAGEREF _Toc416952689 \h </w:instrText>
            </w:r>
            <w:r w:rsidR="00D651C5">
              <w:rPr>
                <w:noProof/>
                <w:webHidden/>
              </w:rPr>
            </w:r>
            <w:r w:rsidR="00D651C5">
              <w:rPr>
                <w:noProof/>
                <w:webHidden/>
              </w:rPr>
              <w:fldChar w:fldCharType="separate"/>
            </w:r>
            <w:r w:rsidR="00D651C5">
              <w:rPr>
                <w:noProof/>
                <w:webHidden/>
              </w:rPr>
              <w:t>1</w:t>
            </w:r>
            <w:r w:rsidR="00D651C5">
              <w:rPr>
                <w:noProof/>
                <w:webHidden/>
              </w:rPr>
              <w:fldChar w:fldCharType="end"/>
            </w:r>
          </w:hyperlink>
        </w:p>
        <w:p w:rsidR="00D651C5" w:rsidRDefault="00E4247C">
          <w:pPr>
            <w:pStyle w:val="TOC2"/>
            <w:tabs>
              <w:tab w:val="right" w:leader="dot" w:pos="9350"/>
            </w:tabs>
            <w:rPr>
              <w:noProof/>
              <w:lang w:eastAsia="en-US"/>
            </w:rPr>
          </w:pPr>
          <w:hyperlink w:anchor="_Toc416952690" w:history="1">
            <w:r w:rsidR="00D651C5" w:rsidRPr="00186F29">
              <w:rPr>
                <w:rStyle w:val="Hyperlink"/>
                <w:noProof/>
              </w:rPr>
              <w:t>Licensing</w:t>
            </w:r>
            <w:r w:rsidR="00D651C5">
              <w:rPr>
                <w:noProof/>
                <w:webHidden/>
              </w:rPr>
              <w:tab/>
            </w:r>
            <w:r w:rsidR="00D651C5">
              <w:rPr>
                <w:noProof/>
                <w:webHidden/>
              </w:rPr>
              <w:fldChar w:fldCharType="begin"/>
            </w:r>
            <w:r w:rsidR="00D651C5">
              <w:rPr>
                <w:noProof/>
                <w:webHidden/>
              </w:rPr>
              <w:instrText xml:space="preserve"> PAGEREF _Toc416952690 \h </w:instrText>
            </w:r>
            <w:r w:rsidR="00D651C5">
              <w:rPr>
                <w:noProof/>
                <w:webHidden/>
              </w:rPr>
            </w:r>
            <w:r w:rsidR="00D651C5">
              <w:rPr>
                <w:noProof/>
                <w:webHidden/>
              </w:rPr>
              <w:fldChar w:fldCharType="separate"/>
            </w:r>
            <w:r w:rsidR="00D651C5">
              <w:rPr>
                <w:noProof/>
                <w:webHidden/>
              </w:rPr>
              <w:t>1</w:t>
            </w:r>
            <w:r w:rsidR="00D651C5">
              <w:rPr>
                <w:noProof/>
                <w:webHidden/>
              </w:rPr>
              <w:fldChar w:fldCharType="end"/>
            </w:r>
          </w:hyperlink>
        </w:p>
        <w:p w:rsidR="00D651C5" w:rsidRDefault="00E4247C">
          <w:pPr>
            <w:pStyle w:val="TOC1"/>
            <w:tabs>
              <w:tab w:val="right" w:leader="dot" w:pos="9350"/>
            </w:tabs>
            <w:rPr>
              <w:noProof/>
              <w:lang w:eastAsia="en-US"/>
            </w:rPr>
          </w:pPr>
          <w:hyperlink w:anchor="_Toc416952691" w:history="1">
            <w:r w:rsidR="00D651C5" w:rsidRPr="00186F29">
              <w:rPr>
                <w:rStyle w:val="Hyperlink"/>
                <w:noProof/>
              </w:rPr>
              <w:t>User Interface</w:t>
            </w:r>
            <w:r w:rsidR="00D651C5">
              <w:rPr>
                <w:noProof/>
                <w:webHidden/>
              </w:rPr>
              <w:tab/>
            </w:r>
            <w:r w:rsidR="00D651C5">
              <w:rPr>
                <w:noProof/>
                <w:webHidden/>
              </w:rPr>
              <w:fldChar w:fldCharType="begin"/>
            </w:r>
            <w:r w:rsidR="00D651C5">
              <w:rPr>
                <w:noProof/>
                <w:webHidden/>
              </w:rPr>
              <w:instrText xml:space="preserve"> PAGEREF _Toc416952691 \h </w:instrText>
            </w:r>
            <w:r w:rsidR="00D651C5">
              <w:rPr>
                <w:noProof/>
                <w:webHidden/>
              </w:rPr>
            </w:r>
            <w:r w:rsidR="00D651C5">
              <w:rPr>
                <w:noProof/>
                <w:webHidden/>
              </w:rPr>
              <w:fldChar w:fldCharType="separate"/>
            </w:r>
            <w:r w:rsidR="00D651C5">
              <w:rPr>
                <w:noProof/>
                <w:webHidden/>
              </w:rPr>
              <w:t>2</w:t>
            </w:r>
            <w:r w:rsidR="00D651C5">
              <w:rPr>
                <w:noProof/>
                <w:webHidden/>
              </w:rPr>
              <w:fldChar w:fldCharType="end"/>
            </w:r>
          </w:hyperlink>
        </w:p>
        <w:p w:rsidR="00D651C5" w:rsidRDefault="00E4247C">
          <w:pPr>
            <w:pStyle w:val="TOC3"/>
            <w:tabs>
              <w:tab w:val="right" w:leader="dot" w:pos="9350"/>
            </w:tabs>
            <w:rPr>
              <w:noProof/>
              <w:lang w:eastAsia="en-US"/>
            </w:rPr>
          </w:pPr>
          <w:hyperlink w:anchor="_Toc416952692" w:history="1">
            <w:r w:rsidR="00D651C5" w:rsidRPr="00186F29">
              <w:rPr>
                <w:rStyle w:val="Hyperlink"/>
                <w:noProof/>
              </w:rPr>
              <w:t>Get Snow Data</w:t>
            </w:r>
            <w:r w:rsidR="00D651C5">
              <w:rPr>
                <w:noProof/>
                <w:webHidden/>
              </w:rPr>
              <w:tab/>
            </w:r>
            <w:r w:rsidR="00D651C5">
              <w:rPr>
                <w:noProof/>
                <w:webHidden/>
              </w:rPr>
              <w:fldChar w:fldCharType="begin"/>
            </w:r>
            <w:r w:rsidR="00D651C5">
              <w:rPr>
                <w:noProof/>
                <w:webHidden/>
              </w:rPr>
              <w:instrText xml:space="preserve"> PAGEREF _Toc416952692 \h </w:instrText>
            </w:r>
            <w:r w:rsidR="00D651C5">
              <w:rPr>
                <w:noProof/>
                <w:webHidden/>
              </w:rPr>
            </w:r>
            <w:r w:rsidR="00D651C5">
              <w:rPr>
                <w:noProof/>
                <w:webHidden/>
              </w:rPr>
              <w:fldChar w:fldCharType="separate"/>
            </w:r>
            <w:r w:rsidR="00D651C5">
              <w:rPr>
                <w:noProof/>
                <w:webHidden/>
              </w:rPr>
              <w:t>3</w:t>
            </w:r>
            <w:r w:rsidR="00D651C5">
              <w:rPr>
                <w:noProof/>
                <w:webHidden/>
              </w:rPr>
              <w:fldChar w:fldCharType="end"/>
            </w:r>
          </w:hyperlink>
        </w:p>
        <w:p w:rsidR="00D651C5" w:rsidRDefault="00E4247C">
          <w:pPr>
            <w:pStyle w:val="TOC3"/>
            <w:tabs>
              <w:tab w:val="right" w:leader="dot" w:pos="9350"/>
            </w:tabs>
            <w:rPr>
              <w:noProof/>
              <w:lang w:eastAsia="en-US"/>
            </w:rPr>
          </w:pPr>
          <w:hyperlink w:anchor="_Toc416952693" w:history="1">
            <w:r w:rsidR="00D651C5" w:rsidRPr="00186F29">
              <w:rPr>
                <w:rStyle w:val="Hyperlink"/>
                <w:noProof/>
              </w:rPr>
              <w:t>Draw Polygon</w:t>
            </w:r>
            <w:r w:rsidR="00D651C5">
              <w:rPr>
                <w:noProof/>
                <w:webHidden/>
              </w:rPr>
              <w:tab/>
            </w:r>
            <w:r w:rsidR="00D651C5">
              <w:rPr>
                <w:noProof/>
                <w:webHidden/>
              </w:rPr>
              <w:fldChar w:fldCharType="begin"/>
            </w:r>
            <w:r w:rsidR="00D651C5">
              <w:rPr>
                <w:noProof/>
                <w:webHidden/>
              </w:rPr>
              <w:instrText xml:space="preserve"> PAGEREF _Toc416952693 \h </w:instrText>
            </w:r>
            <w:r w:rsidR="00D651C5">
              <w:rPr>
                <w:noProof/>
                <w:webHidden/>
              </w:rPr>
            </w:r>
            <w:r w:rsidR="00D651C5">
              <w:rPr>
                <w:noProof/>
                <w:webHidden/>
              </w:rPr>
              <w:fldChar w:fldCharType="separate"/>
            </w:r>
            <w:r w:rsidR="00D651C5">
              <w:rPr>
                <w:noProof/>
                <w:webHidden/>
              </w:rPr>
              <w:t>4</w:t>
            </w:r>
            <w:r w:rsidR="00D651C5">
              <w:rPr>
                <w:noProof/>
                <w:webHidden/>
              </w:rPr>
              <w:fldChar w:fldCharType="end"/>
            </w:r>
          </w:hyperlink>
        </w:p>
        <w:p w:rsidR="00D651C5" w:rsidRDefault="00E4247C">
          <w:pPr>
            <w:pStyle w:val="TOC3"/>
            <w:tabs>
              <w:tab w:val="right" w:leader="dot" w:pos="9350"/>
            </w:tabs>
            <w:rPr>
              <w:noProof/>
              <w:lang w:eastAsia="en-US"/>
            </w:rPr>
          </w:pPr>
          <w:hyperlink w:anchor="_Toc416952694" w:history="1">
            <w:r w:rsidR="00D651C5" w:rsidRPr="00186F29">
              <w:rPr>
                <w:rStyle w:val="Hyperlink"/>
                <w:noProof/>
              </w:rPr>
              <w:t>Calculate Snow Volume</w:t>
            </w:r>
            <w:r w:rsidR="00D651C5">
              <w:rPr>
                <w:noProof/>
                <w:webHidden/>
              </w:rPr>
              <w:tab/>
            </w:r>
            <w:r w:rsidR="00D651C5">
              <w:rPr>
                <w:noProof/>
                <w:webHidden/>
              </w:rPr>
              <w:fldChar w:fldCharType="begin"/>
            </w:r>
            <w:r w:rsidR="00D651C5">
              <w:rPr>
                <w:noProof/>
                <w:webHidden/>
              </w:rPr>
              <w:instrText xml:space="preserve"> PAGEREF _Toc416952694 \h </w:instrText>
            </w:r>
            <w:r w:rsidR="00D651C5">
              <w:rPr>
                <w:noProof/>
                <w:webHidden/>
              </w:rPr>
            </w:r>
            <w:r w:rsidR="00D651C5">
              <w:rPr>
                <w:noProof/>
                <w:webHidden/>
              </w:rPr>
              <w:fldChar w:fldCharType="separate"/>
            </w:r>
            <w:r w:rsidR="00D651C5">
              <w:rPr>
                <w:noProof/>
                <w:webHidden/>
              </w:rPr>
              <w:t>4</w:t>
            </w:r>
            <w:r w:rsidR="00D651C5">
              <w:rPr>
                <w:noProof/>
                <w:webHidden/>
              </w:rPr>
              <w:fldChar w:fldCharType="end"/>
            </w:r>
          </w:hyperlink>
        </w:p>
        <w:p w:rsidR="00D651C5" w:rsidRDefault="00E4247C">
          <w:pPr>
            <w:pStyle w:val="TOC3"/>
            <w:tabs>
              <w:tab w:val="right" w:leader="dot" w:pos="9350"/>
            </w:tabs>
            <w:rPr>
              <w:noProof/>
              <w:lang w:eastAsia="en-US"/>
            </w:rPr>
          </w:pPr>
          <w:hyperlink w:anchor="_Toc416952695" w:history="1">
            <w:r w:rsidR="00D651C5" w:rsidRPr="00186F29">
              <w:rPr>
                <w:rStyle w:val="Hyperlink"/>
                <w:noProof/>
              </w:rPr>
              <w:t>Open File</w:t>
            </w:r>
            <w:r w:rsidR="00D651C5">
              <w:rPr>
                <w:noProof/>
                <w:webHidden/>
              </w:rPr>
              <w:tab/>
            </w:r>
            <w:r w:rsidR="00D651C5">
              <w:rPr>
                <w:noProof/>
                <w:webHidden/>
              </w:rPr>
              <w:fldChar w:fldCharType="begin"/>
            </w:r>
            <w:r w:rsidR="00D651C5">
              <w:rPr>
                <w:noProof/>
                <w:webHidden/>
              </w:rPr>
              <w:instrText xml:space="preserve"> PAGEREF _Toc416952695 \h </w:instrText>
            </w:r>
            <w:r w:rsidR="00D651C5">
              <w:rPr>
                <w:noProof/>
                <w:webHidden/>
              </w:rPr>
            </w:r>
            <w:r w:rsidR="00D651C5">
              <w:rPr>
                <w:noProof/>
                <w:webHidden/>
              </w:rPr>
              <w:fldChar w:fldCharType="separate"/>
            </w:r>
            <w:r w:rsidR="00D651C5">
              <w:rPr>
                <w:noProof/>
                <w:webHidden/>
              </w:rPr>
              <w:t>5</w:t>
            </w:r>
            <w:r w:rsidR="00D651C5">
              <w:rPr>
                <w:noProof/>
                <w:webHidden/>
              </w:rPr>
              <w:fldChar w:fldCharType="end"/>
            </w:r>
          </w:hyperlink>
        </w:p>
        <w:p w:rsidR="00D651C5" w:rsidRDefault="00E4247C">
          <w:pPr>
            <w:pStyle w:val="TOC3"/>
            <w:tabs>
              <w:tab w:val="right" w:leader="dot" w:pos="9350"/>
            </w:tabs>
            <w:rPr>
              <w:noProof/>
              <w:lang w:eastAsia="en-US"/>
            </w:rPr>
          </w:pPr>
          <w:hyperlink w:anchor="_Toc416952696" w:history="1">
            <w:r w:rsidR="00D651C5" w:rsidRPr="00186F29">
              <w:rPr>
                <w:rStyle w:val="Hyperlink"/>
                <w:noProof/>
              </w:rPr>
              <w:t>HELP</w:t>
            </w:r>
            <w:r w:rsidR="00D651C5">
              <w:rPr>
                <w:noProof/>
                <w:webHidden/>
              </w:rPr>
              <w:tab/>
            </w:r>
            <w:r w:rsidR="00D651C5">
              <w:rPr>
                <w:noProof/>
                <w:webHidden/>
              </w:rPr>
              <w:fldChar w:fldCharType="begin"/>
            </w:r>
            <w:r w:rsidR="00D651C5">
              <w:rPr>
                <w:noProof/>
                <w:webHidden/>
              </w:rPr>
              <w:instrText xml:space="preserve"> PAGEREF _Toc416952696 \h </w:instrText>
            </w:r>
            <w:r w:rsidR="00D651C5">
              <w:rPr>
                <w:noProof/>
                <w:webHidden/>
              </w:rPr>
            </w:r>
            <w:r w:rsidR="00D651C5">
              <w:rPr>
                <w:noProof/>
                <w:webHidden/>
              </w:rPr>
              <w:fldChar w:fldCharType="separate"/>
            </w:r>
            <w:r w:rsidR="00D651C5">
              <w:rPr>
                <w:noProof/>
                <w:webHidden/>
              </w:rPr>
              <w:t>5</w:t>
            </w:r>
            <w:r w:rsidR="00D651C5">
              <w:rPr>
                <w:noProof/>
                <w:webHidden/>
              </w:rPr>
              <w:fldChar w:fldCharType="end"/>
            </w:r>
          </w:hyperlink>
        </w:p>
        <w:p w:rsidR="00D651C5" w:rsidRDefault="00E4247C">
          <w:pPr>
            <w:pStyle w:val="TOC1"/>
            <w:tabs>
              <w:tab w:val="right" w:leader="dot" w:pos="9350"/>
            </w:tabs>
            <w:rPr>
              <w:noProof/>
              <w:lang w:eastAsia="en-US"/>
            </w:rPr>
          </w:pPr>
          <w:hyperlink w:anchor="_Toc416952697" w:history="1">
            <w:r w:rsidR="00D651C5" w:rsidRPr="00186F29">
              <w:rPr>
                <w:rStyle w:val="Hyperlink"/>
                <w:noProof/>
              </w:rPr>
              <w:t>Technical Support?</w:t>
            </w:r>
            <w:r w:rsidR="00D651C5">
              <w:rPr>
                <w:noProof/>
                <w:webHidden/>
              </w:rPr>
              <w:tab/>
            </w:r>
            <w:r w:rsidR="00D651C5">
              <w:rPr>
                <w:noProof/>
                <w:webHidden/>
              </w:rPr>
              <w:fldChar w:fldCharType="begin"/>
            </w:r>
            <w:r w:rsidR="00D651C5">
              <w:rPr>
                <w:noProof/>
                <w:webHidden/>
              </w:rPr>
              <w:instrText xml:space="preserve"> PAGEREF _Toc416952697 \h </w:instrText>
            </w:r>
            <w:r w:rsidR="00D651C5">
              <w:rPr>
                <w:noProof/>
                <w:webHidden/>
              </w:rPr>
            </w:r>
            <w:r w:rsidR="00D651C5">
              <w:rPr>
                <w:noProof/>
                <w:webHidden/>
              </w:rPr>
              <w:fldChar w:fldCharType="separate"/>
            </w:r>
            <w:r w:rsidR="00D651C5">
              <w:rPr>
                <w:noProof/>
                <w:webHidden/>
              </w:rPr>
              <w:t>5</w:t>
            </w:r>
            <w:r w:rsidR="00D651C5">
              <w:rPr>
                <w:noProof/>
                <w:webHidden/>
              </w:rPr>
              <w:fldChar w:fldCharType="end"/>
            </w:r>
          </w:hyperlink>
        </w:p>
        <w:p w:rsidR="00576C0A" w:rsidRDefault="00576C0A">
          <w:r>
            <w:rPr>
              <w:b/>
              <w:bCs/>
              <w:noProof/>
            </w:rPr>
            <w:fldChar w:fldCharType="end"/>
          </w:r>
        </w:p>
      </w:sdtContent>
    </w:sdt>
    <w:p w:rsidR="00E36B27" w:rsidRDefault="00E36B27" w:rsidP="007B59EC">
      <w:pPr>
        <w:sectPr w:rsidR="00E36B27" w:rsidSect="00F2359C">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B59EC" w:rsidRPr="007A0526" w:rsidRDefault="007B59EC" w:rsidP="007B59EC"/>
    <w:p w:rsidR="00D12E64" w:rsidRPr="007A0526" w:rsidRDefault="008326A1" w:rsidP="007A0526">
      <w:pPr>
        <w:pStyle w:val="Title"/>
        <w:pBdr>
          <w:bottom w:val="single" w:sz="4" w:space="1" w:color="auto"/>
        </w:pBdr>
        <w:rPr>
          <w:u w:val="none"/>
        </w:rPr>
      </w:pPr>
      <w:r>
        <w:rPr>
          <w:u w:val="none"/>
        </w:rPr>
        <w:t>Background Information</w:t>
      </w:r>
    </w:p>
    <w:p w:rsidR="00FC3282" w:rsidRDefault="008326A1" w:rsidP="00FC3282">
      <w:pPr>
        <w:pStyle w:val="Heading1"/>
      </w:pPr>
      <w:bookmarkStart w:id="0" w:name="_Toc416952686"/>
      <w:r>
        <w:t>Introduction and Purpose</w:t>
      </w:r>
      <w:r w:rsidR="007A0526">
        <w:t>:</w:t>
      </w:r>
      <w:bookmarkEnd w:id="0"/>
    </w:p>
    <w:p w:rsidR="00C67B26" w:rsidRDefault="00FC3282" w:rsidP="00C67B26">
      <w:pPr>
        <w:ind w:firstLine="720"/>
      </w:pPr>
      <w:r>
        <w:t xml:space="preserve">Snow data is essential for farmers, planners, and engineers. With accurate snow data draughts and floods can be predicted. Easily, figuring the amount of </w:t>
      </w:r>
      <w:r w:rsidR="00C67B26">
        <w:t xml:space="preserve">how much water will come from a certain area is vital. In an effort to make this snow data more accessible and easier to find </w:t>
      </w:r>
      <w:proofErr w:type="spellStart"/>
      <w:r w:rsidR="00C67B26">
        <w:t>SnowExplorer</w:t>
      </w:r>
      <w:proofErr w:type="spellEnd"/>
      <w:r w:rsidR="00C67B26">
        <w:t xml:space="preserve"> was created. </w:t>
      </w:r>
      <w:r>
        <w:t xml:space="preserve"> </w:t>
      </w:r>
    </w:p>
    <w:p w:rsidR="00576C0A" w:rsidRDefault="00BC0ECF" w:rsidP="006E012D">
      <w:pPr>
        <w:ind w:firstLine="720"/>
      </w:pPr>
      <w:proofErr w:type="spellStart"/>
      <w:r>
        <w:t>SnowExplorer</w:t>
      </w:r>
      <w:proofErr w:type="spellEnd"/>
      <w:r w:rsidR="009154A6">
        <w:t xml:space="preserve"> </w:t>
      </w:r>
      <w:r>
        <w:t>is a standalone program designed to calculate the snow-water-equivalent volume (m</w:t>
      </w:r>
      <w:r w:rsidRPr="00BC0ECF">
        <w:rPr>
          <w:vertAlign w:val="superscript"/>
        </w:rPr>
        <w:t>3</w:t>
      </w:r>
      <w:r>
        <w:t>) and snow coverage area (m</w:t>
      </w:r>
      <w:r w:rsidRPr="00BC0ECF">
        <w:rPr>
          <w:vertAlign w:val="superscript"/>
        </w:rPr>
        <w:t>2</w:t>
      </w:r>
      <w:r>
        <w:t>) of any polygon</w:t>
      </w:r>
      <w:r w:rsidR="00C67B26">
        <w:t xml:space="preserve"> in the United States. It allows the user to draw any polygon and calculate the volume and snow coverage for that area. Snow data models from the National Snow and Ice Center (NSIDC), 1993-2015 are used. This data can be found at </w:t>
      </w:r>
      <w:hyperlink r:id="rId10" w:history="1">
        <w:r w:rsidR="00C67B26" w:rsidRPr="002C3A92">
          <w:rPr>
            <w:rStyle w:val="Hyperlink"/>
          </w:rPr>
          <w:t>http://nsidc.org/data/docs/noaa/g02158_snodas_snow_cover_model/index.html</w:t>
        </w:r>
      </w:hyperlink>
      <w:r w:rsidR="00C67B26">
        <w:t xml:space="preserve">. </w:t>
      </w:r>
    </w:p>
    <w:p w:rsidR="00537AFE" w:rsidRPr="00537AFE" w:rsidRDefault="00852AE9" w:rsidP="00537AFE">
      <w:pPr>
        <w:pStyle w:val="Heading2"/>
      </w:pPr>
      <w:bookmarkStart w:id="1" w:name="_Toc416952687"/>
      <w:r>
        <w:rPr>
          <w:rFonts w:eastAsiaTheme="minorHAnsi"/>
        </w:rPr>
        <w:t>Downloading</w:t>
      </w:r>
      <w:r w:rsidR="00537AFE">
        <w:rPr>
          <w:rFonts w:eastAsiaTheme="minorHAnsi"/>
        </w:rPr>
        <w:t>:</w:t>
      </w:r>
      <w:bookmarkEnd w:id="1"/>
    </w:p>
    <w:p w:rsidR="00537AFE" w:rsidRPr="00537AFE" w:rsidRDefault="00852AE9" w:rsidP="00516801">
      <w:proofErr w:type="spellStart"/>
      <w:r>
        <w:t>SnowExlporer</w:t>
      </w:r>
      <w:proofErr w:type="spellEnd"/>
      <w:r w:rsidR="006E012D">
        <w:t xml:space="preserve"> </w:t>
      </w:r>
      <w:r>
        <w:t xml:space="preserve">can be </w:t>
      </w:r>
      <w:proofErr w:type="gramStart"/>
      <w:r>
        <w:t>download</w:t>
      </w:r>
      <w:proofErr w:type="gramEnd"/>
      <w:r>
        <w:t xml:space="preserve"> from GitHub</w:t>
      </w:r>
      <w:r w:rsidR="00516801">
        <w:t xml:space="preserve"> at </w:t>
      </w:r>
      <w:hyperlink r:id="rId11" w:history="1">
        <w:r w:rsidR="00516801" w:rsidRPr="00CA62C9">
          <w:rPr>
            <w:rStyle w:val="Hyperlink"/>
          </w:rPr>
          <w:t>https://github.com/SnowMappers/SnowExplorer</w:t>
        </w:r>
      </w:hyperlink>
      <w:r w:rsidR="00516801">
        <w:t>. To download the software click releases and download SnowExplorer.V1.0.zip</w:t>
      </w:r>
      <w:r w:rsidR="007370C7">
        <w:t>. Once the file is unzipped</w:t>
      </w:r>
      <w:r w:rsidR="0032400B">
        <w:t>,</w:t>
      </w:r>
      <w:r w:rsidR="007370C7">
        <w:t xml:space="preserve"> open </w:t>
      </w:r>
      <w:r w:rsidR="0032400B">
        <w:t xml:space="preserve">the </w:t>
      </w:r>
      <w:proofErr w:type="spellStart"/>
      <w:r w:rsidR="007370C7">
        <w:t>SnowExplorer</w:t>
      </w:r>
      <w:proofErr w:type="spellEnd"/>
      <w:r w:rsidR="007370C7">
        <w:t xml:space="preserve"> </w:t>
      </w:r>
      <w:r w:rsidR="0032400B">
        <w:t xml:space="preserve">folder </w:t>
      </w:r>
      <w:r w:rsidR="007370C7">
        <w:t xml:space="preserve">and click SnowExplorer.exe. </w:t>
      </w:r>
    </w:p>
    <w:p w:rsidR="003B7660" w:rsidRDefault="00E768E6" w:rsidP="003B7660">
      <w:pPr>
        <w:pStyle w:val="Heading1"/>
      </w:pPr>
      <w:bookmarkStart w:id="2" w:name="_Toc416952688"/>
      <w:r>
        <w:t>Restrictions and Licensing</w:t>
      </w:r>
      <w:r w:rsidR="007A0526">
        <w:t>:</w:t>
      </w:r>
      <w:bookmarkStart w:id="3" w:name="_GoBack"/>
      <w:bookmarkEnd w:id="2"/>
      <w:bookmarkEnd w:id="3"/>
    </w:p>
    <w:p w:rsidR="003B7660" w:rsidRDefault="003B7660" w:rsidP="00576C0A">
      <w:pPr>
        <w:pStyle w:val="Heading2"/>
      </w:pPr>
      <w:bookmarkStart w:id="4" w:name="_Toc416952689"/>
      <w:r>
        <w:t>Requirements</w:t>
      </w:r>
      <w:r w:rsidR="00787ED8">
        <w:t xml:space="preserve"> and Restrictions</w:t>
      </w:r>
      <w:bookmarkEnd w:id="4"/>
    </w:p>
    <w:p w:rsidR="00787ED8" w:rsidRPr="00787ED8" w:rsidRDefault="009154A6" w:rsidP="00BD01D4">
      <w:r>
        <w:tab/>
        <w:t xml:space="preserve">The program requires all snow data </w:t>
      </w:r>
      <w:proofErr w:type="spellStart"/>
      <w:r>
        <w:t>rasters</w:t>
      </w:r>
      <w:proofErr w:type="spellEnd"/>
      <w:r>
        <w:t xml:space="preserve"> to be .</w:t>
      </w:r>
      <w:proofErr w:type="spellStart"/>
      <w:r>
        <w:t>bgd</w:t>
      </w:r>
      <w:proofErr w:type="spellEnd"/>
      <w:r>
        <w:t xml:space="preserve"> file formats. The program is restricted to polygons </w:t>
      </w:r>
      <w:proofErr w:type="spellStart"/>
      <w:r>
        <w:t>shapefiles</w:t>
      </w:r>
      <w:proofErr w:type="spellEnd"/>
      <w:r>
        <w:t xml:space="preserve"> drawn through the program interface. Other polygons added directly may not calculate the volume and area correctly. In further version we anticipate fixings these problems and improving the programs adaptability.    </w:t>
      </w:r>
    </w:p>
    <w:p w:rsidR="00F572DB" w:rsidRDefault="00941BCC" w:rsidP="00576C0A">
      <w:pPr>
        <w:pStyle w:val="Heading2"/>
      </w:pPr>
      <w:bookmarkStart w:id="5" w:name="_Toc416952690"/>
      <w:r>
        <w:t>Licensing</w:t>
      </w:r>
      <w:bookmarkEnd w:id="5"/>
    </w:p>
    <w:p w:rsidR="00BC0ECF" w:rsidRDefault="00FC3282" w:rsidP="00BC0ECF">
      <w:pPr>
        <w:jc w:val="both"/>
      </w:pPr>
      <w:r>
        <w:rPr>
          <w:noProof/>
        </w:rPr>
        <w:drawing>
          <wp:anchor distT="0" distB="0" distL="114300" distR="114300" simplePos="0" relativeHeight="251671552" behindDoc="1" locked="0" layoutInCell="1" allowOverlap="1" wp14:anchorId="62D3973D" wp14:editId="6A5DFAB7">
            <wp:simplePos x="0" y="0"/>
            <wp:positionH relativeFrom="column">
              <wp:posOffset>4629150</wp:posOffset>
            </wp:positionH>
            <wp:positionV relativeFrom="paragraph">
              <wp:posOffset>357505</wp:posOffset>
            </wp:positionV>
            <wp:extent cx="952500" cy="1304925"/>
            <wp:effectExtent l="0" t="0" r="0" b="9525"/>
            <wp:wrapTight wrapText="bothSides">
              <wp:wrapPolygon edited="0">
                <wp:start x="6912" y="0"/>
                <wp:lineTo x="4752" y="631"/>
                <wp:lineTo x="432" y="4099"/>
                <wp:lineTo x="432" y="5676"/>
                <wp:lineTo x="1728" y="10091"/>
                <wp:lineTo x="0" y="13874"/>
                <wp:lineTo x="0" y="21127"/>
                <wp:lineTo x="432" y="21442"/>
                <wp:lineTo x="1296" y="21442"/>
                <wp:lineTo x="20304" y="21442"/>
                <wp:lineTo x="20736" y="21442"/>
                <wp:lineTo x="21168" y="15766"/>
                <wp:lineTo x="21168" y="13874"/>
                <wp:lineTo x="19440" y="10091"/>
                <wp:lineTo x="20736" y="4415"/>
                <wp:lineTo x="15984" y="631"/>
                <wp:lineTo x="13824" y="0"/>
                <wp:lineTo x="6912" y="0"/>
              </wp:wrapPolygon>
            </wp:wrapTight>
            <wp:docPr id="1" name="Picture 1" descr="[OSI Approved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Approved Lice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0ECF">
        <w:t>This program is licensed according to the MIT License developed by the open Source initiative. It contains the following license agreement.</w:t>
      </w:r>
    </w:p>
    <w:p w:rsidR="00BC0ECF" w:rsidRDefault="00BC0ECF" w:rsidP="00BC0ECF">
      <w:pPr>
        <w:jc w:val="both"/>
        <w:rPr>
          <w:noProof/>
        </w:rPr>
      </w:pPr>
      <w:r>
        <w:rPr>
          <w:noProof/>
        </w:rPr>
        <w:t>The MIT License (MIT)</w:t>
      </w:r>
      <w:r w:rsidR="00FC3282">
        <w:rPr>
          <w:noProof/>
        </w:rPr>
        <w:t xml:space="preserve"> </w:t>
      </w:r>
    </w:p>
    <w:p w:rsidR="00BC0ECF" w:rsidRDefault="00FC3282" w:rsidP="00BC0ECF">
      <w:pPr>
        <w:jc w:val="both"/>
        <w:rPr>
          <w:noProof/>
        </w:rPr>
      </w:pPr>
      <w:r>
        <w:rPr>
          <w:noProof/>
        </w:rPr>
        <w:t>Copyright © &lt;2015</w:t>
      </w:r>
      <w:r w:rsidR="00BC0ECF" w:rsidRPr="00EC289A">
        <w:rPr>
          <w:noProof/>
        </w:rPr>
        <w:t>&gt; &lt;</w:t>
      </w:r>
      <w:r>
        <w:rPr>
          <w:noProof/>
        </w:rPr>
        <w:t>Jiri Kadlec</w:t>
      </w:r>
      <w:r w:rsidR="00BC0ECF" w:rsidRPr="00EC289A">
        <w:rPr>
          <w:noProof/>
        </w:rPr>
        <w:t xml:space="preserve"> and William Garner&gt;</w:t>
      </w:r>
    </w:p>
    <w:p w:rsidR="00BC0ECF" w:rsidRDefault="00BC0ECF" w:rsidP="00BC0ECF">
      <w:pPr>
        <w:spacing w:after="0" w:line="240" w:lineRule="auto"/>
        <w:rPr>
          <w:noProof/>
        </w:rPr>
      </w:pPr>
      <w:r>
        <w:rPr>
          <w:noProof/>
        </w:rPr>
        <w:t xml:space="preserve">Permission is hereby granted, free of charge, to any person obtaining a copyof this software and associated documentation files (the "Software"), to dealin the Software without restriction, including </w:t>
      </w:r>
      <w:r>
        <w:rPr>
          <w:noProof/>
        </w:rPr>
        <w:lastRenderedPageBreak/>
        <w:t>without limitation the rightsto use, copy, modify, merge, publish, distribute, sublicense, and/or sell copies of the Software, and to permit persons to whom the Software isfurnished to do so, subject to the following conditions:</w:t>
      </w:r>
    </w:p>
    <w:p w:rsidR="00D651C5" w:rsidRDefault="00D651C5" w:rsidP="00BC0ECF">
      <w:pPr>
        <w:spacing w:after="0" w:line="240" w:lineRule="auto"/>
        <w:rPr>
          <w:noProof/>
        </w:rPr>
      </w:pPr>
    </w:p>
    <w:p w:rsidR="00BC0ECF" w:rsidRDefault="00BC0ECF" w:rsidP="00BC0ECF">
      <w:pPr>
        <w:spacing w:after="0" w:line="240" w:lineRule="auto"/>
        <w:rPr>
          <w:noProof/>
        </w:rPr>
      </w:pPr>
      <w:r>
        <w:rPr>
          <w:noProof/>
        </w:rPr>
        <w:t>The above copyright notice and this permission notice shall be included in all copies or substantial portions of the Software.</w:t>
      </w:r>
    </w:p>
    <w:p w:rsidR="00787ED8" w:rsidRPr="00787ED8" w:rsidRDefault="00BC0ECF" w:rsidP="006E012D">
      <w:pPr>
        <w:spacing w:after="0" w:line="240" w:lineRule="auto"/>
        <w:rPr>
          <w:noProof/>
        </w:rPr>
      </w:pPr>
      <w:r>
        <w:rPr>
          <w:noProof/>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82BD4" w:rsidRPr="00767393" w:rsidRDefault="009154A6" w:rsidP="00767393">
      <w:pPr>
        <w:pStyle w:val="Title"/>
        <w:pBdr>
          <w:bottom w:val="single" w:sz="4" w:space="1" w:color="auto"/>
        </w:pBdr>
        <w:rPr>
          <w:u w:val="none"/>
        </w:rPr>
      </w:pPr>
      <w:r>
        <w:rPr>
          <w:u w:val="none"/>
        </w:rPr>
        <w:t>Program</w:t>
      </w:r>
      <w:r w:rsidR="00CE278F">
        <w:rPr>
          <w:u w:val="none"/>
        </w:rPr>
        <w:t xml:space="preserve"> Use</w:t>
      </w:r>
    </w:p>
    <w:p w:rsidR="00CE278F" w:rsidRPr="00CE278F" w:rsidRDefault="009154A6" w:rsidP="00CE278F">
      <w:pPr>
        <w:pStyle w:val="Heading1"/>
      </w:pPr>
      <w:bookmarkStart w:id="6" w:name="_Toc416952691"/>
      <w:r>
        <w:t>User</w:t>
      </w:r>
      <w:r w:rsidR="00CE278F">
        <w:t xml:space="preserve"> Interface</w:t>
      </w:r>
      <w:bookmarkEnd w:id="6"/>
    </w:p>
    <w:p w:rsidR="00D651C5" w:rsidRDefault="009154A6" w:rsidP="00D651C5">
      <w:r>
        <w:t xml:space="preserve">The User Interface </w:t>
      </w:r>
      <w:r w:rsidR="00E424BE">
        <w:t>is divided into several sections.</w:t>
      </w:r>
      <w:r w:rsidR="006E012D">
        <w:t xml:space="preserve"> This interface is shown in figure 1.</w:t>
      </w:r>
      <w:r w:rsidR="00E424BE">
        <w:t xml:space="preserve"> The main section is the map. For reference, this section contains a </w:t>
      </w:r>
      <w:proofErr w:type="spellStart"/>
      <w:r w:rsidR="00E424BE">
        <w:t>shapefiles</w:t>
      </w:r>
      <w:proofErr w:type="spellEnd"/>
      <w:r w:rsidR="00E424BE">
        <w:t xml:space="preserve"> of the U.S States and U.S Lakes. It also contains zoom and pan buttons. To the right of the map view there is a legend and a results box. The legend displays the current layers loaded into the map. The results box will contain the calculated volume and area. Above the map view there are several buttons. A description of each button</w:t>
      </w:r>
      <w:r w:rsidR="00D651C5">
        <w:t xml:space="preserve"> and its use is listed below.</w:t>
      </w:r>
      <w:r w:rsidR="00E424BE">
        <w:t xml:space="preserve">  </w:t>
      </w:r>
    </w:p>
    <w:p w:rsidR="006E012D" w:rsidRDefault="00D651C5" w:rsidP="00D651C5">
      <w:pPr>
        <w:jc w:val="center"/>
      </w:pPr>
      <w:r>
        <w:rPr>
          <w:noProof/>
        </w:rPr>
        <w:drawing>
          <wp:inline distT="0" distB="0" distL="0" distR="0" wp14:anchorId="66F16677" wp14:editId="55F4C9CE">
            <wp:extent cx="4561944" cy="3258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944" cy="3258672"/>
                    </a:xfrm>
                    <a:prstGeom prst="rect">
                      <a:avLst/>
                    </a:prstGeom>
                  </pic:spPr>
                </pic:pic>
              </a:graphicData>
            </a:graphic>
          </wp:inline>
        </w:drawing>
      </w:r>
    </w:p>
    <w:p w:rsidR="00D651C5" w:rsidRPr="00D651C5" w:rsidRDefault="006E012D" w:rsidP="00D651C5">
      <w:pPr>
        <w:pStyle w:val="Caption"/>
        <w:jc w:val="center"/>
      </w:pPr>
      <w:r>
        <w:t xml:space="preserve">Figure </w:t>
      </w:r>
      <w:fldSimple w:instr=" SEQ Figure \* ARABIC ">
        <w:r w:rsidR="005100C0">
          <w:rPr>
            <w:noProof/>
          </w:rPr>
          <w:t>1</w:t>
        </w:r>
      </w:fldSimple>
      <w:r>
        <w:t>: User Interface</w:t>
      </w:r>
    </w:p>
    <w:p w:rsidR="00E86D31" w:rsidRDefault="009154A6" w:rsidP="009425DE">
      <w:bookmarkStart w:id="7" w:name="_Toc416952692"/>
      <w:r>
        <w:rPr>
          <w:rStyle w:val="Heading3Char"/>
        </w:rPr>
        <w:lastRenderedPageBreak/>
        <w:t>Get Snow Data</w:t>
      </w:r>
      <w:bookmarkEnd w:id="7"/>
      <w:r w:rsidR="00E86D31">
        <w:rPr>
          <w:b/>
        </w:rPr>
        <w:t xml:space="preserve">: </w:t>
      </w:r>
      <w:r w:rsidR="00E424BE">
        <w:t>Clicking the Get Snow Data button will bring up the Get Snow Data interface</w:t>
      </w:r>
      <w:r w:rsidR="006E012D">
        <w:t>, shown in Figure 2</w:t>
      </w:r>
      <w:r w:rsidR="00E424BE">
        <w:t>. This interface will be used to upload snow data to the map. The snow data can be uploaded in two way</w:t>
      </w:r>
      <w:r w:rsidR="006E012D">
        <w:t>s</w:t>
      </w:r>
      <w:r w:rsidR="00E424BE">
        <w:t xml:space="preserve">. Frist, the data can be directly downloaded </w:t>
      </w:r>
      <w:r w:rsidR="00641A06">
        <w:t xml:space="preserve">internet. To do </w:t>
      </w:r>
      <w:proofErr w:type="gramStart"/>
      <w:r w:rsidR="00641A06">
        <w:t>this simply select</w:t>
      </w:r>
      <w:proofErr w:type="gramEnd"/>
      <w:r w:rsidR="00641A06">
        <w:t xml:space="preserve"> a date and then click Get Date From Internet. This will automatically download data from the NSDIC website and upload it to the map.</w:t>
      </w:r>
      <w:r w:rsidR="006E012D">
        <w:t xml:space="preserve"> It may take </w:t>
      </w:r>
      <w:r w:rsidR="00085912">
        <w:t>several</w:t>
      </w:r>
      <w:r w:rsidR="006E012D">
        <w:t xml:space="preserve"> minutes to download and add the snow data to the map.</w:t>
      </w:r>
      <w:r w:rsidR="00641A06">
        <w:t xml:space="preserve"> Second,</w:t>
      </w:r>
      <w:r w:rsidR="005274D8">
        <w:t xml:space="preserve"> a snow raster can be uploaded from the computer hard drive by clicking Get Data </w:t>
      </w:r>
      <w:proofErr w:type="gramStart"/>
      <w:r w:rsidR="005274D8">
        <w:t>From</w:t>
      </w:r>
      <w:proofErr w:type="gramEnd"/>
      <w:r w:rsidR="005274D8">
        <w:t xml:space="preserve"> File. These file must be in .</w:t>
      </w:r>
      <w:proofErr w:type="spellStart"/>
      <w:r w:rsidR="005274D8">
        <w:t>bgd</w:t>
      </w:r>
      <w:proofErr w:type="spellEnd"/>
      <w:r w:rsidR="005274D8">
        <w:t xml:space="preserve"> file type. </w:t>
      </w:r>
      <w:r w:rsidR="006E012D">
        <w:t xml:space="preserve">An </w:t>
      </w:r>
      <w:r w:rsidR="005274D8">
        <w:t xml:space="preserve">example Snow Raster is located in </w:t>
      </w:r>
      <w:proofErr w:type="spellStart"/>
      <w:r w:rsidR="005274D8">
        <w:t>SnowExplorer</w:t>
      </w:r>
      <w:proofErr w:type="spellEnd"/>
      <w:r w:rsidR="005274D8">
        <w:t>/bin/Debug/</w:t>
      </w:r>
      <w:proofErr w:type="spellStart"/>
      <w:r w:rsidR="005274D8">
        <w:t>Snow_Data</w:t>
      </w:r>
      <w:proofErr w:type="spellEnd"/>
      <w:r w:rsidR="005274D8">
        <w:t>/</w:t>
      </w:r>
      <w:proofErr w:type="spellStart"/>
      <w:r w:rsidR="00085912">
        <w:t>ExSnowRaster</w:t>
      </w:r>
      <w:r w:rsidR="005274D8" w:rsidRPr="005274D8">
        <w:t>.bgd</w:t>
      </w:r>
      <w:proofErr w:type="spellEnd"/>
      <w:r w:rsidR="005274D8">
        <w:t xml:space="preserve">. </w:t>
      </w:r>
      <w:r w:rsidR="00641A06">
        <w:t xml:space="preserve">  </w:t>
      </w:r>
      <w:r w:rsidR="00E424BE">
        <w:t xml:space="preserve"> </w:t>
      </w:r>
    </w:p>
    <w:p w:rsidR="006E012D" w:rsidRDefault="00E424BE" w:rsidP="006E012D">
      <w:pPr>
        <w:keepNext/>
        <w:jc w:val="center"/>
      </w:pPr>
      <w:r>
        <w:rPr>
          <w:noProof/>
        </w:rPr>
        <w:drawing>
          <wp:inline distT="0" distB="0" distL="0" distR="0" wp14:anchorId="2CEB09CC" wp14:editId="4FE3AA34">
            <wp:extent cx="306705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2095500"/>
                    </a:xfrm>
                    <a:prstGeom prst="rect">
                      <a:avLst/>
                    </a:prstGeom>
                  </pic:spPr>
                </pic:pic>
              </a:graphicData>
            </a:graphic>
          </wp:inline>
        </w:drawing>
      </w:r>
    </w:p>
    <w:p w:rsidR="00E424BE" w:rsidRDefault="006E012D" w:rsidP="00085912">
      <w:pPr>
        <w:pStyle w:val="Caption"/>
        <w:jc w:val="center"/>
      </w:pPr>
      <w:r>
        <w:t xml:space="preserve">Figure </w:t>
      </w:r>
      <w:fldSimple w:instr=" SEQ Figure \* ARABIC ">
        <w:r w:rsidR="005100C0">
          <w:rPr>
            <w:noProof/>
          </w:rPr>
          <w:t>2</w:t>
        </w:r>
      </w:fldSimple>
      <w:r>
        <w:t xml:space="preserve"> Get Snow Data Interface</w:t>
      </w:r>
    </w:p>
    <w:p w:rsidR="000D0697" w:rsidRDefault="009154A6" w:rsidP="009425DE">
      <w:bookmarkStart w:id="8" w:name="_Toc416952693"/>
      <w:r>
        <w:rPr>
          <w:rStyle w:val="Heading3Char"/>
        </w:rPr>
        <w:t>Draw Polygon</w:t>
      </w:r>
      <w:bookmarkEnd w:id="8"/>
      <w:r w:rsidR="000D0697">
        <w:rPr>
          <w:b/>
        </w:rPr>
        <w:t>:</w:t>
      </w:r>
      <w:r w:rsidR="000D0697">
        <w:t xml:space="preserve"> </w:t>
      </w:r>
      <w:r w:rsidR="006E012D">
        <w:t xml:space="preserve">The draw polygon button is used to draw a polygon on the map interface. </w:t>
      </w:r>
      <w:r w:rsidR="005100C0">
        <w:t xml:space="preserve">Once the button is clicked a dialog will pop up instructing on how to draw the polygon. Left click to add more points and double left click to terminate the polygon. This will add a polygon layer to the map, as shown in figure 3. </w:t>
      </w:r>
      <w:r w:rsidR="006E012D">
        <w:t xml:space="preserve">  </w:t>
      </w:r>
    </w:p>
    <w:p w:rsidR="005100C0" w:rsidRDefault="005100C0" w:rsidP="005100C0">
      <w:pPr>
        <w:keepNext/>
        <w:jc w:val="center"/>
      </w:pPr>
      <w:r>
        <w:rPr>
          <w:noProof/>
        </w:rPr>
        <w:drawing>
          <wp:inline distT="0" distB="0" distL="0" distR="0" wp14:anchorId="1FD9BDD7" wp14:editId="7F54A85C">
            <wp:extent cx="3401021" cy="242930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265" cy="2469475"/>
                    </a:xfrm>
                    <a:prstGeom prst="rect">
                      <a:avLst/>
                    </a:prstGeom>
                  </pic:spPr>
                </pic:pic>
              </a:graphicData>
            </a:graphic>
          </wp:inline>
        </w:drawing>
      </w:r>
    </w:p>
    <w:p w:rsidR="005100C0" w:rsidRDefault="005100C0" w:rsidP="005100C0">
      <w:pPr>
        <w:pStyle w:val="Caption"/>
        <w:jc w:val="center"/>
      </w:pPr>
      <w:r>
        <w:t xml:space="preserve">Figure </w:t>
      </w:r>
      <w:r>
        <w:fldChar w:fldCharType="begin"/>
      </w:r>
      <w:r>
        <w:instrText xml:space="preserve"> SEQ Figure \* ARABIC </w:instrText>
      </w:r>
      <w:r>
        <w:fldChar w:fldCharType="separate"/>
      </w:r>
      <w:proofErr w:type="gramStart"/>
      <w:r>
        <w:rPr>
          <w:noProof/>
        </w:rPr>
        <w:t>3</w:t>
      </w:r>
      <w:r>
        <w:fldChar w:fldCharType="end"/>
      </w:r>
      <w:r w:rsidR="00854AF7">
        <w:t xml:space="preserve"> Map</w:t>
      </w:r>
      <w:proofErr w:type="gramEnd"/>
      <w:r w:rsidR="00854AF7">
        <w:t xml:space="preserve"> with Drawn Polygon</w:t>
      </w:r>
    </w:p>
    <w:p w:rsidR="00854AF7" w:rsidRDefault="009154A6" w:rsidP="00854AF7">
      <w:pPr>
        <w:keepNext/>
      </w:pPr>
      <w:bookmarkStart w:id="9" w:name="_Toc416952694"/>
      <w:r>
        <w:rPr>
          <w:rStyle w:val="Heading3Char"/>
        </w:rPr>
        <w:lastRenderedPageBreak/>
        <w:t>Calculate Snow Volume</w:t>
      </w:r>
      <w:bookmarkEnd w:id="9"/>
      <w:r w:rsidR="000D0697">
        <w:rPr>
          <w:b/>
        </w:rPr>
        <w:t xml:space="preserve">: </w:t>
      </w:r>
      <w:r w:rsidR="005100C0">
        <w:t xml:space="preserve">Once the Snow Raster is uploaded to the map and the polygon is drawn click the Calculate Snow Volume button. This will clip the Snow Raster and the find the Volume and snow covered area of the raster. The results will be displayed in the lower right hand corner, as shown in Figure 4. It may take several minutes for the calculation to be performed. </w:t>
      </w:r>
      <w:r w:rsidR="00DA684D">
        <w:t xml:space="preserve">These results can be copied and pasted to any text file for further studies. </w:t>
      </w:r>
    </w:p>
    <w:p w:rsidR="005100C0" w:rsidRDefault="005100C0" w:rsidP="00854AF7">
      <w:pPr>
        <w:keepNext/>
        <w:jc w:val="center"/>
      </w:pPr>
      <w:r>
        <w:rPr>
          <w:noProof/>
        </w:rPr>
        <w:drawing>
          <wp:inline distT="0" distB="0" distL="0" distR="0" wp14:anchorId="4DAEFC52" wp14:editId="4D12AFC7">
            <wp:extent cx="3401568" cy="2432304"/>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1568" cy="2432304"/>
                    </a:xfrm>
                    <a:prstGeom prst="rect">
                      <a:avLst/>
                    </a:prstGeom>
                  </pic:spPr>
                </pic:pic>
              </a:graphicData>
            </a:graphic>
          </wp:inline>
        </w:drawing>
      </w:r>
    </w:p>
    <w:p w:rsidR="000D0697" w:rsidRPr="000D0697" w:rsidRDefault="005100C0" w:rsidP="005100C0">
      <w:pPr>
        <w:pStyle w:val="Caption"/>
        <w:jc w:val="center"/>
      </w:pPr>
      <w:r>
        <w:t xml:space="preserve">Figure </w:t>
      </w:r>
      <w:fldSimple w:instr=" SEQ Figure \* ARABIC ">
        <w:r>
          <w:rPr>
            <w:noProof/>
          </w:rPr>
          <w:t>4</w:t>
        </w:r>
      </w:fldSimple>
      <w:r>
        <w:t xml:space="preserve"> Calculation Results</w:t>
      </w:r>
    </w:p>
    <w:p w:rsidR="002368F9" w:rsidRDefault="002368F9" w:rsidP="002368F9">
      <w:pPr>
        <w:keepNext/>
        <w:jc w:val="center"/>
      </w:pPr>
    </w:p>
    <w:p w:rsidR="00CE278F" w:rsidRDefault="002368F9" w:rsidP="002368F9">
      <w:pPr>
        <w:pStyle w:val="Caption"/>
        <w:jc w:val="center"/>
        <w:rPr>
          <w:color w:val="auto"/>
        </w:rPr>
      </w:pPr>
      <w:r w:rsidRPr="002368F9">
        <w:rPr>
          <w:color w:val="auto"/>
        </w:rPr>
        <w:t xml:space="preserve">Figure </w:t>
      </w:r>
      <w:r w:rsidRPr="002368F9">
        <w:rPr>
          <w:color w:val="auto"/>
        </w:rPr>
        <w:fldChar w:fldCharType="begin"/>
      </w:r>
      <w:r w:rsidRPr="002368F9">
        <w:rPr>
          <w:color w:val="auto"/>
        </w:rPr>
        <w:instrText xml:space="preserve"> SEQ Figure \* ARABIC </w:instrText>
      </w:r>
      <w:r w:rsidRPr="002368F9">
        <w:rPr>
          <w:color w:val="auto"/>
        </w:rPr>
        <w:fldChar w:fldCharType="separate"/>
      </w:r>
      <w:r w:rsidR="005100C0">
        <w:rPr>
          <w:noProof/>
          <w:color w:val="auto"/>
        </w:rPr>
        <w:t>5</w:t>
      </w:r>
      <w:r w:rsidRPr="002368F9">
        <w:rPr>
          <w:color w:val="auto"/>
        </w:rPr>
        <w:fldChar w:fldCharType="end"/>
      </w:r>
      <w:r w:rsidRPr="002368F9">
        <w:rPr>
          <w:color w:val="auto"/>
        </w:rPr>
        <w:t xml:space="preserve"> Basic </w:t>
      </w:r>
      <w:r w:rsidR="000D0697">
        <w:rPr>
          <w:color w:val="auto"/>
        </w:rPr>
        <w:t>Web</w:t>
      </w:r>
      <w:r w:rsidRPr="002368F9">
        <w:rPr>
          <w:color w:val="auto"/>
        </w:rPr>
        <w:t xml:space="preserve"> Interface</w:t>
      </w:r>
    </w:p>
    <w:p w:rsidR="002118AA" w:rsidRPr="002118AA" w:rsidRDefault="009154A6" w:rsidP="000D0697">
      <w:bookmarkStart w:id="10" w:name="_Toc416952695"/>
      <w:r>
        <w:rPr>
          <w:rStyle w:val="Heading3Char"/>
        </w:rPr>
        <w:t>Open File</w:t>
      </w:r>
      <w:bookmarkEnd w:id="10"/>
      <w:r w:rsidR="002118AA">
        <w:rPr>
          <w:b/>
        </w:rPr>
        <w:t xml:space="preserve">: </w:t>
      </w:r>
      <w:r w:rsidR="005100C0">
        <w:t>Open file allows you to add a layer to map interface through a system dialog box</w:t>
      </w:r>
    </w:p>
    <w:p w:rsidR="002118AA" w:rsidRPr="00767393" w:rsidRDefault="009154A6" w:rsidP="000D0697">
      <w:bookmarkStart w:id="11" w:name="_Toc416952696"/>
      <w:r>
        <w:rPr>
          <w:rStyle w:val="Heading3Char"/>
        </w:rPr>
        <w:t>HELP</w:t>
      </w:r>
      <w:bookmarkEnd w:id="11"/>
      <w:r w:rsidR="000D0697">
        <w:rPr>
          <w:b/>
        </w:rPr>
        <w:t xml:space="preserve">: </w:t>
      </w:r>
      <w:r w:rsidR="005100C0">
        <w:t>The help button will bring up this user document and the technical documentation for the program.</w:t>
      </w:r>
      <w:r w:rsidR="00767393">
        <w:t xml:space="preserve"> </w:t>
      </w:r>
    </w:p>
    <w:p w:rsidR="00923CC9" w:rsidRDefault="00923CC9" w:rsidP="00923CC9">
      <w:pPr>
        <w:pStyle w:val="Heading1"/>
      </w:pPr>
      <w:bookmarkStart w:id="12" w:name="_Toc416952697"/>
      <w:proofErr w:type="gramStart"/>
      <w:r>
        <w:t>Technical Support?</w:t>
      </w:r>
      <w:bookmarkEnd w:id="12"/>
      <w:proofErr w:type="gramEnd"/>
    </w:p>
    <w:p w:rsidR="00923CC9" w:rsidRDefault="00E81DA0" w:rsidP="00DA684D">
      <w:r>
        <w:t xml:space="preserve">Thank you for </w:t>
      </w:r>
      <w:r w:rsidR="005100C0">
        <w:t xml:space="preserve">using </w:t>
      </w:r>
      <w:proofErr w:type="spellStart"/>
      <w:r w:rsidR="005100C0">
        <w:t>SnowExplorer</w:t>
      </w:r>
      <w:proofErr w:type="spellEnd"/>
      <w:r>
        <w:t xml:space="preserve">. If this document did not answer your questions or </w:t>
      </w:r>
      <w:r w:rsidR="00DA684D">
        <w:t xml:space="preserve">if </w:t>
      </w:r>
      <w:r>
        <w:t xml:space="preserve">further help is needed please contact </w:t>
      </w:r>
      <w:r w:rsidR="00DA684D">
        <w:t xml:space="preserve">Jiri at </w:t>
      </w:r>
      <w:r w:rsidR="00DA684D" w:rsidRPr="00DA684D">
        <w:t xml:space="preserve">jirikadlec2@gmail.com </w:t>
      </w:r>
      <w:r>
        <w:t xml:space="preserve">or Will at </w:t>
      </w:r>
      <w:r w:rsidR="00DA684D">
        <w:t>will.j.garner@gmail.com</w:t>
      </w:r>
      <w:hyperlink r:id="rId17" w:history="1"/>
      <w:r w:rsidRPr="00BD01D4">
        <w:t>.</w:t>
      </w:r>
    </w:p>
    <w:sectPr w:rsidR="00923CC9" w:rsidSect="00A7741A">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47C" w:rsidRDefault="00E4247C" w:rsidP="007A0526">
      <w:pPr>
        <w:spacing w:after="0" w:line="240" w:lineRule="auto"/>
      </w:pPr>
      <w:r>
        <w:separator/>
      </w:r>
    </w:p>
  </w:endnote>
  <w:endnote w:type="continuationSeparator" w:id="0">
    <w:p w:rsidR="00E4247C" w:rsidRDefault="00E4247C" w:rsidP="007A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482"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584"/>
    </w:tblGrid>
    <w:tr w:rsidR="00A7741A" w:rsidTr="00A7741A">
      <w:tc>
        <w:tcPr>
          <w:tcW w:w="8583" w:type="dxa"/>
        </w:tcPr>
        <w:p w:rsidR="00A7741A" w:rsidRDefault="00A7741A">
          <w:pPr>
            <w:pStyle w:val="Footer"/>
          </w:pPr>
        </w:p>
      </w:tc>
    </w:tr>
  </w:tbl>
  <w:p w:rsidR="00E36B27" w:rsidRDefault="00E36B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36B27">
      <w:tc>
        <w:tcPr>
          <w:tcW w:w="918" w:type="dxa"/>
        </w:tcPr>
        <w:p w:rsidR="00E36B27" w:rsidRDefault="00E36B27">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2400B" w:rsidRPr="0032400B">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36B27" w:rsidRDefault="00E36B27">
          <w:pPr>
            <w:pStyle w:val="Footer"/>
          </w:pPr>
        </w:p>
      </w:tc>
    </w:tr>
  </w:tbl>
  <w:p w:rsidR="00E36B27" w:rsidRDefault="00E36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47C" w:rsidRDefault="00E4247C" w:rsidP="007A0526">
      <w:pPr>
        <w:spacing w:after="0" w:line="240" w:lineRule="auto"/>
      </w:pPr>
      <w:r>
        <w:separator/>
      </w:r>
    </w:p>
  </w:footnote>
  <w:footnote w:type="continuationSeparator" w:id="0">
    <w:p w:rsidR="00E4247C" w:rsidRDefault="00E4247C" w:rsidP="007A05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664"/>
    <w:multiLevelType w:val="hybridMultilevel"/>
    <w:tmpl w:val="50DE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A49EE"/>
    <w:multiLevelType w:val="hybridMultilevel"/>
    <w:tmpl w:val="0884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E1686"/>
    <w:multiLevelType w:val="hybridMultilevel"/>
    <w:tmpl w:val="8D0A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D16A79"/>
    <w:multiLevelType w:val="hybridMultilevel"/>
    <w:tmpl w:val="D526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568"/>
    <w:rsid w:val="000553B8"/>
    <w:rsid w:val="0006258D"/>
    <w:rsid w:val="0008438F"/>
    <w:rsid w:val="00085912"/>
    <w:rsid w:val="000C5E46"/>
    <w:rsid w:val="000C69B2"/>
    <w:rsid w:val="000D0697"/>
    <w:rsid w:val="000E0D8B"/>
    <w:rsid w:val="000F2D8D"/>
    <w:rsid w:val="00125ED9"/>
    <w:rsid w:val="00140491"/>
    <w:rsid w:val="002118AA"/>
    <w:rsid w:val="002368F9"/>
    <w:rsid w:val="00241CEA"/>
    <w:rsid w:val="00286E24"/>
    <w:rsid w:val="002D0C7B"/>
    <w:rsid w:val="0032400B"/>
    <w:rsid w:val="003B7660"/>
    <w:rsid w:val="003C0F02"/>
    <w:rsid w:val="00456075"/>
    <w:rsid w:val="0048522F"/>
    <w:rsid w:val="004C0E02"/>
    <w:rsid w:val="005100C0"/>
    <w:rsid w:val="00516801"/>
    <w:rsid w:val="005274D8"/>
    <w:rsid w:val="00537AFE"/>
    <w:rsid w:val="00576C0A"/>
    <w:rsid w:val="005A6398"/>
    <w:rsid w:val="005D3FE6"/>
    <w:rsid w:val="005E35A7"/>
    <w:rsid w:val="006018EB"/>
    <w:rsid w:val="006137D3"/>
    <w:rsid w:val="00641A06"/>
    <w:rsid w:val="00666343"/>
    <w:rsid w:val="006B0568"/>
    <w:rsid w:val="006E012D"/>
    <w:rsid w:val="006E0AD0"/>
    <w:rsid w:val="0072240F"/>
    <w:rsid w:val="00736AF8"/>
    <w:rsid w:val="007370C7"/>
    <w:rsid w:val="00767393"/>
    <w:rsid w:val="00787ED8"/>
    <w:rsid w:val="007A0526"/>
    <w:rsid w:val="007B59EC"/>
    <w:rsid w:val="007D2BA7"/>
    <w:rsid w:val="008102BC"/>
    <w:rsid w:val="00816A06"/>
    <w:rsid w:val="008326A1"/>
    <w:rsid w:val="008376E7"/>
    <w:rsid w:val="00852AE9"/>
    <w:rsid w:val="00854AF7"/>
    <w:rsid w:val="008D7999"/>
    <w:rsid w:val="009119C9"/>
    <w:rsid w:val="009154A6"/>
    <w:rsid w:val="00923CC9"/>
    <w:rsid w:val="00941BCC"/>
    <w:rsid w:val="009425DE"/>
    <w:rsid w:val="00961B60"/>
    <w:rsid w:val="009C495D"/>
    <w:rsid w:val="009F35DE"/>
    <w:rsid w:val="00A13A66"/>
    <w:rsid w:val="00A43842"/>
    <w:rsid w:val="00A6723F"/>
    <w:rsid w:val="00A7741A"/>
    <w:rsid w:val="00AF1CE9"/>
    <w:rsid w:val="00B477F2"/>
    <w:rsid w:val="00B6190E"/>
    <w:rsid w:val="00BA6C0A"/>
    <w:rsid w:val="00BC0ECF"/>
    <w:rsid w:val="00BD01D4"/>
    <w:rsid w:val="00C67B26"/>
    <w:rsid w:val="00C771CF"/>
    <w:rsid w:val="00C82BD4"/>
    <w:rsid w:val="00C92A5F"/>
    <w:rsid w:val="00CA37D8"/>
    <w:rsid w:val="00CA7EC9"/>
    <w:rsid w:val="00CB42A4"/>
    <w:rsid w:val="00CD646A"/>
    <w:rsid w:val="00CE278F"/>
    <w:rsid w:val="00D138C4"/>
    <w:rsid w:val="00D651C5"/>
    <w:rsid w:val="00D86B06"/>
    <w:rsid w:val="00DA684D"/>
    <w:rsid w:val="00DE5D11"/>
    <w:rsid w:val="00E320F6"/>
    <w:rsid w:val="00E334F1"/>
    <w:rsid w:val="00E36B27"/>
    <w:rsid w:val="00E4247C"/>
    <w:rsid w:val="00E424BE"/>
    <w:rsid w:val="00E53AB6"/>
    <w:rsid w:val="00E768E6"/>
    <w:rsid w:val="00E81DA0"/>
    <w:rsid w:val="00E86D31"/>
    <w:rsid w:val="00E9487D"/>
    <w:rsid w:val="00EC289A"/>
    <w:rsid w:val="00ED40E1"/>
    <w:rsid w:val="00F00FC0"/>
    <w:rsid w:val="00F2359C"/>
    <w:rsid w:val="00F34A05"/>
    <w:rsid w:val="00F572DB"/>
    <w:rsid w:val="00FA092F"/>
    <w:rsid w:val="00FA365C"/>
    <w:rsid w:val="00FA67D9"/>
    <w:rsid w:val="00FC3282"/>
    <w:rsid w:val="00FE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AF8"/>
    <w:rPr>
      <w:rFonts w:ascii="Courier New" w:hAnsi="Courier New"/>
    </w:rPr>
  </w:style>
  <w:style w:type="paragraph" w:styleId="Heading1">
    <w:name w:val="heading 1"/>
    <w:basedOn w:val="Normal"/>
    <w:next w:val="Normal"/>
    <w:link w:val="Heading1Char"/>
    <w:uiPriority w:val="9"/>
    <w:qFormat/>
    <w:rsid w:val="00537AFE"/>
    <w:pPr>
      <w:keepNext/>
      <w:keepLines/>
      <w:spacing w:before="240" w:after="0"/>
      <w:outlineLvl w:val="0"/>
    </w:pPr>
    <w:rPr>
      <w:rFonts w:ascii="Adobe Garamond Pro" w:eastAsiaTheme="majorEastAsia" w:hAnsi="Adobe Garamond Pro"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537AFE"/>
    <w:pPr>
      <w:keepNext/>
      <w:keepLines/>
      <w:spacing w:before="40" w:after="0"/>
      <w:outlineLvl w:val="1"/>
    </w:pPr>
    <w:rPr>
      <w:rFonts w:asciiTheme="minorHAnsi" w:eastAsiaTheme="majorEastAsia" w:hAnsiTheme="minorHAnsi"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E81DA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AF8"/>
    <w:pPr>
      <w:spacing w:after="0" w:line="240" w:lineRule="auto"/>
      <w:contextualSpacing/>
    </w:pPr>
    <w:rPr>
      <w:rFonts w:ascii="Adobe Garamond Pro" w:eastAsiaTheme="majorEastAsia" w:hAnsi="Adobe Garamond Pro" w:cstheme="majorBidi"/>
      <w:spacing w:val="-10"/>
      <w:kern w:val="28"/>
      <w:sz w:val="56"/>
      <w:szCs w:val="56"/>
      <w:u w:val="single"/>
    </w:rPr>
  </w:style>
  <w:style w:type="character" w:customStyle="1" w:styleId="TitleChar">
    <w:name w:val="Title Char"/>
    <w:basedOn w:val="DefaultParagraphFont"/>
    <w:link w:val="Title"/>
    <w:uiPriority w:val="10"/>
    <w:rsid w:val="00736AF8"/>
    <w:rPr>
      <w:rFonts w:ascii="Adobe Garamond Pro" w:eastAsiaTheme="majorEastAsia" w:hAnsi="Adobe Garamond Pro" w:cstheme="majorBidi"/>
      <w:spacing w:val="-10"/>
      <w:kern w:val="28"/>
      <w:sz w:val="56"/>
      <w:szCs w:val="56"/>
      <w:u w:val="single"/>
    </w:rPr>
  </w:style>
  <w:style w:type="character" w:customStyle="1" w:styleId="Heading1Char">
    <w:name w:val="Heading 1 Char"/>
    <w:basedOn w:val="DefaultParagraphFont"/>
    <w:link w:val="Heading1"/>
    <w:uiPriority w:val="9"/>
    <w:rsid w:val="00537AFE"/>
    <w:rPr>
      <w:rFonts w:ascii="Adobe Garamond Pro" w:eastAsiaTheme="majorEastAsia" w:hAnsi="Adobe Garamond Pro" w:cstheme="majorBidi"/>
      <w:b/>
      <w:color w:val="1F4E79" w:themeColor="accent1" w:themeShade="80"/>
      <w:sz w:val="32"/>
      <w:szCs w:val="32"/>
    </w:rPr>
  </w:style>
  <w:style w:type="character" w:customStyle="1" w:styleId="Heading2Char">
    <w:name w:val="Heading 2 Char"/>
    <w:basedOn w:val="DefaultParagraphFont"/>
    <w:link w:val="Heading2"/>
    <w:uiPriority w:val="9"/>
    <w:rsid w:val="00537AFE"/>
    <w:rPr>
      <w:rFonts w:eastAsiaTheme="majorEastAsia" w:cstheme="majorBidi"/>
      <w:b/>
      <w:color w:val="1F4E79" w:themeColor="accent1" w:themeShade="80"/>
      <w:sz w:val="26"/>
      <w:szCs w:val="26"/>
    </w:rPr>
  </w:style>
  <w:style w:type="paragraph" w:styleId="ListParagraph">
    <w:name w:val="List Paragraph"/>
    <w:basedOn w:val="Normal"/>
    <w:uiPriority w:val="34"/>
    <w:qFormat/>
    <w:rsid w:val="007B59EC"/>
    <w:pPr>
      <w:ind w:left="720"/>
      <w:contextualSpacing/>
    </w:pPr>
  </w:style>
  <w:style w:type="paragraph" w:styleId="Header">
    <w:name w:val="header"/>
    <w:basedOn w:val="Normal"/>
    <w:link w:val="HeaderChar"/>
    <w:uiPriority w:val="99"/>
    <w:unhideWhenUsed/>
    <w:rsid w:val="007A0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26"/>
    <w:rPr>
      <w:rFonts w:ascii="Courier New" w:hAnsi="Courier New"/>
    </w:rPr>
  </w:style>
  <w:style w:type="paragraph" w:styleId="Footer">
    <w:name w:val="footer"/>
    <w:basedOn w:val="Normal"/>
    <w:link w:val="FooterChar"/>
    <w:uiPriority w:val="99"/>
    <w:unhideWhenUsed/>
    <w:rsid w:val="007A0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26"/>
    <w:rPr>
      <w:rFonts w:ascii="Courier New" w:hAnsi="Courier New"/>
    </w:rPr>
  </w:style>
  <w:style w:type="character" w:styleId="Hyperlink">
    <w:name w:val="Hyperlink"/>
    <w:basedOn w:val="DefaultParagraphFont"/>
    <w:uiPriority w:val="99"/>
    <w:unhideWhenUsed/>
    <w:rsid w:val="00941BCC"/>
    <w:rPr>
      <w:color w:val="0563C1" w:themeColor="hyperlink"/>
      <w:u w:val="single"/>
    </w:rPr>
  </w:style>
  <w:style w:type="paragraph" w:styleId="NoSpacing">
    <w:name w:val="No Spacing"/>
    <w:link w:val="NoSpacingChar"/>
    <w:uiPriority w:val="1"/>
    <w:qFormat/>
    <w:rsid w:val="008326A1"/>
    <w:pPr>
      <w:spacing w:after="0" w:line="240" w:lineRule="auto"/>
    </w:pPr>
    <w:rPr>
      <w:rFonts w:eastAsiaTheme="minorEastAsia"/>
    </w:rPr>
  </w:style>
  <w:style w:type="character" w:customStyle="1" w:styleId="NoSpacingChar">
    <w:name w:val="No Spacing Char"/>
    <w:basedOn w:val="DefaultParagraphFont"/>
    <w:link w:val="NoSpacing"/>
    <w:uiPriority w:val="1"/>
    <w:rsid w:val="008326A1"/>
    <w:rPr>
      <w:rFonts w:eastAsiaTheme="minorEastAsia"/>
    </w:rPr>
  </w:style>
  <w:style w:type="character" w:styleId="FollowedHyperlink">
    <w:name w:val="FollowedHyperlink"/>
    <w:basedOn w:val="DefaultParagraphFont"/>
    <w:uiPriority w:val="99"/>
    <w:semiHidden/>
    <w:unhideWhenUsed/>
    <w:rsid w:val="009425DE"/>
    <w:rPr>
      <w:color w:val="954F72" w:themeColor="followedHyperlink"/>
      <w:u w:val="single"/>
    </w:rPr>
  </w:style>
  <w:style w:type="paragraph" w:styleId="BalloonText">
    <w:name w:val="Balloon Text"/>
    <w:basedOn w:val="Normal"/>
    <w:link w:val="BalloonTextChar"/>
    <w:uiPriority w:val="99"/>
    <w:semiHidden/>
    <w:unhideWhenUsed/>
    <w:rsid w:val="004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F"/>
    <w:rPr>
      <w:rFonts w:ascii="Tahoma" w:hAnsi="Tahoma" w:cs="Tahoma"/>
      <w:sz w:val="16"/>
      <w:szCs w:val="16"/>
    </w:rPr>
  </w:style>
  <w:style w:type="paragraph" w:styleId="TOCHeading">
    <w:name w:val="TOC Heading"/>
    <w:basedOn w:val="Heading1"/>
    <w:next w:val="Normal"/>
    <w:uiPriority w:val="39"/>
    <w:semiHidden/>
    <w:unhideWhenUsed/>
    <w:qFormat/>
    <w:rsid w:val="00576C0A"/>
    <w:pPr>
      <w:spacing w:before="480" w:line="276" w:lineRule="auto"/>
      <w:outlineLvl w:val="9"/>
    </w:pPr>
    <w:rPr>
      <w:rFonts w:asciiTheme="majorHAnsi" w:hAnsiTheme="majorHAnsi"/>
      <w:b w:val="0"/>
      <w:bCs/>
      <w:color w:val="2E74B5" w:themeColor="accent1" w:themeShade="BF"/>
      <w:sz w:val="28"/>
      <w:szCs w:val="28"/>
      <w:lang w:eastAsia="ja-JP"/>
    </w:rPr>
  </w:style>
  <w:style w:type="paragraph" w:styleId="TOC2">
    <w:name w:val="toc 2"/>
    <w:basedOn w:val="Normal"/>
    <w:next w:val="Normal"/>
    <w:autoRedefine/>
    <w:uiPriority w:val="39"/>
    <w:unhideWhenUsed/>
    <w:qFormat/>
    <w:rsid w:val="00576C0A"/>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576C0A"/>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unhideWhenUsed/>
    <w:qFormat/>
    <w:rsid w:val="00576C0A"/>
    <w:pPr>
      <w:spacing w:after="100" w:line="276" w:lineRule="auto"/>
      <w:ind w:left="440"/>
    </w:pPr>
    <w:rPr>
      <w:rFonts w:asciiTheme="minorHAnsi" w:eastAsiaTheme="minorEastAsia" w:hAnsiTheme="minorHAnsi"/>
      <w:lang w:eastAsia="ja-JP"/>
    </w:rPr>
  </w:style>
  <w:style w:type="paragraph" w:styleId="NormalWeb">
    <w:name w:val="Normal (Web)"/>
    <w:basedOn w:val="Normal"/>
    <w:uiPriority w:val="99"/>
    <w:semiHidden/>
    <w:unhideWhenUsed/>
    <w:rsid w:val="00C82BD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2368F9"/>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E81DA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AF8"/>
    <w:rPr>
      <w:rFonts w:ascii="Courier New" w:hAnsi="Courier New"/>
    </w:rPr>
  </w:style>
  <w:style w:type="paragraph" w:styleId="Heading1">
    <w:name w:val="heading 1"/>
    <w:basedOn w:val="Normal"/>
    <w:next w:val="Normal"/>
    <w:link w:val="Heading1Char"/>
    <w:uiPriority w:val="9"/>
    <w:qFormat/>
    <w:rsid w:val="00537AFE"/>
    <w:pPr>
      <w:keepNext/>
      <w:keepLines/>
      <w:spacing w:before="240" w:after="0"/>
      <w:outlineLvl w:val="0"/>
    </w:pPr>
    <w:rPr>
      <w:rFonts w:ascii="Adobe Garamond Pro" w:eastAsiaTheme="majorEastAsia" w:hAnsi="Adobe Garamond Pro"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537AFE"/>
    <w:pPr>
      <w:keepNext/>
      <w:keepLines/>
      <w:spacing w:before="40" w:after="0"/>
      <w:outlineLvl w:val="1"/>
    </w:pPr>
    <w:rPr>
      <w:rFonts w:asciiTheme="minorHAnsi" w:eastAsiaTheme="majorEastAsia" w:hAnsiTheme="minorHAnsi"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E81DA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AF8"/>
    <w:pPr>
      <w:spacing w:after="0" w:line="240" w:lineRule="auto"/>
      <w:contextualSpacing/>
    </w:pPr>
    <w:rPr>
      <w:rFonts w:ascii="Adobe Garamond Pro" w:eastAsiaTheme="majorEastAsia" w:hAnsi="Adobe Garamond Pro" w:cstheme="majorBidi"/>
      <w:spacing w:val="-10"/>
      <w:kern w:val="28"/>
      <w:sz w:val="56"/>
      <w:szCs w:val="56"/>
      <w:u w:val="single"/>
    </w:rPr>
  </w:style>
  <w:style w:type="character" w:customStyle="1" w:styleId="TitleChar">
    <w:name w:val="Title Char"/>
    <w:basedOn w:val="DefaultParagraphFont"/>
    <w:link w:val="Title"/>
    <w:uiPriority w:val="10"/>
    <w:rsid w:val="00736AF8"/>
    <w:rPr>
      <w:rFonts w:ascii="Adobe Garamond Pro" w:eastAsiaTheme="majorEastAsia" w:hAnsi="Adobe Garamond Pro" w:cstheme="majorBidi"/>
      <w:spacing w:val="-10"/>
      <w:kern w:val="28"/>
      <w:sz w:val="56"/>
      <w:szCs w:val="56"/>
      <w:u w:val="single"/>
    </w:rPr>
  </w:style>
  <w:style w:type="character" w:customStyle="1" w:styleId="Heading1Char">
    <w:name w:val="Heading 1 Char"/>
    <w:basedOn w:val="DefaultParagraphFont"/>
    <w:link w:val="Heading1"/>
    <w:uiPriority w:val="9"/>
    <w:rsid w:val="00537AFE"/>
    <w:rPr>
      <w:rFonts w:ascii="Adobe Garamond Pro" w:eastAsiaTheme="majorEastAsia" w:hAnsi="Adobe Garamond Pro" w:cstheme="majorBidi"/>
      <w:b/>
      <w:color w:val="1F4E79" w:themeColor="accent1" w:themeShade="80"/>
      <w:sz w:val="32"/>
      <w:szCs w:val="32"/>
    </w:rPr>
  </w:style>
  <w:style w:type="character" w:customStyle="1" w:styleId="Heading2Char">
    <w:name w:val="Heading 2 Char"/>
    <w:basedOn w:val="DefaultParagraphFont"/>
    <w:link w:val="Heading2"/>
    <w:uiPriority w:val="9"/>
    <w:rsid w:val="00537AFE"/>
    <w:rPr>
      <w:rFonts w:eastAsiaTheme="majorEastAsia" w:cstheme="majorBidi"/>
      <w:b/>
      <w:color w:val="1F4E79" w:themeColor="accent1" w:themeShade="80"/>
      <w:sz w:val="26"/>
      <w:szCs w:val="26"/>
    </w:rPr>
  </w:style>
  <w:style w:type="paragraph" w:styleId="ListParagraph">
    <w:name w:val="List Paragraph"/>
    <w:basedOn w:val="Normal"/>
    <w:uiPriority w:val="34"/>
    <w:qFormat/>
    <w:rsid w:val="007B59EC"/>
    <w:pPr>
      <w:ind w:left="720"/>
      <w:contextualSpacing/>
    </w:pPr>
  </w:style>
  <w:style w:type="paragraph" w:styleId="Header">
    <w:name w:val="header"/>
    <w:basedOn w:val="Normal"/>
    <w:link w:val="HeaderChar"/>
    <w:uiPriority w:val="99"/>
    <w:unhideWhenUsed/>
    <w:rsid w:val="007A0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26"/>
    <w:rPr>
      <w:rFonts w:ascii="Courier New" w:hAnsi="Courier New"/>
    </w:rPr>
  </w:style>
  <w:style w:type="paragraph" w:styleId="Footer">
    <w:name w:val="footer"/>
    <w:basedOn w:val="Normal"/>
    <w:link w:val="FooterChar"/>
    <w:uiPriority w:val="99"/>
    <w:unhideWhenUsed/>
    <w:rsid w:val="007A0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26"/>
    <w:rPr>
      <w:rFonts w:ascii="Courier New" w:hAnsi="Courier New"/>
    </w:rPr>
  </w:style>
  <w:style w:type="character" w:styleId="Hyperlink">
    <w:name w:val="Hyperlink"/>
    <w:basedOn w:val="DefaultParagraphFont"/>
    <w:uiPriority w:val="99"/>
    <w:unhideWhenUsed/>
    <w:rsid w:val="00941BCC"/>
    <w:rPr>
      <w:color w:val="0563C1" w:themeColor="hyperlink"/>
      <w:u w:val="single"/>
    </w:rPr>
  </w:style>
  <w:style w:type="paragraph" w:styleId="NoSpacing">
    <w:name w:val="No Spacing"/>
    <w:link w:val="NoSpacingChar"/>
    <w:uiPriority w:val="1"/>
    <w:qFormat/>
    <w:rsid w:val="008326A1"/>
    <w:pPr>
      <w:spacing w:after="0" w:line="240" w:lineRule="auto"/>
    </w:pPr>
    <w:rPr>
      <w:rFonts w:eastAsiaTheme="minorEastAsia"/>
    </w:rPr>
  </w:style>
  <w:style w:type="character" w:customStyle="1" w:styleId="NoSpacingChar">
    <w:name w:val="No Spacing Char"/>
    <w:basedOn w:val="DefaultParagraphFont"/>
    <w:link w:val="NoSpacing"/>
    <w:uiPriority w:val="1"/>
    <w:rsid w:val="008326A1"/>
    <w:rPr>
      <w:rFonts w:eastAsiaTheme="minorEastAsia"/>
    </w:rPr>
  </w:style>
  <w:style w:type="character" w:styleId="FollowedHyperlink">
    <w:name w:val="FollowedHyperlink"/>
    <w:basedOn w:val="DefaultParagraphFont"/>
    <w:uiPriority w:val="99"/>
    <w:semiHidden/>
    <w:unhideWhenUsed/>
    <w:rsid w:val="009425DE"/>
    <w:rPr>
      <w:color w:val="954F72" w:themeColor="followedHyperlink"/>
      <w:u w:val="single"/>
    </w:rPr>
  </w:style>
  <w:style w:type="paragraph" w:styleId="BalloonText">
    <w:name w:val="Balloon Text"/>
    <w:basedOn w:val="Normal"/>
    <w:link w:val="BalloonTextChar"/>
    <w:uiPriority w:val="99"/>
    <w:semiHidden/>
    <w:unhideWhenUsed/>
    <w:rsid w:val="004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F"/>
    <w:rPr>
      <w:rFonts w:ascii="Tahoma" w:hAnsi="Tahoma" w:cs="Tahoma"/>
      <w:sz w:val="16"/>
      <w:szCs w:val="16"/>
    </w:rPr>
  </w:style>
  <w:style w:type="paragraph" w:styleId="TOCHeading">
    <w:name w:val="TOC Heading"/>
    <w:basedOn w:val="Heading1"/>
    <w:next w:val="Normal"/>
    <w:uiPriority w:val="39"/>
    <w:semiHidden/>
    <w:unhideWhenUsed/>
    <w:qFormat/>
    <w:rsid w:val="00576C0A"/>
    <w:pPr>
      <w:spacing w:before="480" w:line="276" w:lineRule="auto"/>
      <w:outlineLvl w:val="9"/>
    </w:pPr>
    <w:rPr>
      <w:rFonts w:asciiTheme="majorHAnsi" w:hAnsiTheme="majorHAnsi"/>
      <w:b w:val="0"/>
      <w:bCs/>
      <w:color w:val="2E74B5" w:themeColor="accent1" w:themeShade="BF"/>
      <w:sz w:val="28"/>
      <w:szCs w:val="28"/>
      <w:lang w:eastAsia="ja-JP"/>
    </w:rPr>
  </w:style>
  <w:style w:type="paragraph" w:styleId="TOC2">
    <w:name w:val="toc 2"/>
    <w:basedOn w:val="Normal"/>
    <w:next w:val="Normal"/>
    <w:autoRedefine/>
    <w:uiPriority w:val="39"/>
    <w:unhideWhenUsed/>
    <w:qFormat/>
    <w:rsid w:val="00576C0A"/>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576C0A"/>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unhideWhenUsed/>
    <w:qFormat/>
    <w:rsid w:val="00576C0A"/>
    <w:pPr>
      <w:spacing w:after="100" w:line="276" w:lineRule="auto"/>
      <w:ind w:left="440"/>
    </w:pPr>
    <w:rPr>
      <w:rFonts w:asciiTheme="minorHAnsi" w:eastAsiaTheme="minorEastAsia" w:hAnsiTheme="minorHAnsi"/>
      <w:lang w:eastAsia="ja-JP"/>
    </w:rPr>
  </w:style>
  <w:style w:type="paragraph" w:styleId="NormalWeb">
    <w:name w:val="Normal (Web)"/>
    <w:basedOn w:val="Normal"/>
    <w:uiPriority w:val="99"/>
    <w:semiHidden/>
    <w:unhideWhenUsed/>
    <w:rsid w:val="00C82BD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2368F9"/>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E81DA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10778">
      <w:bodyDiv w:val="1"/>
      <w:marLeft w:val="0"/>
      <w:marRight w:val="0"/>
      <w:marTop w:val="0"/>
      <w:marBottom w:val="0"/>
      <w:divBdr>
        <w:top w:val="none" w:sz="0" w:space="0" w:color="auto"/>
        <w:left w:val="none" w:sz="0" w:space="0" w:color="auto"/>
        <w:bottom w:val="none" w:sz="0" w:space="0" w:color="auto"/>
        <w:right w:val="none" w:sz="0" w:space="0" w:color="auto"/>
      </w:divBdr>
    </w:div>
    <w:div w:id="971136050">
      <w:bodyDiv w:val="1"/>
      <w:marLeft w:val="0"/>
      <w:marRight w:val="0"/>
      <w:marTop w:val="0"/>
      <w:marBottom w:val="0"/>
      <w:divBdr>
        <w:top w:val="none" w:sz="0" w:space="0" w:color="auto"/>
        <w:left w:val="none" w:sz="0" w:space="0" w:color="auto"/>
        <w:bottom w:val="none" w:sz="0" w:space="0" w:color="auto"/>
        <w:right w:val="none" w:sz="0" w:space="0" w:color="auto"/>
      </w:divBdr>
    </w:div>
    <w:div w:id="13820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mailto:will@oldtestamentmapper.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nowMappers/SnowExplorer"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nsidc.org/data/docs/noaa/g02158_snodas_snow_cover_model/index.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FAFB1-CD4B-4BB4-897D-30271A3A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Snow Explorer</vt:lpstr>
    </vt:vector>
  </TitlesOfParts>
  <Company>Brigham Young University</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 Explorer</dc:title>
  <dc:subject>Help File</dc:subject>
  <dc:creator>William Joseph Garner</dc:creator>
  <cp:lastModifiedBy>Jiri Kadlec</cp:lastModifiedBy>
  <cp:revision>3</cp:revision>
  <dcterms:created xsi:type="dcterms:W3CDTF">2015-04-16T19:05:00Z</dcterms:created>
  <dcterms:modified xsi:type="dcterms:W3CDTF">2015-04-16T19:15:00Z</dcterms:modified>
  <cp:category>Civil Engineering 594R – By Jiri Kadlec and William Garner</cp:category>
</cp:coreProperties>
</file>