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产排需求文档（Production Scheduling Requirement Document）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旨在明确产排（生产计划与排程）系统的核心需求、功能边界、业务流程及非功能要求，作为产品设计、开发、测试及验收的唯一标准，确保产排系统能够满足企业生产管理的实际需求，提升生产效率、优化资源利用率、降低生产成本，实现生产计划的科学化、精细化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文档范围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覆盖产排系统的全部核心需求，包括基础数据管理、生产计划编制、排程执行、进度监控、异常处理、报表统计、权限管理等模块，明确各模块的功能要求、业务逻辑及交互规范，不包含系统部署、硬件选型、第三方接口开发的详细技术实现细节（相关内容可参考配套的技术设计文档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预期读者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产品经理：用于产品设计、需求拆解及优先级排序；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开发工程师：用于系统开发、接口设计及功能实现；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测试工程师：用于编写测试用例、执行测试验证及缺陷判定；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运维工程师：用于系统部署、日常运维及问题排查；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业务部门（生产部、计划部、车间管理部等）：用于确认需求合理性、参与测试验收及后续系统使用。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术语定义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即生产计划与排程</w:t>
            </w:r>
            <w:r>
              <w:rPr>
                <w:rFonts w:eastAsia="等线" w:ascii="Arial" w:cs="Arial" w:hAnsi="Arial"/>
                <w:sz w:val="22"/>
              </w:rPr>
              <w:t>，指根据订单需求、生产资源、产能约束等，制定合理的生产计划</w:t>
            </w:r>
            <w:r>
              <w:rPr>
                <w:rFonts w:eastAsia="等线" w:ascii="Arial" w:cs="Arial" w:hAnsi="Arial"/>
                <w:sz w:val="22"/>
              </w:rPr>
              <w:t>（含月度、周度、日度），并将生产任务分配到具体</w:t>
            </w:r>
            <w:r>
              <w:rPr>
                <w:rFonts w:eastAsia="等线" w:ascii="Arial" w:cs="Arial" w:hAnsi="Arial"/>
                <w:sz w:val="22"/>
              </w:rPr>
              <w:t>车间、生产线、工序及设备，明确生产时间、数量及优先级的过程。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生产订单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由销售部门下达或计划部门编制</w:t>
            </w:r>
            <w:r>
              <w:rPr>
                <w:rFonts w:eastAsia="等线" w:ascii="Arial" w:cs="Arial" w:hAnsi="Arial"/>
                <w:sz w:val="22"/>
              </w:rPr>
              <w:t>，明确产品型号、生产数量、交付日期、质量要求等核心信息的生产</w:t>
            </w:r>
            <w:r>
              <w:rPr>
                <w:rFonts w:eastAsia="等线" w:ascii="Arial" w:cs="Arial" w:hAnsi="Arial"/>
                <w:sz w:val="22"/>
              </w:rPr>
              <w:t>任务凭证，是产排的核心依据。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企业在一定周期内（如一天、一周），在现有设备、人力</w:t>
            </w:r>
            <w:r>
              <w:rPr>
                <w:rFonts w:eastAsia="等线" w:ascii="Arial" w:cs="Arial" w:hAnsi="Arial"/>
                <w:sz w:val="22"/>
              </w:rPr>
              <w:t>、物料等资源条件下，能够完成的最大生产数量。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排程</w:t>
            </w:r>
            <w:r>
              <w:rPr>
                <w:rFonts w:eastAsia="等线" w:ascii="Arial" w:cs="Arial" w:hAnsi="Arial"/>
                <w:sz w:val="22"/>
              </w:rPr>
              <w:t>冲突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由于资源不足（设备、人力、物料）、</w:t>
            </w:r>
            <w:r>
              <w:rPr>
                <w:rFonts w:eastAsia="等线" w:ascii="Arial" w:cs="Arial" w:hAnsi="Arial"/>
                <w:sz w:val="22"/>
              </w:rPr>
              <w:t>订单优先级调整、异常事件等原因，导致排程计划无法正常执行的矛盾</w:t>
            </w:r>
            <w:r>
              <w:rPr>
                <w:rFonts w:eastAsia="等线" w:ascii="Arial" w:cs="Arial" w:hAnsi="Arial"/>
                <w:sz w:val="22"/>
              </w:rPr>
              <w:t>情况。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产品生产过程中，为完成</w:t>
            </w:r>
            <w:r>
              <w:rPr>
                <w:rFonts w:eastAsia="等线" w:ascii="Arial" w:cs="Arial" w:hAnsi="Arial"/>
                <w:sz w:val="22"/>
              </w:rPr>
              <w:t>某一特定加工环节而设定的具体步骤，每个工序对应特定的设备、</w:t>
            </w:r>
            <w:r>
              <w:rPr>
                <w:rFonts w:eastAsia="等线" w:ascii="Arial" w:cs="Arial" w:hAnsi="Arial"/>
                <w:sz w:val="22"/>
              </w:rPr>
              <w:t>人力及加工时间。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物料需求计划，指根据生产订单及</w:t>
            </w:r>
            <w:r>
              <w:rPr>
                <w:rFonts w:eastAsia="等线" w:ascii="Arial" w:cs="Arial" w:hAnsi="Arial"/>
                <w:sz w:val="22"/>
              </w:rPr>
              <w:t>产品BOM清单，计算所需物料的采购数量、采购时间，确保物料供应</w:t>
            </w:r>
            <w:r>
              <w:rPr>
                <w:rFonts w:eastAsia="等线" w:ascii="Arial" w:cs="Arial" w:hAnsi="Arial"/>
                <w:sz w:val="22"/>
              </w:rPr>
              <w:t>与生产计划匹配。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 业务背景与需求痛点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业务背景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企业生产管理依赖人工编制生产计划，通过Excel表格记录订单、产能、物料等信息，手动分配生产任务，存在计划编制效率低、资源利用率不足、生产进度不透明、异常响应滞后等问题，无法满足企业规模化生产、多订单并行、快速交付的业务需求。为解决上述问题，需搭建一套自动化、智能化的产排系统，实现生产计划的精准编制、排程的动态调整、进度的实时监控，打通生产全流程数据，提升生产管理水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核心痛点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计划编制效率低：人工编制月度、周度、日度生产计划，需手动统计订单、产能、物料等数据，耗时费力，且易出现计算错误；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资源分配不合理：无法实时掌握设备、人力、物料的占用情况，导致资源闲置或过载，影响生产效率；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进度监控不透明：生产过程中的实际进度无法实时反馈，管理人员难以掌握订单完成情况，无法及时发现进度滞后问题；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异常响应滞后：生产过程中出现设备故障、物料短缺、订单变更等异常时，无法快速调整排程计划，导致生产延误、交付违约；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数据统计困难：生产数据分散在不同表格、部门，无法快速汇总统计产能利用率、订单完成率、工序合格率等关键指标，难以支撑管理决策。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3. 总体需求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产排系统需实现“计划编制-排程执行-进度监控-异常处理-报表统计”全流程闭环管理，核心满足以下总体需求：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自动化编制生产计划：基于订单需求、产能约束、物料供应等条件，自动生成月度、周度、日度生产计划，支持手动调整；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智能化排程分配：将生产任务精准分配到具体车间、生产线、工序及设备，优化资源利用率，避免排程冲突；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实时进度监控：实时采集生产过程数据，反馈订单、工序的实际完成进度，直观展示生产状态；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快速异常处理：支持异常事件（设备故障、物料短缺等）上报、预警及处理，可快速调整排程计划，降低生产延误影响；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多维度报表统计：自动生成产能、订单、进度、质量等多维度统计报表，支撑管理决策；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数据互联互通：与企业现有ERP、MES、WMS等系统对接，实现订单、物料、设备、生产数据的共享，避免数据孤岛；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权限分级管理：根据不同岗位（计划员、车间管理员、操作工等）分配不同操作权限，确保系统数据安全。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4. 详细功能需求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4.1 基础数据管理模块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基础数据是产排系统运行的核心支撑，需实现各类基础数据的录入、编辑、查询、删除及导入导出功能，确保数据准确、完整。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4.1.1 产品数据管理</w:t>
      </w:r>
      <w:bookmarkEnd w:id="1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支持产品信息（产品型号、名称、规格、单位、BOM清单、加工工艺、标准工时等）的录入、编辑、查询、删除；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支持BOM清单层级管理，可添加、修改、删除BOM子项，明确子项物料、用量及加工顺序；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支持产品工艺路线管理，明确每个产品的加工工序、工序顺序、对应设备、标准加工时间、质量要求；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支持产品数据的导入（Excel格式）、导出（Excel、PDF格式），批量维护产品信息。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4.1.2 资源数据管理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4.1.2.1 设备管理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支持设备信息（设备编号、名称、型号、所属车间、生产线、设备类型、额定产能、维护周期、当前状态等）的录入、编辑、查询、删除；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支持设备状态实时更新（正常、故障、检修、闲置），可手动修改或通过MES系统自动同步；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支持设备维护计划录入，提醒管理人员进行设备维护，记录维护记录。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4.1.2.2 人力管理</w:t>
      </w:r>
      <w:bookmarkEnd w:id="1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支持车间、生产线、班组信息的录入、编辑、查询、删除；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支持操作人员信息（姓名、工号、所属班组、岗位、技能等级、可操作设备、出勤状态等）的录入、编辑、查询、删除；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支持人力产能计算，根据操作人员技能、出勤情况，自动计算各班组、生产线的人力产能。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4.1.2.3 物料管理</w:t>
      </w:r>
      <w:bookmarkEnd w:id="15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支持物料信息（物料编号、名称、规格、单位、库存数量、安全库存、采购周期、供应商等）的录入、编辑、查询、删除；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支持物料库存实时查询，可与WMS系统对接，自动同步库存数据；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支持物料短缺预警，当物料库存低于安全库存时，自动提醒计划员及采购人员。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4.1.3 订单数据管理</w:t>
      </w:r>
      <w:bookmarkEnd w:id="1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支持生产订单的录入、编辑、查询、删除，订单信息包括订单编号、产品型号、生产数量、交付日期、优先级、质量要求、客户信息等；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支持订单状态管理（待审核、已审核、生产中、已完成、已取消），可手动更新订单状态；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支持订单导入（Excel格式）、导出（Excel、PDF格式），批量处理订单；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支持订单优先级设置（高、中、低），优先级可手动调整，排程时优先分配高优先级订单。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生产计划编制模块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基于基础数据，实现生产计划的自动化编制、手动调整及审核发布，确保计划的合理性、可行性。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4.2.1 计划编制规则设置</w:t>
      </w:r>
      <w:bookmarkEnd w:id="18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支持设置计划编制规则，包括产能约束（设备、人力、物料）、订单优先级规则、交付日期约束、工序衔接规则等；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支持规则的添加、编辑、删除，可根据企业生产实际调整规则参数。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4.2.2 计划自动编制</w:t>
      </w:r>
      <w:bookmarkEnd w:id="1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支持按周期（月度、周度、日度）自动编制生产计划，系统根据订单需求、产能约束、物料供应情况，自动分配生产任务，确定各产品、各工序的生产时间、数量；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编制完成后，系统自动检查排程冲突（如设备占用冲突、人力不足、物料短缺等），并标记冲突点，提醒计划员处理；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支持计划预览，计划员可查看编制完成的生产计划，包括订单分配情况、资源占用情况、生产进度安排等。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4.2.3 计划手动调整</w:t>
      </w:r>
      <w:bookmarkEnd w:id="20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支持计划员手动调整生产计划，包括调整订单生产顺序、生产时间、生产数量、资源分配（设备、人力）等；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调整过程中，系统实时校验排程冲突，若出现冲突，及时提醒计划员；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支持计划版本管理，每次调整后自动生成新的计划版本，可回溯历史版本，便于对比分析。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4.2.4 计划审核与发布</w:t>
      </w:r>
      <w:bookmarkEnd w:id="2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生产计划编制完成后，需提交审核，审核人（如生产经理）可查看计划详情，审核通过或驳回，驳回时需填写驳回原因；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审核通过的生产计划，可发布至各车间、生产线，作为生产执行的依据；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已发布的计划，若需修改，需重新提交审核，审核通过后重新发布。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4.3 排程执行模块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将发布的生产计划分解为具体的工序任务，分配到各设备、操作人员，实现生产任务的落地执行，记录执行过程数据。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4.3.1 任务分配</w:t>
      </w:r>
      <w:bookmarkEnd w:id="2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系统根据生产计划，自动将各产品的工序任务分配到具体的设备、操作人员，明确工序开始时间、结束时间、生产数量、质量要求；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支持手动调整任务分配，可将任务重新分配给其他设备、操作人员，调整后同步更新生产进度；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操作人员可查看自己的任务清单，包括任务名称、工序、设备、生产数量、时间要求等。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4.3.2 生产执行记录</w:t>
      </w:r>
      <w:bookmarkEnd w:id="24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操作人员可在系统中记录工序执行情况，包括实际开始时间、实际结束时间、实际生产数量、合格数量、不合格数量、异常情况等；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支持扫码录入（如扫描产品条码、设备条码），快速记录执行数据，减少人工录入错误；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系统自动同步执行数据，更新生产进度，实时反馈任务完成情况。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4.3.3 工序衔接管理</w:t>
      </w:r>
      <w:bookmarkEnd w:id="25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支持工序衔接提醒，当前工序接近完成时，提醒操作人员及下一道工序操作人员做好准备；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若上一道工序出现延误，系统自动调整下一道工序的开始时间，并提醒相关人员；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支持工序跳转，若某道工序出现异常无法正常执行，可申请跳转至下一道工序（需审核），后续再补充执行异常工序。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4.4 进度监控模块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实时监控生产计划的执行进度，直观展示订单、工序、设备、人力的运行状态，便于管理人员及时掌握生产情况。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4.4.1 进度可视化展示</w:t>
      </w:r>
      <w:bookmarkEnd w:id="2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支持甘特图、看板等可视化方式，展示生产计划的执行进度，包括订单、工序的计划时间、实际时间、完成率等；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支持按车间、生产线、设备、订单等维度筛选查看进度，可放大、缩小、拖拽甘特图，查看详细信息；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支持进度预警，当订单、工序进度滞后于计划时，自动标记预警（黄色预警：轻微滞后；红色预警：严重滞后），并提醒相关管理人员。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4.4.2 资源状态监控</w:t>
      </w:r>
      <w:bookmarkEnd w:id="28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实时展示设备状态（正常、故障、检修、闲置），可查看设备的占用情况、运行时长、维护记录等；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实时展示人力状态（出勤、缺勤、忙碌、空闲），可查看各班组、操作人员的任务完成情况、工作效率等；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实时展示物料库存状态，可查看物料的可用数量、占用数量、短缺情况等，确保物料供应充足。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4.4.3 进度查询与追溯</w:t>
      </w:r>
      <w:bookmarkEnd w:id="2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支持按订单编号、产品型号、生产周期等维度，查询订单、工序的生产进度，可查看详细的执行记录；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支持进度追溯，可查看历史生产进度数据，分析进度滞后原因，为后续计划编制提供参考。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4.5 异常处理模块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针对生产过程中出现的各类异常事件，实现上报、预警、处理、跟踪全流程管理，降低异常对生产的影响。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4.5.1 异常类型定义</w:t>
      </w:r>
      <w:bookmarkEnd w:id="31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支持定义常见异常类型，包括设备故障、物料短缺、人员缺勤、质量异常、订单变更、工艺调整等；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支持异常类型的添加、编辑、删除，可根据企业生产实际补充异常类型。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4.5.2 异常上报与预警</w:t>
      </w:r>
      <w:bookmarkEnd w:id="32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操作人员、管理人员可在系统中上报异常事件，填写异常类型、异常描述、发生时间、影响范围等信息；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系统根据异常类型、影响范围，自动触发预警，提醒相关负责人（如设备管理员、物料管理员、生产经理）处理；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支持异常消息推送（系统消息、短信、邮件），确保负责人及时收到异常通知。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4.5.3 异常处理与跟踪</w:t>
      </w:r>
      <w:bookmarkEnd w:id="33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异常负责人收到通知后，可在系统中查看异常详情，制定处理方案，填写处理措施、预计处理时间；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系统实时跟踪异常处理进度，记录处理过程中的相关信息，处理完成后，负责人需确认处理结果，标记异常为“已处理”；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若异常处理超时，系统自动升级预警，提醒更高层级管理人员介入处理；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支持异常记录查询与分析，可按异常类型、处理时间、处理结果等维度统计异常数据，分析异常产生的原因，优化生产管理。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4.5.4 排程调整（异常应对）</w:t>
      </w:r>
      <w:bookmarkEnd w:id="34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当出现异常导致排程计划无法正常执行时，系统支持快速调整排程，包括调整任务顺序、重新分配资源、延长生产时间等；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调整排程后，系统自动更新生产计划、任务分配及进度展示，确保各环节同步；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支持排程调整记录追溯，可查看调整前后的排程计划，分析调整效果。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4.6 报表统计模块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自动生成多维度统计报表，为管理人员提供数据支撑，辅助管理决策，实现生产管理的精细化。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4.6.1 核心报表类型</w:t>
      </w:r>
      <w:bookmarkEnd w:id="36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订单报表：统计订单数量、生产进度、完成率、交付情况等，可按订单优先级、客户、周期等维度筛选；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产能报表：统计各车间、生产线、设备、班组的产能利用率、生产效率等，分析资源利用情况；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进度报表：统计各订单、工序的计划进度、实际进度、滞后情况等，分析进度偏差原因；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质量报表：统计产品合格率、不合格率、质量异常情况等，分析质量问题根源；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异常报表：统计异常事件的数量、类型、处理时长、处理结果等，优化异常处理流程；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物料报表：统计物料库存、消耗、短缺情况等，辅助物料采购计划制定。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4.6.2 报表功能要求</w:t>
      </w:r>
      <w:bookmarkEnd w:id="37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支持报表自动生成，可设置生成周期（日、周、月、季度、年），自动推送至相关管理人员；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支持报表自定义，管理人员可根据需求，选择报表统计维度、指标，生成个性化报表；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支持报表导出（Excel、PDF、图片格式），便于数据存档、分享；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支持报表可视化展示（柱状图、折线图、饼图等），直观呈现统计数据，便于分析对比。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4.7 权限管理模块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实现系统权限的分级管理，确保不同岗位的用户只能操作对应权限的功能，保障系统数据安全。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4.7.1 角色管理</w:t>
      </w:r>
      <w:bookmarkEnd w:id="39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支持自定义角色，根据企业岗位设置不同角色（如计划员、车间管理员、设备管理员、操作工、审核人、系统管理员等）；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支持为每个角色分配具体的操作权限（如查看、新增、编辑、删除、审核、导出等），权限可细化到具体模块、具体功能；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支持角色的添加、编辑、删除、复制，便于权限批量管理。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4.7.2 用户管理</w:t>
      </w:r>
      <w:bookmarkEnd w:id="40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支持用户信息（姓名、工号、手机号、邮箱、所属部门、岗位等）的录入、编辑、查询、删除；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支持为每个用户分配对应角色，用户继承角色的操作权限；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支持用户密码重置、账号启用/禁用，确保用户账号安全；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支持用户操作日志记录，记录用户的登录时间、操作内容、操作时间等，便于追溯。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4.7.3 数据权限管理</w:t>
      </w:r>
      <w:bookmarkEnd w:id="41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支持数据权限分级，不同部门、不同岗位的用户，只能查看、操作本部门、本岗位相关的数据（如车间管理员只能查看本车间的生产数据）；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支持数据权限的灵活配置，可根据用户需求，调整数据查看、操作范围。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4.8 系统对接需求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产排系统需与企业现有相关系统对接，实现数据互联互通，避免数据孤岛，提升生产管理效率。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与ERP系统对接：同步订单数据、产品数据、物料数据、采购数据等，确保生产计划与企业整体资源规划匹配；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与MES系统对接：同步设备状态、生产执行数据、质量数据等，实现生产进度的实时反馈；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与WMS系统对接：同步物料库存数据、物料出入库数据等，确保物料供应与生产计划匹配；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与CRM系统对接：同步客户订单数据、交付需求等，确保生产计划满足客户需求；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支持自定义接口开发，满足企业后续新增系统的对接需求。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5. 非功能需求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5.1 性能需求</w:t>
      </w:r>
      <w:bookmarkEnd w:id="44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响应速度：系统页面加载时间≤2秒，查询、操作响应时间≤1秒，批量导入/导出数据（≤1000条）响应时间≤5秒；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并发能力：支持至少50名用户同时在线操作，系统运行稳定，无卡顿、崩溃现象；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数据处理能力：支持年订单量≤10000单、产品种类≤1000种、设备数量≤200台的企业使用，数据存储容量≥100GB，支持数据长期存储（至少3年）。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5.2 可靠性需求</w:t>
      </w:r>
      <w:bookmarkEnd w:id="45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系统稳定性：全年可用率≥99.5%，每月故障时间≤4.38小时（含维护时间）；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数据安全性：支持数据自动备份（每日备份1次，备份数据保存至少3个月），可手动触发备份，支持数据恢复，确保数据不丢失；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故障恢复：系统出现故障后，恢复时间≤1小时，重大故障恢复时间≤4小时，恢复后数据无丢失、无错误。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5.3 易用性需求</w:t>
      </w:r>
      <w:bookmarkEnd w:id="46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界面设计：界面简洁、直观，操作流程清晰，符合企业操作人员的使用习惯，减少学习成本；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操作便捷性：支持快捷键操作、扫码录入、批量操作等，提升操作效率；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帮助支持：系统内置帮助文档、操作指引，支持在线咨询，及时解决用户操作问题。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5.4 可扩展性需求</w:t>
      </w:r>
      <w:bookmarkEnd w:id="47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功能扩展：系统架构支持功能模块的新增、修改，可根据企业业务发展需求，扩展新的功能（如智能制造对接、AI排程等）；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接口扩展：支持自定义接口开发，可与后续新增的系统、设备对接；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性能扩展：支持服务器配置升级，可根据业务量增长，提升系统并发能力、数据处理能力。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5.5 兼容性需求</w:t>
      </w:r>
      <w:bookmarkEnd w:id="48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浏览器兼容：支持Chrome、Edge、Firefox等主流浏览器（最新版本及前两个版本），界面显示正常、操作无异常；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设备兼容：支持电脑端（Windows、Mac系统）操作，支持移动端（手机、平板）查看进度、上报异常等简单操作；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数据格式兼容：支持Excel、PDF等常见数据格式的导入、导出，兼容企业现有数据格式。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6. 验收标准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6.1 功能验收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所有详细功能需求中明确的功能，需全部实现，操作流程符合文档描述，无功能缺失、逻辑错误；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核心功能（计划编制、排程执行、进度监控、异常处理）需经过反复测试，确保运行稳定，无卡顿、报错现象；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系统对接需求需实现与现有ERP、MES、WMS等系统的数据同步，数据传输准确、及时，无数据丢失、错乱。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6.2 非功能验收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性能需求：页面加载、操作响应、数据导入导出速度需满足文档规定，并发能力达标；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可靠性需求：系统可用率、故障恢复时间、数据备份与恢复功能需满足文档规定；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易用性需求：界面设计、操作流程、帮助支持需符合文档规定，用户可快速上手操作；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兼容性需求：在主流浏览器、不同设备上，系统运行正常，数据格式兼容。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6.3 文档验收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需提供完整的配套文档，包括用户手册、操作指引、技术设计文档、测试报告等，文档内容完整、准确，符合企业使用需求。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7. 项目周期与里程碑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</w:t>
            </w: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核心交付物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项目启动后</w:t>
            </w:r>
            <w:r>
              <w:rPr>
                <w:rFonts w:eastAsia="等线" w:ascii="Arial" w:cs="Arial" w:hAnsi="Arial"/>
                <w:sz w:val="22"/>
              </w:rPr>
              <w:t>1周内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需求文档确认版、需求评审记录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需求确认后2周内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产品原型、UI设计稿、设计评审记录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产品设计确认后6周内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系统开发完成版、接口开发文档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开发完成后2周内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测试用例、测试</w:t>
            </w:r>
            <w:r>
              <w:rPr>
                <w:rFonts w:eastAsia="等线" w:ascii="Arial" w:cs="Arial" w:hAnsi="Arial"/>
                <w:sz w:val="22"/>
              </w:rPr>
              <w:t>报告、缺陷修复记录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系统部署与培训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测试通过后1周内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系统部署完成</w:t>
            </w:r>
            <w:r>
              <w:rPr>
                <w:rFonts w:eastAsia="等线" w:ascii="Arial" w:cs="Arial" w:hAnsi="Arial"/>
                <w:sz w:val="22"/>
              </w:rPr>
              <w:t>、用户手册、操作培训记录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项目验收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部署与培训完成后1周内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验收报告、项目总结报告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8. 风险与应对措施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需求理解偏差、需求</w:t>
            </w:r>
            <w:r>
              <w:rPr>
                <w:rFonts w:eastAsia="等线" w:ascii="Arial" w:cs="Arial" w:hAnsi="Arial"/>
                <w:sz w:val="22"/>
              </w:rPr>
              <w:t>变更频繁，导致开发返工、项目延期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项目启动前组织需求评审，确保各方对需求理解一致；</w:t>
            </w:r>
            <w:r>
              <w:rPr>
                <w:rFonts w:eastAsia="等线" w:ascii="Arial" w:cs="Arial" w:hAnsi="Arial"/>
                <w:sz w:val="22"/>
              </w:rPr>
              <w:t>建立需求变更管理流程，变更需提交申请、审核通过后再实施，控制</w:t>
            </w:r>
            <w:r>
              <w:rPr>
                <w:rFonts w:eastAsia="等线" w:ascii="Arial" w:cs="Arial" w:hAnsi="Arial"/>
                <w:sz w:val="22"/>
              </w:rPr>
              <w:t>变更范围和频率。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系统对接难度大、开发技术不成熟，导致功能无法</w:t>
            </w:r>
            <w:r>
              <w:rPr>
                <w:rFonts w:eastAsia="等线" w:ascii="Arial" w:cs="Arial" w:hAnsi="Arial"/>
                <w:sz w:val="22"/>
              </w:rPr>
              <w:t>实现或运行不稳定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提前调研现有系统接口，制定</w:t>
            </w:r>
            <w:r>
              <w:rPr>
                <w:rFonts w:eastAsia="等线" w:ascii="Arial" w:cs="Arial" w:hAnsi="Arial"/>
                <w:sz w:val="22"/>
              </w:rPr>
              <w:t>详细的对接方案；选择成熟的技术框架，组建专业的开发团队，加强</w:t>
            </w:r>
            <w:r>
              <w:rPr>
                <w:rFonts w:eastAsia="等线" w:ascii="Arial" w:cs="Arial" w:hAnsi="Arial"/>
                <w:sz w:val="22"/>
              </w:rPr>
              <w:t>开发过程中的技术评审和测试。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数据导入错误、数据同步异常，导致生产计划编制错误、生产</w:t>
            </w:r>
            <w:r>
              <w:rPr>
                <w:rFonts w:eastAsia="等线" w:ascii="Arial" w:cs="Arial" w:hAnsi="Arial"/>
                <w:sz w:val="22"/>
              </w:rPr>
              <w:t>执行混乱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建立数据校验机制，导入数据时进行</w:t>
            </w:r>
            <w:r>
              <w:rPr>
                <w:rFonts w:eastAsia="等线" w:ascii="Arial" w:cs="Arial" w:hAnsi="Arial"/>
                <w:sz w:val="22"/>
              </w:rPr>
              <w:t>自动校验，发现错误及时提醒；定期检查数据同步</w:t>
            </w:r>
            <w:r>
              <w:rPr>
                <w:rFonts w:eastAsia="等线" w:ascii="Arial" w:cs="Arial" w:hAnsi="Arial"/>
                <w:sz w:val="22"/>
              </w:rPr>
              <w:t>情况，建立数据异常处理流程，及时解决数据问题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  <w:r>
              <w:rPr>
                <w:rFonts w:eastAsia="等线" w:ascii="Arial" w:cs="Arial" w:hAnsi="Arial"/>
                <w:sz w:val="22"/>
              </w:rPr>
              <w:t>接受度风险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操作人员习惯原有手动操作方式，对</w:t>
            </w:r>
            <w:r>
              <w:rPr>
                <w:rFonts w:eastAsia="等线" w:ascii="Arial" w:cs="Arial" w:hAnsi="Arial"/>
                <w:sz w:val="22"/>
              </w:rPr>
              <w:t>新系统接受度低，影响系统推广使用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开展分层培训，针对不同岗位制定个性化培训方案；安排</w:t>
            </w:r>
            <w:r>
              <w:rPr>
                <w:rFonts w:eastAsia="等线" w:ascii="Arial" w:cs="Arial" w:hAnsi="Arial"/>
                <w:sz w:val="22"/>
              </w:rPr>
              <w:t>专人指导操作，及时解决用户使用过程中的问题；</w:t>
            </w:r>
            <w:r>
              <w:rPr>
                <w:rFonts w:eastAsia="等线" w:ascii="Arial" w:cs="Arial" w:hAnsi="Arial"/>
                <w:sz w:val="22"/>
              </w:rPr>
              <w:t>优化系统易用性，降低学习成本。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9. 附录</w:t>
      </w:r>
      <w:bookmarkEnd w:id="5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9.1 需求评审记录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记录需求评审的时间、参与人员、评审意见、修改内容等，作为需求文档确认的依据。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9.2 相关文档引用</w:t>
      </w:r>
      <w:bookmarkEnd w:id="57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《企业ERP系统接口文档》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《企业MES系统数据规范》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《企业生产管理流程手册》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9.3 联系方式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产品负责人：XXX  联系电话：XXX  邮箱：XXX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开发负责人：XXX  联系电话：XXX  邮箱：XXX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测试负责人：XXX  联系电话：XXX  邮箱：XXX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43161">
    <w:lvl>
      <w:numFmt w:val="bullet"/>
      <w:suff w:val="tab"/>
      <w:lvlText w:val="•"/>
      <w:rPr>
        <w:color w:val="3370ff"/>
      </w:rPr>
    </w:lvl>
  </w:abstractNum>
  <w:abstractNum w:abstractNumId="8443162">
    <w:lvl>
      <w:numFmt w:val="bullet"/>
      <w:suff w:val="tab"/>
      <w:lvlText w:val="•"/>
      <w:rPr>
        <w:color w:val="3370ff"/>
      </w:rPr>
    </w:lvl>
  </w:abstractNum>
  <w:abstractNum w:abstractNumId="8443163">
    <w:lvl>
      <w:numFmt w:val="bullet"/>
      <w:suff w:val="tab"/>
      <w:lvlText w:val="•"/>
      <w:rPr>
        <w:color w:val="3370ff"/>
      </w:rPr>
    </w:lvl>
  </w:abstractNum>
  <w:abstractNum w:abstractNumId="8443164">
    <w:lvl>
      <w:numFmt w:val="bullet"/>
      <w:suff w:val="tab"/>
      <w:lvlText w:val="•"/>
      <w:rPr>
        <w:color w:val="3370ff"/>
      </w:rPr>
    </w:lvl>
  </w:abstractNum>
  <w:abstractNum w:abstractNumId="8443165">
    <w:lvl>
      <w:numFmt w:val="bullet"/>
      <w:suff w:val="tab"/>
      <w:lvlText w:val="•"/>
      <w:rPr>
        <w:color w:val="3370ff"/>
      </w:rPr>
    </w:lvl>
  </w:abstractNum>
  <w:abstractNum w:abstractNumId="8443166">
    <w:lvl>
      <w:numFmt w:val="bullet"/>
      <w:suff w:val="tab"/>
      <w:lvlText w:val="•"/>
      <w:rPr>
        <w:color w:val="3370ff"/>
      </w:rPr>
    </w:lvl>
  </w:abstractNum>
  <w:abstractNum w:abstractNumId="8443167">
    <w:lvl>
      <w:numFmt w:val="bullet"/>
      <w:suff w:val="tab"/>
      <w:lvlText w:val="•"/>
      <w:rPr>
        <w:color w:val="3370ff"/>
      </w:rPr>
    </w:lvl>
  </w:abstractNum>
  <w:abstractNum w:abstractNumId="8443168">
    <w:lvl>
      <w:numFmt w:val="bullet"/>
      <w:suff w:val="tab"/>
      <w:lvlText w:val="•"/>
      <w:rPr>
        <w:color w:val="3370ff"/>
      </w:rPr>
    </w:lvl>
  </w:abstractNum>
  <w:abstractNum w:abstractNumId="8443169">
    <w:lvl>
      <w:numFmt w:val="bullet"/>
      <w:suff w:val="tab"/>
      <w:lvlText w:val="•"/>
      <w:rPr>
        <w:color w:val="3370ff"/>
      </w:rPr>
    </w:lvl>
  </w:abstractNum>
  <w:abstractNum w:abstractNumId="8443170">
    <w:lvl>
      <w:numFmt w:val="bullet"/>
      <w:suff w:val="tab"/>
      <w:lvlText w:val="•"/>
      <w:rPr>
        <w:color w:val="3370ff"/>
      </w:rPr>
    </w:lvl>
  </w:abstractNum>
  <w:abstractNum w:abstractNumId="8443171">
    <w:lvl>
      <w:start w:val="1"/>
      <w:numFmt w:val="decimal"/>
      <w:suff w:val="tab"/>
      <w:lvlText w:val="%1."/>
      <w:rPr>
        <w:color w:val="3370ff"/>
      </w:rPr>
    </w:lvl>
  </w:abstractNum>
  <w:abstractNum w:abstractNumId="8443172">
    <w:lvl>
      <w:start w:val="2"/>
      <w:numFmt w:val="decimal"/>
      <w:suff w:val="tab"/>
      <w:lvlText w:val="%1."/>
      <w:rPr>
        <w:color w:val="3370ff"/>
      </w:rPr>
    </w:lvl>
  </w:abstractNum>
  <w:abstractNum w:abstractNumId="8443173">
    <w:lvl>
      <w:start w:val="3"/>
      <w:numFmt w:val="decimal"/>
      <w:suff w:val="tab"/>
      <w:lvlText w:val="%1."/>
      <w:rPr>
        <w:color w:val="3370ff"/>
      </w:rPr>
    </w:lvl>
  </w:abstractNum>
  <w:abstractNum w:abstractNumId="8443174">
    <w:lvl>
      <w:start w:val="4"/>
      <w:numFmt w:val="decimal"/>
      <w:suff w:val="tab"/>
      <w:lvlText w:val="%1."/>
      <w:rPr>
        <w:color w:val="3370ff"/>
      </w:rPr>
    </w:lvl>
  </w:abstractNum>
  <w:abstractNum w:abstractNumId="8443175">
    <w:lvl>
      <w:start w:val="5"/>
      <w:numFmt w:val="decimal"/>
      <w:suff w:val="tab"/>
      <w:lvlText w:val="%1."/>
      <w:rPr>
        <w:color w:val="3370ff"/>
      </w:rPr>
    </w:lvl>
  </w:abstractNum>
  <w:abstractNum w:abstractNumId="8443176">
    <w:lvl>
      <w:start w:val="6"/>
      <w:numFmt w:val="decimal"/>
      <w:suff w:val="tab"/>
      <w:lvlText w:val="%1."/>
      <w:rPr>
        <w:color w:val="3370ff"/>
      </w:rPr>
    </w:lvl>
  </w:abstractNum>
  <w:abstractNum w:abstractNumId="8443177">
    <w:lvl>
      <w:start w:val="7"/>
      <w:numFmt w:val="decimal"/>
      <w:suff w:val="tab"/>
      <w:lvlText w:val="%1."/>
      <w:rPr>
        <w:color w:val="3370ff"/>
      </w:rPr>
    </w:lvl>
  </w:abstractNum>
  <w:abstractNum w:abstractNumId="8443178">
    <w:lvl>
      <w:numFmt w:val="bullet"/>
      <w:suff w:val="tab"/>
      <w:lvlText w:val="•"/>
      <w:rPr>
        <w:color w:val="3370ff"/>
      </w:rPr>
    </w:lvl>
  </w:abstractNum>
  <w:abstractNum w:abstractNumId="8443179">
    <w:lvl>
      <w:numFmt w:val="bullet"/>
      <w:suff w:val="tab"/>
      <w:lvlText w:val="•"/>
      <w:rPr>
        <w:color w:val="3370ff"/>
      </w:rPr>
    </w:lvl>
  </w:abstractNum>
  <w:abstractNum w:abstractNumId="8443180">
    <w:lvl>
      <w:numFmt w:val="bullet"/>
      <w:suff w:val="tab"/>
      <w:lvlText w:val="•"/>
      <w:rPr>
        <w:color w:val="3370ff"/>
      </w:rPr>
    </w:lvl>
  </w:abstractNum>
  <w:abstractNum w:abstractNumId="8443181">
    <w:lvl>
      <w:numFmt w:val="bullet"/>
      <w:suff w:val="tab"/>
      <w:lvlText w:val="•"/>
      <w:rPr>
        <w:color w:val="3370ff"/>
      </w:rPr>
    </w:lvl>
  </w:abstractNum>
  <w:abstractNum w:abstractNumId="8443182">
    <w:lvl>
      <w:numFmt w:val="bullet"/>
      <w:suff w:val="tab"/>
      <w:lvlText w:val="•"/>
      <w:rPr>
        <w:color w:val="3370ff"/>
      </w:rPr>
    </w:lvl>
  </w:abstractNum>
  <w:abstractNum w:abstractNumId="8443183">
    <w:lvl>
      <w:numFmt w:val="bullet"/>
      <w:suff w:val="tab"/>
      <w:lvlText w:val="•"/>
      <w:rPr>
        <w:color w:val="3370ff"/>
      </w:rPr>
    </w:lvl>
  </w:abstractNum>
  <w:abstractNum w:abstractNumId="8443184">
    <w:lvl>
      <w:numFmt w:val="bullet"/>
      <w:suff w:val="tab"/>
      <w:lvlText w:val="•"/>
      <w:rPr>
        <w:color w:val="3370ff"/>
      </w:rPr>
    </w:lvl>
  </w:abstractNum>
  <w:abstractNum w:abstractNumId="8443185">
    <w:lvl>
      <w:numFmt w:val="bullet"/>
      <w:suff w:val="tab"/>
      <w:lvlText w:val="•"/>
      <w:rPr>
        <w:color w:val="3370ff"/>
      </w:rPr>
    </w:lvl>
  </w:abstractNum>
  <w:abstractNum w:abstractNumId="8443186">
    <w:lvl>
      <w:numFmt w:val="bullet"/>
      <w:suff w:val="tab"/>
      <w:lvlText w:val="•"/>
      <w:rPr>
        <w:color w:val="3370ff"/>
      </w:rPr>
    </w:lvl>
  </w:abstractNum>
  <w:abstractNum w:abstractNumId="8443187">
    <w:lvl>
      <w:numFmt w:val="bullet"/>
      <w:suff w:val="tab"/>
      <w:lvlText w:val="•"/>
      <w:rPr>
        <w:color w:val="3370ff"/>
      </w:rPr>
    </w:lvl>
  </w:abstractNum>
  <w:abstractNum w:abstractNumId="8443188">
    <w:lvl>
      <w:numFmt w:val="bullet"/>
      <w:suff w:val="tab"/>
      <w:lvlText w:val="•"/>
      <w:rPr>
        <w:color w:val="3370ff"/>
      </w:rPr>
    </w:lvl>
  </w:abstractNum>
  <w:abstractNum w:abstractNumId="8443189">
    <w:lvl>
      <w:numFmt w:val="bullet"/>
      <w:suff w:val="tab"/>
      <w:lvlText w:val="•"/>
      <w:rPr>
        <w:color w:val="3370ff"/>
      </w:rPr>
    </w:lvl>
  </w:abstractNum>
  <w:abstractNum w:abstractNumId="8443190">
    <w:lvl>
      <w:numFmt w:val="bullet"/>
      <w:suff w:val="tab"/>
      <w:lvlText w:val="•"/>
      <w:rPr>
        <w:color w:val="3370ff"/>
      </w:rPr>
    </w:lvl>
  </w:abstractNum>
  <w:abstractNum w:abstractNumId="8443191">
    <w:lvl>
      <w:numFmt w:val="bullet"/>
      <w:suff w:val="tab"/>
      <w:lvlText w:val="•"/>
      <w:rPr>
        <w:color w:val="3370ff"/>
      </w:rPr>
    </w:lvl>
  </w:abstractNum>
  <w:abstractNum w:abstractNumId="8443192">
    <w:lvl>
      <w:numFmt w:val="bullet"/>
      <w:suff w:val="tab"/>
      <w:lvlText w:val="•"/>
      <w:rPr>
        <w:color w:val="3370ff"/>
      </w:rPr>
    </w:lvl>
  </w:abstractNum>
  <w:abstractNum w:abstractNumId="8443193">
    <w:lvl>
      <w:numFmt w:val="bullet"/>
      <w:suff w:val="tab"/>
      <w:lvlText w:val="•"/>
      <w:rPr>
        <w:color w:val="3370ff"/>
      </w:rPr>
    </w:lvl>
  </w:abstractNum>
  <w:abstractNum w:abstractNumId="8443194">
    <w:lvl>
      <w:numFmt w:val="bullet"/>
      <w:suff w:val="tab"/>
      <w:lvlText w:val="•"/>
      <w:rPr>
        <w:color w:val="3370ff"/>
      </w:rPr>
    </w:lvl>
  </w:abstractNum>
  <w:abstractNum w:abstractNumId="8443195">
    <w:lvl>
      <w:numFmt w:val="bullet"/>
      <w:suff w:val="tab"/>
      <w:lvlText w:val="•"/>
      <w:rPr>
        <w:color w:val="3370ff"/>
      </w:rPr>
    </w:lvl>
  </w:abstractNum>
  <w:abstractNum w:abstractNumId="8443196">
    <w:lvl>
      <w:numFmt w:val="bullet"/>
      <w:suff w:val="tab"/>
      <w:lvlText w:val="•"/>
      <w:rPr>
        <w:color w:val="3370ff"/>
      </w:rPr>
    </w:lvl>
  </w:abstractNum>
  <w:abstractNum w:abstractNumId="8443197">
    <w:lvl>
      <w:numFmt w:val="bullet"/>
      <w:suff w:val="tab"/>
      <w:lvlText w:val="•"/>
      <w:rPr>
        <w:color w:val="3370ff"/>
      </w:rPr>
    </w:lvl>
  </w:abstractNum>
  <w:abstractNum w:abstractNumId="8443198">
    <w:lvl>
      <w:numFmt w:val="bullet"/>
      <w:suff w:val="tab"/>
      <w:lvlText w:val="•"/>
      <w:rPr>
        <w:color w:val="3370ff"/>
      </w:rPr>
    </w:lvl>
  </w:abstractNum>
  <w:abstractNum w:abstractNumId="8443199">
    <w:lvl>
      <w:numFmt w:val="bullet"/>
      <w:suff w:val="tab"/>
      <w:lvlText w:val="•"/>
      <w:rPr>
        <w:color w:val="3370ff"/>
      </w:rPr>
    </w:lvl>
  </w:abstractNum>
  <w:abstractNum w:abstractNumId="8443200">
    <w:lvl>
      <w:numFmt w:val="bullet"/>
      <w:suff w:val="tab"/>
      <w:lvlText w:val="•"/>
      <w:rPr>
        <w:color w:val="3370ff"/>
      </w:rPr>
    </w:lvl>
  </w:abstractNum>
  <w:abstractNum w:abstractNumId="8443201">
    <w:lvl>
      <w:numFmt w:val="bullet"/>
      <w:suff w:val="tab"/>
      <w:lvlText w:val="•"/>
      <w:rPr>
        <w:color w:val="3370ff"/>
      </w:rPr>
    </w:lvl>
  </w:abstractNum>
  <w:abstractNum w:abstractNumId="8443202">
    <w:lvl>
      <w:numFmt w:val="bullet"/>
      <w:suff w:val="tab"/>
      <w:lvlText w:val="•"/>
      <w:rPr>
        <w:color w:val="3370ff"/>
      </w:rPr>
    </w:lvl>
  </w:abstractNum>
  <w:abstractNum w:abstractNumId="8443203">
    <w:lvl>
      <w:numFmt w:val="bullet"/>
      <w:suff w:val="tab"/>
      <w:lvlText w:val="•"/>
      <w:rPr>
        <w:color w:val="3370ff"/>
      </w:rPr>
    </w:lvl>
  </w:abstractNum>
  <w:abstractNum w:abstractNumId="8443204">
    <w:lvl>
      <w:numFmt w:val="bullet"/>
      <w:suff w:val="tab"/>
      <w:lvlText w:val="•"/>
      <w:rPr>
        <w:color w:val="3370ff"/>
      </w:rPr>
    </w:lvl>
  </w:abstractNum>
  <w:abstractNum w:abstractNumId="8443205">
    <w:lvl>
      <w:numFmt w:val="bullet"/>
      <w:suff w:val="tab"/>
      <w:lvlText w:val="•"/>
      <w:rPr>
        <w:color w:val="3370ff"/>
      </w:rPr>
    </w:lvl>
  </w:abstractNum>
  <w:abstractNum w:abstractNumId="8443206">
    <w:lvl>
      <w:numFmt w:val="bullet"/>
      <w:suff w:val="tab"/>
      <w:lvlText w:val="•"/>
      <w:rPr>
        <w:color w:val="3370ff"/>
      </w:rPr>
    </w:lvl>
  </w:abstractNum>
  <w:abstractNum w:abstractNumId="8443207">
    <w:lvl>
      <w:numFmt w:val="bullet"/>
      <w:suff w:val="tab"/>
      <w:lvlText w:val="•"/>
      <w:rPr>
        <w:color w:val="3370ff"/>
      </w:rPr>
    </w:lvl>
  </w:abstractNum>
  <w:abstractNum w:abstractNumId="8443208">
    <w:lvl>
      <w:numFmt w:val="bullet"/>
      <w:suff w:val="tab"/>
      <w:lvlText w:val="•"/>
      <w:rPr>
        <w:color w:val="3370ff"/>
      </w:rPr>
    </w:lvl>
  </w:abstractNum>
  <w:abstractNum w:abstractNumId="8443209">
    <w:lvl>
      <w:numFmt w:val="bullet"/>
      <w:suff w:val="tab"/>
      <w:lvlText w:val="•"/>
      <w:rPr>
        <w:color w:val="3370ff"/>
      </w:rPr>
    </w:lvl>
  </w:abstractNum>
  <w:abstractNum w:abstractNumId="8443210">
    <w:lvl>
      <w:numFmt w:val="bullet"/>
      <w:suff w:val="tab"/>
      <w:lvlText w:val="•"/>
      <w:rPr>
        <w:color w:val="3370ff"/>
      </w:rPr>
    </w:lvl>
  </w:abstractNum>
  <w:abstractNum w:abstractNumId="8443211">
    <w:lvl>
      <w:numFmt w:val="bullet"/>
      <w:suff w:val="tab"/>
      <w:lvlText w:val="•"/>
      <w:rPr>
        <w:color w:val="3370ff"/>
      </w:rPr>
    </w:lvl>
  </w:abstractNum>
  <w:abstractNum w:abstractNumId="8443212">
    <w:lvl>
      <w:numFmt w:val="bullet"/>
      <w:suff w:val="tab"/>
      <w:lvlText w:val="•"/>
      <w:rPr>
        <w:color w:val="3370ff"/>
      </w:rPr>
    </w:lvl>
  </w:abstractNum>
  <w:abstractNum w:abstractNumId="8443213">
    <w:lvl>
      <w:numFmt w:val="bullet"/>
      <w:suff w:val="tab"/>
      <w:lvlText w:val="•"/>
      <w:rPr>
        <w:color w:val="3370ff"/>
      </w:rPr>
    </w:lvl>
  </w:abstractNum>
  <w:abstractNum w:abstractNumId="8443214">
    <w:lvl>
      <w:numFmt w:val="bullet"/>
      <w:suff w:val="tab"/>
      <w:lvlText w:val="•"/>
      <w:rPr>
        <w:color w:val="3370ff"/>
      </w:rPr>
    </w:lvl>
  </w:abstractNum>
  <w:abstractNum w:abstractNumId="8443215">
    <w:lvl>
      <w:numFmt w:val="bullet"/>
      <w:suff w:val="tab"/>
      <w:lvlText w:val="•"/>
      <w:rPr>
        <w:color w:val="3370ff"/>
      </w:rPr>
    </w:lvl>
  </w:abstractNum>
  <w:abstractNum w:abstractNumId="8443216">
    <w:lvl>
      <w:numFmt w:val="bullet"/>
      <w:suff w:val="tab"/>
      <w:lvlText w:val="•"/>
      <w:rPr>
        <w:color w:val="3370ff"/>
      </w:rPr>
    </w:lvl>
  </w:abstractNum>
  <w:abstractNum w:abstractNumId="8443217">
    <w:lvl>
      <w:numFmt w:val="bullet"/>
      <w:suff w:val="tab"/>
      <w:lvlText w:val="•"/>
      <w:rPr>
        <w:color w:val="3370ff"/>
      </w:rPr>
    </w:lvl>
  </w:abstractNum>
  <w:abstractNum w:abstractNumId="8443218">
    <w:lvl>
      <w:numFmt w:val="bullet"/>
      <w:suff w:val="tab"/>
      <w:lvlText w:val="•"/>
      <w:rPr>
        <w:color w:val="3370ff"/>
      </w:rPr>
    </w:lvl>
  </w:abstractNum>
  <w:abstractNum w:abstractNumId="8443219">
    <w:lvl>
      <w:numFmt w:val="bullet"/>
      <w:suff w:val="tab"/>
      <w:lvlText w:val="•"/>
      <w:rPr>
        <w:color w:val="3370ff"/>
      </w:rPr>
    </w:lvl>
  </w:abstractNum>
  <w:abstractNum w:abstractNumId="8443220">
    <w:lvl>
      <w:numFmt w:val="bullet"/>
      <w:suff w:val="tab"/>
      <w:lvlText w:val="•"/>
      <w:rPr>
        <w:color w:val="3370ff"/>
      </w:rPr>
    </w:lvl>
  </w:abstractNum>
  <w:abstractNum w:abstractNumId="8443221">
    <w:lvl>
      <w:numFmt w:val="bullet"/>
      <w:suff w:val="tab"/>
      <w:lvlText w:val="•"/>
      <w:rPr>
        <w:color w:val="3370ff"/>
      </w:rPr>
    </w:lvl>
  </w:abstractNum>
  <w:abstractNum w:abstractNumId="8443222">
    <w:lvl>
      <w:numFmt w:val="bullet"/>
      <w:suff w:val="tab"/>
      <w:lvlText w:val="•"/>
      <w:rPr>
        <w:color w:val="3370ff"/>
      </w:rPr>
    </w:lvl>
  </w:abstractNum>
  <w:abstractNum w:abstractNumId="8443223">
    <w:lvl>
      <w:numFmt w:val="bullet"/>
      <w:suff w:val="tab"/>
      <w:lvlText w:val="•"/>
      <w:rPr>
        <w:color w:val="3370ff"/>
      </w:rPr>
    </w:lvl>
  </w:abstractNum>
  <w:abstractNum w:abstractNumId="8443224">
    <w:lvl>
      <w:numFmt w:val="bullet"/>
      <w:suff w:val="tab"/>
      <w:lvlText w:val="•"/>
      <w:rPr>
        <w:color w:val="3370ff"/>
      </w:rPr>
    </w:lvl>
  </w:abstractNum>
  <w:abstractNum w:abstractNumId="8443225">
    <w:lvl>
      <w:numFmt w:val="bullet"/>
      <w:suff w:val="tab"/>
      <w:lvlText w:val="•"/>
      <w:rPr>
        <w:color w:val="3370ff"/>
      </w:rPr>
    </w:lvl>
  </w:abstractNum>
  <w:abstractNum w:abstractNumId="8443226">
    <w:lvl>
      <w:numFmt w:val="bullet"/>
      <w:suff w:val="tab"/>
      <w:lvlText w:val="•"/>
      <w:rPr>
        <w:color w:val="3370ff"/>
      </w:rPr>
    </w:lvl>
  </w:abstractNum>
  <w:abstractNum w:abstractNumId="8443227">
    <w:lvl>
      <w:numFmt w:val="bullet"/>
      <w:suff w:val="tab"/>
      <w:lvlText w:val="•"/>
      <w:rPr>
        <w:color w:val="3370ff"/>
      </w:rPr>
    </w:lvl>
  </w:abstractNum>
  <w:abstractNum w:abstractNumId="8443228">
    <w:lvl>
      <w:numFmt w:val="bullet"/>
      <w:suff w:val="tab"/>
      <w:lvlText w:val="•"/>
      <w:rPr>
        <w:color w:val="3370ff"/>
      </w:rPr>
    </w:lvl>
  </w:abstractNum>
  <w:abstractNum w:abstractNumId="8443229">
    <w:lvl>
      <w:numFmt w:val="bullet"/>
      <w:suff w:val="tab"/>
      <w:lvlText w:val="•"/>
      <w:rPr>
        <w:color w:val="3370ff"/>
      </w:rPr>
    </w:lvl>
  </w:abstractNum>
  <w:abstractNum w:abstractNumId="8443230">
    <w:lvl>
      <w:numFmt w:val="bullet"/>
      <w:suff w:val="tab"/>
      <w:lvlText w:val="•"/>
      <w:rPr>
        <w:color w:val="3370ff"/>
      </w:rPr>
    </w:lvl>
  </w:abstractNum>
  <w:abstractNum w:abstractNumId="8443231">
    <w:lvl>
      <w:numFmt w:val="bullet"/>
      <w:suff w:val="tab"/>
      <w:lvlText w:val="•"/>
      <w:rPr>
        <w:color w:val="3370ff"/>
      </w:rPr>
    </w:lvl>
  </w:abstractNum>
  <w:abstractNum w:abstractNumId="8443232">
    <w:lvl>
      <w:numFmt w:val="bullet"/>
      <w:suff w:val="tab"/>
      <w:lvlText w:val="•"/>
      <w:rPr>
        <w:color w:val="3370ff"/>
      </w:rPr>
    </w:lvl>
  </w:abstractNum>
  <w:abstractNum w:abstractNumId="8443233">
    <w:lvl>
      <w:numFmt w:val="bullet"/>
      <w:suff w:val="tab"/>
      <w:lvlText w:val="•"/>
      <w:rPr>
        <w:color w:val="3370ff"/>
      </w:rPr>
    </w:lvl>
  </w:abstractNum>
  <w:abstractNum w:abstractNumId="8443234">
    <w:lvl>
      <w:numFmt w:val="bullet"/>
      <w:suff w:val="tab"/>
      <w:lvlText w:val="•"/>
      <w:rPr>
        <w:color w:val="3370ff"/>
      </w:rPr>
    </w:lvl>
  </w:abstractNum>
  <w:abstractNum w:abstractNumId="8443235">
    <w:lvl>
      <w:numFmt w:val="bullet"/>
      <w:suff w:val="tab"/>
      <w:lvlText w:val="•"/>
      <w:rPr>
        <w:color w:val="3370ff"/>
      </w:rPr>
    </w:lvl>
  </w:abstractNum>
  <w:abstractNum w:abstractNumId="8443236">
    <w:lvl>
      <w:numFmt w:val="bullet"/>
      <w:suff w:val="tab"/>
      <w:lvlText w:val="•"/>
      <w:rPr>
        <w:color w:val="3370ff"/>
      </w:rPr>
    </w:lvl>
  </w:abstractNum>
  <w:abstractNum w:abstractNumId="8443237">
    <w:lvl>
      <w:numFmt w:val="bullet"/>
      <w:suff w:val="tab"/>
      <w:lvlText w:val="•"/>
      <w:rPr>
        <w:color w:val="3370ff"/>
      </w:rPr>
    </w:lvl>
  </w:abstractNum>
  <w:abstractNum w:abstractNumId="8443238">
    <w:lvl>
      <w:numFmt w:val="bullet"/>
      <w:suff w:val="tab"/>
      <w:lvlText w:val="•"/>
      <w:rPr>
        <w:color w:val="3370ff"/>
      </w:rPr>
    </w:lvl>
  </w:abstractNum>
  <w:abstractNum w:abstractNumId="8443239">
    <w:lvl>
      <w:numFmt w:val="bullet"/>
      <w:suff w:val="tab"/>
      <w:lvlText w:val="•"/>
      <w:rPr>
        <w:color w:val="3370ff"/>
      </w:rPr>
    </w:lvl>
  </w:abstractNum>
  <w:abstractNum w:abstractNumId="8443240">
    <w:lvl>
      <w:numFmt w:val="bullet"/>
      <w:suff w:val="tab"/>
      <w:lvlText w:val="•"/>
      <w:rPr>
        <w:color w:val="3370ff"/>
      </w:rPr>
    </w:lvl>
  </w:abstractNum>
  <w:abstractNum w:abstractNumId="8443241">
    <w:lvl>
      <w:numFmt w:val="bullet"/>
      <w:suff w:val="tab"/>
      <w:lvlText w:val="•"/>
      <w:rPr>
        <w:color w:val="3370ff"/>
      </w:rPr>
    </w:lvl>
  </w:abstractNum>
  <w:abstractNum w:abstractNumId="8443242">
    <w:lvl>
      <w:numFmt w:val="bullet"/>
      <w:suff w:val="tab"/>
      <w:lvlText w:val="•"/>
      <w:rPr>
        <w:color w:val="3370ff"/>
      </w:rPr>
    </w:lvl>
  </w:abstractNum>
  <w:abstractNum w:abstractNumId="8443243">
    <w:lvl>
      <w:numFmt w:val="bullet"/>
      <w:suff w:val="tab"/>
      <w:lvlText w:val="•"/>
      <w:rPr>
        <w:color w:val="3370ff"/>
      </w:rPr>
    </w:lvl>
  </w:abstractNum>
  <w:abstractNum w:abstractNumId="8443244">
    <w:lvl>
      <w:numFmt w:val="bullet"/>
      <w:suff w:val="tab"/>
      <w:lvlText w:val="•"/>
      <w:rPr>
        <w:color w:val="3370ff"/>
      </w:rPr>
    </w:lvl>
  </w:abstractNum>
  <w:abstractNum w:abstractNumId="8443245">
    <w:lvl>
      <w:numFmt w:val="bullet"/>
      <w:suff w:val="tab"/>
      <w:lvlText w:val="•"/>
      <w:rPr>
        <w:color w:val="3370ff"/>
      </w:rPr>
    </w:lvl>
  </w:abstractNum>
  <w:abstractNum w:abstractNumId="8443246">
    <w:lvl>
      <w:numFmt w:val="bullet"/>
      <w:suff w:val="tab"/>
      <w:lvlText w:val="•"/>
      <w:rPr>
        <w:color w:val="3370ff"/>
      </w:rPr>
    </w:lvl>
  </w:abstractNum>
  <w:abstractNum w:abstractNumId="8443247">
    <w:lvl>
      <w:numFmt w:val="bullet"/>
      <w:suff w:val="tab"/>
      <w:lvlText w:val="•"/>
      <w:rPr>
        <w:color w:val="3370ff"/>
      </w:rPr>
    </w:lvl>
  </w:abstractNum>
  <w:abstractNum w:abstractNumId="8443248">
    <w:lvl>
      <w:numFmt w:val="bullet"/>
      <w:suff w:val="tab"/>
      <w:lvlText w:val="•"/>
      <w:rPr>
        <w:color w:val="3370ff"/>
      </w:rPr>
    </w:lvl>
  </w:abstractNum>
  <w:abstractNum w:abstractNumId="8443249">
    <w:lvl>
      <w:numFmt w:val="bullet"/>
      <w:suff w:val="tab"/>
      <w:lvlText w:val="•"/>
      <w:rPr>
        <w:color w:val="3370ff"/>
      </w:rPr>
    </w:lvl>
  </w:abstractNum>
  <w:abstractNum w:abstractNumId="8443250">
    <w:lvl>
      <w:numFmt w:val="bullet"/>
      <w:suff w:val="tab"/>
      <w:lvlText w:val="•"/>
      <w:rPr>
        <w:color w:val="3370ff"/>
      </w:rPr>
    </w:lvl>
  </w:abstractNum>
  <w:abstractNum w:abstractNumId="8443251">
    <w:lvl>
      <w:numFmt w:val="bullet"/>
      <w:suff w:val="tab"/>
      <w:lvlText w:val="•"/>
      <w:rPr>
        <w:color w:val="3370ff"/>
      </w:rPr>
    </w:lvl>
  </w:abstractNum>
  <w:abstractNum w:abstractNumId="8443252">
    <w:lvl>
      <w:numFmt w:val="bullet"/>
      <w:suff w:val="tab"/>
      <w:lvlText w:val="•"/>
      <w:rPr>
        <w:color w:val="3370ff"/>
      </w:rPr>
    </w:lvl>
  </w:abstractNum>
  <w:abstractNum w:abstractNumId="8443253">
    <w:lvl>
      <w:numFmt w:val="bullet"/>
      <w:suff w:val="tab"/>
      <w:lvlText w:val="•"/>
      <w:rPr>
        <w:color w:val="3370ff"/>
      </w:rPr>
    </w:lvl>
  </w:abstractNum>
  <w:abstractNum w:abstractNumId="8443254">
    <w:lvl>
      <w:numFmt w:val="bullet"/>
      <w:suff w:val="tab"/>
      <w:lvlText w:val="•"/>
      <w:rPr>
        <w:color w:val="3370ff"/>
      </w:rPr>
    </w:lvl>
  </w:abstractNum>
  <w:abstractNum w:abstractNumId="8443255">
    <w:lvl>
      <w:numFmt w:val="bullet"/>
      <w:suff w:val="tab"/>
      <w:lvlText w:val="•"/>
      <w:rPr>
        <w:color w:val="3370ff"/>
      </w:rPr>
    </w:lvl>
  </w:abstractNum>
  <w:abstractNum w:abstractNumId="8443256">
    <w:lvl>
      <w:numFmt w:val="bullet"/>
      <w:suff w:val="tab"/>
      <w:lvlText w:val="•"/>
      <w:rPr>
        <w:color w:val="3370ff"/>
      </w:rPr>
    </w:lvl>
  </w:abstractNum>
  <w:abstractNum w:abstractNumId="8443257">
    <w:lvl>
      <w:numFmt w:val="bullet"/>
      <w:suff w:val="tab"/>
      <w:lvlText w:val="•"/>
      <w:rPr>
        <w:color w:val="3370ff"/>
      </w:rPr>
    </w:lvl>
  </w:abstractNum>
  <w:abstractNum w:abstractNumId="8443258">
    <w:lvl>
      <w:numFmt w:val="bullet"/>
      <w:suff w:val="tab"/>
      <w:lvlText w:val="•"/>
      <w:rPr>
        <w:color w:val="3370ff"/>
      </w:rPr>
    </w:lvl>
  </w:abstractNum>
  <w:abstractNum w:abstractNumId="8443259">
    <w:lvl>
      <w:numFmt w:val="bullet"/>
      <w:suff w:val="tab"/>
      <w:lvlText w:val="•"/>
      <w:rPr>
        <w:color w:val="3370ff"/>
      </w:rPr>
    </w:lvl>
  </w:abstractNum>
  <w:abstractNum w:abstractNumId="8443260">
    <w:lvl>
      <w:numFmt w:val="bullet"/>
      <w:suff w:val="tab"/>
      <w:lvlText w:val="•"/>
      <w:rPr>
        <w:color w:val="3370ff"/>
      </w:rPr>
    </w:lvl>
  </w:abstractNum>
  <w:abstractNum w:abstractNumId="8443261">
    <w:lvl>
      <w:numFmt w:val="bullet"/>
      <w:suff w:val="tab"/>
      <w:lvlText w:val="•"/>
      <w:rPr>
        <w:color w:val="3370ff"/>
      </w:rPr>
    </w:lvl>
  </w:abstractNum>
  <w:abstractNum w:abstractNumId="8443262">
    <w:lvl>
      <w:numFmt w:val="bullet"/>
      <w:suff w:val="tab"/>
      <w:lvlText w:val="•"/>
      <w:rPr>
        <w:color w:val="3370ff"/>
      </w:rPr>
    </w:lvl>
  </w:abstractNum>
  <w:abstractNum w:abstractNumId="8443263">
    <w:lvl>
      <w:numFmt w:val="bullet"/>
      <w:suff w:val="tab"/>
      <w:lvlText w:val="•"/>
      <w:rPr>
        <w:color w:val="3370ff"/>
      </w:rPr>
    </w:lvl>
  </w:abstractNum>
  <w:abstractNum w:abstractNumId="8443264">
    <w:lvl>
      <w:numFmt w:val="bullet"/>
      <w:suff w:val="tab"/>
      <w:lvlText w:val="•"/>
      <w:rPr>
        <w:color w:val="3370ff"/>
      </w:rPr>
    </w:lvl>
  </w:abstractNum>
  <w:abstractNum w:abstractNumId="8443265">
    <w:lvl>
      <w:numFmt w:val="bullet"/>
      <w:suff w:val="tab"/>
      <w:lvlText w:val="•"/>
      <w:rPr>
        <w:color w:val="3370ff"/>
      </w:rPr>
    </w:lvl>
  </w:abstractNum>
  <w:abstractNum w:abstractNumId="8443266">
    <w:lvl>
      <w:numFmt w:val="bullet"/>
      <w:suff w:val="tab"/>
      <w:lvlText w:val="•"/>
      <w:rPr>
        <w:color w:val="3370ff"/>
      </w:rPr>
    </w:lvl>
  </w:abstractNum>
  <w:abstractNum w:abstractNumId="8443267">
    <w:lvl>
      <w:numFmt w:val="bullet"/>
      <w:suff w:val="tab"/>
      <w:lvlText w:val="•"/>
      <w:rPr>
        <w:color w:val="3370ff"/>
      </w:rPr>
    </w:lvl>
  </w:abstractNum>
  <w:abstractNum w:abstractNumId="8443268">
    <w:lvl>
      <w:numFmt w:val="bullet"/>
      <w:suff w:val="tab"/>
      <w:lvlText w:val="•"/>
      <w:rPr>
        <w:color w:val="3370ff"/>
      </w:rPr>
    </w:lvl>
  </w:abstractNum>
  <w:abstractNum w:abstractNumId="8443269">
    <w:lvl>
      <w:numFmt w:val="bullet"/>
      <w:suff w:val="tab"/>
      <w:lvlText w:val="•"/>
      <w:rPr>
        <w:color w:val="3370ff"/>
      </w:rPr>
    </w:lvl>
  </w:abstractNum>
  <w:abstractNum w:abstractNumId="8443270">
    <w:lvl>
      <w:numFmt w:val="bullet"/>
      <w:suff w:val="tab"/>
      <w:lvlText w:val="•"/>
      <w:rPr>
        <w:color w:val="3370ff"/>
      </w:rPr>
    </w:lvl>
  </w:abstractNum>
  <w:abstractNum w:abstractNumId="8443271">
    <w:lvl>
      <w:numFmt w:val="bullet"/>
      <w:suff w:val="tab"/>
      <w:lvlText w:val="•"/>
      <w:rPr>
        <w:color w:val="3370ff"/>
      </w:rPr>
    </w:lvl>
  </w:abstractNum>
  <w:abstractNum w:abstractNumId="8443272">
    <w:lvl>
      <w:numFmt w:val="bullet"/>
      <w:suff w:val="tab"/>
      <w:lvlText w:val="•"/>
      <w:rPr>
        <w:color w:val="3370ff"/>
      </w:rPr>
    </w:lvl>
  </w:abstractNum>
  <w:abstractNum w:abstractNumId="8443273">
    <w:lvl>
      <w:numFmt w:val="bullet"/>
      <w:suff w:val="tab"/>
      <w:lvlText w:val="•"/>
      <w:rPr>
        <w:color w:val="3370ff"/>
      </w:rPr>
    </w:lvl>
  </w:abstractNum>
  <w:abstractNum w:abstractNumId="8443274">
    <w:lvl>
      <w:numFmt w:val="bullet"/>
      <w:suff w:val="tab"/>
      <w:lvlText w:val="•"/>
      <w:rPr>
        <w:color w:val="3370ff"/>
      </w:rPr>
    </w:lvl>
  </w:abstractNum>
  <w:abstractNum w:abstractNumId="8443275">
    <w:lvl>
      <w:numFmt w:val="bullet"/>
      <w:suff w:val="tab"/>
      <w:lvlText w:val="•"/>
      <w:rPr>
        <w:color w:val="3370ff"/>
      </w:rPr>
    </w:lvl>
  </w:abstractNum>
  <w:abstractNum w:abstractNumId="8443276">
    <w:lvl>
      <w:numFmt w:val="bullet"/>
      <w:suff w:val="tab"/>
      <w:lvlText w:val="•"/>
      <w:rPr>
        <w:color w:val="3370ff"/>
      </w:rPr>
    </w:lvl>
  </w:abstractNum>
  <w:num w:numId="1">
    <w:abstractNumId w:val="8443161"/>
  </w:num>
  <w:num w:numId="2">
    <w:abstractNumId w:val="8443162"/>
  </w:num>
  <w:num w:numId="3">
    <w:abstractNumId w:val="8443163"/>
  </w:num>
  <w:num w:numId="4">
    <w:abstractNumId w:val="8443164"/>
  </w:num>
  <w:num w:numId="5">
    <w:abstractNumId w:val="8443165"/>
  </w:num>
  <w:num w:numId="6">
    <w:abstractNumId w:val="8443166"/>
  </w:num>
  <w:num w:numId="7">
    <w:abstractNumId w:val="8443167"/>
  </w:num>
  <w:num w:numId="8">
    <w:abstractNumId w:val="8443168"/>
  </w:num>
  <w:num w:numId="9">
    <w:abstractNumId w:val="8443169"/>
  </w:num>
  <w:num w:numId="10">
    <w:abstractNumId w:val="8443170"/>
  </w:num>
  <w:num w:numId="11">
    <w:abstractNumId w:val="8443171"/>
  </w:num>
  <w:num w:numId="12">
    <w:abstractNumId w:val="8443172"/>
  </w:num>
  <w:num w:numId="13">
    <w:abstractNumId w:val="8443173"/>
  </w:num>
  <w:num w:numId="14">
    <w:abstractNumId w:val="8443174"/>
  </w:num>
  <w:num w:numId="15">
    <w:abstractNumId w:val="8443175"/>
  </w:num>
  <w:num w:numId="16">
    <w:abstractNumId w:val="8443176"/>
  </w:num>
  <w:num w:numId="17">
    <w:abstractNumId w:val="8443177"/>
  </w:num>
  <w:num w:numId="18">
    <w:abstractNumId w:val="8443178"/>
  </w:num>
  <w:num w:numId="19">
    <w:abstractNumId w:val="8443179"/>
  </w:num>
  <w:num w:numId="20">
    <w:abstractNumId w:val="8443180"/>
  </w:num>
  <w:num w:numId="21">
    <w:abstractNumId w:val="8443181"/>
  </w:num>
  <w:num w:numId="22">
    <w:abstractNumId w:val="8443182"/>
  </w:num>
  <w:num w:numId="23">
    <w:abstractNumId w:val="8443183"/>
  </w:num>
  <w:num w:numId="24">
    <w:abstractNumId w:val="8443184"/>
  </w:num>
  <w:num w:numId="25">
    <w:abstractNumId w:val="8443185"/>
  </w:num>
  <w:num w:numId="26">
    <w:abstractNumId w:val="8443186"/>
  </w:num>
  <w:num w:numId="27">
    <w:abstractNumId w:val="8443187"/>
  </w:num>
  <w:num w:numId="28">
    <w:abstractNumId w:val="8443188"/>
  </w:num>
  <w:num w:numId="29">
    <w:abstractNumId w:val="8443189"/>
  </w:num>
  <w:num w:numId="30">
    <w:abstractNumId w:val="8443190"/>
  </w:num>
  <w:num w:numId="31">
    <w:abstractNumId w:val="8443191"/>
  </w:num>
  <w:num w:numId="32">
    <w:abstractNumId w:val="8443192"/>
  </w:num>
  <w:num w:numId="33">
    <w:abstractNumId w:val="8443193"/>
  </w:num>
  <w:num w:numId="34">
    <w:abstractNumId w:val="8443194"/>
  </w:num>
  <w:num w:numId="35">
    <w:abstractNumId w:val="8443195"/>
  </w:num>
  <w:num w:numId="36">
    <w:abstractNumId w:val="8443196"/>
  </w:num>
  <w:num w:numId="37">
    <w:abstractNumId w:val="8443197"/>
  </w:num>
  <w:num w:numId="38">
    <w:abstractNumId w:val="8443198"/>
  </w:num>
  <w:num w:numId="39">
    <w:abstractNumId w:val="8443199"/>
  </w:num>
  <w:num w:numId="40">
    <w:abstractNumId w:val="8443200"/>
  </w:num>
  <w:num w:numId="41">
    <w:abstractNumId w:val="8443201"/>
  </w:num>
  <w:num w:numId="42">
    <w:abstractNumId w:val="8443202"/>
  </w:num>
  <w:num w:numId="43">
    <w:abstractNumId w:val="8443203"/>
  </w:num>
  <w:num w:numId="44">
    <w:abstractNumId w:val="8443204"/>
  </w:num>
  <w:num w:numId="45">
    <w:abstractNumId w:val="8443205"/>
  </w:num>
  <w:num w:numId="46">
    <w:abstractNumId w:val="8443206"/>
  </w:num>
  <w:num w:numId="47">
    <w:abstractNumId w:val="8443207"/>
  </w:num>
  <w:num w:numId="48">
    <w:abstractNumId w:val="8443208"/>
  </w:num>
  <w:num w:numId="49">
    <w:abstractNumId w:val="8443209"/>
  </w:num>
  <w:num w:numId="50">
    <w:abstractNumId w:val="8443210"/>
  </w:num>
  <w:num w:numId="51">
    <w:abstractNumId w:val="8443211"/>
  </w:num>
  <w:num w:numId="52">
    <w:abstractNumId w:val="8443212"/>
  </w:num>
  <w:num w:numId="53">
    <w:abstractNumId w:val="8443213"/>
  </w:num>
  <w:num w:numId="54">
    <w:abstractNumId w:val="8443214"/>
  </w:num>
  <w:num w:numId="55">
    <w:abstractNumId w:val="8443215"/>
  </w:num>
  <w:num w:numId="56">
    <w:abstractNumId w:val="8443216"/>
  </w:num>
  <w:num w:numId="57">
    <w:abstractNumId w:val="8443217"/>
  </w:num>
  <w:num w:numId="58">
    <w:abstractNumId w:val="8443218"/>
  </w:num>
  <w:num w:numId="59">
    <w:abstractNumId w:val="8443219"/>
  </w:num>
  <w:num w:numId="60">
    <w:abstractNumId w:val="8443220"/>
  </w:num>
  <w:num w:numId="61">
    <w:abstractNumId w:val="8443221"/>
  </w:num>
  <w:num w:numId="62">
    <w:abstractNumId w:val="8443222"/>
  </w:num>
  <w:num w:numId="63">
    <w:abstractNumId w:val="8443223"/>
  </w:num>
  <w:num w:numId="64">
    <w:abstractNumId w:val="8443224"/>
  </w:num>
  <w:num w:numId="65">
    <w:abstractNumId w:val="8443225"/>
  </w:num>
  <w:num w:numId="66">
    <w:abstractNumId w:val="8443226"/>
  </w:num>
  <w:num w:numId="67">
    <w:abstractNumId w:val="8443227"/>
  </w:num>
  <w:num w:numId="68">
    <w:abstractNumId w:val="8443228"/>
  </w:num>
  <w:num w:numId="69">
    <w:abstractNumId w:val="8443229"/>
  </w:num>
  <w:num w:numId="70">
    <w:abstractNumId w:val="8443230"/>
  </w:num>
  <w:num w:numId="71">
    <w:abstractNumId w:val="8443231"/>
  </w:num>
  <w:num w:numId="72">
    <w:abstractNumId w:val="8443232"/>
  </w:num>
  <w:num w:numId="73">
    <w:abstractNumId w:val="8443233"/>
  </w:num>
  <w:num w:numId="74">
    <w:abstractNumId w:val="8443234"/>
  </w:num>
  <w:num w:numId="75">
    <w:abstractNumId w:val="8443235"/>
  </w:num>
  <w:num w:numId="76">
    <w:abstractNumId w:val="8443236"/>
  </w:num>
  <w:num w:numId="77">
    <w:abstractNumId w:val="8443237"/>
  </w:num>
  <w:num w:numId="78">
    <w:abstractNumId w:val="8443238"/>
  </w:num>
  <w:num w:numId="79">
    <w:abstractNumId w:val="8443239"/>
  </w:num>
  <w:num w:numId="80">
    <w:abstractNumId w:val="8443240"/>
  </w:num>
  <w:num w:numId="81">
    <w:abstractNumId w:val="8443241"/>
  </w:num>
  <w:num w:numId="82">
    <w:abstractNumId w:val="8443242"/>
  </w:num>
  <w:num w:numId="83">
    <w:abstractNumId w:val="8443243"/>
  </w:num>
  <w:num w:numId="84">
    <w:abstractNumId w:val="8443244"/>
  </w:num>
  <w:num w:numId="85">
    <w:abstractNumId w:val="8443245"/>
  </w:num>
  <w:num w:numId="86">
    <w:abstractNumId w:val="8443246"/>
  </w:num>
  <w:num w:numId="87">
    <w:abstractNumId w:val="8443247"/>
  </w:num>
  <w:num w:numId="88">
    <w:abstractNumId w:val="8443248"/>
  </w:num>
  <w:num w:numId="89">
    <w:abstractNumId w:val="8443249"/>
  </w:num>
  <w:num w:numId="90">
    <w:abstractNumId w:val="8443250"/>
  </w:num>
  <w:num w:numId="91">
    <w:abstractNumId w:val="8443251"/>
  </w:num>
  <w:num w:numId="92">
    <w:abstractNumId w:val="8443252"/>
  </w:num>
  <w:num w:numId="93">
    <w:abstractNumId w:val="8443253"/>
  </w:num>
  <w:num w:numId="94">
    <w:abstractNumId w:val="8443254"/>
  </w:num>
  <w:num w:numId="95">
    <w:abstractNumId w:val="8443255"/>
  </w:num>
  <w:num w:numId="96">
    <w:abstractNumId w:val="8443256"/>
  </w:num>
  <w:num w:numId="97">
    <w:abstractNumId w:val="8443257"/>
  </w:num>
  <w:num w:numId="98">
    <w:abstractNumId w:val="8443258"/>
  </w:num>
  <w:num w:numId="99">
    <w:abstractNumId w:val="8443259"/>
  </w:num>
  <w:num w:numId="100">
    <w:abstractNumId w:val="8443260"/>
  </w:num>
  <w:num w:numId="101">
    <w:abstractNumId w:val="8443261"/>
  </w:num>
  <w:num w:numId="102">
    <w:abstractNumId w:val="8443262"/>
  </w:num>
  <w:num w:numId="103">
    <w:abstractNumId w:val="8443263"/>
  </w:num>
  <w:num w:numId="104">
    <w:abstractNumId w:val="8443264"/>
  </w:num>
  <w:num w:numId="105">
    <w:abstractNumId w:val="8443265"/>
  </w:num>
  <w:num w:numId="106">
    <w:abstractNumId w:val="8443266"/>
  </w:num>
  <w:num w:numId="107">
    <w:abstractNumId w:val="8443267"/>
  </w:num>
  <w:num w:numId="108">
    <w:abstractNumId w:val="8443268"/>
  </w:num>
  <w:num w:numId="109">
    <w:abstractNumId w:val="8443269"/>
  </w:num>
  <w:num w:numId="110">
    <w:abstractNumId w:val="8443270"/>
  </w:num>
  <w:num w:numId="111">
    <w:abstractNumId w:val="8443271"/>
  </w:num>
  <w:num w:numId="112">
    <w:abstractNumId w:val="8443272"/>
  </w:num>
  <w:num w:numId="113">
    <w:abstractNumId w:val="8443273"/>
  </w:num>
  <w:num w:numId="114">
    <w:abstractNumId w:val="8443274"/>
  </w:num>
  <w:num w:numId="115">
    <w:abstractNumId w:val="8443275"/>
  </w:num>
  <w:num w:numId="116">
    <w:abstractNumId w:val="84432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2026-03-08T08:19:40Z</dcterms:created>
  <dc:creator>Apache POI</dc:creator>
</cp:coreProperties>
</file>