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4A" w:rsidRPr="0076354A" w:rsidRDefault="0076354A" w:rsidP="00AE7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6354A">
        <w:rPr>
          <w:rFonts w:ascii="Times New Roman" w:hAnsi="Times New Roman" w:cs="Times New Roman"/>
          <w:sz w:val="48"/>
          <w:szCs w:val="48"/>
        </w:rPr>
        <w:t>User Behavior Analysis</w:t>
      </w:r>
    </w:p>
    <w:p w:rsidR="0076354A" w:rsidRDefault="0076354A" w:rsidP="007635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0A30">
        <w:rPr>
          <w:rFonts w:ascii="Times New Roman" w:hAnsi="Times New Roman" w:cs="Times New Roman"/>
          <w:sz w:val="24"/>
          <w:szCs w:val="24"/>
          <w:u w:val="single"/>
        </w:rPr>
        <w:t>What model or algorithm you use? Please describe in as much detail as possible.</w:t>
      </w:r>
    </w:p>
    <w:p w:rsidR="00DE402B" w:rsidRPr="00DE402B" w:rsidRDefault="00DE402B" w:rsidP="00DE402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E402B">
        <w:rPr>
          <w:rFonts w:ascii="Times New Roman" w:hAnsi="Times New Roman" w:cs="Times New Roman" w:hint="eastAsia"/>
          <w:b/>
          <w:sz w:val="24"/>
          <w:szCs w:val="24"/>
        </w:rPr>
        <w:t>Sy</w:t>
      </w:r>
      <w:r w:rsidRPr="00DE402B">
        <w:rPr>
          <w:rFonts w:ascii="Times New Roman" w:hAnsi="Times New Roman" w:cs="Times New Roman"/>
          <w:b/>
          <w:sz w:val="24"/>
          <w:szCs w:val="24"/>
        </w:rPr>
        <w:t>smon.xml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6354A" w:rsidTr="0076354A">
        <w:tc>
          <w:tcPr>
            <w:tcW w:w="9350" w:type="dxa"/>
          </w:tcPr>
          <w:p w:rsidR="0076354A" w:rsidRPr="0076354A" w:rsidRDefault="0076354A" w:rsidP="00763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 standalone="yes"?&gt;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&lt;Events&gt;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&lt;Event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="http://schemas.microsoft.com/win/2004/08/events/event"&gt;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&lt;System&gt;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&lt;Provider Name="Microsoft-Windows-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Sysmon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Guid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="{5770385f-c22a-43e0-bf4c-06f5698ffbd9}"/&gt;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&gt;22&lt;/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&lt;Version&gt;5&lt;/Version&gt;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&lt;Level&gt;4&lt;/Level&gt;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&lt;Task&gt;22&lt;/Task&gt;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&lt;Opcode&gt;0&lt;/Opcode&gt;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&lt;Keywords&gt;0x8000000000000000&lt;/Keywords&gt;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TimeCreated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SystemTime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="2020-05-18T07:29:57.611647700Z"/&gt;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&gt;3252&lt;/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&lt;Correlation/&gt;</w:t>
            </w:r>
          </w:p>
          <w:p w:rsidR="0076354A" w:rsidRPr="00D179CC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&lt;Execution </w:t>
            </w:r>
            <w:proofErr w:type="spellStart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ProcessID</w:t>
            </w:r>
            <w:proofErr w:type="spellEnd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="2844" </w:t>
            </w:r>
            <w:proofErr w:type="spellStart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ThreadID</w:t>
            </w:r>
            <w:proofErr w:type="spellEnd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="3988"/&gt;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&lt;Channel&gt;Microsoft-Windows-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Sysmon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/Operational&lt;/Channel&gt;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&lt;Computer&gt;DESKTOP-P84STH6&lt;/Computer&gt;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&lt;Security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="S-1-5-18"/&gt;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&lt;/System&gt;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RuleName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"&gt;2020-05-18 07:29:54.049&lt;/Data&gt;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ProcessGuid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"&gt;{5d3d98af-2977-5ec2-0000-0010c6e72b</w:t>
            </w:r>
            <w:proofErr w:type="gram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00}&lt;</w:t>
            </w:r>
            <w:proofErr w:type="gram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ProcessId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"&gt;3160&lt;/Data&gt;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QueryName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"&gt;tr.blismedia.com&lt;/Data&gt;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QueryStatus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"&gt;0&lt;/Data&gt;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QueryResults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"&gt;34.96.105.8;&lt;/Data&gt;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Name="Image"&gt;C:\Program Files (x</w:t>
            </w:r>
            <w:proofErr w:type="gram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86)\Google\Chrome\Application\chrome.exe</w:t>
            </w:r>
            <w:proofErr w:type="gram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&lt;/Event&gt;</w:t>
            </w:r>
          </w:p>
          <w:p w:rsidR="0076354A" w:rsidRDefault="0076354A" w:rsidP="0076354A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&lt;/Events&gt;</w:t>
            </w:r>
          </w:p>
        </w:tc>
      </w:tr>
    </w:tbl>
    <w:p w:rsidR="0076354A" w:rsidRDefault="00C74999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observe that every person owns unique Execution Process</w:t>
      </w:r>
      <w:r w:rsidR="00DE40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ID, so that we can setup a rule for user behavior analysis.</w:t>
      </w: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Security.xml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E402B" w:rsidTr="00DE402B">
        <w:tc>
          <w:tcPr>
            <w:tcW w:w="8990" w:type="dxa"/>
          </w:tcPr>
          <w:p w:rsidR="00DE402B" w:rsidRPr="00DE402B" w:rsidRDefault="00DE402B" w:rsidP="00DE40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:rsidR="00DE402B" w:rsidRPr="00DE402B" w:rsidRDefault="00DE402B" w:rsidP="00DE40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&lt;Events&gt;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&lt;Event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="http://schemas.microsoft.com/win/2004/08/events/event"&gt;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&lt;System&gt;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&lt;Provider Name="Microsoft-Windows-Security-Auditing"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Guid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="{54849625-5478-4994-a5ba-3e3b0328c30d}"/&gt;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&gt;4672&lt;/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&lt;Version&gt;0&lt;/Version&gt;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&lt;Level&gt;0&lt;/Level&gt;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&lt;Task&gt;12548&lt;/Task&gt;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&lt;Opcode&gt;0&lt;/Opcode&gt;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&lt;Keywords&gt;0x8020000000000000&lt;/Keywords&gt;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TimeCreated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SystemTime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="2020-05-18T07:39:28.582858700Z"/&gt;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&gt;5343&lt;/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&lt;Correlation </w:t>
            </w:r>
            <w:proofErr w:type="spellStart"/>
            <w:r w:rsidRPr="00DE40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ActivityID</w:t>
            </w:r>
            <w:proofErr w:type="spellEnd"/>
            <w:r w:rsidRPr="00DE40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="{9e1903ff-2cdb-0000-0b05-199edb2cd601}"/&gt;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&lt;Execution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ProcessID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="620"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ThreadID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="660"/&gt;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&lt;Channel&gt;Security&lt;/Channel&gt;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&lt;Computer&gt;DESKTOP-P84STH6&lt;/Computer&gt;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&lt;Security/&gt;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&lt;/System&gt;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SubjectUserSid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"&gt;S-1-5-18&lt;/Data&gt;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SubjectUserName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"&gt;SYSTEM&lt;/Data&gt;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SubjectDomainName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"&gt;NT AUTHORITY&lt;/Data&gt;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SubjectLogonId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"&gt;0x3e7&lt;/Data&gt;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PrivilegeList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SeAssignPrimaryTokenPrivilege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SeTcbPrivilege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SeSecurityPrivilege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SeTakeOwnershipPrivilege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SeLoadDriverPrivilege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SeBackupPrivilege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SeRestorePrivilege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SeDebugPrivilege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SeAuditPrivilege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SeSystemEnvironmentPrivilege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SeImpersonatePrivilege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SeDelegateSessionUserImpersonatePrivilege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&lt;/Event&gt;</w:t>
            </w:r>
          </w:p>
          <w:p w:rsidR="00DE402B" w:rsidRDefault="00DE402B" w:rsidP="00DE402B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&lt;/Events&gt;</w:t>
            </w:r>
          </w:p>
        </w:tc>
      </w:tr>
    </w:tbl>
    <w:p w:rsidR="00DE402B" w:rsidRDefault="00DE402B" w:rsidP="00DE402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observe that every person owns unique Correlation Activity ID, so that we can setup a rule for user behavior analysis.</w:t>
      </w: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96751" w:rsidRPr="00596751" w:rsidRDefault="00596751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6751">
        <w:rPr>
          <w:rFonts w:ascii="Times New Roman" w:hAnsi="Times New Roman" w:cs="Times New Roman"/>
          <w:b/>
          <w:sz w:val="24"/>
          <w:szCs w:val="24"/>
        </w:rPr>
        <w:t>Wireshark.json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96751" w:rsidTr="00596751">
        <w:tc>
          <w:tcPr>
            <w:tcW w:w="9350" w:type="dxa"/>
          </w:tcPr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"_index": "packets-2020-05-18",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"_type": "doc",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"_score": null,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"_source":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"layers":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"frame":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frame.interface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frame.interface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_id_tree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frame.interface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"\\Device\\NPF_{1BF6DE2B-07A9-4FF4-8C4F-79DA555DBF9C}",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frame.interface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_description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"Ethernet"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frame.encap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"May 18, 2020 15:30:56.810245000 Taipei Standard Time",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frame.offset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_shift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"0.000000000",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_epoch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"1589787056.810245000",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_delta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"26.556401000",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_delta_displayed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"26.556401000",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_relative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"4203.096439000",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frame.number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"32284",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"91",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frame.cap_len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"91",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frame.marked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frame.ignored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frame.protocols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eth:ethertype:ip:udp:dns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"frame.coloring_rule.name": "UDP",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frame.coloring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_rule.string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"eth":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52:54:00:12:35:02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"RealtekU_12:35:02",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eth.dst.oui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"5395456",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eth.dst.oui_resolved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Realtek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UpTech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? also reported)",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"52:54:00:12:35:02",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"RealtekU_12:35:02",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eth.addr.oui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"5395456",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eth.addr.oui_resolved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Realtek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UpTech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? also reported)",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eth.dst.lg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eth.lg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eth.dst.ig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eth.ig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"08:00:27:be:</w:t>
            </w:r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35:e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"PcsCompu_be:</w:t>
            </w:r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35:e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eth.src.oui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"524327",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eth.src.oui_resolved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"PCS Computer Systems GmbH",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"08:00:27:be:35:e6",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"PcsCompu_be:35:e6",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eth.addr.oui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"524327",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eth.addr.oui_resolved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"PCS Computer Systems GmbH",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eth.src.lg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eth.lg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eth.src.ig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eth.ig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eth.type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"0x00000800"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ip.version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ip.hdr_len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ip.dsfield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ip.dsfield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ip.dsfield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.dscp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ip.dsfield.ecn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"77",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"ip.id": "0x0000bbde",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ip.flags.rb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.df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ip.flags.mf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ip.frag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_offset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ip.ttl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"128",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ip.proto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ip.checksum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ip.checksum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.status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ip.src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"10.0.2.15",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ip.addr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"10.0.2.15",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ip.src_host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"10.0.2.15",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ip.host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"10.0.2.15",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"192.168.100.4",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ip.addr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"192.168.100.4",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ip.dst_host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"192.168.100.4",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ip.host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"192.168.100.4"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udp.srcport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"50351",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udp.dstport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"53",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udp.port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"50351",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udp.port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"53",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udp.length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udp.checksum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"0x00003106",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udp.checksum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.status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udp.stream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"964",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"Timestamps":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_relative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"0.000000000",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_delta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"0.000000000"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"dns.id": "0x00008e08",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"0x00000100",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.response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.opcode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.truncated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.recdesired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.z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.checkdisable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.queries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.answers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.auth_rr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dns.count.add_rr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"Queries":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"settings-win.data.microsoft.com: type A, class IN": {</w:t>
            </w:r>
          </w:p>
          <w:p w:rsidR="00596751" w:rsidRPr="006D69F9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69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   "dns.qry.name": "settings-win.data.microsoft.com",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dns.qry.name.len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"31",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.labels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dns.qry.type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dns.qry.class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"0x00000001"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dns.response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_in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"32288"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:rsidR="00596751" w:rsidRDefault="00596751" w:rsidP="00596751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pattern to know user behavior, such as </w:t>
      </w:r>
      <w:r w:rsidRPr="00596751">
        <w:rPr>
          <w:rFonts w:ascii="Times New Roman" w:hAnsi="Times New Roman" w:cs="Times New Roman"/>
          <w:i/>
          <w:sz w:val="24"/>
          <w:szCs w:val="24"/>
        </w:rPr>
        <w:t>Website they often visit</w:t>
      </w:r>
      <w:r w:rsidRPr="00596751">
        <w:rPr>
          <w:rFonts w:ascii="Times New Roman" w:hAnsi="Times New Roman" w:cs="Times New Roman"/>
          <w:sz w:val="24"/>
          <w:szCs w:val="24"/>
        </w:rPr>
        <w:t>, but most of them are useless information. Since they work on virtual machine, it’s hard to use those feature.</w:t>
      </w:r>
    </w:p>
    <w:p w:rsidR="006D69F9" w:rsidRPr="006D69F9" w:rsidRDefault="006D69F9" w:rsidP="00596751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DNS query to classify user. First, if the domain is not IP address, it will take first two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</w:rPr>
        <w:t>. For example, 192.168.1.1 -&gt; 192.168. Second, the domain will be extracted top two level. For example, abc.google.com -&gt; google.com. Then, I will use TF-IDF to count the domain weight for every person. If the sum(weight) is max, it means that person.</w:t>
      </w:r>
    </w:p>
    <w:p w:rsidR="0076354A" w:rsidRPr="00510A30" w:rsidRDefault="0076354A" w:rsidP="007635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0A30">
        <w:rPr>
          <w:rFonts w:ascii="Times New Roman" w:hAnsi="Times New Roman" w:cs="Times New Roman"/>
          <w:sz w:val="24"/>
          <w:szCs w:val="24"/>
          <w:u w:val="single"/>
        </w:rPr>
        <w:t>Anything interesting you find or problems you encounter in the whole process.</w:t>
      </w:r>
    </w:p>
    <w:p w:rsidR="00CD69D8" w:rsidRPr="0076354A" w:rsidRDefault="00C74999" w:rsidP="00C749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lots of noise for user behavior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nalysis. Since the number of person is small, deep learning model is hard to outperform. I decide to use rule-based to analyze user behavior. I’m not good at coding in python. This is my first time to preprocess xml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It took me a long time.</w:t>
      </w:r>
    </w:p>
    <w:sectPr w:rsidR="00CD69D8" w:rsidRPr="007635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A61" w:rsidRDefault="004B1A61" w:rsidP="0076354A">
      <w:pPr>
        <w:spacing w:after="0" w:line="240" w:lineRule="auto"/>
      </w:pPr>
      <w:r>
        <w:separator/>
      </w:r>
    </w:p>
  </w:endnote>
  <w:endnote w:type="continuationSeparator" w:id="0">
    <w:p w:rsidR="004B1A61" w:rsidRDefault="004B1A61" w:rsidP="0076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A61" w:rsidRDefault="004B1A61" w:rsidP="0076354A">
      <w:pPr>
        <w:spacing w:after="0" w:line="240" w:lineRule="auto"/>
      </w:pPr>
      <w:r>
        <w:separator/>
      </w:r>
    </w:p>
  </w:footnote>
  <w:footnote w:type="continuationSeparator" w:id="0">
    <w:p w:rsidR="004B1A61" w:rsidRDefault="004B1A61" w:rsidP="0076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088" w:rsidRDefault="00AE7088">
    <w:pPr>
      <w:pStyle w:val="a4"/>
    </w:pPr>
    <w:r>
      <w:rPr>
        <w:rFonts w:hint="eastAsia"/>
      </w:rPr>
      <w:t>Group 16</w:t>
    </w:r>
  </w:p>
  <w:p w:rsidR="0076354A" w:rsidRDefault="0076354A">
    <w:pPr>
      <w:pStyle w:val="a4"/>
    </w:pPr>
    <w:r>
      <w:t xml:space="preserve">0856521 </w:t>
    </w:r>
    <w:r>
      <w:rPr>
        <w:rFonts w:hint="eastAsia"/>
      </w:rPr>
      <w:t>孫維崗</w:t>
    </w:r>
  </w:p>
  <w:p w:rsidR="0076354A" w:rsidRDefault="007635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152D0"/>
    <w:multiLevelType w:val="hybridMultilevel"/>
    <w:tmpl w:val="00BC7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1"/>
    <w:rsid w:val="000A5A61"/>
    <w:rsid w:val="00213C13"/>
    <w:rsid w:val="004B1A61"/>
    <w:rsid w:val="00510A30"/>
    <w:rsid w:val="00596751"/>
    <w:rsid w:val="006D69F9"/>
    <w:rsid w:val="0076354A"/>
    <w:rsid w:val="00AE7088"/>
    <w:rsid w:val="00B13656"/>
    <w:rsid w:val="00C74999"/>
    <w:rsid w:val="00CD69D8"/>
    <w:rsid w:val="00D179CC"/>
    <w:rsid w:val="00DC50DC"/>
    <w:rsid w:val="00DE402B"/>
    <w:rsid w:val="00ED20B0"/>
    <w:rsid w:val="00F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17DB"/>
  <w15:chartTrackingRefBased/>
  <w15:docId w15:val="{A90170A0-B4F4-45BA-A69E-450EDCBB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5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3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76354A"/>
  </w:style>
  <w:style w:type="paragraph" w:styleId="a6">
    <w:name w:val="footer"/>
    <w:basedOn w:val="a"/>
    <w:link w:val="a7"/>
    <w:uiPriority w:val="99"/>
    <w:unhideWhenUsed/>
    <w:rsid w:val="00763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76354A"/>
  </w:style>
  <w:style w:type="table" w:styleId="a8">
    <w:name w:val="Table Grid"/>
    <w:basedOn w:val="a1"/>
    <w:uiPriority w:val="39"/>
    <w:rsid w:val="0076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AD90B-ECA1-4A56-9652-7FBE4EA3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</dc:creator>
  <cp:keywords/>
  <dc:description/>
  <cp:lastModifiedBy>Taka</cp:lastModifiedBy>
  <cp:revision>9</cp:revision>
  <cp:lastPrinted>2020-05-31T06:38:00Z</cp:lastPrinted>
  <dcterms:created xsi:type="dcterms:W3CDTF">2020-05-30T16:52:00Z</dcterms:created>
  <dcterms:modified xsi:type="dcterms:W3CDTF">2020-06-17T09:28:00Z</dcterms:modified>
</cp:coreProperties>
</file>