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DBA3E6" w14:textId="77777777" w:rsidR="00D445AA" w:rsidRPr="00F37D57" w:rsidRDefault="0032246E" w:rsidP="002C1946">
      <w:pPr>
        <w:pStyle w:val="1"/>
        <w:spacing w:before="120" w:after="120" w:line="240" w:lineRule="auto"/>
        <w:jc w:val="center"/>
        <w:rPr>
          <w:rFonts w:hAnsi="Times New Roman"/>
        </w:rPr>
      </w:pPr>
      <w:r w:rsidRPr="00F37D57">
        <w:rPr>
          <w:rFonts w:hint="eastAsia"/>
        </w:rPr>
        <w:t>高级软件工程</w:t>
      </w:r>
      <w:r w:rsidR="00F60182" w:rsidRPr="00F37D57">
        <w:rPr>
          <w:rFonts w:hint="eastAsia"/>
        </w:rPr>
        <w:t>课程结业报告要求及题目</w:t>
      </w:r>
    </w:p>
    <w:p w14:paraId="0F2B5752" w14:textId="77777777" w:rsidR="00F60182" w:rsidRPr="00F37D57" w:rsidRDefault="00933D11" w:rsidP="00D445AA">
      <w:pPr>
        <w:rPr>
          <w:rFonts w:ascii="Times New Roman" w:cs="Times New Roman"/>
          <w:b/>
          <w:sz w:val="28"/>
          <w:szCs w:val="28"/>
        </w:rPr>
      </w:pPr>
      <w:r w:rsidRPr="00F37D57">
        <w:rPr>
          <w:rFonts w:ascii="Times New Roman" w:cs="Times New Roman" w:hint="eastAsia"/>
          <w:b/>
          <w:sz w:val="28"/>
          <w:szCs w:val="28"/>
        </w:rPr>
        <w:t>要求</w:t>
      </w:r>
      <w:r w:rsidR="00D445AA" w:rsidRPr="00F37D57">
        <w:rPr>
          <w:rFonts w:ascii="Times New Roman" w:cs="Times New Roman"/>
          <w:b/>
          <w:sz w:val="28"/>
          <w:szCs w:val="28"/>
        </w:rPr>
        <w:t>：</w:t>
      </w:r>
    </w:p>
    <w:p w14:paraId="0CC19113" w14:textId="77777777" w:rsidR="00362108" w:rsidRPr="00F37D57" w:rsidRDefault="009F6911" w:rsidP="009F6911">
      <w:pPr>
        <w:pStyle w:val="a7"/>
        <w:numPr>
          <w:ilvl w:val="0"/>
          <w:numId w:val="1"/>
        </w:numPr>
        <w:ind w:firstLineChars="0"/>
        <w:rPr>
          <w:rFonts w:ascii="Times New Roman" w:cs="Times New Roman"/>
          <w:b/>
          <w:sz w:val="28"/>
          <w:szCs w:val="28"/>
        </w:rPr>
      </w:pPr>
      <w:r w:rsidRPr="00F37D57">
        <w:rPr>
          <w:rFonts w:ascii="Times New Roman" w:hAnsi="Times New Roman" w:cs="Times New Roman" w:hint="eastAsia"/>
          <w:sz w:val="28"/>
          <w:szCs w:val="28"/>
        </w:rPr>
        <w:t>王雅蓉</w:t>
      </w:r>
      <w:r w:rsidR="0057632E">
        <w:rPr>
          <w:rFonts w:ascii="Times New Roman" w:hAnsi="Times New Roman" w:cs="Times New Roman" w:hint="eastAsia"/>
          <w:sz w:val="28"/>
          <w:szCs w:val="28"/>
        </w:rPr>
        <w:t>、</w:t>
      </w:r>
      <w:r w:rsidR="0057632E" w:rsidRPr="0057632E">
        <w:rPr>
          <w:rFonts w:ascii="Times New Roman" w:hAnsi="Times New Roman" w:cs="Times New Roman"/>
          <w:sz w:val="28"/>
          <w:szCs w:val="28"/>
        </w:rPr>
        <w:t>陶飞</w:t>
      </w:r>
      <w:r w:rsidR="0057632E" w:rsidRPr="0057632E">
        <w:rPr>
          <w:rFonts w:ascii="Times New Roman" w:hAnsi="Times New Roman" w:cs="Times New Roman" w:hint="eastAsia"/>
          <w:sz w:val="28"/>
          <w:szCs w:val="28"/>
        </w:rPr>
        <w:t>、</w:t>
      </w:r>
      <w:r w:rsidR="0057632E" w:rsidRPr="0057632E">
        <w:rPr>
          <w:rFonts w:ascii="Times New Roman" w:hAnsi="Times New Roman" w:cs="Times New Roman"/>
          <w:sz w:val="28"/>
          <w:szCs w:val="28"/>
        </w:rPr>
        <w:t>张波</w:t>
      </w:r>
      <w:r w:rsidR="0057632E" w:rsidRPr="0057632E">
        <w:rPr>
          <w:rFonts w:ascii="Times New Roman" w:hAnsi="Times New Roman" w:cs="Times New Roman" w:hint="eastAsia"/>
          <w:sz w:val="28"/>
          <w:szCs w:val="28"/>
        </w:rPr>
        <w:t>、</w:t>
      </w:r>
      <w:r w:rsidR="0057632E" w:rsidRPr="0057632E">
        <w:rPr>
          <w:rFonts w:ascii="Times New Roman" w:hAnsi="Times New Roman" w:cs="Times New Roman"/>
          <w:sz w:val="28"/>
          <w:szCs w:val="28"/>
        </w:rPr>
        <w:t>王严鑫</w:t>
      </w:r>
      <w:r w:rsidR="00F60182" w:rsidRPr="0057632E">
        <w:rPr>
          <w:rFonts w:ascii="Times New Roman" w:hAnsi="Times New Roman" w:cs="Times New Roman" w:hint="eastAsia"/>
          <w:sz w:val="28"/>
          <w:szCs w:val="28"/>
        </w:rPr>
        <w:t>本次报告</w:t>
      </w:r>
      <w:r w:rsidR="00F60182" w:rsidRPr="00F37D57">
        <w:rPr>
          <w:rFonts w:ascii="Times New Roman" w:cs="Times New Roman" w:hint="eastAsia"/>
          <w:sz w:val="28"/>
          <w:szCs w:val="28"/>
        </w:rPr>
        <w:t>为</w:t>
      </w:r>
      <w:r w:rsidR="00F60182" w:rsidRPr="00F37D57">
        <w:rPr>
          <w:rFonts w:ascii="Times New Roman" w:cs="Times New Roman" w:hint="eastAsia"/>
          <w:b/>
          <w:sz w:val="28"/>
          <w:szCs w:val="28"/>
        </w:rPr>
        <w:t>综述报告</w:t>
      </w:r>
      <w:r w:rsidR="001E4B78" w:rsidRPr="00F37D57">
        <w:rPr>
          <w:rFonts w:ascii="Times New Roman" w:cs="Times New Roman" w:hint="eastAsia"/>
          <w:b/>
          <w:sz w:val="28"/>
          <w:szCs w:val="28"/>
        </w:rPr>
        <w:t>（论文）</w:t>
      </w:r>
      <w:r w:rsidR="00F60182" w:rsidRPr="00F37D57">
        <w:rPr>
          <w:rFonts w:ascii="Times New Roman" w:cs="Times New Roman" w:hint="eastAsia"/>
          <w:sz w:val="28"/>
          <w:szCs w:val="28"/>
        </w:rPr>
        <w:t>，要求</w:t>
      </w:r>
      <w:r w:rsidR="00362108" w:rsidRPr="00F37D57">
        <w:rPr>
          <w:rFonts w:ascii="Times New Roman" w:cs="Times New Roman" w:hint="eastAsia"/>
          <w:sz w:val="28"/>
          <w:szCs w:val="28"/>
        </w:rPr>
        <w:t>以给定题目</w:t>
      </w:r>
      <w:r w:rsidR="00F60182" w:rsidRPr="00F37D57">
        <w:rPr>
          <w:rFonts w:ascii="Times New Roman" w:cs="Times New Roman" w:hint="eastAsia"/>
          <w:sz w:val="28"/>
          <w:szCs w:val="28"/>
        </w:rPr>
        <w:t>认真检索现有所有文献（查全，查准）并进行总结、分析和讨论，并给出现有研究的不足和展望</w:t>
      </w:r>
      <w:r w:rsidR="00E1057C" w:rsidRPr="00F37D57">
        <w:rPr>
          <w:rFonts w:ascii="Times New Roman" w:cs="Times New Roman" w:hint="eastAsia"/>
          <w:sz w:val="28"/>
          <w:szCs w:val="28"/>
        </w:rPr>
        <w:t>。按综述论文格式章节进行撰写（含摘要）</w:t>
      </w:r>
      <w:r w:rsidR="00D445AA" w:rsidRPr="00F37D57">
        <w:rPr>
          <w:rFonts w:ascii="Times New Roman" w:cs="Times New Roman"/>
          <w:sz w:val="28"/>
          <w:szCs w:val="28"/>
        </w:rPr>
        <w:t>；</w:t>
      </w:r>
      <w:r w:rsidR="00F60182" w:rsidRPr="00F37D57">
        <w:rPr>
          <w:rFonts w:ascii="Times New Roman" w:cs="Times New Roman" w:hint="eastAsia"/>
          <w:sz w:val="28"/>
          <w:szCs w:val="28"/>
        </w:rPr>
        <w:t>不能简单抄袭现有文献并进行组合，一定要有分析、总结和讨论</w:t>
      </w:r>
      <w:r w:rsidR="00E1057C" w:rsidRPr="00F37D57">
        <w:rPr>
          <w:rFonts w:ascii="Times New Roman" w:cs="Times New Roman" w:hint="eastAsia"/>
          <w:sz w:val="28"/>
          <w:szCs w:val="28"/>
        </w:rPr>
        <w:t>。</w:t>
      </w:r>
      <w:r w:rsidR="00362108" w:rsidRPr="00F37D57">
        <w:rPr>
          <w:rFonts w:ascii="Times New Roman" w:cs="Times New Roman" w:hint="eastAsia"/>
          <w:sz w:val="28"/>
          <w:szCs w:val="28"/>
        </w:rPr>
        <w:t>列出所有参考文献，并在论文中引用，至少</w:t>
      </w:r>
      <w:r w:rsidR="00362108" w:rsidRPr="00F37D57">
        <w:rPr>
          <w:rFonts w:ascii="Times New Roman" w:cs="Times New Roman" w:hint="eastAsia"/>
          <w:sz w:val="28"/>
          <w:szCs w:val="28"/>
        </w:rPr>
        <w:t>30</w:t>
      </w:r>
      <w:r w:rsidR="00362108" w:rsidRPr="00F37D57">
        <w:rPr>
          <w:rFonts w:ascii="Times New Roman" w:cs="Times New Roman" w:hint="eastAsia"/>
          <w:sz w:val="28"/>
          <w:szCs w:val="28"/>
        </w:rPr>
        <w:t>篇以上</w:t>
      </w:r>
      <w:r w:rsidR="00821A06" w:rsidRPr="00F37D57">
        <w:rPr>
          <w:rFonts w:ascii="Times New Roman" w:cs="Times New Roman" w:hint="eastAsia"/>
          <w:sz w:val="28"/>
          <w:szCs w:val="28"/>
        </w:rPr>
        <w:t>（英文至少一半以上）</w:t>
      </w:r>
      <w:r w:rsidR="00362108" w:rsidRPr="00F37D57">
        <w:rPr>
          <w:rFonts w:ascii="Times New Roman" w:cs="Times New Roman" w:hint="eastAsia"/>
          <w:sz w:val="28"/>
          <w:szCs w:val="28"/>
        </w:rPr>
        <w:t>；</w:t>
      </w:r>
      <w:r w:rsidRPr="00F37D57">
        <w:rPr>
          <w:rFonts w:ascii="Times New Roman" w:cs="Times New Roman" w:hint="eastAsia"/>
          <w:b/>
          <w:sz w:val="28"/>
          <w:szCs w:val="28"/>
        </w:rPr>
        <w:t>（不能</w:t>
      </w:r>
      <w:r w:rsidR="00D82479">
        <w:rPr>
          <w:rFonts w:ascii="Times New Roman" w:cs="Times New Roman" w:hint="eastAsia"/>
          <w:b/>
          <w:sz w:val="28"/>
          <w:szCs w:val="28"/>
        </w:rPr>
        <w:t>偏</w:t>
      </w:r>
      <w:r w:rsidRPr="00F37D57">
        <w:rPr>
          <w:rFonts w:ascii="Times New Roman" w:cs="Times New Roman" w:hint="eastAsia"/>
          <w:b/>
          <w:sz w:val="28"/>
          <w:szCs w:val="28"/>
        </w:rPr>
        <w:t>题）</w:t>
      </w:r>
    </w:p>
    <w:p w14:paraId="78E746C9" w14:textId="77777777" w:rsidR="009F6911" w:rsidRPr="00F37D57" w:rsidRDefault="009F6911" w:rsidP="009F6911">
      <w:pPr>
        <w:pStyle w:val="a7"/>
        <w:numPr>
          <w:ilvl w:val="0"/>
          <w:numId w:val="1"/>
        </w:numPr>
        <w:ind w:firstLineChars="0"/>
        <w:rPr>
          <w:rFonts w:ascii="Times New Roman" w:cs="Times New Roman"/>
          <w:sz w:val="28"/>
          <w:szCs w:val="28"/>
        </w:rPr>
      </w:pPr>
      <w:r w:rsidRPr="00F37D57">
        <w:rPr>
          <w:rFonts w:ascii="Times New Roman" w:cs="Times New Roman" w:hint="eastAsia"/>
          <w:sz w:val="28"/>
          <w:szCs w:val="28"/>
        </w:rPr>
        <w:t>其它同学为</w:t>
      </w:r>
      <w:r w:rsidR="00821371" w:rsidRPr="00821371">
        <w:rPr>
          <w:rFonts w:ascii="Times New Roman" w:cs="Times New Roman" w:hint="eastAsia"/>
          <w:b/>
          <w:sz w:val="28"/>
          <w:szCs w:val="28"/>
        </w:rPr>
        <w:t>年度</w:t>
      </w:r>
      <w:r w:rsidRPr="00F37D57">
        <w:rPr>
          <w:rFonts w:ascii="Times New Roman" w:cs="Times New Roman" w:hint="eastAsia"/>
          <w:b/>
          <w:sz w:val="28"/>
          <w:szCs w:val="28"/>
        </w:rPr>
        <w:t>论文分析报告</w:t>
      </w:r>
      <w:r w:rsidRPr="00F37D57">
        <w:rPr>
          <w:rFonts w:ascii="Times New Roman" w:cs="Times New Roman" w:hint="eastAsia"/>
          <w:sz w:val="28"/>
          <w:szCs w:val="28"/>
        </w:rPr>
        <w:t>，要求对本年度</w:t>
      </w:r>
      <w:r w:rsidR="001F1B26">
        <w:rPr>
          <w:rFonts w:ascii="Times New Roman" w:cs="Times New Roman" w:hint="eastAsia"/>
          <w:sz w:val="28"/>
          <w:szCs w:val="28"/>
        </w:rPr>
        <w:t>所有</w:t>
      </w:r>
      <w:r w:rsidRPr="00F37D57">
        <w:rPr>
          <w:rFonts w:ascii="Times New Roman" w:cs="Times New Roman" w:hint="eastAsia"/>
          <w:sz w:val="28"/>
          <w:szCs w:val="28"/>
        </w:rPr>
        <w:t>论文进行介绍、分类、分析、比较和讨论；其中</w:t>
      </w:r>
      <w:r w:rsidRPr="00F37D57">
        <w:rPr>
          <w:rFonts w:ascii="Times New Roman" w:cs="Times New Roman" w:hint="eastAsia"/>
          <w:b/>
          <w:sz w:val="28"/>
          <w:szCs w:val="28"/>
        </w:rPr>
        <w:t>至少</w:t>
      </w:r>
      <w:r w:rsidRPr="00F37D57">
        <w:rPr>
          <w:rFonts w:ascii="Times New Roman" w:cs="Times New Roman" w:hint="eastAsia"/>
          <w:sz w:val="28"/>
          <w:szCs w:val="28"/>
        </w:rPr>
        <w:t>要对</w:t>
      </w:r>
      <w:r w:rsidRPr="00F37D57">
        <w:rPr>
          <w:rFonts w:ascii="Times New Roman" w:cs="Times New Roman" w:hint="eastAsia"/>
          <w:sz w:val="28"/>
          <w:szCs w:val="28"/>
        </w:rPr>
        <w:t>30</w:t>
      </w:r>
      <w:r w:rsidRPr="00F37D57">
        <w:rPr>
          <w:rFonts w:ascii="Times New Roman" w:cs="Times New Roman" w:hint="eastAsia"/>
          <w:sz w:val="28"/>
          <w:szCs w:val="28"/>
        </w:rPr>
        <w:t>篇软件工程强相关的论文</w:t>
      </w:r>
      <w:r w:rsidR="00821371">
        <w:rPr>
          <w:rFonts w:ascii="Times New Roman" w:cs="Times New Roman" w:hint="eastAsia"/>
          <w:sz w:val="28"/>
          <w:szCs w:val="28"/>
        </w:rPr>
        <w:t>(</w:t>
      </w:r>
      <w:r w:rsidR="002C1946" w:rsidRPr="00F37D57">
        <w:rPr>
          <w:rFonts w:ascii="Times New Roman" w:cs="Times New Roman" w:hint="eastAsia"/>
          <w:sz w:val="28"/>
          <w:szCs w:val="28"/>
        </w:rPr>
        <w:t>题目</w:t>
      </w:r>
      <w:r w:rsidR="00821371">
        <w:rPr>
          <w:rFonts w:ascii="Times New Roman" w:cs="Times New Roman" w:hint="eastAsia"/>
          <w:sz w:val="28"/>
          <w:szCs w:val="28"/>
        </w:rPr>
        <w:t>)</w:t>
      </w:r>
      <w:r w:rsidRPr="00F37D57">
        <w:rPr>
          <w:rFonts w:ascii="Times New Roman" w:cs="Times New Roman" w:hint="eastAsia"/>
          <w:sz w:val="28"/>
          <w:szCs w:val="28"/>
        </w:rPr>
        <w:t>摘要进行翻译</w:t>
      </w:r>
      <w:r w:rsidR="002C1946" w:rsidRPr="00F37D57">
        <w:rPr>
          <w:rFonts w:ascii="Times New Roman" w:cs="Times New Roman" w:hint="eastAsia"/>
          <w:sz w:val="28"/>
          <w:szCs w:val="28"/>
        </w:rPr>
        <w:t>（单位和作者不用翻译，直接贴上）</w:t>
      </w:r>
      <w:r w:rsidRPr="00F37D57">
        <w:rPr>
          <w:rFonts w:ascii="Times New Roman" w:cs="Times New Roman" w:hint="eastAsia"/>
          <w:sz w:val="28"/>
          <w:szCs w:val="28"/>
        </w:rPr>
        <w:t>，其余论文</w:t>
      </w:r>
      <w:r w:rsidR="002C1946" w:rsidRPr="00F37D57">
        <w:rPr>
          <w:rFonts w:ascii="Times New Roman" w:cs="Times New Roman" w:hint="eastAsia"/>
          <w:sz w:val="28"/>
          <w:szCs w:val="28"/>
        </w:rPr>
        <w:t>均</w:t>
      </w:r>
      <w:r w:rsidRPr="00F37D57">
        <w:rPr>
          <w:rFonts w:ascii="Times New Roman" w:cs="Times New Roman" w:hint="eastAsia"/>
          <w:sz w:val="28"/>
          <w:szCs w:val="28"/>
        </w:rPr>
        <w:t>应包含在分析范围中；其中：</w:t>
      </w:r>
    </w:p>
    <w:p w14:paraId="5B9398C2" w14:textId="77777777" w:rsidR="009F6911" w:rsidRPr="00F37D57" w:rsidRDefault="009F6911" w:rsidP="009F6911">
      <w:pPr>
        <w:pStyle w:val="a7"/>
        <w:ind w:left="360" w:firstLineChars="0" w:firstLine="0"/>
        <w:rPr>
          <w:rFonts w:ascii="Times New Roman" w:cs="Times New Roman"/>
          <w:sz w:val="28"/>
          <w:szCs w:val="28"/>
        </w:rPr>
      </w:pPr>
      <w:r w:rsidRPr="00F37D57">
        <w:rPr>
          <w:rFonts w:ascii="Times New Roman" w:cs="Times New Roman" w:hint="eastAsia"/>
          <w:sz w:val="28"/>
          <w:szCs w:val="28"/>
        </w:rPr>
        <w:t>介绍：指</w:t>
      </w:r>
      <w:r w:rsidR="00821371">
        <w:rPr>
          <w:rFonts w:ascii="Times New Roman" w:cs="Times New Roman" w:hint="eastAsia"/>
          <w:sz w:val="28"/>
          <w:szCs w:val="28"/>
        </w:rPr>
        <w:t>对</w:t>
      </w:r>
      <w:r w:rsidRPr="00F37D57">
        <w:rPr>
          <w:rFonts w:ascii="Times New Roman" w:cs="Times New Roman" w:hint="eastAsia"/>
          <w:sz w:val="28"/>
          <w:szCs w:val="28"/>
        </w:rPr>
        <w:t>本年会议（期刊）总体情况</w:t>
      </w:r>
      <w:r w:rsidR="006C1F0E">
        <w:rPr>
          <w:rFonts w:ascii="Times New Roman" w:cs="Times New Roman" w:hint="eastAsia"/>
          <w:sz w:val="28"/>
          <w:szCs w:val="28"/>
        </w:rPr>
        <w:t>如数量等</w:t>
      </w:r>
      <w:r w:rsidRPr="00F37D57">
        <w:rPr>
          <w:rFonts w:ascii="Times New Roman" w:cs="Times New Roman" w:hint="eastAsia"/>
          <w:sz w:val="28"/>
          <w:szCs w:val="28"/>
        </w:rPr>
        <w:t>说明，及主要论文的摘要翻译等；</w:t>
      </w:r>
    </w:p>
    <w:p w14:paraId="4858418A" w14:textId="77777777" w:rsidR="009F6911" w:rsidRPr="00F37D57" w:rsidRDefault="009F6911" w:rsidP="009F6911">
      <w:pPr>
        <w:pStyle w:val="a7"/>
        <w:ind w:left="360" w:firstLineChars="0" w:firstLine="0"/>
        <w:rPr>
          <w:rFonts w:ascii="Times New Roman" w:cs="Times New Roman"/>
          <w:sz w:val="28"/>
          <w:szCs w:val="28"/>
        </w:rPr>
      </w:pPr>
      <w:r w:rsidRPr="00F37D57">
        <w:rPr>
          <w:rFonts w:ascii="Times New Roman" w:cs="Times New Roman" w:hint="eastAsia"/>
          <w:sz w:val="28"/>
          <w:szCs w:val="28"/>
        </w:rPr>
        <w:t>分类：对本年所有论文根据相关的主题进行归类，如：设计、架构、分析、测试、定位、调试、维护、需求、</w:t>
      </w:r>
      <w:r w:rsidRPr="00F37D57">
        <w:rPr>
          <w:rFonts w:ascii="Times New Roman" w:cs="Times New Roman"/>
          <w:sz w:val="28"/>
          <w:szCs w:val="28"/>
        </w:rPr>
        <w:t>Android</w:t>
      </w:r>
      <w:r w:rsidRPr="00F37D57">
        <w:rPr>
          <w:rFonts w:ascii="Times New Roman" w:cs="Times New Roman" w:hint="eastAsia"/>
          <w:sz w:val="28"/>
          <w:szCs w:val="28"/>
        </w:rPr>
        <w:t>、</w:t>
      </w:r>
      <w:r w:rsidRPr="00F37D57">
        <w:rPr>
          <w:rFonts w:ascii="Times New Roman" w:cs="Times New Roman" w:hint="eastAsia"/>
          <w:sz w:val="28"/>
          <w:szCs w:val="28"/>
        </w:rPr>
        <w:t>Web</w:t>
      </w:r>
      <w:r w:rsidRPr="00F37D57">
        <w:rPr>
          <w:rFonts w:ascii="Times New Roman" w:cs="Times New Roman" w:hint="eastAsia"/>
          <w:sz w:val="28"/>
          <w:szCs w:val="28"/>
        </w:rPr>
        <w:t>应用、经验论文等；</w:t>
      </w:r>
    </w:p>
    <w:p w14:paraId="7CD716A8" w14:textId="77777777" w:rsidR="009F6911" w:rsidRPr="00F37D57" w:rsidRDefault="002C1946" w:rsidP="009F6911">
      <w:pPr>
        <w:pStyle w:val="a7"/>
        <w:ind w:left="360" w:firstLineChars="0" w:firstLine="0"/>
        <w:rPr>
          <w:rFonts w:ascii="Times New Roman" w:cs="Times New Roman"/>
          <w:sz w:val="28"/>
          <w:szCs w:val="28"/>
        </w:rPr>
      </w:pPr>
      <w:r w:rsidRPr="00F37D57">
        <w:rPr>
          <w:rFonts w:ascii="Times New Roman" w:cs="Times New Roman" w:hint="eastAsia"/>
          <w:sz w:val="28"/>
          <w:szCs w:val="28"/>
        </w:rPr>
        <w:t>分析、比较：指根据相关的分类进行分析，如国家、单位、主题、作者及是否华人等进行分析和比较；</w:t>
      </w:r>
    </w:p>
    <w:p w14:paraId="628D2ED4" w14:textId="77777777" w:rsidR="002C1946" w:rsidRPr="00F37D57" w:rsidRDefault="002C1946" w:rsidP="009F6911">
      <w:pPr>
        <w:pStyle w:val="a7"/>
        <w:ind w:left="360" w:firstLineChars="0" w:firstLine="0"/>
        <w:rPr>
          <w:rFonts w:ascii="Times New Roman" w:cs="Times New Roman"/>
          <w:sz w:val="28"/>
          <w:szCs w:val="28"/>
        </w:rPr>
      </w:pPr>
      <w:r w:rsidRPr="00F37D57">
        <w:rPr>
          <w:rFonts w:ascii="Times New Roman" w:cs="Times New Roman" w:hint="eastAsia"/>
          <w:sz w:val="28"/>
          <w:szCs w:val="28"/>
        </w:rPr>
        <w:t>讨论：指根据上面的分析得出相关的结论。</w:t>
      </w:r>
    </w:p>
    <w:p w14:paraId="5D4A6856" w14:textId="77777777" w:rsidR="009F6911" w:rsidRPr="00F37D57" w:rsidRDefault="002C1946" w:rsidP="009F6911">
      <w:pPr>
        <w:pStyle w:val="a7"/>
        <w:numPr>
          <w:ilvl w:val="0"/>
          <w:numId w:val="1"/>
        </w:numPr>
        <w:ind w:firstLineChars="0"/>
        <w:rPr>
          <w:rFonts w:ascii="Times New Roman" w:cs="Times New Roman"/>
          <w:sz w:val="28"/>
          <w:szCs w:val="28"/>
        </w:rPr>
      </w:pPr>
      <w:r w:rsidRPr="00F37D57">
        <w:rPr>
          <w:rFonts w:ascii="Times New Roman" w:cs="Times New Roman" w:hint="eastAsia"/>
          <w:sz w:val="28"/>
          <w:szCs w:val="28"/>
        </w:rPr>
        <w:t>这里论文指的正常的常规论文和长文，即：</w:t>
      </w:r>
      <w:r w:rsidRPr="00F37D57">
        <w:rPr>
          <w:rFonts w:ascii="Times New Roman" w:cs="Times New Roman" w:hint="eastAsia"/>
          <w:sz w:val="28"/>
          <w:szCs w:val="28"/>
        </w:rPr>
        <w:t xml:space="preserve">regular paper, full paper, </w:t>
      </w:r>
      <w:r w:rsidR="00821371">
        <w:rPr>
          <w:rFonts w:ascii="Times New Roman" w:cs="Times New Roman" w:hint="eastAsia"/>
          <w:sz w:val="28"/>
          <w:szCs w:val="28"/>
        </w:rPr>
        <w:t>t</w:t>
      </w:r>
      <w:r w:rsidRPr="00F37D57">
        <w:rPr>
          <w:rFonts w:ascii="Times New Roman" w:cs="Times New Roman"/>
          <w:sz w:val="28"/>
          <w:szCs w:val="28"/>
        </w:rPr>
        <w:t xml:space="preserve">echnical </w:t>
      </w:r>
      <w:r w:rsidR="00821371">
        <w:rPr>
          <w:rFonts w:ascii="Times New Roman" w:cs="Times New Roman" w:hint="eastAsia"/>
          <w:sz w:val="28"/>
          <w:szCs w:val="28"/>
        </w:rPr>
        <w:t>r</w:t>
      </w:r>
      <w:r w:rsidRPr="00F37D57">
        <w:rPr>
          <w:rFonts w:ascii="Times New Roman" w:cs="Times New Roman"/>
          <w:sz w:val="28"/>
          <w:szCs w:val="28"/>
        </w:rPr>
        <w:t>esearch</w:t>
      </w:r>
      <w:r w:rsidR="00821371">
        <w:rPr>
          <w:rFonts w:ascii="Times New Roman" w:cs="Times New Roman" w:hint="eastAsia"/>
          <w:sz w:val="28"/>
          <w:szCs w:val="28"/>
        </w:rPr>
        <w:t xml:space="preserve"> paper</w:t>
      </w:r>
      <w:r w:rsidRPr="00F37D57">
        <w:rPr>
          <w:rFonts w:ascii="Times New Roman" w:cs="Times New Roman" w:hint="eastAsia"/>
          <w:sz w:val="28"/>
          <w:szCs w:val="28"/>
        </w:rPr>
        <w:t>。不包括：</w:t>
      </w:r>
      <w:r w:rsidRPr="00F37D57">
        <w:rPr>
          <w:rFonts w:ascii="Times New Roman" w:cs="Times New Roman" w:hint="eastAsia"/>
          <w:sz w:val="28"/>
          <w:szCs w:val="28"/>
        </w:rPr>
        <w:t>fast abstract, short paper, demo, poster, d</w:t>
      </w:r>
      <w:r w:rsidRPr="00F37D57">
        <w:rPr>
          <w:rFonts w:ascii="Times New Roman" w:cs="Times New Roman"/>
          <w:sz w:val="28"/>
          <w:szCs w:val="28"/>
        </w:rPr>
        <w:t xml:space="preserve">octoral </w:t>
      </w:r>
      <w:r w:rsidR="00821371">
        <w:rPr>
          <w:rFonts w:ascii="Times New Roman" w:cs="Times New Roman" w:hint="eastAsia"/>
          <w:sz w:val="28"/>
          <w:szCs w:val="28"/>
        </w:rPr>
        <w:t>s</w:t>
      </w:r>
      <w:r w:rsidRPr="00F37D57">
        <w:rPr>
          <w:rFonts w:ascii="Times New Roman" w:cs="Times New Roman"/>
          <w:sz w:val="28"/>
          <w:szCs w:val="28"/>
        </w:rPr>
        <w:t>ymposium</w:t>
      </w:r>
      <w:r w:rsidRPr="00F37D57">
        <w:rPr>
          <w:rFonts w:ascii="Times New Roman" w:cs="Times New Roman" w:hint="eastAsia"/>
          <w:sz w:val="28"/>
          <w:szCs w:val="28"/>
        </w:rPr>
        <w:t>等。且所有论文均应出现在参考文献中</w:t>
      </w:r>
      <w:r w:rsidR="001C7E63">
        <w:rPr>
          <w:rFonts w:ascii="Times New Roman" w:cs="Times New Roman" w:hint="eastAsia"/>
          <w:sz w:val="28"/>
          <w:szCs w:val="28"/>
        </w:rPr>
        <w:t>,</w:t>
      </w:r>
      <w:r w:rsidR="001C7E63">
        <w:rPr>
          <w:rFonts w:ascii="Times New Roman" w:cs="Times New Roman" w:hint="eastAsia"/>
          <w:sz w:val="28"/>
          <w:szCs w:val="28"/>
        </w:rPr>
        <w:t>且在正文</w:t>
      </w:r>
      <w:r w:rsidR="002F5E01">
        <w:rPr>
          <w:rFonts w:ascii="Times New Roman" w:cs="Times New Roman" w:hint="eastAsia"/>
          <w:sz w:val="28"/>
          <w:szCs w:val="28"/>
        </w:rPr>
        <w:t>有</w:t>
      </w:r>
      <w:r w:rsidR="001C7E63">
        <w:rPr>
          <w:rFonts w:ascii="Times New Roman" w:cs="Times New Roman" w:hint="eastAsia"/>
          <w:sz w:val="28"/>
          <w:szCs w:val="28"/>
        </w:rPr>
        <w:t>引用</w:t>
      </w:r>
      <w:r w:rsidR="0008241A">
        <w:rPr>
          <w:rFonts w:ascii="Times New Roman" w:cs="Times New Roman" w:hint="eastAsia"/>
          <w:sz w:val="28"/>
          <w:szCs w:val="28"/>
        </w:rPr>
        <w:t>；</w:t>
      </w:r>
    </w:p>
    <w:p w14:paraId="0A91859C" w14:textId="77777777" w:rsidR="002C1946" w:rsidRPr="001D1BB1" w:rsidRDefault="002C1946" w:rsidP="009F6911">
      <w:pPr>
        <w:pStyle w:val="a7"/>
        <w:numPr>
          <w:ilvl w:val="0"/>
          <w:numId w:val="1"/>
        </w:numPr>
        <w:ind w:firstLineChars="0"/>
        <w:rPr>
          <w:rFonts w:ascii="Times New Roman" w:cs="Times New Roman"/>
          <w:sz w:val="28"/>
          <w:szCs w:val="28"/>
        </w:rPr>
      </w:pPr>
      <w:r w:rsidRPr="00F37D57">
        <w:rPr>
          <w:rFonts w:ascii="Times New Roman" w:hAnsi="Times New Roman" w:cs="Times New Roman" w:hint="eastAsia"/>
          <w:sz w:val="28"/>
          <w:szCs w:val="28"/>
        </w:rPr>
        <w:t>报告按常规论文格式进行排版，封面及目录参照所附格式；</w:t>
      </w:r>
    </w:p>
    <w:p w14:paraId="0BBF6766" w14:textId="77777777" w:rsidR="001D1BB1" w:rsidRPr="00F37D57" w:rsidRDefault="001D1BB1" w:rsidP="009F6911">
      <w:pPr>
        <w:pStyle w:val="a7"/>
        <w:numPr>
          <w:ilvl w:val="0"/>
          <w:numId w:val="1"/>
        </w:numPr>
        <w:ind w:firstLineChars="0"/>
        <w:rPr>
          <w:rFonts w:ascii="Times New Roman" w:cs="Times New Roman"/>
          <w:sz w:val="28"/>
          <w:szCs w:val="28"/>
        </w:rPr>
      </w:pPr>
      <w:r w:rsidRPr="00F37D57">
        <w:rPr>
          <w:rFonts w:ascii="Times New Roman" w:cs="Times New Roman" w:hint="eastAsia"/>
          <w:sz w:val="28"/>
          <w:szCs w:val="28"/>
        </w:rPr>
        <w:t>正文至少</w:t>
      </w:r>
      <w:r w:rsidRPr="00F37D57">
        <w:rPr>
          <w:rFonts w:ascii="Times New Roman" w:cs="Times New Roman" w:hint="eastAsia"/>
          <w:sz w:val="28"/>
          <w:szCs w:val="28"/>
        </w:rPr>
        <w:t>8</w:t>
      </w:r>
      <w:r w:rsidRPr="00F37D57">
        <w:rPr>
          <w:rFonts w:ascii="Times New Roman" w:cs="Times New Roman" w:hint="eastAsia"/>
          <w:sz w:val="28"/>
          <w:szCs w:val="28"/>
        </w:rPr>
        <w:t>页以上（</w:t>
      </w:r>
      <w:r w:rsidRPr="00F37D57">
        <w:rPr>
          <w:rFonts w:ascii="Times New Roman" w:cs="Times New Roman" w:hint="eastAsia"/>
          <w:sz w:val="28"/>
          <w:szCs w:val="28"/>
        </w:rPr>
        <w:t>5</w:t>
      </w:r>
      <w:r w:rsidRPr="00F37D57">
        <w:rPr>
          <w:rFonts w:ascii="Times New Roman" w:cs="Times New Roman" w:hint="eastAsia"/>
          <w:sz w:val="28"/>
          <w:szCs w:val="28"/>
        </w:rPr>
        <w:t>号字体，单倍行距）</w:t>
      </w:r>
      <w:r w:rsidRPr="00F37D57">
        <w:rPr>
          <w:rFonts w:ascii="Times New Roman" w:cs="Times New Roman"/>
          <w:sz w:val="28"/>
          <w:szCs w:val="28"/>
        </w:rPr>
        <w:t>；</w:t>
      </w:r>
    </w:p>
    <w:p w14:paraId="48EE7099" w14:textId="77777777" w:rsidR="009F6911" w:rsidRPr="00F37D57" w:rsidRDefault="009F6911" w:rsidP="009F6911">
      <w:pPr>
        <w:pStyle w:val="a7"/>
        <w:numPr>
          <w:ilvl w:val="0"/>
          <w:numId w:val="1"/>
        </w:numPr>
        <w:ind w:firstLineChars="0"/>
        <w:rPr>
          <w:rFonts w:ascii="Times New Roman" w:cs="Times New Roman"/>
          <w:sz w:val="28"/>
          <w:szCs w:val="28"/>
        </w:rPr>
      </w:pPr>
      <w:r w:rsidRPr="00F37D57">
        <w:rPr>
          <w:rFonts w:ascii="Times New Roman" w:hAnsi="Times New Roman" w:cs="Times New Roman" w:hint="eastAsia"/>
          <w:sz w:val="28"/>
          <w:szCs w:val="28"/>
        </w:rPr>
        <w:lastRenderedPageBreak/>
        <w:t>提交最后期限：</w:t>
      </w:r>
      <w:r w:rsidRPr="00F37D57">
        <w:rPr>
          <w:rFonts w:ascii="Times New Roman" w:hAnsi="Times New Roman" w:cs="Times New Roman" w:hint="eastAsia"/>
          <w:sz w:val="28"/>
          <w:szCs w:val="28"/>
        </w:rPr>
        <w:t xml:space="preserve"> 2017</w:t>
      </w:r>
      <w:r w:rsidRPr="00F37D57">
        <w:rPr>
          <w:rFonts w:ascii="Times New Roman" w:hAnsi="Times New Roman" w:cs="Times New Roman" w:hint="eastAsia"/>
          <w:sz w:val="28"/>
          <w:szCs w:val="28"/>
        </w:rPr>
        <w:t>年</w:t>
      </w:r>
      <w:r w:rsidRPr="00F37D57">
        <w:rPr>
          <w:rFonts w:ascii="Times New Roman" w:hAnsi="Times New Roman" w:cs="Times New Roman" w:hint="eastAsia"/>
          <w:sz w:val="28"/>
          <w:szCs w:val="28"/>
        </w:rPr>
        <w:t>1</w:t>
      </w:r>
      <w:r w:rsidRPr="00F37D57">
        <w:rPr>
          <w:rFonts w:ascii="Times New Roman" w:hAnsi="Times New Roman" w:cs="Times New Roman" w:hint="eastAsia"/>
          <w:sz w:val="28"/>
          <w:szCs w:val="28"/>
        </w:rPr>
        <w:t>月</w:t>
      </w:r>
      <w:r w:rsidRPr="00F37D57">
        <w:rPr>
          <w:rFonts w:ascii="Times New Roman" w:hAnsi="Times New Roman" w:cs="Times New Roman" w:hint="eastAsia"/>
          <w:sz w:val="28"/>
          <w:szCs w:val="28"/>
        </w:rPr>
        <w:t>10</w:t>
      </w:r>
      <w:r w:rsidRPr="00F37D57">
        <w:rPr>
          <w:rFonts w:ascii="Times New Roman" w:hAnsi="Times New Roman" w:cs="Times New Roman" w:hint="eastAsia"/>
          <w:sz w:val="28"/>
          <w:szCs w:val="28"/>
        </w:rPr>
        <w:t>日；（纸质送</w:t>
      </w:r>
      <w:r w:rsidRPr="00F37D57">
        <w:rPr>
          <w:rFonts w:ascii="Times New Roman" w:hAnsi="Times New Roman" w:cs="Times New Roman" w:hint="eastAsia"/>
          <w:sz w:val="28"/>
          <w:szCs w:val="28"/>
        </w:rPr>
        <w:t>501</w:t>
      </w:r>
      <w:r w:rsidRPr="00F37D57">
        <w:rPr>
          <w:rFonts w:ascii="Times New Roman" w:hAnsi="Times New Roman" w:cs="Times New Roman" w:hint="eastAsia"/>
          <w:sz w:val="28"/>
          <w:szCs w:val="28"/>
        </w:rPr>
        <w:t>，电子发</w:t>
      </w:r>
      <w:r w:rsidRPr="00F37D57">
        <w:rPr>
          <w:rFonts w:ascii="Times New Roman" w:hAnsi="Times New Roman" w:cs="Times New Roman" w:hint="eastAsia"/>
          <w:sz w:val="28"/>
          <w:szCs w:val="28"/>
        </w:rPr>
        <w:t>QQ</w:t>
      </w:r>
      <w:r w:rsidRPr="00F37D57">
        <w:rPr>
          <w:rFonts w:ascii="Times New Roman" w:hAnsi="Times New Roman" w:cs="Times New Roman" w:hint="eastAsia"/>
          <w:sz w:val="28"/>
          <w:szCs w:val="28"/>
        </w:rPr>
        <w:t>邮箱）</w:t>
      </w:r>
    </w:p>
    <w:p w14:paraId="7E626E6D" w14:textId="77777777" w:rsidR="00362108" w:rsidRPr="00F37D57" w:rsidRDefault="009F6911" w:rsidP="009F6911">
      <w:pPr>
        <w:pStyle w:val="a7"/>
        <w:numPr>
          <w:ilvl w:val="0"/>
          <w:numId w:val="1"/>
        </w:numPr>
        <w:ind w:firstLineChars="0"/>
        <w:rPr>
          <w:rFonts w:ascii="Times New Roman" w:hAnsi="Times New Roman" w:cs="Times New Roman"/>
          <w:sz w:val="28"/>
          <w:szCs w:val="28"/>
        </w:rPr>
      </w:pPr>
      <w:r w:rsidRPr="00F37D57">
        <w:rPr>
          <w:rFonts w:ascii="Times New Roman" w:hAnsi="Times New Roman" w:cs="Times New Roman" w:hint="eastAsia"/>
          <w:sz w:val="28"/>
          <w:szCs w:val="28"/>
        </w:rPr>
        <w:t>提交内容：本综述报告（纸质和电子档</w:t>
      </w:r>
      <w:r w:rsidRPr="00F37D57">
        <w:rPr>
          <w:rFonts w:ascii="Times New Roman" w:hAnsi="Times New Roman" w:cs="Times New Roman" w:hint="eastAsia"/>
          <w:sz w:val="28"/>
          <w:szCs w:val="28"/>
        </w:rPr>
        <w:t>-word</w:t>
      </w:r>
      <w:r w:rsidRPr="00F37D57">
        <w:rPr>
          <w:rFonts w:ascii="Times New Roman" w:hAnsi="Times New Roman" w:cs="Times New Roman" w:hint="eastAsia"/>
          <w:sz w:val="28"/>
          <w:szCs w:val="28"/>
        </w:rPr>
        <w:t>版）</w:t>
      </w:r>
      <w:r w:rsidRPr="00F37D57">
        <w:rPr>
          <w:rFonts w:ascii="Times New Roman" w:hAnsi="Times New Roman" w:cs="Times New Roman" w:hint="eastAsia"/>
          <w:sz w:val="28"/>
          <w:szCs w:val="28"/>
        </w:rPr>
        <w:t>+</w:t>
      </w:r>
      <w:r w:rsidR="00BD04F3">
        <w:rPr>
          <w:rFonts w:ascii="Times New Roman" w:hAnsi="Times New Roman" w:cs="Times New Roman" w:hint="eastAsia"/>
          <w:sz w:val="28"/>
          <w:szCs w:val="28"/>
        </w:rPr>
        <w:t>两次</w:t>
      </w:r>
      <w:r w:rsidRPr="00F37D57">
        <w:rPr>
          <w:rFonts w:ascii="Times New Roman" w:hAnsi="Times New Roman" w:cs="Times New Roman" w:hint="eastAsia"/>
          <w:sz w:val="28"/>
          <w:szCs w:val="28"/>
        </w:rPr>
        <w:t>研讨</w:t>
      </w:r>
      <w:r w:rsidRPr="00F37D57">
        <w:rPr>
          <w:rFonts w:ascii="Times New Roman" w:hAnsi="Times New Roman" w:cs="Times New Roman" w:hint="eastAsia"/>
          <w:sz w:val="28"/>
          <w:szCs w:val="28"/>
        </w:rPr>
        <w:t>PPT</w:t>
      </w:r>
      <w:r w:rsidRPr="00F37D57">
        <w:rPr>
          <w:rFonts w:ascii="Times New Roman" w:hAnsi="Times New Roman" w:cs="Times New Roman" w:hint="eastAsia"/>
          <w:sz w:val="28"/>
          <w:szCs w:val="28"/>
        </w:rPr>
        <w:t>（纸质和电子）。</w:t>
      </w:r>
    </w:p>
    <w:p w14:paraId="21334B6D" w14:textId="77777777" w:rsidR="002C1946" w:rsidRPr="00F37D57" w:rsidRDefault="002C1946" w:rsidP="009F6911">
      <w:pPr>
        <w:pStyle w:val="a7"/>
        <w:numPr>
          <w:ilvl w:val="0"/>
          <w:numId w:val="1"/>
        </w:numPr>
        <w:ind w:firstLineChars="0"/>
        <w:rPr>
          <w:rFonts w:ascii="Times New Roman" w:hAnsi="Times New Roman" w:cs="Times New Roman"/>
          <w:b/>
          <w:sz w:val="28"/>
          <w:szCs w:val="28"/>
        </w:rPr>
      </w:pPr>
      <w:r w:rsidRPr="00F37D57">
        <w:rPr>
          <w:rFonts w:ascii="Times New Roman" w:hAnsi="Times New Roman" w:cs="Times New Roman" w:hint="eastAsia"/>
          <w:b/>
          <w:sz w:val="28"/>
          <w:szCs w:val="28"/>
        </w:rPr>
        <w:t>题目（内容）如下：</w:t>
      </w:r>
    </w:p>
    <w:p w14:paraId="47E169F1" w14:textId="77777777" w:rsidR="00D445AA" w:rsidRPr="00F37D57" w:rsidRDefault="00D445AA" w:rsidP="00D445AA">
      <w:pPr>
        <w:rPr>
          <w:rFonts w:ascii="Times New Roman" w:hAnsi="Times New Roman" w:cs="Times New Roman"/>
        </w:rPr>
      </w:pPr>
    </w:p>
    <w:tbl>
      <w:tblPr>
        <w:tblW w:w="9833" w:type="dxa"/>
        <w:tblInd w:w="94" w:type="dxa"/>
        <w:tblLook w:val="04A0" w:firstRow="1" w:lastRow="0" w:firstColumn="1" w:lastColumn="0" w:noHBand="0" w:noVBand="1"/>
      </w:tblPr>
      <w:tblGrid>
        <w:gridCol w:w="1168"/>
        <w:gridCol w:w="1004"/>
        <w:gridCol w:w="7661"/>
      </w:tblGrid>
      <w:tr w:rsidR="00D445AA" w:rsidRPr="00F37D57" w14:paraId="7B1C0DFE" w14:textId="77777777" w:rsidTr="00F60182">
        <w:trPr>
          <w:trHeight w:val="444"/>
        </w:trPr>
        <w:tc>
          <w:tcPr>
            <w:tcW w:w="1168" w:type="dxa"/>
            <w:tcBorders>
              <w:top w:val="single" w:sz="4" w:space="0" w:color="auto"/>
              <w:left w:val="single" w:sz="4" w:space="0" w:color="auto"/>
              <w:bottom w:val="single" w:sz="4" w:space="0" w:color="auto"/>
              <w:right w:val="single" w:sz="4" w:space="0" w:color="auto"/>
            </w:tcBorders>
            <w:vAlign w:val="center"/>
          </w:tcPr>
          <w:p w14:paraId="2DAA181F" w14:textId="77777777" w:rsidR="00D445AA" w:rsidRPr="00F37D57" w:rsidRDefault="00D445AA" w:rsidP="00046CB0">
            <w:pPr>
              <w:pStyle w:val="0"/>
              <w:widowControl/>
              <w:jc w:val="center"/>
              <w:rPr>
                <w:rFonts w:ascii="Times New Roman" w:hAnsi="Times New Roman"/>
                <w:b/>
                <w:kern w:val="0"/>
                <w:szCs w:val="21"/>
              </w:rPr>
            </w:pPr>
            <w:r w:rsidRPr="00F37D57">
              <w:rPr>
                <w:rFonts w:ascii="Times New Roman" w:hAnsi="Times New Roman"/>
                <w:b/>
                <w:kern w:val="0"/>
                <w:szCs w:val="21"/>
              </w:rPr>
              <w:t>学号</w:t>
            </w:r>
          </w:p>
        </w:tc>
        <w:tc>
          <w:tcPr>
            <w:tcW w:w="1004" w:type="dxa"/>
            <w:tcBorders>
              <w:top w:val="single" w:sz="4" w:space="0" w:color="auto"/>
              <w:left w:val="nil"/>
              <w:bottom w:val="single" w:sz="4" w:space="0" w:color="auto"/>
              <w:right w:val="single" w:sz="4" w:space="0" w:color="auto"/>
            </w:tcBorders>
            <w:vAlign w:val="center"/>
          </w:tcPr>
          <w:p w14:paraId="716C215E" w14:textId="77777777" w:rsidR="00D445AA" w:rsidRPr="00F37D57" w:rsidRDefault="00D445AA" w:rsidP="00046CB0">
            <w:pPr>
              <w:pStyle w:val="0"/>
              <w:widowControl/>
              <w:jc w:val="center"/>
              <w:rPr>
                <w:rFonts w:ascii="Times New Roman" w:hAnsi="Times New Roman"/>
                <w:b/>
                <w:kern w:val="0"/>
                <w:szCs w:val="21"/>
              </w:rPr>
            </w:pPr>
            <w:r w:rsidRPr="00F37D57">
              <w:rPr>
                <w:rFonts w:ascii="Times New Roman" w:hAnsi="Times New Roman"/>
                <w:b/>
                <w:kern w:val="0"/>
                <w:szCs w:val="21"/>
              </w:rPr>
              <w:t>姓名</w:t>
            </w:r>
          </w:p>
        </w:tc>
        <w:tc>
          <w:tcPr>
            <w:tcW w:w="7661" w:type="dxa"/>
            <w:tcBorders>
              <w:top w:val="single" w:sz="4" w:space="0" w:color="auto"/>
              <w:left w:val="nil"/>
              <w:bottom w:val="single" w:sz="4" w:space="0" w:color="auto"/>
              <w:right w:val="single" w:sz="4" w:space="0" w:color="auto"/>
            </w:tcBorders>
            <w:vAlign w:val="center"/>
          </w:tcPr>
          <w:p w14:paraId="5C49179F" w14:textId="77777777" w:rsidR="00D445AA" w:rsidRPr="00F37D57" w:rsidRDefault="00D445AA" w:rsidP="00046CB0">
            <w:pPr>
              <w:pStyle w:val="0"/>
              <w:widowControl/>
              <w:jc w:val="center"/>
              <w:rPr>
                <w:rFonts w:ascii="Times New Roman" w:hAnsi="Times New Roman"/>
                <w:b/>
                <w:kern w:val="0"/>
                <w:szCs w:val="21"/>
              </w:rPr>
            </w:pPr>
            <w:r w:rsidRPr="00F37D57">
              <w:rPr>
                <w:rFonts w:ascii="Times New Roman" w:hAnsi="Times New Roman" w:hint="eastAsia"/>
                <w:b/>
                <w:kern w:val="0"/>
                <w:szCs w:val="21"/>
              </w:rPr>
              <w:t>题目</w:t>
            </w:r>
            <w:r w:rsidR="00965006" w:rsidRPr="00F37D57">
              <w:rPr>
                <w:rFonts w:ascii="Times New Roman" w:hAnsi="Times New Roman" w:hint="eastAsia"/>
                <w:b/>
                <w:kern w:val="0"/>
                <w:szCs w:val="21"/>
              </w:rPr>
              <w:t>（内容）</w:t>
            </w:r>
          </w:p>
        </w:tc>
      </w:tr>
      <w:tr w:rsidR="00DB40C6" w:rsidRPr="00F37D57" w14:paraId="73B990A4" w14:textId="77777777" w:rsidTr="00F60182">
        <w:trPr>
          <w:trHeight w:val="444"/>
        </w:trPr>
        <w:tc>
          <w:tcPr>
            <w:tcW w:w="1168" w:type="dxa"/>
            <w:tcBorders>
              <w:top w:val="single" w:sz="4" w:space="0" w:color="auto"/>
              <w:left w:val="single" w:sz="4" w:space="0" w:color="auto"/>
              <w:bottom w:val="single" w:sz="4" w:space="0" w:color="auto"/>
              <w:right w:val="single" w:sz="4" w:space="0" w:color="auto"/>
            </w:tcBorders>
            <w:vAlign w:val="center"/>
          </w:tcPr>
          <w:p w14:paraId="7E51C44D" w14:textId="77777777" w:rsidR="00DB40C6" w:rsidRPr="00F37D57" w:rsidRDefault="00DB40C6" w:rsidP="00046CB0">
            <w:pPr>
              <w:pStyle w:val="0"/>
              <w:widowControl/>
              <w:jc w:val="center"/>
              <w:rPr>
                <w:rFonts w:ascii="Times New Roman" w:hAnsi="Times New Roman"/>
                <w:kern w:val="0"/>
                <w:sz w:val="20"/>
                <w:szCs w:val="20"/>
              </w:rPr>
            </w:pPr>
            <w:r w:rsidRPr="00F37D57">
              <w:rPr>
                <w:rFonts w:ascii="Times New Roman" w:hAnsi="Times New Roman"/>
                <w:kern w:val="0"/>
                <w:sz w:val="20"/>
                <w:szCs w:val="20"/>
              </w:rPr>
              <w:t>S1608045</w:t>
            </w:r>
          </w:p>
        </w:tc>
        <w:tc>
          <w:tcPr>
            <w:tcW w:w="1004" w:type="dxa"/>
            <w:tcBorders>
              <w:top w:val="single" w:sz="4" w:space="0" w:color="auto"/>
              <w:left w:val="nil"/>
              <w:bottom w:val="single" w:sz="4" w:space="0" w:color="auto"/>
              <w:right w:val="single" w:sz="4" w:space="0" w:color="auto"/>
            </w:tcBorders>
            <w:vAlign w:val="center"/>
          </w:tcPr>
          <w:p w14:paraId="21E4C811" w14:textId="77777777" w:rsidR="00DB40C6" w:rsidRPr="00F37D57" w:rsidRDefault="00DB40C6" w:rsidP="00046CB0">
            <w:pPr>
              <w:pStyle w:val="0"/>
              <w:widowControl/>
              <w:jc w:val="center"/>
              <w:rPr>
                <w:rFonts w:ascii="Times New Roman" w:hAnsi="Times New Roman"/>
                <w:kern w:val="0"/>
                <w:sz w:val="20"/>
                <w:szCs w:val="20"/>
              </w:rPr>
            </w:pPr>
            <w:r w:rsidRPr="00F37D57">
              <w:rPr>
                <w:rFonts w:ascii="Times New Roman" w:hAnsi="Times New Roman"/>
                <w:kern w:val="0"/>
                <w:sz w:val="20"/>
                <w:szCs w:val="20"/>
              </w:rPr>
              <w:t>王雅蓉</w:t>
            </w:r>
          </w:p>
        </w:tc>
        <w:tc>
          <w:tcPr>
            <w:tcW w:w="7661" w:type="dxa"/>
            <w:tcBorders>
              <w:top w:val="single" w:sz="4" w:space="0" w:color="auto"/>
              <w:left w:val="nil"/>
              <w:bottom w:val="single" w:sz="4" w:space="0" w:color="auto"/>
              <w:right w:val="single" w:sz="4" w:space="0" w:color="auto"/>
            </w:tcBorders>
            <w:vAlign w:val="center"/>
          </w:tcPr>
          <w:p w14:paraId="60DC0506" w14:textId="77777777" w:rsidR="00DB40C6" w:rsidRPr="00F37D57" w:rsidRDefault="00DB40C6" w:rsidP="00046CB0">
            <w:pPr>
              <w:pStyle w:val="0"/>
              <w:widowControl/>
              <w:jc w:val="center"/>
              <w:rPr>
                <w:rFonts w:ascii="Times New Roman" w:hAnsi="Times New Roman"/>
                <w:kern w:val="0"/>
                <w:szCs w:val="21"/>
              </w:rPr>
            </w:pPr>
            <w:r w:rsidRPr="00F37D57">
              <w:rPr>
                <w:rFonts w:ascii="Times New Roman" w:hAnsi="Times New Roman" w:hint="eastAsia"/>
                <w:kern w:val="0"/>
                <w:szCs w:val="21"/>
              </w:rPr>
              <w:t>软件度量技术：现状、主要度量领域、方法及分析和挑战</w:t>
            </w:r>
          </w:p>
        </w:tc>
      </w:tr>
      <w:tr w:rsidR="0032246E" w:rsidRPr="00F37D57" w14:paraId="2C6EEBD4" w14:textId="77777777" w:rsidTr="00F60182">
        <w:trPr>
          <w:trHeight w:val="444"/>
        </w:trPr>
        <w:tc>
          <w:tcPr>
            <w:tcW w:w="1168" w:type="dxa"/>
            <w:tcBorders>
              <w:top w:val="nil"/>
              <w:left w:val="single" w:sz="4" w:space="0" w:color="auto"/>
              <w:bottom w:val="single" w:sz="4" w:space="0" w:color="auto"/>
              <w:right w:val="single" w:sz="4" w:space="0" w:color="auto"/>
            </w:tcBorders>
            <w:vAlign w:val="center"/>
          </w:tcPr>
          <w:p w14:paraId="30EEDF23" w14:textId="77777777" w:rsidR="0032246E" w:rsidRPr="00F37D57" w:rsidRDefault="0032246E" w:rsidP="00046CB0">
            <w:pPr>
              <w:pStyle w:val="0"/>
              <w:widowControl/>
              <w:jc w:val="center"/>
              <w:rPr>
                <w:rFonts w:ascii="Times New Roman" w:hAnsi="Times New Roman"/>
                <w:kern w:val="0"/>
                <w:sz w:val="20"/>
                <w:szCs w:val="20"/>
              </w:rPr>
            </w:pPr>
            <w:r w:rsidRPr="00F37D57">
              <w:rPr>
                <w:rFonts w:ascii="Times New Roman" w:hAnsi="Times New Roman"/>
                <w:kern w:val="0"/>
                <w:sz w:val="20"/>
                <w:szCs w:val="20"/>
              </w:rPr>
              <w:t>S1608044</w:t>
            </w:r>
          </w:p>
        </w:tc>
        <w:tc>
          <w:tcPr>
            <w:tcW w:w="1004" w:type="dxa"/>
            <w:tcBorders>
              <w:top w:val="nil"/>
              <w:left w:val="nil"/>
              <w:bottom w:val="single" w:sz="4" w:space="0" w:color="auto"/>
              <w:right w:val="single" w:sz="4" w:space="0" w:color="auto"/>
            </w:tcBorders>
            <w:vAlign w:val="center"/>
          </w:tcPr>
          <w:p w14:paraId="56F3096C" w14:textId="77777777" w:rsidR="0032246E" w:rsidRPr="00F37D57" w:rsidRDefault="0032246E" w:rsidP="00046CB0">
            <w:pPr>
              <w:pStyle w:val="0"/>
              <w:widowControl/>
              <w:jc w:val="center"/>
              <w:rPr>
                <w:rFonts w:ascii="Times New Roman" w:hAnsi="Times New Roman"/>
                <w:kern w:val="0"/>
                <w:sz w:val="20"/>
                <w:szCs w:val="20"/>
              </w:rPr>
            </w:pPr>
            <w:r w:rsidRPr="00F37D57">
              <w:rPr>
                <w:rFonts w:ascii="Times New Roman" w:hAnsi="Times New Roman"/>
                <w:kern w:val="0"/>
                <w:sz w:val="20"/>
                <w:szCs w:val="20"/>
              </w:rPr>
              <w:t>陶飞</w:t>
            </w:r>
          </w:p>
        </w:tc>
        <w:tc>
          <w:tcPr>
            <w:tcW w:w="7661" w:type="dxa"/>
            <w:tcBorders>
              <w:top w:val="nil"/>
              <w:left w:val="nil"/>
              <w:bottom w:val="single" w:sz="4" w:space="0" w:color="auto"/>
              <w:right w:val="single" w:sz="4" w:space="0" w:color="auto"/>
            </w:tcBorders>
            <w:vAlign w:val="center"/>
          </w:tcPr>
          <w:p w14:paraId="44BD478E" w14:textId="77777777" w:rsidR="0032246E" w:rsidRPr="00F37D57" w:rsidRDefault="0004556A" w:rsidP="0004556A">
            <w:pPr>
              <w:pStyle w:val="0"/>
              <w:widowControl/>
              <w:jc w:val="center"/>
              <w:rPr>
                <w:rFonts w:ascii="Times New Roman" w:hAnsi="Times New Roman"/>
                <w:kern w:val="0"/>
                <w:szCs w:val="21"/>
              </w:rPr>
            </w:pPr>
            <w:r>
              <w:rPr>
                <w:rFonts w:ascii="Times New Roman" w:hAnsi="Times New Roman" w:hint="eastAsia"/>
                <w:kern w:val="0"/>
                <w:szCs w:val="21"/>
              </w:rPr>
              <w:t>软件</w:t>
            </w:r>
            <w:r w:rsidR="00940151" w:rsidRPr="0004556A">
              <w:rPr>
                <w:rFonts w:ascii="Times New Roman" w:hAnsi="Times New Roman" w:hint="eastAsia"/>
                <w:kern w:val="0"/>
                <w:szCs w:val="21"/>
              </w:rPr>
              <w:t>漏洞</w:t>
            </w:r>
            <w:r w:rsidR="00940151">
              <w:rPr>
                <w:rFonts w:ascii="Times New Roman" w:hAnsi="Times New Roman" w:hint="eastAsia"/>
                <w:kern w:val="0"/>
                <w:szCs w:val="21"/>
              </w:rPr>
              <w:t>（</w:t>
            </w:r>
            <w:r w:rsidRPr="0004556A">
              <w:rPr>
                <w:rFonts w:ascii="Times New Roman" w:hAnsi="Times New Roman" w:hint="eastAsia"/>
                <w:kern w:val="0"/>
                <w:szCs w:val="21"/>
              </w:rPr>
              <w:t>脆弱性</w:t>
            </w:r>
            <w:r w:rsidR="00940151">
              <w:rPr>
                <w:rFonts w:ascii="Times New Roman" w:hAnsi="Times New Roman" w:hint="eastAsia"/>
                <w:kern w:val="0"/>
                <w:szCs w:val="21"/>
              </w:rPr>
              <w:t>）</w:t>
            </w:r>
            <w:r w:rsidRPr="0004556A">
              <w:rPr>
                <w:rFonts w:ascii="Times New Roman" w:hAnsi="Times New Roman" w:hint="eastAsia"/>
                <w:kern w:val="0"/>
                <w:szCs w:val="21"/>
              </w:rPr>
              <w:t>成因分析及模型体系构建方法</w:t>
            </w:r>
          </w:p>
        </w:tc>
      </w:tr>
      <w:tr w:rsidR="00DB40C6" w:rsidRPr="00F37D57" w14:paraId="4F1C73BC" w14:textId="77777777" w:rsidTr="00F60182">
        <w:trPr>
          <w:trHeight w:val="444"/>
        </w:trPr>
        <w:tc>
          <w:tcPr>
            <w:tcW w:w="1168" w:type="dxa"/>
            <w:tcBorders>
              <w:top w:val="nil"/>
              <w:left w:val="single" w:sz="4" w:space="0" w:color="auto"/>
              <w:bottom w:val="single" w:sz="4" w:space="0" w:color="auto"/>
              <w:right w:val="single" w:sz="4" w:space="0" w:color="auto"/>
            </w:tcBorders>
            <w:vAlign w:val="center"/>
          </w:tcPr>
          <w:p w14:paraId="3659E44E" w14:textId="77777777" w:rsidR="00DB40C6" w:rsidRPr="00F37D57" w:rsidRDefault="00DB40C6" w:rsidP="00046CB0">
            <w:pPr>
              <w:pStyle w:val="0"/>
              <w:widowControl/>
              <w:jc w:val="center"/>
              <w:rPr>
                <w:rFonts w:ascii="Times New Roman" w:hAnsi="Times New Roman"/>
                <w:kern w:val="0"/>
                <w:sz w:val="20"/>
                <w:szCs w:val="20"/>
              </w:rPr>
            </w:pPr>
            <w:r w:rsidRPr="00F37D57">
              <w:rPr>
                <w:rFonts w:ascii="Times New Roman" w:hAnsi="Times New Roman"/>
                <w:kern w:val="0"/>
                <w:sz w:val="20"/>
                <w:szCs w:val="20"/>
              </w:rPr>
              <w:t>S1608047</w:t>
            </w:r>
          </w:p>
        </w:tc>
        <w:tc>
          <w:tcPr>
            <w:tcW w:w="1004" w:type="dxa"/>
            <w:tcBorders>
              <w:top w:val="nil"/>
              <w:left w:val="nil"/>
              <w:bottom w:val="single" w:sz="4" w:space="0" w:color="auto"/>
              <w:right w:val="single" w:sz="4" w:space="0" w:color="auto"/>
            </w:tcBorders>
            <w:vAlign w:val="center"/>
          </w:tcPr>
          <w:p w14:paraId="31985855" w14:textId="77777777" w:rsidR="00DB40C6" w:rsidRPr="00F37D57" w:rsidRDefault="00DB40C6" w:rsidP="00046CB0">
            <w:pPr>
              <w:pStyle w:val="0"/>
              <w:widowControl/>
              <w:jc w:val="center"/>
              <w:rPr>
                <w:rFonts w:ascii="Times New Roman" w:hAnsi="Times New Roman"/>
                <w:kern w:val="0"/>
                <w:sz w:val="20"/>
                <w:szCs w:val="20"/>
              </w:rPr>
            </w:pPr>
            <w:r w:rsidRPr="00F37D57">
              <w:rPr>
                <w:rFonts w:ascii="Times New Roman" w:hAnsi="Times New Roman"/>
                <w:kern w:val="0"/>
                <w:sz w:val="20"/>
                <w:szCs w:val="20"/>
              </w:rPr>
              <w:t>张波</w:t>
            </w:r>
          </w:p>
        </w:tc>
        <w:tc>
          <w:tcPr>
            <w:tcW w:w="7661" w:type="dxa"/>
            <w:tcBorders>
              <w:top w:val="nil"/>
              <w:left w:val="nil"/>
              <w:bottom w:val="single" w:sz="4" w:space="0" w:color="auto"/>
              <w:right w:val="single" w:sz="4" w:space="0" w:color="auto"/>
            </w:tcBorders>
            <w:vAlign w:val="center"/>
          </w:tcPr>
          <w:p w14:paraId="3C81801C" w14:textId="77777777" w:rsidR="00DB40C6" w:rsidRPr="00F37D57" w:rsidRDefault="00940151" w:rsidP="00046CB0">
            <w:pPr>
              <w:pStyle w:val="0"/>
              <w:widowControl/>
              <w:jc w:val="center"/>
              <w:rPr>
                <w:rFonts w:ascii="Times New Roman" w:hAnsi="Times New Roman"/>
                <w:kern w:val="0"/>
                <w:szCs w:val="21"/>
              </w:rPr>
            </w:pPr>
            <w:r>
              <w:rPr>
                <w:rFonts w:ascii="Times New Roman" w:hAnsi="Times New Roman" w:hint="eastAsia"/>
                <w:kern w:val="0"/>
                <w:szCs w:val="21"/>
              </w:rPr>
              <w:t>软件</w:t>
            </w:r>
            <w:r w:rsidR="0004556A" w:rsidRPr="0004556A">
              <w:rPr>
                <w:rFonts w:ascii="Times New Roman" w:hAnsi="Times New Roman" w:hint="eastAsia"/>
                <w:kern w:val="0"/>
                <w:szCs w:val="21"/>
              </w:rPr>
              <w:t>漏洞挖掘方法评估与测试技术</w:t>
            </w:r>
          </w:p>
        </w:tc>
      </w:tr>
      <w:tr w:rsidR="00DB40C6" w:rsidRPr="00F37D57" w14:paraId="19473E98" w14:textId="77777777" w:rsidTr="00F60182">
        <w:trPr>
          <w:trHeight w:val="444"/>
        </w:trPr>
        <w:tc>
          <w:tcPr>
            <w:tcW w:w="1168" w:type="dxa"/>
            <w:tcBorders>
              <w:top w:val="nil"/>
              <w:left w:val="single" w:sz="4" w:space="0" w:color="auto"/>
              <w:bottom w:val="single" w:sz="4" w:space="0" w:color="auto"/>
              <w:right w:val="single" w:sz="4" w:space="0" w:color="auto"/>
            </w:tcBorders>
            <w:vAlign w:val="center"/>
          </w:tcPr>
          <w:p w14:paraId="1190CAAB" w14:textId="77777777" w:rsidR="00DB40C6" w:rsidRPr="00F37D57" w:rsidRDefault="00DB40C6" w:rsidP="00046CB0">
            <w:pPr>
              <w:pStyle w:val="0"/>
              <w:widowControl/>
              <w:jc w:val="center"/>
              <w:rPr>
                <w:rFonts w:ascii="Times New Roman" w:hAnsi="Times New Roman"/>
                <w:kern w:val="0"/>
                <w:sz w:val="20"/>
                <w:szCs w:val="20"/>
              </w:rPr>
            </w:pPr>
            <w:r w:rsidRPr="00F37D57">
              <w:rPr>
                <w:rFonts w:ascii="Times New Roman" w:hAnsi="Times New Roman"/>
                <w:kern w:val="0"/>
                <w:sz w:val="20"/>
                <w:szCs w:val="20"/>
              </w:rPr>
              <w:t>S1608046</w:t>
            </w:r>
          </w:p>
        </w:tc>
        <w:tc>
          <w:tcPr>
            <w:tcW w:w="1004" w:type="dxa"/>
            <w:tcBorders>
              <w:top w:val="nil"/>
              <w:left w:val="nil"/>
              <w:bottom w:val="single" w:sz="4" w:space="0" w:color="auto"/>
              <w:right w:val="single" w:sz="4" w:space="0" w:color="auto"/>
            </w:tcBorders>
            <w:vAlign w:val="center"/>
          </w:tcPr>
          <w:p w14:paraId="7ABBADA7" w14:textId="77777777" w:rsidR="00DB40C6" w:rsidRPr="00F37D57" w:rsidRDefault="00DB40C6" w:rsidP="00046CB0">
            <w:pPr>
              <w:pStyle w:val="0"/>
              <w:widowControl/>
              <w:jc w:val="center"/>
              <w:rPr>
                <w:rFonts w:ascii="Times New Roman" w:hAnsi="Times New Roman"/>
                <w:kern w:val="0"/>
                <w:sz w:val="20"/>
                <w:szCs w:val="20"/>
              </w:rPr>
            </w:pPr>
            <w:r w:rsidRPr="00F37D57">
              <w:rPr>
                <w:rFonts w:ascii="Times New Roman" w:hAnsi="Times New Roman"/>
                <w:kern w:val="0"/>
                <w:sz w:val="20"/>
                <w:szCs w:val="20"/>
              </w:rPr>
              <w:t>王严鑫</w:t>
            </w:r>
          </w:p>
        </w:tc>
        <w:tc>
          <w:tcPr>
            <w:tcW w:w="7661" w:type="dxa"/>
            <w:tcBorders>
              <w:top w:val="nil"/>
              <w:left w:val="nil"/>
              <w:bottom w:val="single" w:sz="4" w:space="0" w:color="auto"/>
              <w:right w:val="single" w:sz="4" w:space="0" w:color="auto"/>
            </w:tcBorders>
            <w:vAlign w:val="center"/>
          </w:tcPr>
          <w:p w14:paraId="0D01CDF7" w14:textId="77777777" w:rsidR="00DB40C6" w:rsidRPr="00F37D57" w:rsidRDefault="00940151" w:rsidP="00F60182">
            <w:pPr>
              <w:pStyle w:val="0"/>
              <w:widowControl/>
              <w:jc w:val="center"/>
              <w:rPr>
                <w:rFonts w:ascii="Times New Roman" w:hAnsi="Times New Roman"/>
                <w:kern w:val="0"/>
                <w:szCs w:val="21"/>
              </w:rPr>
            </w:pPr>
            <w:r w:rsidRPr="00940151">
              <w:rPr>
                <w:rFonts w:ascii="Times New Roman" w:hAnsi="Times New Roman" w:hint="eastAsia"/>
                <w:kern w:val="0"/>
                <w:szCs w:val="21"/>
              </w:rPr>
              <w:t>CVE</w:t>
            </w:r>
            <w:r w:rsidRPr="00940151">
              <w:rPr>
                <w:rFonts w:ascii="Times New Roman" w:hAnsi="Times New Roman" w:hint="eastAsia"/>
                <w:kern w:val="0"/>
                <w:szCs w:val="21"/>
              </w:rPr>
              <w:t>漏洞</w:t>
            </w:r>
            <w:r>
              <w:rPr>
                <w:rFonts w:ascii="Times New Roman" w:hAnsi="Times New Roman" w:hint="eastAsia"/>
                <w:kern w:val="0"/>
                <w:szCs w:val="21"/>
              </w:rPr>
              <w:t>分类及漏洞</w:t>
            </w:r>
            <w:r w:rsidRPr="00940151">
              <w:rPr>
                <w:rFonts w:ascii="Times New Roman" w:hAnsi="Times New Roman" w:hint="eastAsia"/>
                <w:kern w:val="0"/>
                <w:szCs w:val="21"/>
              </w:rPr>
              <w:t>代码的语义注释</w:t>
            </w:r>
          </w:p>
        </w:tc>
      </w:tr>
      <w:tr w:rsidR="00DB40C6" w:rsidRPr="00F37D57" w14:paraId="799983D0" w14:textId="77777777" w:rsidTr="00F60182">
        <w:trPr>
          <w:trHeight w:val="444"/>
        </w:trPr>
        <w:tc>
          <w:tcPr>
            <w:tcW w:w="1168" w:type="dxa"/>
            <w:tcBorders>
              <w:top w:val="nil"/>
              <w:left w:val="single" w:sz="4" w:space="0" w:color="auto"/>
              <w:bottom w:val="single" w:sz="4" w:space="0" w:color="auto"/>
              <w:right w:val="single" w:sz="4" w:space="0" w:color="auto"/>
            </w:tcBorders>
            <w:vAlign w:val="center"/>
          </w:tcPr>
          <w:p w14:paraId="5D391A18" w14:textId="77777777" w:rsidR="00DB40C6" w:rsidRPr="00F37D57" w:rsidRDefault="00DB40C6" w:rsidP="00046CB0">
            <w:pPr>
              <w:pStyle w:val="0"/>
              <w:widowControl/>
              <w:jc w:val="center"/>
              <w:rPr>
                <w:rFonts w:ascii="Times New Roman" w:hAnsi="Times New Roman"/>
                <w:kern w:val="0"/>
                <w:sz w:val="20"/>
                <w:szCs w:val="20"/>
              </w:rPr>
            </w:pPr>
            <w:r w:rsidRPr="00F37D57">
              <w:rPr>
                <w:rFonts w:ascii="Times New Roman" w:hAnsi="Times New Roman"/>
                <w:kern w:val="0"/>
                <w:sz w:val="20"/>
                <w:szCs w:val="20"/>
              </w:rPr>
              <w:t>S1608043</w:t>
            </w:r>
          </w:p>
        </w:tc>
        <w:tc>
          <w:tcPr>
            <w:tcW w:w="1004" w:type="dxa"/>
            <w:tcBorders>
              <w:top w:val="nil"/>
              <w:left w:val="nil"/>
              <w:bottom w:val="single" w:sz="4" w:space="0" w:color="auto"/>
              <w:right w:val="single" w:sz="4" w:space="0" w:color="auto"/>
            </w:tcBorders>
            <w:vAlign w:val="center"/>
          </w:tcPr>
          <w:p w14:paraId="72AAF27E" w14:textId="77777777" w:rsidR="00DB40C6" w:rsidRPr="00F37D57" w:rsidRDefault="00DB40C6" w:rsidP="00046CB0">
            <w:pPr>
              <w:pStyle w:val="0"/>
              <w:widowControl/>
              <w:jc w:val="center"/>
              <w:rPr>
                <w:rFonts w:ascii="Times New Roman" w:hAnsi="Times New Roman"/>
                <w:kern w:val="0"/>
                <w:sz w:val="20"/>
                <w:szCs w:val="20"/>
              </w:rPr>
            </w:pPr>
            <w:r w:rsidRPr="00F37D57">
              <w:rPr>
                <w:rFonts w:ascii="Times New Roman" w:hAnsi="Times New Roman"/>
                <w:kern w:val="0"/>
                <w:sz w:val="20"/>
                <w:szCs w:val="20"/>
              </w:rPr>
              <w:t>陈书杰</w:t>
            </w:r>
          </w:p>
        </w:tc>
        <w:tc>
          <w:tcPr>
            <w:tcW w:w="7661" w:type="dxa"/>
            <w:tcBorders>
              <w:top w:val="nil"/>
              <w:left w:val="nil"/>
              <w:bottom w:val="single" w:sz="4" w:space="0" w:color="auto"/>
              <w:right w:val="single" w:sz="4" w:space="0" w:color="auto"/>
            </w:tcBorders>
            <w:vAlign w:val="center"/>
          </w:tcPr>
          <w:p w14:paraId="2325BB92" w14:textId="77777777" w:rsidR="00DB40C6" w:rsidRPr="00F37D57" w:rsidRDefault="00DB40C6" w:rsidP="00D445AA">
            <w:pPr>
              <w:pStyle w:val="0"/>
              <w:widowControl/>
              <w:jc w:val="center"/>
              <w:rPr>
                <w:rFonts w:ascii="Times New Roman" w:hAnsi="Times New Roman"/>
                <w:kern w:val="0"/>
                <w:szCs w:val="21"/>
              </w:rPr>
            </w:pPr>
            <w:r w:rsidRPr="00F37D57">
              <w:rPr>
                <w:rFonts w:ascii="Times New Roman" w:hAnsi="Times New Roman" w:hint="eastAsia"/>
                <w:kern w:val="0"/>
                <w:szCs w:val="21"/>
              </w:rPr>
              <w:t>TSE 2016</w:t>
            </w:r>
            <w:r w:rsidRPr="00F37D57">
              <w:rPr>
                <w:rFonts w:ascii="Times New Roman" w:hAnsi="Times New Roman" w:hint="eastAsia"/>
                <w:kern w:val="0"/>
                <w:szCs w:val="21"/>
              </w:rPr>
              <w:t>论文摘要介绍、分类、分析、比较和讨论</w:t>
            </w:r>
          </w:p>
        </w:tc>
      </w:tr>
      <w:tr w:rsidR="00DB40C6" w:rsidRPr="00F37D57" w14:paraId="3422FAB9" w14:textId="77777777" w:rsidTr="00F60182">
        <w:trPr>
          <w:trHeight w:val="444"/>
        </w:trPr>
        <w:tc>
          <w:tcPr>
            <w:tcW w:w="1168" w:type="dxa"/>
            <w:tcBorders>
              <w:top w:val="nil"/>
              <w:left w:val="single" w:sz="4" w:space="0" w:color="auto"/>
              <w:bottom w:val="single" w:sz="4" w:space="0" w:color="auto"/>
              <w:right w:val="single" w:sz="4" w:space="0" w:color="auto"/>
            </w:tcBorders>
            <w:vAlign w:val="center"/>
          </w:tcPr>
          <w:p w14:paraId="1162B01C" w14:textId="77777777" w:rsidR="00DB40C6" w:rsidRPr="00F37D57" w:rsidRDefault="00DB40C6" w:rsidP="00046CB0">
            <w:pPr>
              <w:pStyle w:val="0"/>
              <w:widowControl/>
              <w:jc w:val="center"/>
              <w:rPr>
                <w:rFonts w:ascii="Times New Roman" w:hAnsi="Times New Roman"/>
                <w:kern w:val="0"/>
                <w:sz w:val="20"/>
                <w:szCs w:val="20"/>
              </w:rPr>
            </w:pPr>
            <w:r w:rsidRPr="00F37D57">
              <w:rPr>
                <w:rFonts w:ascii="Times New Roman" w:hAnsi="Times New Roman"/>
                <w:kern w:val="0"/>
                <w:sz w:val="20"/>
                <w:szCs w:val="20"/>
              </w:rPr>
              <w:t>Z1608048</w:t>
            </w:r>
          </w:p>
        </w:tc>
        <w:tc>
          <w:tcPr>
            <w:tcW w:w="1004" w:type="dxa"/>
            <w:tcBorders>
              <w:top w:val="nil"/>
              <w:left w:val="nil"/>
              <w:bottom w:val="single" w:sz="4" w:space="0" w:color="auto"/>
              <w:right w:val="single" w:sz="4" w:space="0" w:color="auto"/>
            </w:tcBorders>
            <w:vAlign w:val="center"/>
          </w:tcPr>
          <w:p w14:paraId="120AEB3B" w14:textId="77777777" w:rsidR="00DB40C6" w:rsidRPr="00F37D57" w:rsidRDefault="00DB40C6" w:rsidP="00046CB0">
            <w:pPr>
              <w:pStyle w:val="0"/>
              <w:widowControl/>
              <w:jc w:val="center"/>
              <w:rPr>
                <w:rFonts w:ascii="Times New Roman" w:hAnsi="Times New Roman"/>
                <w:kern w:val="0"/>
                <w:sz w:val="20"/>
                <w:szCs w:val="20"/>
              </w:rPr>
            </w:pPr>
            <w:r w:rsidRPr="00F37D57">
              <w:rPr>
                <w:rFonts w:ascii="Times New Roman" w:hAnsi="Times New Roman"/>
                <w:kern w:val="0"/>
                <w:sz w:val="20"/>
                <w:szCs w:val="20"/>
              </w:rPr>
              <w:t>陈成</w:t>
            </w:r>
          </w:p>
        </w:tc>
        <w:tc>
          <w:tcPr>
            <w:tcW w:w="7661" w:type="dxa"/>
            <w:tcBorders>
              <w:top w:val="nil"/>
              <w:left w:val="nil"/>
              <w:bottom w:val="single" w:sz="4" w:space="0" w:color="auto"/>
              <w:right w:val="single" w:sz="4" w:space="0" w:color="auto"/>
            </w:tcBorders>
            <w:vAlign w:val="center"/>
          </w:tcPr>
          <w:p w14:paraId="47EEEDBB" w14:textId="77777777" w:rsidR="00DB40C6" w:rsidRPr="00F37D57" w:rsidRDefault="00DB40C6" w:rsidP="00D445AA">
            <w:pPr>
              <w:pStyle w:val="0"/>
              <w:widowControl/>
              <w:jc w:val="center"/>
              <w:rPr>
                <w:rFonts w:ascii="Times New Roman" w:hAnsi="Times New Roman"/>
                <w:kern w:val="0"/>
                <w:szCs w:val="21"/>
              </w:rPr>
            </w:pPr>
            <w:r w:rsidRPr="00F37D57">
              <w:rPr>
                <w:rFonts w:ascii="Times New Roman" w:hAnsi="Times New Roman" w:hint="eastAsia"/>
                <w:kern w:val="0"/>
                <w:szCs w:val="21"/>
              </w:rPr>
              <w:t>FSE 2016</w:t>
            </w:r>
            <w:r w:rsidRPr="00F37D57">
              <w:rPr>
                <w:rFonts w:ascii="Times New Roman" w:hAnsi="Times New Roman" w:hint="eastAsia"/>
                <w:kern w:val="0"/>
                <w:szCs w:val="21"/>
              </w:rPr>
              <w:t>论文摘要介绍、分类、分析、比较和讨论</w:t>
            </w:r>
          </w:p>
        </w:tc>
      </w:tr>
      <w:tr w:rsidR="00DB40C6" w:rsidRPr="00F37D57" w14:paraId="7B0EF1F0" w14:textId="77777777" w:rsidTr="00F60182">
        <w:trPr>
          <w:trHeight w:val="444"/>
        </w:trPr>
        <w:tc>
          <w:tcPr>
            <w:tcW w:w="1168" w:type="dxa"/>
            <w:tcBorders>
              <w:top w:val="nil"/>
              <w:left w:val="single" w:sz="4" w:space="0" w:color="auto"/>
              <w:bottom w:val="single" w:sz="4" w:space="0" w:color="auto"/>
              <w:right w:val="single" w:sz="4" w:space="0" w:color="auto"/>
            </w:tcBorders>
            <w:vAlign w:val="center"/>
          </w:tcPr>
          <w:p w14:paraId="3CF9523D" w14:textId="77777777" w:rsidR="00DB40C6" w:rsidRPr="00F37D57" w:rsidRDefault="00DB40C6" w:rsidP="00046CB0">
            <w:pPr>
              <w:pStyle w:val="0"/>
              <w:widowControl/>
              <w:jc w:val="center"/>
              <w:rPr>
                <w:rFonts w:ascii="Times New Roman" w:hAnsi="Times New Roman"/>
                <w:kern w:val="0"/>
                <w:sz w:val="20"/>
                <w:szCs w:val="20"/>
              </w:rPr>
            </w:pPr>
            <w:r w:rsidRPr="00F37D57">
              <w:rPr>
                <w:rFonts w:ascii="Times New Roman" w:hAnsi="Times New Roman"/>
                <w:kern w:val="0"/>
                <w:sz w:val="20"/>
                <w:szCs w:val="20"/>
              </w:rPr>
              <w:t>Z1608049</w:t>
            </w:r>
          </w:p>
        </w:tc>
        <w:tc>
          <w:tcPr>
            <w:tcW w:w="1004" w:type="dxa"/>
            <w:tcBorders>
              <w:top w:val="nil"/>
              <w:left w:val="nil"/>
              <w:bottom w:val="single" w:sz="4" w:space="0" w:color="auto"/>
              <w:right w:val="single" w:sz="4" w:space="0" w:color="auto"/>
            </w:tcBorders>
            <w:vAlign w:val="center"/>
          </w:tcPr>
          <w:p w14:paraId="43D4CF7E" w14:textId="77777777" w:rsidR="00DB40C6" w:rsidRPr="00F37D57" w:rsidRDefault="00DB40C6" w:rsidP="00046CB0">
            <w:pPr>
              <w:pStyle w:val="0"/>
              <w:widowControl/>
              <w:jc w:val="center"/>
              <w:rPr>
                <w:rFonts w:ascii="Times New Roman" w:hAnsi="Times New Roman"/>
                <w:kern w:val="0"/>
                <w:sz w:val="20"/>
                <w:szCs w:val="20"/>
              </w:rPr>
            </w:pPr>
            <w:r w:rsidRPr="00F37D57">
              <w:rPr>
                <w:rFonts w:ascii="Times New Roman" w:hAnsi="Times New Roman"/>
                <w:kern w:val="0"/>
                <w:sz w:val="20"/>
                <w:szCs w:val="20"/>
              </w:rPr>
              <w:t>陈曦</w:t>
            </w:r>
          </w:p>
        </w:tc>
        <w:tc>
          <w:tcPr>
            <w:tcW w:w="7661" w:type="dxa"/>
            <w:tcBorders>
              <w:top w:val="nil"/>
              <w:left w:val="nil"/>
              <w:bottom w:val="single" w:sz="4" w:space="0" w:color="auto"/>
              <w:right w:val="single" w:sz="4" w:space="0" w:color="auto"/>
            </w:tcBorders>
            <w:vAlign w:val="center"/>
          </w:tcPr>
          <w:p w14:paraId="5628ECBD" w14:textId="77777777" w:rsidR="00DB40C6" w:rsidRPr="00F37D57" w:rsidRDefault="00DB40C6" w:rsidP="00965006">
            <w:pPr>
              <w:pStyle w:val="0"/>
              <w:widowControl/>
              <w:jc w:val="center"/>
              <w:rPr>
                <w:rFonts w:ascii="Times New Roman" w:hAnsi="Times New Roman"/>
                <w:kern w:val="0"/>
                <w:szCs w:val="21"/>
              </w:rPr>
            </w:pPr>
            <w:r w:rsidRPr="00F37D57">
              <w:rPr>
                <w:rFonts w:ascii="Times New Roman" w:hAnsi="Times New Roman" w:hint="eastAsia"/>
                <w:kern w:val="0"/>
                <w:szCs w:val="21"/>
              </w:rPr>
              <w:t>ASE2016</w:t>
            </w:r>
            <w:r w:rsidRPr="00F37D57">
              <w:rPr>
                <w:rFonts w:ascii="Times New Roman" w:hAnsi="Times New Roman" w:hint="eastAsia"/>
                <w:kern w:val="0"/>
                <w:szCs w:val="21"/>
              </w:rPr>
              <w:t>论文摘要介绍、分类、分析、比较和讨论</w:t>
            </w:r>
          </w:p>
        </w:tc>
      </w:tr>
      <w:tr w:rsidR="00DB40C6" w:rsidRPr="00F37D57" w14:paraId="2A359FB1" w14:textId="77777777" w:rsidTr="00F60182">
        <w:trPr>
          <w:trHeight w:val="444"/>
        </w:trPr>
        <w:tc>
          <w:tcPr>
            <w:tcW w:w="1168" w:type="dxa"/>
            <w:tcBorders>
              <w:top w:val="nil"/>
              <w:left w:val="single" w:sz="4" w:space="0" w:color="auto"/>
              <w:bottom w:val="single" w:sz="4" w:space="0" w:color="auto"/>
              <w:right w:val="single" w:sz="4" w:space="0" w:color="auto"/>
            </w:tcBorders>
            <w:vAlign w:val="center"/>
          </w:tcPr>
          <w:p w14:paraId="076477E1" w14:textId="77777777" w:rsidR="00DB40C6" w:rsidRPr="00F37D57" w:rsidRDefault="00DB40C6" w:rsidP="00046CB0">
            <w:pPr>
              <w:pStyle w:val="0"/>
              <w:widowControl/>
              <w:jc w:val="center"/>
              <w:rPr>
                <w:rFonts w:ascii="Times New Roman" w:hAnsi="Times New Roman"/>
                <w:kern w:val="0"/>
                <w:sz w:val="20"/>
                <w:szCs w:val="20"/>
              </w:rPr>
            </w:pPr>
            <w:r w:rsidRPr="00F37D57">
              <w:rPr>
                <w:rFonts w:ascii="Times New Roman" w:hAnsi="Times New Roman"/>
                <w:kern w:val="0"/>
                <w:sz w:val="20"/>
                <w:szCs w:val="20"/>
              </w:rPr>
              <w:t>Z1608050</w:t>
            </w:r>
          </w:p>
        </w:tc>
        <w:tc>
          <w:tcPr>
            <w:tcW w:w="1004" w:type="dxa"/>
            <w:tcBorders>
              <w:top w:val="nil"/>
              <w:left w:val="nil"/>
              <w:bottom w:val="single" w:sz="4" w:space="0" w:color="auto"/>
              <w:right w:val="single" w:sz="4" w:space="0" w:color="auto"/>
            </w:tcBorders>
            <w:vAlign w:val="center"/>
          </w:tcPr>
          <w:p w14:paraId="3457B799" w14:textId="77777777" w:rsidR="00DB40C6" w:rsidRPr="00F37D57" w:rsidRDefault="00DB40C6" w:rsidP="00046CB0">
            <w:pPr>
              <w:pStyle w:val="0"/>
              <w:widowControl/>
              <w:jc w:val="center"/>
              <w:rPr>
                <w:rFonts w:ascii="Times New Roman" w:hAnsi="Times New Roman"/>
                <w:kern w:val="0"/>
                <w:sz w:val="20"/>
                <w:szCs w:val="20"/>
              </w:rPr>
            </w:pPr>
            <w:r w:rsidRPr="00F37D57">
              <w:rPr>
                <w:rFonts w:ascii="Times New Roman" w:hAnsi="Times New Roman"/>
                <w:kern w:val="0"/>
                <w:sz w:val="20"/>
                <w:szCs w:val="20"/>
              </w:rPr>
              <w:t>顾鑫</w:t>
            </w:r>
          </w:p>
        </w:tc>
        <w:tc>
          <w:tcPr>
            <w:tcW w:w="7661" w:type="dxa"/>
            <w:tcBorders>
              <w:top w:val="nil"/>
              <w:left w:val="nil"/>
              <w:bottom w:val="single" w:sz="4" w:space="0" w:color="auto"/>
              <w:right w:val="single" w:sz="4" w:space="0" w:color="auto"/>
            </w:tcBorders>
            <w:vAlign w:val="center"/>
          </w:tcPr>
          <w:p w14:paraId="242B3FA7" w14:textId="77777777" w:rsidR="00DB40C6" w:rsidRPr="00F37D57" w:rsidRDefault="00940151" w:rsidP="000A6263">
            <w:pPr>
              <w:pStyle w:val="0"/>
              <w:widowControl/>
              <w:jc w:val="center"/>
              <w:rPr>
                <w:rFonts w:ascii="Times New Roman" w:hAnsi="Times New Roman"/>
                <w:kern w:val="0"/>
                <w:szCs w:val="21"/>
              </w:rPr>
            </w:pPr>
            <w:r w:rsidRPr="00F37D57">
              <w:rPr>
                <w:rFonts w:ascii="Times New Roman" w:hAnsi="Times New Roman" w:hint="eastAsia"/>
                <w:kern w:val="0"/>
                <w:szCs w:val="21"/>
              </w:rPr>
              <w:t>ICSE 2016</w:t>
            </w:r>
            <w:r w:rsidRPr="00F37D57">
              <w:rPr>
                <w:rFonts w:ascii="Times New Roman" w:hAnsi="Times New Roman" w:hint="eastAsia"/>
                <w:kern w:val="0"/>
                <w:szCs w:val="21"/>
              </w:rPr>
              <w:t>论文摘要介绍、分类、分析、比较和讨论</w:t>
            </w:r>
          </w:p>
        </w:tc>
      </w:tr>
      <w:tr w:rsidR="00DB40C6" w:rsidRPr="00F37D57" w14:paraId="38D01774" w14:textId="77777777" w:rsidTr="0032246E">
        <w:trPr>
          <w:trHeight w:val="444"/>
        </w:trPr>
        <w:tc>
          <w:tcPr>
            <w:tcW w:w="1168" w:type="dxa"/>
            <w:tcBorders>
              <w:top w:val="nil"/>
              <w:left w:val="single" w:sz="4" w:space="0" w:color="auto"/>
              <w:bottom w:val="single" w:sz="4" w:space="0" w:color="auto"/>
              <w:right w:val="single" w:sz="4" w:space="0" w:color="auto"/>
            </w:tcBorders>
            <w:vAlign w:val="center"/>
          </w:tcPr>
          <w:p w14:paraId="663C21B7" w14:textId="77777777" w:rsidR="00DB40C6" w:rsidRPr="00F37D57" w:rsidRDefault="00DB40C6" w:rsidP="00046CB0">
            <w:pPr>
              <w:pStyle w:val="0"/>
              <w:widowControl/>
              <w:jc w:val="center"/>
              <w:rPr>
                <w:rFonts w:ascii="Times New Roman" w:hAnsi="Times New Roman"/>
                <w:kern w:val="0"/>
                <w:sz w:val="20"/>
                <w:szCs w:val="20"/>
              </w:rPr>
            </w:pPr>
            <w:r w:rsidRPr="00F37D57">
              <w:rPr>
                <w:rFonts w:ascii="Times New Roman" w:hAnsi="Times New Roman"/>
                <w:kern w:val="0"/>
                <w:sz w:val="20"/>
                <w:szCs w:val="20"/>
              </w:rPr>
              <w:t>Z1608051</w:t>
            </w:r>
          </w:p>
        </w:tc>
        <w:tc>
          <w:tcPr>
            <w:tcW w:w="1004" w:type="dxa"/>
            <w:tcBorders>
              <w:top w:val="nil"/>
              <w:left w:val="nil"/>
              <w:bottom w:val="single" w:sz="4" w:space="0" w:color="auto"/>
              <w:right w:val="single" w:sz="4" w:space="0" w:color="auto"/>
            </w:tcBorders>
            <w:vAlign w:val="center"/>
          </w:tcPr>
          <w:p w14:paraId="2BE65035" w14:textId="77777777" w:rsidR="00DB40C6" w:rsidRPr="00F37D57" w:rsidRDefault="00DB40C6" w:rsidP="00046CB0">
            <w:pPr>
              <w:pStyle w:val="0"/>
              <w:widowControl/>
              <w:jc w:val="center"/>
              <w:rPr>
                <w:rFonts w:ascii="Times New Roman" w:hAnsi="Times New Roman"/>
                <w:kern w:val="0"/>
                <w:sz w:val="20"/>
                <w:szCs w:val="20"/>
              </w:rPr>
            </w:pPr>
            <w:r w:rsidRPr="00F37D57">
              <w:rPr>
                <w:rFonts w:ascii="Times New Roman" w:hAnsi="Times New Roman"/>
                <w:kern w:val="0"/>
                <w:sz w:val="20"/>
                <w:szCs w:val="20"/>
              </w:rPr>
              <w:t>张丹</w:t>
            </w:r>
          </w:p>
        </w:tc>
        <w:tc>
          <w:tcPr>
            <w:tcW w:w="7661" w:type="dxa"/>
            <w:tcBorders>
              <w:top w:val="nil"/>
              <w:left w:val="nil"/>
              <w:bottom w:val="single" w:sz="4" w:space="0" w:color="auto"/>
              <w:right w:val="single" w:sz="4" w:space="0" w:color="auto"/>
            </w:tcBorders>
            <w:vAlign w:val="center"/>
          </w:tcPr>
          <w:p w14:paraId="3D9FDC38" w14:textId="77777777" w:rsidR="00DB40C6" w:rsidRPr="00F37D57" w:rsidRDefault="00DB40C6" w:rsidP="000A6263">
            <w:pPr>
              <w:pStyle w:val="0"/>
              <w:widowControl/>
              <w:jc w:val="center"/>
              <w:rPr>
                <w:rFonts w:ascii="Times New Roman" w:hAnsi="Times New Roman"/>
                <w:kern w:val="0"/>
                <w:szCs w:val="21"/>
              </w:rPr>
            </w:pPr>
            <w:r w:rsidRPr="00F37D57">
              <w:rPr>
                <w:rFonts w:ascii="Times New Roman" w:hAnsi="Times New Roman" w:hint="eastAsia"/>
                <w:kern w:val="0"/>
                <w:szCs w:val="21"/>
              </w:rPr>
              <w:t>ISSRE 2016</w:t>
            </w:r>
            <w:r w:rsidRPr="00F37D57">
              <w:rPr>
                <w:rFonts w:ascii="Times New Roman" w:hAnsi="Times New Roman" w:hint="eastAsia"/>
                <w:kern w:val="0"/>
                <w:szCs w:val="21"/>
              </w:rPr>
              <w:t>论文摘要介绍、分类、分析、比较和讨论</w:t>
            </w:r>
          </w:p>
        </w:tc>
      </w:tr>
      <w:tr w:rsidR="00DB40C6" w:rsidRPr="00F37D57" w14:paraId="0F8D55D3" w14:textId="77777777" w:rsidTr="0032246E">
        <w:trPr>
          <w:trHeight w:val="444"/>
        </w:trPr>
        <w:tc>
          <w:tcPr>
            <w:tcW w:w="1168" w:type="dxa"/>
            <w:tcBorders>
              <w:top w:val="single" w:sz="4" w:space="0" w:color="auto"/>
              <w:left w:val="single" w:sz="4" w:space="0" w:color="auto"/>
              <w:bottom w:val="single" w:sz="4" w:space="0" w:color="auto"/>
              <w:right w:val="single" w:sz="4" w:space="0" w:color="auto"/>
            </w:tcBorders>
            <w:vAlign w:val="center"/>
          </w:tcPr>
          <w:p w14:paraId="22207F14" w14:textId="77777777" w:rsidR="00DB40C6" w:rsidRPr="00F37D57" w:rsidRDefault="00DB40C6" w:rsidP="00046CB0">
            <w:pPr>
              <w:pStyle w:val="0"/>
              <w:widowControl/>
              <w:jc w:val="center"/>
              <w:rPr>
                <w:rFonts w:ascii="Times New Roman" w:hAnsi="Times New Roman"/>
                <w:kern w:val="0"/>
                <w:sz w:val="20"/>
                <w:szCs w:val="20"/>
              </w:rPr>
            </w:pPr>
            <w:r w:rsidRPr="00F37D57">
              <w:rPr>
                <w:rFonts w:ascii="Times New Roman" w:hAnsi="Times New Roman"/>
                <w:kern w:val="0"/>
                <w:sz w:val="20"/>
                <w:szCs w:val="20"/>
              </w:rPr>
              <w:t>Z1608052</w:t>
            </w:r>
          </w:p>
        </w:tc>
        <w:tc>
          <w:tcPr>
            <w:tcW w:w="1004" w:type="dxa"/>
            <w:tcBorders>
              <w:top w:val="single" w:sz="4" w:space="0" w:color="auto"/>
              <w:left w:val="nil"/>
              <w:bottom w:val="single" w:sz="4" w:space="0" w:color="auto"/>
              <w:right w:val="single" w:sz="4" w:space="0" w:color="auto"/>
            </w:tcBorders>
            <w:vAlign w:val="center"/>
          </w:tcPr>
          <w:p w14:paraId="53B7F61C" w14:textId="77777777" w:rsidR="00DB40C6" w:rsidRPr="00F37D57" w:rsidRDefault="00DB40C6" w:rsidP="00046CB0">
            <w:pPr>
              <w:pStyle w:val="0"/>
              <w:widowControl/>
              <w:jc w:val="center"/>
              <w:rPr>
                <w:rFonts w:ascii="Times New Roman" w:hAnsi="Times New Roman"/>
                <w:kern w:val="0"/>
                <w:sz w:val="20"/>
                <w:szCs w:val="20"/>
              </w:rPr>
            </w:pPr>
            <w:r w:rsidRPr="00F37D57">
              <w:rPr>
                <w:rFonts w:ascii="Times New Roman" w:hAnsi="Times New Roman"/>
                <w:kern w:val="0"/>
                <w:sz w:val="20"/>
                <w:szCs w:val="20"/>
              </w:rPr>
              <w:t>仲泽</w:t>
            </w:r>
          </w:p>
        </w:tc>
        <w:tc>
          <w:tcPr>
            <w:tcW w:w="7661" w:type="dxa"/>
            <w:tcBorders>
              <w:top w:val="single" w:sz="4" w:space="0" w:color="auto"/>
              <w:left w:val="nil"/>
              <w:bottom w:val="single" w:sz="4" w:space="0" w:color="auto"/>
              <w:right w:val="single" w:sz="4" w:space="0" w:color="auto"/>
            </w:tcBorders>
            <w:vAlign w:val="center"/>
          </w:tcPr>
          <w:p w14:paraId="536973D3" w14:textId="77777777" w:rsidR="00DB40C6" w:rsidRPr="00F37D57" w:rsidRDefault="00DB40C6" w:rsidP="00444C2A">
            <w:pPr>
              <w:pStyle w:val="0"/>
              <w:widowControl/>
              <w:jc w:val="center"/>
              <w:rPr>
                <w:rFonts w:ascii="Times New Roman" w:hAnsi="Times New Roman"/>
                <w:kern w:val="0"/>
                <w:szCs w:val="21"/>
              </w:rPr>
            </w:pPr>
            <w:r w:rsidRPr="00F37D57">
              <w:rPr>
                <w:rFonts w:ascii="Times New Roman" w:hAnsi="Times New Roman" w:hint="eastAsia"/>
                <w:kern w:val="0"/>
                <w:szCs w:val="21"/>
              </w:rPr>
              <w:t>ISSTA2016</w:t>
            </w:r>
            <w:r w:rsidRPr="00F37D57">
              <w:rPr>
                <w:rFonts w:ascii="Times New Roman" w:hAnsi="Times New Roman" w:hint="eastAsia"/>
                <w:kern w:val="0"/>
                <w:szCs w:val="21"/>
              </w:rPr>
              <w:t>论文摘要介绍、分类、分析、比较和讨论</w:t>
            </w:r>
          </w:p>
        </w:tc>
      </w:tr>
    </w:tbl>
    <w:p w14:paraId="3C222FE8" w14:textId="77777777" w:rsidR="000635BD" w:rsidRPr="00915C62" w:rsidRDefault="00915C62" w:rsidP="00D445AA">
      <w:pPr>
        <w:rPr>
          <w:rFonts w:ascii="Times New Roman" w:hAnsi="Times New Roman"/>
          <w:b/>
          <w:kern w:val="0"/>
          <w:szCs w:val="21"/>
        </w:rPr>
      </w:pPr>
      <w:r>
        <w:rPr>
          <w:rFonts w:ascii="Times New Roman" w:hAnsi="Times New Roman" w:hint="eastAsia"/>
          <w:b/>
          <w:kern w:val="0"/>
          <w:szCs w:val="21"/>
        </w:rPr>
        <w:t>要求</w:t>
      </w:r>
      <w:r w:rsidR="000635BD" w:rsidRPr="00915C62">
        <w:rPr>
          <w:rFonts w:ascii="Times New Roman" w:hAnsi="Times New Roman" w:hint="eastAsia"/>
          <w:b/>
          <w:kern w:val="0"/>
          <w:szCs w:val="21"/>
        </w:rPr>
        <w:t>：</w:t>
      </w:r>
    </w:p>
    <w:p w14:paraId="0694B03A" w14:textId="77777777" w:rsidR="00B55A11" w:rsidRPr="000635BD" w:rsidRDefault="000635BD" w:rsidP="000635BD">
      <w:pPr>
        <w:pStyle w:val="a7"/>
        <w:numPr>
          <w:ilvl w:val="0"/>
          <w:numId w:val="2"/>
        </w:numPr>
        <w:ind w:firstLineChars="0"/>
        <w:rPr>
          <w:rFonts w:ascii="Times New Roman" w:hAnsi="Times New Roman"/>
          <w:kern w:val="0"/>
          <w:szCs w:val="21"/>
        </w:rPr>
      </w:pPr>
      <w:r w:rsidRPr="000635BD">
        <w:rPr>
          <w:rFonts w:ascii="Times New Roman" w:hAnsi="Times New Roman" w:hint="eastAsia"/>
          <w:kern w:val="0"/>
          <w:szCs w:val="21"/>
        </w:rPr>
        <w:t>软件漏洞（脆弱性）成因分析及模型体系构建方法：软件脆弱性模型体系主要针对现有常见的脆弱性建立了一个比较完整的脆弱性模型。该模型以国际漏洞库</w:t>
      </w:r>
      <w:r w:rsidRPr="000635BD">
        <w:rPr>
          <w:rFonts w:ascii="Times New Roman" w:hAnsi="Times New Roman" w:hint="eastAsia"/>
          <w:kern w:val="0"/>
          <w:szCs w:val="21"/>
        </w:rPr>
        <w:t>CVE</w:t>
      </w:r>
      <w:r w:rsidRPr="000635BD">
        <w:rPr>
          <w:rFonts w:ascii="Times New Roman" w:hAnsi="Times New Roman" w:hint="eastAsia"/>
          <w:kern w:val="0"/>
          <w:szCs w:val="21"/>
        </w:rPr>
        <w:t>分类为基础，对所有漏洞进行了分类和划分，并对每一类脆弱性描述了其成因及特征，并进一步给出了脆弱性判定规则。主要内容应包括：（</w:t>
      </w:r>
      <w:r w:rsidRPr="000635BD">
        <w:rPr>
          <w:rFonts w:ascii="Times New Roman" w:hAnsi="Times New Roman" w:hint="eastAsia"/>
          <w:kern w:val="0"/>
          <w:szCs w:val="21"/>
        </w:rPr>
        <w:t>1</w:t>
      </w:r>
      <w:r w:rsidRPr="000635BD">
        <w:rPr>
          <w:rFonts w:ascii="Times New Roman" w:hAnsi="Times New Roman" w:hint="eastAsia"/>
          <w:kern w:val="0"/>
          <w:szCs w:val="21"/>
        </w:rPr>
        <w:t>）脆弱性成因及特征分析技术；（</w:t>
      </w:r>
      <w:r w:rsidRPr="000635BD">
        <w:rPr>
          <w:rFonts w:ascii="Times New Roman" w:hAnsi="Times New Roman" w:hint="eastAsia"/>
          <w:kern w:val="0"/>
          <w:szCs w:val="21"/>
        </w:rPr>
        <w:t>2</w:t>
      </w:r>
      <w:r w:rsidRPr="000635BD">
        <w:rPr>
          <w:rFonts w:ascii="Times New Roman" w:hAnsi="Times New Roman" w:hint="eastAsia"/>
          <w:kern w:val="0"/>
          <w:szCs w:val="21"/>
        </w:rPr>
        <w:t>）脆弱性规则库及模型体系。</w:t>
      </w:r>
      <w:r w:rsidRPr="000635BD">
        <w:rPr>
          <w:rFonts w:ascii="Times New Roman" w:hAnsi="Times New Roman" w:hint="eastAsia"/>
          <w:kern w:val="0"/>
          <w:szCs w:val="21"/>
        </w:rPr>
        <w:t xml:space="preserve"> </w:t>
      </w:r>
    </w:p>
    <w:p w14:paraId="1139457D" w14:textId="77777777" w:rsidR="000635BD" w:rsidRPr="000635BD" w:rsidRDefault="000635BD" w:rsidP="000635BD">
      <w:pPr>
        <w:pStyle w:val="a7"/>
        <w:numPr>
          <w:ilvl w:val="0"/>
          <w:numId w:val="2"/>
        </w:numPr>
        <w:ind w:firstLineChars="0"/>
        <w:rPr>
          <w:rFonts w:ascii="Times New Roman" w:hAnsi="Times New Roman" w:cs="Times New Roman"/>
        </w:rPr>
      </w:pPr>
      <w:r>
        <w:rPr>
          <w:rFonts w:ascii="Times New Roman" w:hAnsi="Times New Roman" w:hint="eastAsia"/>
          <w:kern w:val="0"/>
          <w:szCs w:val="21"/>
        </w:rPr>
        <w:t>软件</w:t>
      </w:r>
      <w:r w:rsidRPr="0004556A">
        <w:rPr>
          <w:rFonts w:ascii="Times New Roman" w:hAnsi="Times New Roman" w:hint="eastAsia"/>
          <w:kern w:val="0"/>
          <w:szCs w:val="21"/>
        </w:rPr>
        <w:t>漏洞挖掘方法评估与测试技术</w:t>
      </w:r>
      <w:r>
        <w:rPr>
          <w:rFonts w:ascii="Times New Roman" w:hAnsi="Times New Roman" w:hint="eastAsia"/>
          <w:kern w:val="0"/>
          <w:szCs w:val="21"/>
        </w:rPr>
        <w:t>：</w:t>
      </w:r>
      <w:r w:rsidRPr="000635BD">
        <w:rPr>
          <w:rFonts w:ascii="Times New Roman" w:hAnsi="Times New Roman" w:hint="eastAsia"/>
          <w:kern w:val="0"/>
          <w:szCs w:val="21"/>
        </w:rPr>
        <w:t>漏洞挖掘方法评估与测试技术主要针对有源代码的软件和无源代码的构件进行漏洞挖掘方法评估与漏洞检测。主要的技术内容涵盖以下三个方面：</w:t>
      </w:r>
      <w:r>
        <w:rPr>
          <w:rFonts w:ascii="Times New Roman" w:hAnsi="Times New Roman" w:hint="eastAsia"/>
          <w:kern w:val="0"/>
          <w:szCs w:val="21"/>
        </w:rPr>
        <w:t>（</w:t>
      </w:r>
      <w:r>
        <w:rPr>
          <w:rFonts w:ascii="Times New Roman" w:hAnsi="Times New Roman" w:hint="eastAsia"/>
          <w:kern w:val="0"/>
          <w:szCs w:val="21"/>
        </w:rPr>
        <w:t>1</w:t>
      </w:r>
      <w:r>
        <w:rPr>
          <w:rFonts w:ascii="Times New Roman" w:hAnsi="Times New Roman" w:hint="eastAsia"/>
          <w:kern w:val="0"/>
          <w:szCs w:val="21"/>
        </w:rPr>
        <w:t>）</w:t>
      </w:r>
      <w:r w:rsidRPr="000635BD">
        <w:rPr>
          <w:rFonts w:ascii="Times New Roman" w:hAnsi="Times New Roman" w:hint="eastAsia"/>
          <w:kern w:val="0"/>
          <w:szCs w:val="21"/>
        </w:rPr>
        <w:t>软件漏洞挖掘方法评估技术</w:t>
      </w:r>
      <w:r>
        <w:rPr>
          <w:rFonts w:ascii="Times New Roman" w:hAnsi="Times New Roman" w:hint="eastAsia"/>
          <w:kern w:val="0"/>
          <w:szCs w:val="21"/>
        </w:rPr>
        <w:t>；（</w:t>
      </w:r>
      <w:r>
        <w:rPr>
          <w:rFonts w:ascii="Times New Roman" w:hAnsi="Times New Roman" w:hint="eastAsia"/>
          <w:kern w:val="0"/>
          <w:szCs w:val="21"/>
        </w:rPr>
        <w:t>2</w:t>
      </w:r>
      <w:r>
        <w:rPr>
          <w:rFonts w:ascii="Times New Roman" w:hAnsi="Times New Roman" w:hint="eastAsia"/>
          <w:kern w:val="0"/>
          <w:szCs w:val="21"/>
        </w:rPr>
        <w:t>）</w:t>
      </w:r>
      <w:r w:rsidRPr="000635BD">
        <w:rPr>
          <w:rFonts w:ascii="Times New Roman" w:hAnsi="Times New Roman" w:hint="eastAsia"/>
          <w:kern w:val="0"/>
          <w:szCs w:val="21"/>
        </w:rPr>
        <w:t>软件安全性评估方法</w:t>
      </w:r>
      <w:r>
        <w:rPr>
          <w:rFonts w:ascii="Times New Roman" w:hAnsi="Times New Roman" w:hint="eastAsia"/>
          <w:kern w:val="0"/>
          <w:szCs w:val="21"/>
        </w:rPr>
        <w:t>；（</w:t>
      </w:r>
      <w:r>
        <w:rPr>
          <w:rFonts w:ascii="Times New Roman" w:hAnsi="Times New Roman" w:hint="eastAsia"/>
          <w:kern w:val="0"/>
          <w:szCs w:val="21"/>
        </w:rPr>
        <w:t>3</w:t>
      </w:r>
      <w:r>
        <w:rPr>
          <w:rFonts w:ascii="Times New Roman" w:hAnsi="Times New Roman" w:hint="eastAsia"/>
          <w:kern w:val="0"/>
          <w:szCs w:val="21"/>
        </w:rPr>
        <w:t>）</w:t>
      </w:r>
      <w:r w:rsidRPr="000635BD">
        <w:rPr>
          <w:rFonts w:ascii="Times New Roman" w:hAnsi="Times New Roman" w:hint="eastAsia"/>
          <w:kern w:val="0"/>
          <w:szCs w:val="21"/>
        </w:rPr>
        <w:t>基于错误注入和数据挖掘的软件漏洞检测方法</w:t>
      </w:r>
      <w:r>
        <w:rPr>
          <w:rFonts w:ascii="Times New Roman" w:hAnsi="Times New Roman" w:hint="eastAsia"/>
          <w:kern w:val="0"/>
          <w:szCs w:val="21"/>
        </w:rPr>
        <w:t>。</w:t>
      </w:r>
    </w:p>
    <w:p w14:paraId="5D2B8A86" w14:textId="77777777" w:rsidR="000635BD" w:rsidRPr="000635BD" w:rsidRDefault="000635BD" w:rsidP="000635BD">
      <w:pPr>
        <w:pStyle w:val="a7"/>
        <w:numPr>
          <w:ilvl w:val="0"/>
          <w:numId w:val="2"/>
        </w:numPr>
        <w:ind w:firstLineChars="0"/>
        <w:rPr>
          <w:rFonts w:ascii="Times New Roman" w:hAnsi="Times New Roman" w:cs="Times New Roman"/>
        </w:rPr>
      </w:pPr>
      <w:r w:rsidRPr="00940151">
        <w:rPr>
          <w:rFonts w:ascii="Times New Roman" w:hAnsi="Times New Roman" w:hint="eastAsia"/>
          <w:kern w:val="0"/>
          <w:szCs w:val="21"/>
        </w:rPr>
        <w:t>CVE</w:t>
      </w:r>
      <w:r w:rsidRPr="00940151">
        <w:rPr>
          <w:rFonts w:ascii="Times New Roman" w:hAnsi="Times New Roman" w:hint="eastAsia"/>
          <w:kern w:val="0"/>
          <w:szCs w:val="21"/>
        </w:rPr>
        <w:t>漏洞</w:t>
      </w:r>
      <w:r>
        <w:rPr>
          <w:rFonts w:ascii="Times New Roman" w:hAnsi="Times New Roman" w:hint="eastAsia"/>
          <w:kern w:val="0"/>
          <w:szCs w:val="21"/>
        </w:rPr>
        <w:t>分类及漏洞</w:t>
      </w:r>
      <w:r w:rsidRPr="00940151">
        <w:rPr>
          <w:rFonts w:ascii="Times New Roman" w:hAnsi="Times New Roman" w:hint="eastAsia"/>
          <w:kern w:val="0"/>
          <w:szCs w:val="21"/>
        </w:rPr>
        <w:t>代码的语义注释</w:t>
      </w:r>
      <w:r>
        <w:rPr>
          <w:rFonts w:ascii="Times New Roman" w:hAnsi="Times New Roman" w:hint="eastAsia"/>
          <w:kern w:val="0"/>
          <w:szCs w:val="21"/>
        </w:rPr>
        <w:t>：</w:t>
      </w:r>
      <w:r>
        <w:rPr>
          <w:rFonts w:ascii="Times New Roman" w:hAnsi="Times New Roman" w:hint="eastAsia"/>
          <w:kern w:val="0"/>
          <w:szCs w:val="21"/>
        </w:rPr>
        <w:t xml:space="preserve"> </w:t>
      </w:r>
      <w:r w:rsidRPr="000635BD">
        <w:rPr>
          <w:rFonts w:ascii="Times New Roman" w:hAnsi="Times New Roman" w:hint="eastAsia"/>
          <w:kern w:val="0"/>
          <w:szCs w:val="21"/>
        </w:rPr>
        <w:t>CVE</w:t>
      </w:r>
      <w:r w:rsidRPr="000635BD">
        <w:rPr>
          <w:rFonts w:ascii="Times New Roman" w:hAnsi="Times New Roman" w:hint="eastAsia"/>
          <w:kern w:val="0"/>
          <w:szCs w:val="21"/>
        </w:rPr>
        <w:t>漏洞代码的语义注释方法主要针对现有常见的软件漏洞建立一个完整的具有语义注释功能的漏洞数据库。该漏洞数据库以国际漏洞库</w:t>
      </w:r>
      <w:r w:rsidRPr="000635BD">
        <w:rPr>
          <w:rFonts w:ascii="Times New Roman" w:hAnsi="Times New Roman" w:hint="eastAsia"/>
          <w:kern w:val="0"/>
          <w:szCs w:val="21"/>
        </w:rPr>
        <w:t>CVE</w:t>
      </w:r>
      <w:r w:rsidRPr="000635BD">
        <w:rPr>
          <w:rFonts w:ascii="Times New Roman" w:hAnsi="Times New Roman" w:hint="eastAsia"/>
          <w:kern w:val="0"/>
          <w:szCs w:val="21"/>
        </w:rPr>
        <w:t>分类为基础，对主要漏洞进行了分类和划分，并对每一类漏洞给出了语义注释和详细的信息描述，并提供了友好的</w:t>
      </w:r>
      <w:r w:rsidRPr="000635BD">
        <w:rPr>
          <w:rFonts w:ascii="Times New Roman" w:hAnsi="Times New Roman" w:hint="eastAsia"/>
          <w:kern w:val="0"/>
          <w:szCs w:val="21"/>
        </w:rPr>
        <w:t>CVE</w:t>
      </w:r>
      <w:r w:rsidRPr="000635BD">
        <w:rPr>
          <w:rFonts w:ascii="Times New Roman" w:hAnsi="Times New Roman" w:hint="eastAsia"/>
          <w:kern w:val="0"/>
          <w:szCs w:val="21"/>
        </w:rPr>
        <w:t>漏洞代码样本查询功能。主要内容应包括：</w:t>
      </w:r>
      <w:r>
        <w:rPr>
          <w:rFonts w:ascii="Times New Roman" w:hAnsi="Times New Roman" w:hint="eastAsia"/>
          <w:kern w:val="0"/>
          <w:szCs w:val="21"/>
        </w:rPr>
        <w:t>（</w:t>
      </w:r>
      <w:r>
        <w:rPr>
          <w:rFonts w:ascii="Times New Roman" w:hAnsi="Times New Roman" w:hint="eastAsia"/>
          <w:kern w:val="0"/>
          <w:szCs w:val="21"/>
        </w:rPr>
        <w:t>1</w:t>
      </w:r>
      <w:r>
        <w:rPr>
          <w:rFonts w:ascii="Times New Roman" w:hAnsi="Times New Roman" w:hint="eastAsia"/>
          <w:kern w:val="0"/>
          <w:szCs w:val="21"/>
        </w:rPr>
        <w:t>）</w:t>
      </w:r>
      <w:r w:rsidRPr="000635BD">
        <w:rPr>
          <w:rFonts w:ascii="Times New Roman" w:hAnsi="Times New Roman" w:hint="eastAsia"/>
          <w:kern w:val="0"/>
          <w:szCs w:val="21"/>
        </w:rPr>
        <w:t>CVE</w:t>
      </w:r>
      <w:r w:rsidRPr="000635BD">
        <w:rPr>
          <w:rFonts w:ascii="Times New Roman" w:hAnsi="Times New Roman" w:hint="eastAsia"/>
          <w:kern w:val="0"/>
          <w:szCs w:val="21"/>
        </w:rPr>
        <w:t>漏洞</w:t>
      </w:r>
      <w:r>
        <w:rPr>
          <w:rFonts w:ascii="Times New Roman" w:hAnsi="Times New Roman" w:hint="eastAsia"/>
          <w:kern w:val="0"/>
          <w:szCs w:val="21"/>
        </w:rPr>
        <w:t>分类及其</w:t>
      </w:r>
      <w:r w:rsidRPr="000635BD">
        <w:rPr>
          <w:rFonts w:ascii="Times New Roman" w:hAnsi="Times New Roman" w:hint="eastAsia"/>
          <w:kern w:val="0"/>
          <w:szCs w:val="21"/>
        </w:rPr>
        <w:t>代码的语义注释</w:t>
      </w:r>
      <w:r>
        <w:rPr>
          <w:rFonts w:ascii="Times New Roman" w:hAnsi="Times New Roman" w:hint="eastAsia"/>
          <w:kern w:val="0"/>
          <w:szCs w:val="21"/>
        </w:rPr>
        <w:t>；（</w:t>
      </w:r>
      <w:r>
        <w:rPr>
          <w:rFonts w:ascii="Times New Roman" w:hAnsi="Times New Roman" w:hint="eastAsia"/>
          <w:kern w:val="0"/>
          <w:szCs w:val="21"/>
        </w:rPr>
        <w:t>2</w:t>
      </w:r>
      <w:r>
        <w:rPr>
          <w:rFonts w:ascii="Times New Roman" w:hAnsi="Times New Roman" w:hint="eastAsia"/>
          <w:kern w:val="0"/>
          <w:szCs w:val="21"/>
        </w:rPr>
        <w:t>）</w:t>
      </w:r>
      <w:r w:rsidRPr="000635BD">
        <w:rPr>
          <w:rFonts w:ascii="Times New Roman" w:hAnsi="Times New Roman" w:hint="eastAsia"/>
          <w:kern w:val="0"/>
          <w:szCs w:val="21"/>
        </w:rPr>
        <w:t>CVE</w:t>
      </w:r>
      <w:r w:rsidRPr="000635BD">
        <w:rPr>
          <w:rFonts w:ascii="Times New Roman" w:hAnsi="Times New Roman" w:hint="eastAsia"/>
          <w:kern w:val="0"/>
          <w:szCs w:val="21"/>
        </w:rPr>
        <w:t>漏洞数据库及其查询系统</w:t>
      </w:r>
      <w:r>
        <w:rPr>
          <w:rFonts w:ascii="Times New Roman" w:hAnsi="Times New Roman" w:hint="eastAsia"/>
          <w:kern w:val="0"/>
          <w:szCs w:val="21"/>
        </w:rPr>
        <w:t>。</w:t>
      </w:r>
    </w:p>
    <w:p w14:paraId="6A6E26C5" w14:textId="77777777" w:rsidR="000635BD" w:rsidRPr="000635BD" w:rsidRDefault="000635BD" w:rsidP="000635BD">
      <w:pPr>
        <w:pStyle w:val="a7"/>
        <w:ind w:left="360" w:firstLineChars="0" w:firstLine="0"/>
        <w:rPr>
          <w:rFonts w:ascii="Times New Roman" w:hAnsi="Times New Roman" w:cs="Times New Roman"/>
        </w:rPr>
      </w:pPr>
    </w:p>
    <w:p w14:paraId="1ED24995" w14:textId="77777777" w:rsidR="00D445AA" w:rsidRPr="00F37D57" w:rsidRDefault="00B55A11" w:rsidP="00D445AA">
      <w:pPr>
        <w:rPr>
          <w:rFonts w:ascii="Times New Roman" w:hAnsi="Times New Roman" w:cs="Times New Roman"/>
          <w:b/>
        </w:rPr>
      </w:pPr>
      <w:r w:rsidRPr="00F37D57">
        <w:rPr>
          <w:rFonts w:ascii="Times New Roman" w:hAnsi="Times New Roman" w:cs="Times New Roman" w:hint="eastAsia"/>
          <w:b/>
        </w:rPr>
        <w:t>期刊或会议缩写如下：</w:t>
      </w:r>
    </w:p>
    <w:p w14:paraId="045D8FD5" w14:textId="77777777" w:rsidR="00B55A11" w:rsidRPr="00CD0A70" w:rsidRDefault="00981BF3" w:rsidP="00CD0A70">
      <w:pPr>
        <w:rPr>
          <w:rFonts w:cs="Times New Roman"/>
          <w:b/>
          <w:bCs/>
          <w:sz w:val="18"/>
          <w:szCs w:val="18"/>
        </w:rPr>
      </w:pPr>
      <w:bookmarkStart w:id="0" w:name="_Toc439179837"/>
      <w:bookmarkStart w:id="1" w:name="_Toc439180007"/>
      <w:r w:rsidRPr="00CD0A70">
        <w:rPr>
          <w:rFonts w:ascii="Times New Roman" w:hAnsi="Times New Roman"/>
          <w:kern w:val="0"/>
          <w:sz w:val="18"/>
          <w:szCs w:val="18"/>
        </w:rPr>
        <w:t>TOSEM</w:t>
      </w:r>
      <w:r w:rsidRPr="00CD0A70">
        <w:rPr>
          <w:rFonts w:ascii="Times New Roman" w:hAnsi="Times New Roman" w:hint="eastAsia"/>
          <w:kern w:val="0"/>
          <w:sz w:val="18"/>
          <w:szCs w:val="18"/>
        </w:rPr>
        <w:t>：</w:t>
      </w:r>
      <w:r w:rsidRPr="00CD0A70">
        <w:rPr>
          <w:rFonts w:ascii="Times New Roman" w:hAnsi="Times New Roman" w:hint="eastAsia"/>
          <w:kern w:val="0"/>
          <w:sz w:val="18"/>
          <w:szCs w:val="18"/>
        </w:rPr>
        <w:t xml:space="preserve"> </w:t>
      </w:r>
      <w:r w:rsidRPr="00CD0A70">
        <w:rPr>
          <w:rFonts w:ascii="Times New Roman" w:hAnsi="Times New Roman"/>
          <w:kern w:val="0"/>
          <w:sz w:val="18"/>
          <w:szCs w:val="18"/>
        </w:rPr>
        <w:t>ACM Transactions on Software Engineering Methodology</w:t>
      </w:r>
      <w:r w:rsidRPr="00CD0A70">
        <w:rPr>
          <w:rFonts w:ascii="Times New Roman" w:hAnsi="Times New Roman" w:hint="eastAsia"/>
          <w:kern w:val="0"/>
          <w:sz w:val="18"/>
          <w:szCs w:val="18"/>
        </w:rPr>
        <w:t>；</w:t>
      </w:r>
      <w:r w:rsidR="00B55A11" w:rsidRPr="00CD0A70">
        <w:rPr>
          <w:rFonts w:ascii="Times New Roman" w:hAnsi="Times New Roman"/>
          <w:kern w:val="0"/>
          <w:sz w:val="18"/>
          <w:szCs w:val="18"/>
        </w:rPr>
        <w:t>OOPSLA</w:t>
      </w:r>
      <w:r w:rsidR="00B55A11" w:rsidRPr="00CD0A70">
        <w:rPr>
          <w:rFonts w:ascii="Times New Roman" w:hAnsi="Times New Roman" w:hint="eastAsia"/>
          <w:kern w:val="0"/>
          <w:sz w:val="18"/>
          <w:szCs w:val="18"/>
        </w:rPr>
        <w:t>：</w:t>
      </w:r>
      <w:r w:rsidR="00B55A11" w:rsidRPr="00CD0A70">
        <w:rPr>
          <w:rFonts w:ascii="Times New Roman" w:hAnsi="Times New Roman" w:hint="eastAsia"/>
          <w:kern w:val="0"/>
          <w:sz w:val="18"/>
          <w:szCs w:val="18"/>
        </w:rPr>
        <w:t xml:space="preserve"> </w:t>
      </w:r>
      <w:r w:rsidR="00B55A11" w:rsidRPr="00CD0A70">
        <w:rPr>
          <w:rFonts w:ascii="Times New Roman" w:hAnsi="Times New Roman"/>
          <w:kern w:val="0"/>
          <w:sz w:val="18"/>
          <w:szCs w:val="18"/>
        </w:rPr>
        <w:t>Conference on Object-Oriented</w:t>
      </w:r>
      <w:r w:rsidR="00B55A11" w:rsidRPr="00CD0A70">
        <w:rPr>
          <w:rFonts w:ascii="Times New Roman" w:hAnsi="Times New Roman" w:hint="eastAsia"/>
          <w:kern w:val="0"/>
          <w:sz w:val="18"/>
          <w:szCs w:val="18"/>
        </w:rPr>
        <w:t xml:space="preserve"> </w:t>
      </w:r>
      <w:r w:rsidR="00B55A11" w:rsidRPr="00CD0A70">
        <w:rPr>
          <w:rFonts w:ascii="Times New Roman" w:hAnsi="Times New Roman"/>
          <w:kern w:val="0"/>
          <w:sz w:val="18"/>
          <w:szCs w:val="18"/>
        </w:rPr>
        <w:t>Programming Systems, Languages,</w:t>
      </w:r>
      <w:r w:rsidR="00B55A11" w:rsidRPr="00CD0A70">
        <w:rPr>
          <w:rFonts w:ascii="Times New Roman" w:hAnsi="Times New Roman" w:hint="eastAsia"/>
          <w:kern w:val="0"/>
          <w:sz w:val="18"/>
          <w:szCs w:val="18"/>
        </w:rPr>
        <w:t xml:space="preserve"> </w:t>
      </w:r>
      <w:r w:rsidR="00B55A11" w:rsidRPr="00CD0A70">
        <w:rPr>
          <w:rFonts w:ascii="Times New Roman" w:hAnsi="Times New Roman"/>
          <w:kern w:val="0"/>
          <w:sz w:val="18"/>
          <w:szCs w:val="18"/>
        </w:rPr>
        <w:t>and Applications</w:t>
      </w:r>
      <w:r w:rsidR="000635BD" w:rsidRPr="00CD0A70">
        <w:rPr>
          <w:rFonts w:ascii="Times New Roman" w:hAnsi="Times New Roman" w:hint="eastAsia"/>
          <w:kern w:val="0"/>
          <w:sz w:val="18"/>
          <w:szCs w:val="18"/>
        </w:rPr>
        <w:t>；</w:t>
      </w:r>
      <w:r w:rsidR="00B55A11" w:rsidRPr="00CD0A70">
        <w:rPr>
          <w:rFonts w:ascii="Times New Roman" w:hAnsi="Times New Roman" w:hint="eastAsia"/>
          <w:kern w:val="0"/>
          <w:sz w:val="18"/>
          <w:szCs w:val="18"/>
        </w:rPr>
        <w:t>ICSE</w:t>
      </w:r>
      <w:r w:rsidR="00B55A11" w:rsidRPr="00CD0A70">
        <w:rPr>
          <w:rFonts w:ascii="Times New Roman" w:hAnsi="Times New Roman" w:hint="eastAsia"/>
          <w:kern w:val="0"/>
          <w:sz w:val="18"/>
          <w:szCs w:val="18"/>
        </w:rPr>
        <w:t>：</w:t>
      </w:r>
      <w:r w:rsidR="00B55A11" w:rsidRPr="00CD0A70">
        <w:rPr>
          <w:rFonts w:ascii="Times New Roman" w:hAnsi="Times New Roman" w:hint="eastAsia"/>
          <w:kern w:val="0"/>
          <w:sz w:val="18"/>
          <w:szCs w:val="18"/>
        </w:rPr>
        <w:t xml:space="preserve"> </w:t>
      </w:r>
      <w:r w:rsidR="00B55A11" w:rsidRPr="00CD0A70">
        <w:rPr>
          <w:rFonts w:ascii="Times New Roman" w:hAnsi="Times New Roman"/>
          <w:kern w:val="0"/>
          <w:sz w:val="18"/>
          <w:szCs w:val="18"/>
        </w:rPr>
        <w:t>International Conference on Software Engineering</w:t>
      </w:r>
      <w:r w:rsidR="000635BD" w:rsidRPr="00CD0A70">
        <w:rPr>
          <w:rFonts w:ascii="Times New Roman" w:hAnsi="Times New Roman" w:hint="eastAsia"/>
          <w:kern w:val="0"/>
          <w:sz w:val="18"/>
          <w:szCs w:val="18"/>
        </w:rPr>
        <w:t>；</w:t>
      </w:r>
      <w:r w:rsidR="00B55A11" w:rsidRPr="00CD0A70">
        <w:rPr>
          <w:rFonts w:ascii="Times New Roman" w:hAnsi="Times New Roman" w:hint="eastAsia"/>
          <w:kern w:val="0"/>
          <w:sz w:val="18"/>
          <w:szCs w:val="18"/>
        </w:rPr>
        <w:t>TSE</w:t>
      </w:r>
      <w:r w:rsidR="00B55A11" w:rsidRPr="00CD0A70">
        <w:rPr>
          <w:rFonts w:ascii="Times New Roman" w:hAnsi="Times New Roman" w:hint="eastAsia"/>
          <w:kern w:val="0"/>
          <w:sz w:val="18"/>
          <w:szCs w:val="18"/>
        </w:rPr>
        <w:t>：</w:t>
      </w:r>
      <w:r w:rsidR="00B55A11" w:rsidRPr="00CD0A70">
        <w:rPr>
          <w:rFonts w:ascii="Times New Roman" w:hAnsi="Times New Roman" w:hint="eastAsia"/>
          <w:kern w:val="0"/>
          <w:sz w:val="18"/>
          <w:szCs w:val="18"/>
        </w:rPr>
        <w:t xml:space="preserve"> </w:t>
      </w:r>
      <w:r w:rsidR="00B55A11" w:rsidRPr="00CD0A70">
        <w:rPr>
          <w:rFonts w:ascii="Times New Roman" w:hAnsi="Times New Roman"/>
          <w:kern w:val="0"/>
          <w:sz w:val="18"/>
          <w:szCs w:val="18"/>
        </w:rPr>
        <w:t>IEEE Transactions on Software Engineering</w:t>
      </w:r>
      <w:r w:rsidR="000635BD" w:rsidRPr="00CD0A70">
        <w:rPr>
          <w:rFonts w:ascii="Times New Roman" w:hAnsi="Times New Roman" w:hint="eastAsia"/>
          <w:kern w:val="0"/>
          <w:sz w:val="18"/>
          <w:szCs w:val="18"/>
        </w:rPr>
        <w:t>；</w:t>
      </w:r>
      <w:r w:rsidR="00B55A11" w:rsidRPr="00CD0A70">
        <w:rPr>
          <w:rFonts w:ascii="Times New Roman" w:hAnsi="Times New Roman" w:hint="eastAsia"/>
          <w:kern w:val="0"/>
          <w:sz w:val="18"/>
          <w:szCs w:val="18"/>
        </w:rPr>
        <w:t>FSE</w:t>
      </w:r>
      <w:r w:rsidR="00B55A11" w:rsidRPr="00CD0A70">
        <w:rPr>
          <w:rFonts w:ascii="Times New Roman" w:hAnsi="Times New Roman" w:hint="eastAsia"/>
          <w:kern w:val="0"/>
          <w:sz w:val="18"/>
          <w:szCs w:val="18"/>
        </w:rPr>
        <w:t>：</w:t>
      </w:r>
      <w:r w:rsidR="00B55A11" w:rsidRPr="00CD0A70">
        <w:rPr>
          <w:rFonts w:ascii="Times New Roman" w:hAnsi="Times New Roman" w:hint="eastAsia"/>
          <w:kern w:val="0"/>
          <w:sz w:val="18"/>
          <w:szCs w:val="18"/>
        </w:rPr>
        <w:t xml:space="preserve"> </w:t>
      </w:r>
      <w:r w:rsidR="00B55A11" w:rsidRPr="00CD0A70">
        <w:rPr>
          <w:rFonts w:ascii="Times New Roman" w:hAnsi="Times New Roman"/>
          <w:kern w:val="0"/>
          <w:sz w:val="18"/>
          <w:szCs w:val="18"/>
        </w:rPr>
        <w:t>ACM SIGSOFT Symposium on the Foundation of Software Engineering</w:t>
      </w:r>
      <w:r w:rsidR="000635BD" w:rsidRPr="00CD0A70">
        <w:rPr>
          <w:rFonts w:ascii="Times New Roman" w:hAnsi="Times New Roman" w:hint="eastAsia"/>
          <w:kern w:val="0"/>
          <w:sz w:val="18"/>
          <w:szCs w:val="18"/>
        </w:rPr>
        <w:t>；</w:t>
      </w:r>
      <w:r w:rsidR="000635BD" w:rsidRPr="00CD0A70">
        <w:rPr>
          <w:rFonts w:ascii="Times New Roman" w:hAnsi="Times New Roman" w:hint="eastAsia"/>
          <w:kern w:val="0"/>
          <w:sz w:val="18"/>
          <w:szCs w:val="18"/>
        </w:rPr>
        <w:t xml:space="preserve"> </w:t>
      </w:r>
      <w:r w:rsidR="00B55A11" w:rsidRPr="00CD0A70">
        <w:rPr>
          <w:rFonts w:ascii="Times New Roman" w:hAnsi="Times New Roman" w:hint="eastAsia"/>
          <w:kern w:val="0"/>
          <w:sz w:val="18"/>
          <w:szCs w:val="18"/>
        </w:rPr>
        <w:t>ASE</w:t>
      </w:r>
      <w:r w:rsidR="00B55A11" w:rsidRPr="00CD0A70">
        <w:rPr>
          <w:rFonts w:ascii="Times New Roman" w:hAnsi="Times New Roman" w:hint="eastAsia"/>
          <w:kern w:val="0"/>
          <w:sz w:val="18"/>
          <w:szCs w:val="18"/>
        </w:rPr>
        <w:t>：</w:t>
      </w:r>
      <w:r w:rsidR="00B55A11" w:rsidRPr="00CD0A70">
        <w:rPr>
          <w:rFonts w:ascii="Times New Roman" w:hAnsi="Times New Roman" w:hint="eastAsia"/>
          <w:kern w:val="0"/>
          <w:sz w:val="18"/>
          <w:szCs w:val="18"/>
        </w:rPr>
        <w:t xml:space="preserve"> </w:t>
      </w:r>
      <w:r w:rsidR="00B55A11" w:rsidRPr="00CD0A70">
        <w:rPr>
          <w:rFonts w:ascii="Times New Roman" w:hAnsi="Times New Roman"/>
          <w:kern w:val="0"/>
          <w:sz w:val="18"/>
          <w:szCs w:val="18"/>
        </w:rPr>
        <w:t>International Conference on Automated Software Engineering</w:t>
      </w:r>
      <w:r w:rsidR="000635BD" w:rsidRPr="00CD0A70">
        <w:rPr>
          <w:rFonts w:ascii="Times New Roman" w:hAnsi="Times New Roman" w:hint="eastAsia"/>
          <w:kern w:val="0"/>
          <w:sz w:val="18"/>
          <w:szCs w:val="18"/>
        </w:rPr>
        <w:t>；</w:t>
      </w:r>
      <w:r w:rsidR="00B55A11" w:rsidRPr="00CD0A70">
        <w:rPr>
          <w:rFonts w:ascii="Times New Roman" w:hAnsi="Times New Roman" w:hint="eastAsia"/>
          <w:kern w:val="0"/>
          <w:sz w:val="18"/>
          <w:szCs w:val="18"/>
        </w:rPr>
        <w:t>ICST</w:t>
      </w:r>
      <w:r w:rsidR="00B55A11" w:rsidRPr="00CD0A70">
        <w:rPr>
          <w:rFonts w:ascii="Times New Roman" w:hAnsi="Times New Roman" w:hint="eastAsia"/>
          <w:kern w:val="0"/>
          <w:sz w:val="18"/>
          <w:szCs w:val="18"/>
        </w:rPr>
        <w:t>：</w:t>
      </w:r>
      <w:r w:rsidR="00B55A11" w:rsidRPr="00CD0A70">
        <w:rPr>
          <w:rFonts w:ascii="Times New Roman" w:hAnsi="Times New Roman" w:hint="eastAsia"/>
          <w:kern w:val="0"/>
          <w:sz w:val="18"/>
          <w:szCs w:val="18"/>
        </w:rPr>
        <w:t xml:space="preserve"> </w:t>
      </w:r>
      <w:r w:rsidR="00B55A11" w:rsidRPr="00CD0A70">
        <w:rPr>
          <w:rFonts w:ascii="Times New Roman" w:hAnsi="Times New Roman"/>
          <w:kern w:val="0"/>
          <w:sz w:val="18"/>
          <w:szCs w:val="18"/>
        </w:rPr>
        <w:t>The IEEE International Conference on Software Testing, Verification and Validation</w:t>
      </w:r>
      <w:r w:rsidR="00CD0A70">
        <w:rPr>
          <w:rFonts w:ascii="Times New Roman" w:hAnsi="Times New Roman" w:hint="eastAsia"/>
          <w:kern w:val="0"/>
          <w:sz w:val="18"/>
          <w:szCs w:val="18"/>
        </w:rPr>
        <w:t>；</w:t>
      </w:r>
      <w:r w:rsidR="00B55A11" w:rsidRPr="00CD0A70">
        <w:rPr>
          <w:rFonts w:ascii="Times New Roman" w:hAnsi="Times New Roman" w:hint="eastAsia"/>
          <w:kern w:val="0"/>
          <w:sz w:val="18"/>
          <w:szCs w:val="18"/>
        </w:rPr>
        <w:t>ISSRE</w:t>
      </w:r>
      <w:r w:rsidR="00B55A11" w:rsidRPr="00CD0A70">
        <w:rPr>
          <w:rFonts w:ascii="Times New Roman" w:hAnsi="Times New Roman" w:hint="eastAsia"/>
          <w:kern w:val="0"/>
          <w:sz w:val="18"/>
          <w:szCs w:val="18"/>
        </w:rPr>
        <w:t>：</w:t>
      </w:r>
      <w:r w:rsidR="00B55A11" w:rsidRPr="00CD0A70">
        <w:rPr>
          <w:rFonts w:ascii="Times New Roman" w:hAnsi="Times New Roman"/>
          <w:kern w:val="0"/>
          <w:sz w:val="18"/>
          <w:szCs w:val="18"/>
        </w:rPr>
        <w:t>International Symposium on Software Reliability Engineering</w:t>
      </w:r>
      <w:r w:rsidR="000635BD" w:rsidRPr="00CD0A70">
        <w:rPr>
          <w:rFonts w:ascii="Times New Roman" w:hAnsi="Times New Roman" w:hint="eastAsia"/>
          <w:kern w:val="0"/>
          <w:sz w:val="18"/>
          <w:szCs w:val="18"/>
        </w:rPr>
        <w:t>；</w:t>
      </w:r>
      <w:r w:rsidR="00B55A11" w:rsidRPr="00CD0A70">
        <w:rPr>
          <w:rFonts w:ascii="Times New Roman" w:hAnsi="Times New Roman" w:hint="eastAsia"/>
          <w:kern w:val="0"/>
          <w:sz w:val="18"/>
          <w:szCs w:val="18"/>
        </w:rPr>
        <w:t>ISSTA</w:t>
      </w:r>
      <w:r w:rsidR="00B55A11" w:rsidRPr="00CD0A70">
        <w:rPr>
          <w:rFonts w:ascii="Times New Roman" w:hAnsi="Times New Roman" w:hint="eastAsia"/>
          <w:kern w:val="0"/>
          <w:sz w:val="18"/>
          <w:szCs w:val="18"/>
        </w:rPr>
        <w:t xml:space="preserve">：　</w:t>
      </w:r>
      <w:r w:rsidR="00B55A11" w:rsidRPr="00CD0A70">
        <w:rPr>
          <w:rFonts w:ascii="Times New Roman" w:hAnsi="Times New Roman"/>
          <w:kern w:val="0"/>
          <w:sz w:val="18"/>
          <w:szCs w:val="18"/>
        </w:rPr>
        <w:t>International Symposium on Software Testing and Analysis</w:t>
      </w:r>
    </w:p>
    <w:p w14:paraId="1463826C" w14:textId="77777777" w:rsidR="00F60182" w:rsidRPr="00F37D57" w:rsidRDefault="00F60182" w:rsidP="00F60182">
      <w:pPr>
        <w:spacing w:line="360" w:lineRule="auto"/>
        <w:ind w:firstLine="480"/>
        <w:jc w:val="center"/>
        <w:rPr>
          <w:rFonts w:cs="Times New Roman"/>
          <w:sz w:val="24"/>
        </w:rPr>
      </w:pPr>
    </w:p>
    <w:p w14:paraId="488F2ADF" w14:textId="77777777" w:rsidR="00F60182" w:rsidRPr="00F37D57" w:rsidRDefault="00F60182" w:rsidP="00F60182">
      <w:pPr>
        <w:snapToGrid w:val="0"/>
        <w:spacing w:line="360" w:lineRule="auto"/>
        <w:ind w:leftChars="-1" w:left="-2" w:firstLine="482"/>
        <w:jc w:val="right"/>
        <w:rPr>
          <w:rFonts w:cs="Times New Roman"/>
          <w:b/>
          <w:bCs/>
          <w:sz w:val="44"/>
          <w:szCs w:val="48"/>
          <w:u w:val="single"/>
          <w:lang w:val="pt-BR"/>
        </w:rPr>
      </w:pPr>
      <w:r w:rsidRPr="00F37D57">
        <w:rPr>
          <w:rFonts w:cs="Times New Roman"/>
          <w:b/>
          <w:bCs/>
          <w:noProof/>
          <w:sz w:val="24"/>
        </w:rPr>
        <w:drawing>
          <wp:anchor distT="0" distB="0" distL="114300" distR="114300" simplePos="0" relativeHeight="251659264" behindDoc="0" locked="0" layoutInCell="1" allowOverlap="1" wp14:anchorId="666E8587" wp14:editId="3905686E">
            <wp:simplePos x="0" y="0"/>
            <wp:positionH relativeFrom="column">
              <wp:posOffset>-477520</wp:posOffset>
            </wp:positionH>
            <wp:positionV relativeFrom="paragraph">
              <wp:posOffset>200660</wp:posOffset>
            </wp:positionV>
            <wp:extent cx="1176655" cy="1224915"/>
            <wp:effectExtent l="19050" t="0" r="4445" b="0"/>
            <wp:wrapSquare wrapText="bothSides"/>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6" cstate="print"/>
                    <a:srcRect/>
                    <a:stretch>
                      <a:fillRect/>
                    </a:stretch>
                  </pic:blipFill>
                  <pic:spPr bwMode="auto">
                    <a:xfrm>
                      <a:off x="0" y="0"/>
                      <a:ext cx="1176655" cy="1224915"/>
                    </a:xfrm>
                    <a:prstGeom prst="rect">
                      <a:avLst/>
                    </a:prstGeom>
                    <a:noFill/>
                    <a:ln w="9525">
                      <a:noFill/>
                      <a:miter lim="800000"/>
                      <a:headEnd/>
                      <a:tailEnd/>
                    </a:ln>
                  </pic:spPr>
                </pic:pic>
              </a:graphicData>
            </a:graphic>
          </wp:anchor>
        </w:drawing>
      </w:r>
      <w:r w:rsidRPr="00F37D57">
        <w:rPr>
          <w:rFonts w:cs="Times New Roman"/>
          <w:b/>
          <w:bCs/>
          <w:noProof/>
          <w:sz w:val="24"/>
        </w:rPr>
        <w:drawing>
          <wp:inline distT="0" distB="0" distL="0" distR="0" wp14:anchorId="1F841C61" wp14:editId="2A41759A">
            <wp:extent cx="4813300" cy="1121410"/>
            <wp:effectExtent l="19050" t="0" r="6350" b="0"/>
            <wp:docPr id="6" name="图片 2" descr="J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descr="JD"/>
                    <pic:cNvPicPr>
                      <a:picLocks noChangeArrowheads="1"/>
                    </pic:cNvPicPr>
                  </pic:nvPicPr>
                  <pic:blipFill>
                    <a:blip r:embed="rId7" cstate="print"/>
                    <a:srcRect/>
                    <a:stretch>
                      <a:fillRect/>
                    </a:stretch>
                  </pic:blipFill>
                  <pic:spPr bwMode="auto">
                    <a:xfrm>
                      <a:off x="0" y="0"/>
                      <a:ext cx="4813300" cy="1121410"/>
                    </a:xfrm>
                    <a:prstGeom prst="rect">
                      <a:avLst/>
                    </a:prstGeom>
                    <a:noFill/>
                    <a:ln w="9525">
                      <a:noFill/>
                      <a:miter lim="800000"/>
                      <a:headEnd/>
                      <a:tailEnd/>
                    </a:ln>
                  </pic:spPr>
                </pic:pic>
              </a:graphicData>
            </a:graphic>
          </wp:inline>
        </w:drawing>
      </w:r>
    </w:p>
    <w:p w14:paraId="376C8B59" w14:textId="77777777" w:rsidR="00F60182" w:rsidRPr="00F37D57" w:rsidRDefault="00F60182" w:rsidP="00F60182">
      <w:pPr>
        <w:snapToGrid w:val="0"/>
        <w:spacing w:line="360" w:lineRule="auto"/>
        <w:ind w:leftChars="-1" w:left="-2" w:right="884" w:firstLine="482"/>
        <w:jc w:val="center"/>
        <w:rPr>
          <w:rFonts w:cs="Times New Roman"/>
          <w:b/>
          <w:bCs/>
          <w:sz w:val="44"/>
          <w:szCs w:val="48"/>
          <w:lang w:val="pt-BR"/>
        </w:rPr>
      </w:pPr>
      <w:r w:rsidRPr="00F37D57">
        <w:rPr>
          <w:rFonts w:cs="Times New Roman"/>
          <w:b/>
          <w:bCs/>
          <w:sz w:val="44"/>
          <w:szCs w:val="48"/>
          <w:u w:val="single"/>
          <w:lang w:val="pt-BR"/>
        </w:rPr>
        <w:t>J</w:t>
      </w:r>
      <w:r w:rsidRPr="00F37D57">
        <w:rPr>
          <w:rFonts w:cs="Times New Roman"/>
          <w:b/>
          <w:bCs/>
          <w:sz w:val="22"/>
          <w:u w:val="single"/>
          <w:lang w:val="pt-BR"/>
        </w:rPr>
        <w:t xml:space="preserve"> </w:t>
      </w:r>
      <w:r w:rsidRPr="00F37D57">
        <w:rPr>
          <w:rFonts w:cs="Times New Roman"/>
          <w:b/>
          <w:bCs/>
          <w:sz w:val="44"/>
          <w:szCs w:val="48"/>
          <w:u w:val="single"/>
          <w:lang w:val="pt-BR"/>
        </w:rPr>
        <w:t>I A N G S U  U N I V E R S I T Y</w:t>
      </w:r>
    </w:p>
    <w:p w14:paraId="5A2AA31B" w14:textId="77777777" w:rsidR="00F60182" w:rsidRPr="00F37D57" w:rsidRDefault="00F60182" w:rsidP="00F60182">
      <w:pPr>
        <w:spacing w:line="360" w:lineRule="auto"/>
        <w:ind w:firstLine="482"/>
        <w:rPr>
          <w:rFonts w:cs="Times New Roman"/>
          <w:b/>
          <w:sz w:val="24"/>
        </w:rPr>
      </w:pPr>
    </w:p>
    <w:p w14:paraId="30C0317B" w14:textId="77777777" w:rsidR="00F60182" w:rsidRPr="00F37D57" w:rsidRDefault="00F60182" w:rsidP="00F60182">
      <w:pPr>
        <w:spacing w:line="360" w:lineRule="auto"/>
        <w:ind w:firstLine="482"/>
        <w:rPr>
          <w:rFonts w:cs="Times New Roman"/>
          <w:b/>
          <w:sz w:val="24"/>
        </w:rPr>
      </w:pPr>
    </w:p>
    <w:p w14:paraId="5836FA06" w14:textId="77777777" w:rsidR="00F60182" w:rsidRPr="00F37D57" w:rsidRDefault="00F60182" w:rsidP="00F60182">
      <w:pPr>
        <w:spacing w:line="360" w:lineRule="auto"/>
        <w:ind w:firstLine="482"/>
        <w:rPr>
          <w:rFonts w:cs="Times New Roman"/>
          <w:b/>
          <w:sz w:val="24"/>
        </w:rPr>
      </w:pPr>
    </w:p>
    <w:p w14:paraId="502296D0" w14:textId="77777777" w:rsidR="00F60182" w:rsidRPr="00F37D57" w:rsidRDefault="00F60182" w:rsidP="00F60182">
      <w:pPr>
        <w:spacing w:line="360" w:lineRule="auto"/>
        <w:ind w:firstLine="482"/>
        <w:rPr>
          <w:rFonts w:cs="Times New Roman"/>
          <w:b/>
          <w:sz w:val="24"/>
        </w:rPr>
      </w:pPr>
    </w:p>
    <w:p w14:paraId="5A009336" w14:textId="77777777" w:rsidR="00F60182" w:rsidRPr="00F37D57" w:rsidRDefault="00046CB0" w:rsidP="00F60182">
      <w:pPr>
        <w:autoSpaceDE w:val="0"/>
        <w:autoSpaceDN w:val="0"/>
        <w:adjustRightInd w:val="0"/>
        <w:ind w:firstLine="1124"/>
        <w:jc w:val="center"/>
        <w:rPr>
          <w:rFonts w:eastAsia="黑体" w:cs="Times New Roman"/>
          <w:b/>
          <w:kern w:val="0"/>
          <w:sz w:val="56"/>
          <w:szCs w:val="44"/>
        </w:rPr>
      </w:pPr>
      <w:r>
        <w:rPr>
          <w:rFonts w:eastAsia="黑体" w:cs="Times New Roman" w:hint="eastAsia"/>
          <w:b/>
          <w:kern w:val="0"/>
          <w:sz w:val="56"/>
          <w:szCs w:val="44"/>
        </w:rPr>
        <w:t>FSE 2016</w:t>
      </w:r>
      <w:r>
        <w:rPr>
          <w:rFonts w:eastAsia="黑体" w:cs="Times New Roman" w:hint="eastAsia"/>
          <w:b/>
          <w:kern w:val="0"/>
          <w:sz w:val="56"/>
          <w:szCs w:val="44"/>
        </w:rPr>
        <w:t>论文分析</w:t>
      </w:r>
    </w:p>
    <w:p w14:paraId="631C5CCD" w14:textId="77777777" w:rsidR="00F60182" w:rsidRPr="00F37D57" w:rsidRDefault="00F60182" w:rsidP="00F60182">
      <w:pPr>
        <w:spacing w:line="360" w:lineRule="auto"/>
        <w:ind w:firstLine="482"/>
        <w:rPr>
          <w:rFonts w:cs="Times New Roman"/>
          <w:b/>
          <w:sz w:val="24"/>
        </w:rPr>
      </w:pPr>
    </w:p>
    <w:p w14:paraId="52210AAD" w14:textId="77777777" w:rsidR="00F60182" w:rsidRPr="00F37D57" w:rsidRDefault="00F60182" w:rsidP="00F60182">
      <w:pPr>
        <w:spacing w:line="360" w:lineRule="auto"/>
        <w:ind w:firstLine="482"/>
        <w:rPr>
          <w:rFonts w:cs="Times New Roman"/>
          <w:b/>
          <w:sz w:val="24"/>
        </w:rPr>
      </w:pPr>
    </w:p>
    <w:p w14:paraId="58A35F65" w14:textId="77777777" w:rsidR="00821A06" w:rsidRPr="00F37D57" w:rsidRDefault="00821A06" w:rsidP="00F60182">
      <w:pPr>
        <w:spacing w:line="360" w:lineRule="auto"/>
        <w:ind w:firstLine="482"/>
        <w:rPr>
          <w:rFonts w:cs="Times New Roman"/>
          <w:b/>
          <w:sz w:val="24"/>
        </w:rPr>
      </w:pPr>
    </w:p>
    <w:p w14:paraId="0E8F89A6" w14:textId="77777777" w:rsidR="00F60182" w:rsidRPr="00F37D57" w:rsidRDefault="00F60182" w:rsidP="00F60182">
      <w:pPr>
        <w:spacing w:line="360" w:lineRule="auto"/>
        <w:ind w:firstLineChars="650" w:firstLine="1820"/>
        <w:rPr>
          <w:rFonts w:cs="Times New Roman"/>
          <w:sz w:val="28"/>
          <w:szCs w:val="28"/>
        </w:rPr>
      </w:pPr>
      <w:r w:rsidRPr="00F37D57">
        <w:rPr>
          <w:rFonts w:cs="Times New Roman" w:hint="eastAsia"/>
          <w:sz w:val="28"/>
          <w:szCs w:val="28"/>
        </w:rPr>
        <w:t>课程</w:t>
      </w:r>
      <w:r w:rsidRPr="00F37D57">
        <w:rPr>
          <w:rFonts w:cs="Times New Roman"/>
          <w:sz w:val="28"/>
          <w:szCs w:val="28"/>
        </w:rPr>
        <w:t>名称：</w:t>
      </w:r>
      <w:r w:rsidRPr="00F37D57">
        <w:rPr>
          <w:rFonts w:cs="Times New Roman"/>
          <w:sz w:val="28"/>
          <w:szCs w:val="28"/>
          <w:u w:val="single"/>
        </w:rPr>
        <w:t xml:space="preserve"> </w:t>
      </w:r>
      <w:r w:rsidRPr="00F37D57">
        <w:rPr>
          <w:rFonts w:cs="Times New Roman" w:hint="eastAsia"/>
          <w:sz w:val="28"/>
          <w:szCs w:val="28"/>
          <w:u w:val="single"/>
        </w:rPr>
        <w:t xml:space="preserve"> </w:t>
      </w:r>
      <w:r w:rsidR="00046CB0">
        <w:rPr>
          <w:rFonts w:cs="Times New Roman" w:hint="eastAsia"/>
          <w:sz w:val="28"/>
          <w:szCs w:val="28"/>
          <w:u w:val="single"/>
        </w:rPr>
        <w:t xml:space="preserve">    </w:t>
      </w:r>
      <w:r w:rsidR="00046CB0">
        <w:rPr>
          <w:rFonts w:cs="Times New Roman" w:hint="eastAsia"/>
          <w:sz w:val="28"/>
          <w:szCs w:val="28"/>
          <w:u w:val="single"/>
        </w:rPr>
        <w:t>高级软件工程</w:t>
      </w:r>
      <w:r w:rsidR="00046CB0">
        <w:rPr>
          <w:rFonts w:cs="Times New Roman" w:hint="eastAsia"/>
          <w:sz w:val="28"/>
          <w:szCs w:val="28"/>
          <w:u w:val="single"/>
        </w:rPr>
        <w:t xml:space="preserve">         </w:t>
      </w:r>
    </w:p>
    <w:p w14:paraId="33A0649F" w14:textId="77777777" w:rsidR="00F60182" w:rsidRPr="00F37D57" w:rsidRDefault="00F60182" w:rsidP="00F60182">
      <w:pPr>
        <w:spacing w:line="360" w:lineRule="auto"/>
        <w:ind w:firstLineChars="650" w:firstLine="1820"/>
        <w:rPr>
          <w:rFonts w:cs="Times New Roman"/>
          <w:sz w:val="28"/>
          <w:szCs w:val="28"/>
          <w:u w:val="single"/>
        </w:rPr>
      </w:pPr>
      <w:r w:rsidRPr="00F37D57">
        <w:rPr>
          <w:rFonts w:cs="Times New Roman"/>
          <w:sz w:val="28"/>
          <w:szCs w:val="28"/>
        </w:rPr>
        <w:t>学院名称：</w:t>
      </w:r>
      <w:r w:rsidRPr="00F37D57">
        <w:rPr>
          <w:rFonts w:cs="Times New Roman"/>
          <w:sz w:val="28"/>
          <w:szCs w:val="28"/>
          <w:u w:val="single"/>
        </w:rPr>
        <w:t xml:space="preserve"> </w:t>
      </w:r>
      <w:r w:rsidRPr="00F37D57">
        <w:rPr>
          <w:rFonts w:cs="Times New Roman"/>
          <w:sz w:val="28"/>
          <w:szCs w:val="28"/>
          <w:u w:val="single"/>
        </w:rPr>
        <w:t>计算机科学与通信工程学院</w:t>
      </w:r>
      <w:r w:rsidRPr="00F37D57">
        <w:rPr>
          <w:rFonts w:cs="Times New Roman"/>
          <w:sz w:val="28"/>
          <w:szCs w:val="28"/>
          <w:u w:val="single"/>
        </w:rPr>
        <w:t xml:space="preserve">  </w:t>
      </w:r>
    </w:p>
    <w:p w14:paraId="2B40EDE5" w14:textId="77777777" w:rsidR="00F60182" w:rsidRPr="00F37D57" w:rsidRDefault="00F60182" w:rsidP="00F60182">
      <w:pPr>
        <w:spacing w:line="360" w:lineRule="auto"/>
        <w:ind w:firstLineChars="650" w:firstLine="1820"/>
        <w:rPr>
          <w:rFonts w:cs="Times New Roman"/>
          <w:sz w:val="28"/>
          <w:szCs w:val="28"/>
          <w:u w:val="single"/>
        </w:rPr>
      </w:pPr>
      <w:r w:rsidRPr="00F37D57">
        <w:rPr>
          <w:rFonts w:cs="Times New Roman"/>
          <w:sz w:val="28"/>
          <w:szCs w:val="28"/>
        </w:rPr>
        <w:t>专业班级：</w:t>
      </w:r>
      <w:r w:rsidRPr="00F37D57">
        <w:rPr>
          <w:rFonts w:cs="Times New Roman"/>
          <w:sz w:val="28"/>
          <w:szCs w:val="28"/>
          <w:u w:val="single"/>
        </w:rPr>
        <w:t xml:space="preserve">    </w:t>
      </w:r>
      <w:r w:rsidR="00237BF0">
        <w:rPr>
          <w:rFonts w:cs="Times New Roman" w:hint="eastAsia"/>
          <w:sz w:val="28"/>
          <w:szCs w:val="28"/>
          <w:u w:val="single"/>
        </w:rPr>
        <w:t xml:space="preserve">    </w:t>
      </w:r>
      <w:r w:rsidR="00237BF0">
        <w:rPr>
          <w:rFonts w:cs="Times New Roman" w:hint="eastAsia"/>
          <w:sz w:val="28"/>
          <w:szCs w:val="28"/>
          <w:u w:val="single"/>
        </w:rPr>
        <w:t>研</w:t>
      </w:r>
      <w:r w:rsidR="00237BF0">
        <w:rPr>
          <w:rFonts w:cs="Times New Roman" w:hint="eastAsia"/>
          <w:sz w:val="28"/>
          <w:szCs w:val="28"/>
          <w:u w:val="single"/>
        </w:rPr>
        <w:t>1602</w:t>
      </w:r>
      <w:r w:rsidRPr="00F37D57">
        <w:rPr>
          <w:rFonts w:cs="Times New Roman"/>
          <w:sz w:val="28"/>
          <w:szCs w:val="28"/>
          <w:u w:val="single"/>
        </w:rPr>
        <w:t xml:space="preserve"> </w:t>
      </w:r>
      <w:r w:rsidR="00237BF0">
        <w:rPr>
          <w:rFonts w:cs="Times New Roman" w:hint="eastAsia"/>
          <w:sz w:val="28"/>
          <w:szCs w:val="28"/>
          <w:u w:val="single"/>
        </w:rPr>
        <w:t xml:space="preserve">           </w:t>
      </w:r>
    </w:p>
    <w:p w14:paraId="74F344A0" w14:textId="77777777" w:rsidR="00F60182" w:rsidRPr="00F37D57" w:rsidRDefault="00F60182" w:rsidP="00F60182">
      <w:pPr>
        <w:spacing w:line="360" w:lineRule="auto"/>
        <w:ind w:firstLineChars="650" w:firstLine="1820"/>
        <w:rPr>
          <w:rFonts w:cs="Times New Roman" w:hint="eastAsia"/>
          <w:sz w:val="28"/>
          <w:szCs w:val="28"/>
        </w:rPr>
      </w:pPr>
      <w:r w:rsidRPr="00F37D57">
        <w:rPr>
          <w:rFonts w:cs="Times New Roman"/>
          <w:sz w:val="28"/>
          <w:szCs w:val="28"/>
        </w:rPr>
        <w:t>学</w:t>
      </w:r>
      <w:r w:rsidRPr="00F37D57">
        <w:rPr>
          <w:rFonts w:cs="Times New Roman"/>
          <w:sz w:val="28"/>
          <w:szCs w:val="28"/>
        </w:rPr>
        <w:t xml:space="preserve">    </w:t>
      </w:r>
      <w:r w:rsidRPr="00F37D57">
        <w:rPr>
          <w:rFonts w:cs="Times New Roman"/>
          <w:sz w:val="28"/>
          <w:szCs w:val="28"/>
        </w:rPr>
        <w:t>号：</w:t>
      </w:r>
      <w:r w:rsidRPr="00F37D57">
        <w:rPr>
          <w:rFonts w:cs="Times New Roman"/>
          <w:sz w:val="28"/>
          <w:szCs w:val="28"/>
          <w:u w:val="single"/>
        </w:rPr>
        <w:t xml:space="preserve">    </w:t>
      </w:r>
      <w:r w:rsidR="00237BF0">
        <w:rPr>
          <w:rFonts w:cs="Times New Roman" w:hint="eastAsia"/>
          <w:sz w:val="28"/>
          <w:szCs w:val="28"/>
          <w:u w:val="single"/>
        </w:rPr>
        <w:t xml:space="preserve"> </w:t>
      </w:r>
      <w:r w:rsidRPr="00F37D57">
        <w:rPr>
          <w:rFonts w:cs="Times New Roman"/>
          <w:sz w:val="28"/>
          <w:szCs w:val="28"/>
          <w:u w:val="single"/>
        </w:rPr>
        <w:t xml:space="preserve">  </w:t>
      </w:r>
      <w:r w:rsidR="00237BF0">
        <w:rPr>
          <w:rFonts w:cs="Times New Roman" w:hint="eastAsia"/>
          <w:sz w:val="28"/>
          <w:szCs w:val="28"/>
          <w:u w:val="single"/>
        </w:rPr>
        <w:t>Z1608048</w:t>
      </w:r>
      <w:r w:rsidRPr="00F37D57">
        <w:rPr>
          <w:rFonts w:cs="Times New Roman"/>
          <w:sz w:val="28"/>
          <w:szCs w:val="28"/>
          <w:u w:val="single"/>
        </w:rPr>
        <w:t xml:space="preserve"> </w:t>
      </w:r>
      <w:r w:rsidRPr="00F37D57">
        <w:rPr>
          <w:rFonts w:cs="Times New Roman" w:hint="eastAsia"/>
          <w:sz w:val="28"/>
          <w:szCs w:val="28"/>
          <w:u w:val="single"/>
        </w:rPr>
        <w:t xml:space="preserve">          </w:t>
      </w:r>
      <w:r w:rsidRPr="00F37D57">
        <w:rPr>
          <w:rFonts w:cs="Times New Roman"/>
          <w:sz w:val="28"/>
          <w:szCs w:val="28"/>
          <w:u w:val="single"/>
        </w:rPr>
        <w:t xml:space="preserve"> </w:t>
      </w:r>
    </w:p>
    <w:p w14:paraId="339CB78B" w14:textId="77777777" w:rsidR="00F60182" w:rsidRPr="00F37D57" w:rsidRDefault="00F60182" w:rsidP="00F60182">
      <w:pPr>
        <w:spacing w:line="360" w:lineRule="auto"/>
        <w:ind w:firstLineChars="650" w:firstLine="1820"/>
        <w:rPr>
          <w:rFonts w:cs="Times New Roman" w:hint="eastAsia"/>
          <w:sz w:val="28"/>
          <w:szCs w:val="28"/>
          <w:u w:val="single"/>
        </w:rPr>
      </w:pPr>
      <w:r w:rsidRPr="00F37D57">
        <w:rPr>
          <w:rFonts w:cs="Times New Roman"/>
          <w:sz w:val="28"/>
          <w:szCs w:val="28"/>
        </w:rPr>
        <w:t>学生姓名：</w:t>
      </w:r>
      <w:r w:rsidRPr="00F37D57">
        <w:rPr>
          <w:rFonts w:cs="Times New Roman"/>
          <w:sz w:val="28"/>
          <w:szCs w:val="28"/>
          <w:u w:val="single"/>
        </w:rPr>
        <w:t xml:space="preserve">         </w:t>
      </w:r>
      <w:r w:rsidR="00237BF0">
        <w:rPr>
          <w:rFonts w:cs="Times New Roman" w:hint="eastAsia"/>
          <w:sz w:val="28"/>
          <w:szCs w:val="28"/>
          <w:u w:val="single"/>
        </w:rPr>
        <w:t>陈</w:t>
      </w:r>
      <w:r w:rsidR="00237BF0">
        <w:rPr>
          <w:rFonts w:cs="Times New Roman" w:hint="eastAsia"/>
          <w:sz w:val="28"/>
          <w:szCs w:val="28"/>
          <w:u w:val="single"/>
        </w:rPr>
        <w:t xml:space="preserve"> </w:t>
      </w:r>
      <w:r w:rsidR="00237BF0">
        <w:rPr>
          <w:rFonts w:cs="Times New Roman" w:hint="eastAsia"/>
          <w:sz w:val="28"/>
          <w:szCs w:val="28"/>
          <w:u w:val="single"/>
        </w:rPr>
        <w:t>成</w:t>
      </w:r>
      <w:r w:rsidRPr="00F37D57">
        <w:rPr>
          <w:rFonts w:cs="Times New Roman"/>
          <w:sz w:val="28"/>
          <w:szCs w:val="28"/>
          <w:u w:val="single"/>
        </w:rPr>
        <w:t xml:space="preserve"> </w:t>
      </w:r>
      <w:r w:rsidRPr="00F37D57">
        <w:rPr>
          <w:rFonts w:cs="Times New Roman" w:hint="eastAsia"/>
          <w:sz w:val="28"/>
          <w:szCs w:val="28"/>
          <w:u w:val="single"/>
        </w:rPr>
        <w:t xml:space="preserve">         </w:t>
      </w:r>
      <w:r w:rsidR="00237BF0">
        <w:rPr>
          <w:rFonts w:cs="Times New Roman"/>
          <w:sz w:val="28"/>
          <w:szCs w:val="28"/>
          <w:u w:val="single"/>
        </w:rPr>
        <w:t xml:space="preserve">   </w:t>
      </w:r>
    </w:p>
    <w:p w14:paraId="1E3A2E6F" w14:textId="77777777" w:rsidR="00F60182" w:rsidRPr="00F37D57" w:rsidRDefault="00F60182" w:rsidP="00F60182">
      <w:pPr>
        <w:spacing w:line="360" w:lineRule="auto"/>
        <w:ind w:firstLine="560"/>
        <w:rPr>
          <w:rFonts w:cs="Times New Roman" w:hint="eastAsia"/>
          <w:sz w:val="28"/>
          <w:szCs w:val="28"/>
          <w:u w:val="single"/>
        </w:rPr>
      </w:pPr>
      <w:r w:rsidRPr="00F37D57">
        <w:rPr>
          <w:rFonts w:cs="Times New Roman"/>
          <w:sz w:val="28"/>
          <w:szCs w:val="28"/>
        </w:rPr>
        <w:t xml:space="preserve">         </w:t>
      </w:r>
      <w:r w:rsidRPr="00F37D57">
        <w:rPr>
          <w:rFonts w:cs="Times New Roman"/>
          <w:sz w:val="28"/>
          <w:szCs w:val="28"/>
        </w:rPr>
        <w:t>教师姓名：</w:t>
      </w:r>
      <w:r w:rsidRPr="00F37D57">
        <w:rPr>
          <w:rFonts w:cs="Times New Roman"/>
          <w:sz w:val="28"/>
          <w:szCs w:val="28"/>
          <w:u w:val="single"/>
        </w:rPr>
        <w:t xml:space="preserve">       </w:t>
      </w:r>
      <w:r w:rsidR="00237BF0">
        <w:rPr>
          <w:rFonts w:cs="Times New Roman" w:hint="eastAsia"/>
          <w:sz w:val="28"/>
          <w:szCs w:val="28"/>
          <w:u w:val="single"/>
        </w:rPr>
        <w:t xml:space="preserve"> </w:t>
      </w:r>
      <w:r w:rsidRPr="00F37D57">
        <w:rPr>
          <w:rFonts w:cs="Times New Roman" w:hint="eastAsia"/>
          <w:sz w:val="28"/>
          <w:szCs w:val="28"/>
          <w:u w:val="single"/>
        </w:rPr>
        <w:t xml:space="preserve"> </w:t>
      </w:r>
      <w:r w:rsidR="00237BF0">
        <w:rPr>
          <w:rFonts w:cs="Times New Roman" w:hint="eastAsia"/>
          <w:sz w:val="28"/>
          <w:szCs w:val="28"/>
          <w:u w:val="single"/>
        </w:rPr>
        <w:t>陈锦富</w:t>
      </w:r>
      <w:r w:rsidRPr="00F37D57">
        <w:rPr>
          <w:rFonts w:cs="Times New Roman" w:hint="eastAsia"/>
          <w:sz w:val="28"/>
          <w:szCs w:val="28"/>
          <w:u w:val="single"/>
        </w:rPr>
        <w:t xml:space="preserve">          </w:t>
      </w:r>
      <w:r w:rsidRPr="00F37D57">
        <w:rPr>
          <w:rFonts w:cs="Times New Roman"/>
          <w:sz w:val="28"/>
          <w:szCs w:val="28"/>
          <w:u w:val="single"/>
        </w:rPr>
        <w:t xml:space="preserve">  </w:t>
      </w:r>
      <w:bookmarkStart w:id="2" w:name="_GoBack"/>
      <w:bookmarkEnd w:id="2"/>
    </w:p>
    <w:p w14:paraId="3914111F" w14:textId="77777777" w:rsidR="00F60182" w:rsidRPr="00F37D57" w:rsidRDefault="00F60182" w:rsidP="00F60182">
      <w:pPr>
        <w:spacing w:line="360" w:lineRule="auto"/>
        <w:ind w:firstLine="560"/>
        <w:jc w:val="center"/>
        <w:rPr>
          <w:rFonts w:cs="Times New Roman"/>
          <w:sz w:val="28"/>
          <w:szCs w:val="28"/>
        </w:rPr>
      </w:pPr>
    </w:p>
    <w:p w14:paraId="51E19FF6" w14:textId="77777777" w:rsidR="00F60182" w:rsidRPr="00F37D57" w:rsidRDefault="00F60182" w:rsidP="00F60182">
      <w:pPr>
        <w:spacing w:line="360" w:lineRule="auto"/>
        <w:ind w:firstLine="480"/>
        <w:rPr>
          <w:rFonts w:cs="Times New Roman"/>
          <w:sz w:val="24"/>
        </w:rPr>
      </w:pPr>
    </w:p>
    <w:p w14:paraId="57C28811" w14:textId="77777777" w:rsidR="00F60182" w:rsidRPr="00F37D57" w:rsidRDefault="00F60182" w:rsidP="00F60182">
      <w:pPr>
        <w:spacing w:line="360" w:lineRule="auto"/>
        <w:ind w:firstLine="560"/>
        <w:jc w:val="center"/>
        <w:rPr>
          <w:rFonts w:eastAsia="黑体" w:cs="Times New Roman"/>
          <w:sz w:val="48"/>
          <w:szCs w:val="44"/>
        </w:rPr>
      </w:pPr>
      <w:r w:rsidRPr="00F37D57">
        <w:rPr>
          <w:rFonts w:cs="Times New Roman"/>
          <w:sz w:val="28"/>
        </w:rPr>
        <w:t>201</w:t>
      </w:r>
      <w:r w:rsidRPr="00F37D57">
        <w:rPr>
          <w:rFonts w:cs="Times New Roman" w:hint="eastAsia"/>
          <w:sz w:val="28"/>
        </w:rPr>
        <w:t>7</w:t>
      </w:r>
      <w:r w:rsidRPr="00F37D57">
        <w:rPr>
          <w:rFonts w:cs="Times New Roman"/>
          <w:sz w:val="28"/>
        </w:rPr>
        <w:t xml:space="preserve"> </w:t>
      </w:r>
      <w:r w:rsidRPr="00F37D57">
        <w:rPr>
          <w:rFonts w:cs="Times New Roman"/>
          <w:sz w:val="28"/>
        </w:rPr>
        <w:t>年</w:t>
      </w:r>
      <w:r w:rsidRPr="00F37D57">
        <w:rPr>
          <w:rFonts w:cs="Times New Roman"/>
          <w:sz w:val="28"/>
        </w:rPr>
        <w:t xml:space="preserve"> </w:t>
      </w:r>
      <w:r w:rsidRPr="00F37D57">
        <w:rPr>
          <w:rFonts w:cs="Times New Roman" w:hint="eastAsia"/>
          <w:sz w:val="28"/>
        </w:rPr>
        <w:t xml:space="preserve"> </w:t>
      </w:r>
      <w:r w:rsidRPr="00F37D57">
        <w:rPr>
          <w:rFonts w:cs="Times New Roman"/>
          <w:sz w:val="28"/>
        </w:rPr>
        <w:t xml:space="preserve"> </w:t>
      </w:r>
      <w:r w:rsidRPr="00F37D57">
        <w:rPr>
          <w:rFonts w:cs="Times New Roman"/>
          <w:sz w:val="28"/>
        </w:rPr>
        <w:t>月</w:t>
      </w:r>
    </w:p>
    <w:bookmarkEnd w:id="0"/>
    <w:bookmarkEnd w:id="1"/>
    <w:p w14:paraId="5CEADD00" w14:textId="77777777" w:rsidR="00F60182" w:rsidRPr="00F37D57" w:rsidRDefault="00F60182" w:rsidP="00F60182">
      <w:pPr>
        <w:autoSpaceDE w:val="0"/>
        <w:autoSpaceDN w:val="0"/>
        <w:adjustRightInd w:val="0"/>
        <w:spacing w:line="400" w:lineRule="exact"/>
        <w:ind w:firstLine="480"/>
        <w:jc w:val="center"/>
        <w:rPr>
          <w:rFonts w:eastAsia="宋体" w:cs="Times New Roman"/>
          <w:kern w:val="0"/>
          <w:sz w:val="24"/>
          <w:szCs w:val="24"/>
        </w:rPr>
      </w:pPr>
    </w:p>
    <w:p w14:paraId="392D2743" w14:textId="77777777" w:rsidR="00CC07A2" w:rsidRPr="00F37D57" w:rsidRDefault="00CC07A2"/>
    <w:p w14:paraId="1447FC26" w14:textId="77777777" w:rsidR="00F60182" w:rsidRPr="00F37D57" w:rsidRDefault="00F60182"/>
    <w:p w14:paraId="28A10A3C" w14:textId="77777777" w:rsidR="00821A06" w:rsidRPr="00F37D57" w:rsidRDefault="00821A06"/>
    <w:p w14:paraId="45125DC3" w14:textId="77777777" w:rsidR="00F60182" w:rsidRPr="00F37D57" w:rsidRDefault="00F60182"/>
    <w:p w14:paraId="6CA3E3FE" w14:textId="77777777" w:rsidR="00F60182" w:rsidRPr="00F37D57" w:rsidRDefault="00F60182" w:rsidP="00F60182">
      <w:pPr>
        <w:jc w:val="center"/>
      </w:pPr>
      <w:r w:rsidRPr="00F37D57">
        <w:rPr>
          <w:rFonts w:eastAsia="黑体" w:cs="Times New Roman"/>
          <w:kern w:val="0"/>
          <w:sz w:val="40"/>
          <w:szCs w:val="24"/>
        </w:rPr>
        <w:t>目</w:t>
      </w:r>
      <w:r w:rsidRPr="00F37D57">
        <w:rPr>
          <w:rFonts w:eastAsia="黑体" w:cs="Times New Roman"/>
          <w:kern w:val="0"/>
          <w:sz w:val="40"/>
          <w:szCs w:val="24"/>
        </w:rPr>
        <w:t xml:space="preserve">  </w:t>
      </w:r>
      <w:r w:rsidRPr="00F37D57">
        <w:rPr>
          <w:rFonts w:eastAsia="黑体" w:cs="Times New Roman"/>
          <w:kern w:val="0"/>
          <w:sz w:val="40"/>
          <w:szCs w:val="24"/>
        </w:rPr>
        <w:t>录</w:t>
      </w:r>
    </w:p>
    <w:sectPr w:rsidR="00F60182" w:rsidRPr="00F37D57" w:rsidSect="00046CB0">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7678F"/>
    <w:multiLevelType w:val="hybridMultilevel"/>
    <w:tmpl w:val="46E2D110"/>
    <w:lvl w:ilvl="0" w:tplc="AE96543E">
      <w:start w:val="1"/>
      <w:numFmt w:val="decimal"/>
      <w:lvlText w:val="%1."/>
      <w:lvlJc w:val="left"/>
      <w:pPr>
        <w:ind w:left="360" w:hanging="360"/>
      </w:pPr>
      <w:rPr>
        <w:rFonts w:hAnsi="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4A677A3"/>
    <w:multiLevelType w:val="hybridMultilevel"/>
    <w:tmpl w:val="8EBC6C80"/>
    <w:lvl w:ilvl="0" w:tplc="0734C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445AA"/>
    <w:rsid w:val="00040461"/>
    <w:rsid w:val="0004556A"/>
    <w:rsid w:val="00046CB0"/>
    <w:rsid w:val="00062820"/>
    <w:rsid w:val="000635BD"/>
    <w:rsid w:val="0008241A"/>
    <w:rsid w:val="000A6263"/>
    <w:rsid w:val="001C7E63"/>
    <w:rsid w:val="001D1BB1"/>
    <w:rsid w:val="001E4B78"/>
    <w:rsid w:val="001E5E56"/>
    <w:rsid w:val="001F1B26"/>
    <w:rsid w:val="00233BE6"/>
    <w:rsid w:val="00237BF0"/>
    <w:rsid w:val="002C1946"/>
    <w:rsid w:val="002F5E01"/>
    <w:rsid w:val="0032246E"/>
    <w:rsid w:val="00345BCA"/>
    <w:rsid w:val="00362108"/>
    <w:rsid w:val="00420B6D"/>
    <w:rsid w:val="00444C2A"/>
    <w:rsid w:val="00460E8C"/>
    <w:rsid w:val="004E4615"/>
    <w:rsid w:val="0057632E"/>
    <w:rsid w:val="006C1F0E"/>
    <w:rsid w:val="007B09BB"/>
    <w:rsid w:val="00821371"/>
    <w:rsid w:val="00821A06"/>
    <w:rsid w:val="00915C62"/>
    <w:rsid w:val="009259E8"/>
    <w:rsid w:val="00930B4A"/>
    <w:rsid w:val="00933D11"/>
    <w:rsid w:val="00940151"/>
    <w:rsid w:val="00965006"/>
    <w:rsid w:val="00981BF3"/>
    <w:rsid w:val="009F6911"/>
    <w:rsid w:val="00A25B32"/>
    <w:rsid w:val="00A60851"/>
    <w:rsid w:val="00B55A11"/>
    <w:rsid w:val="00B7035E"/>
    <w:rsid w:val="00BB51D9"/>
    <w:rsid w:val="00BD04F3"/>
    <w:rsid w:val="00BD7A18"/>
    <w:rsid w:val="00CC07A2"/>
    <w:rsid w:val="00CD0A70"/>
    <w:rsid w:val="00D445AA"/>
    <w:rsid w:val="00D82479"/>
    <w:rsid w:val="00DA612B"/>
    <w:rsid w:val="00DB40C6"/>
    <w:rsid w:val="00DC57E2"/>
    <w:rsid w:val="00E1057C"/>
    <w:rsid w:val="00E169D5"/>
    <w:rsid w:val="00E877D1"/>
    <w:rsid w:val="00E90164"/>
    <w:rsid w:val="00F37D57"/>
    <w:rsid w:val="00F55F3C"/>
    <w:rsid w:val="00F60182"/>
    <w:rsid w:val="00F74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57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45AA"/>
    <w:pPr>
      <w:widowControl w:val="0"/>
      <w:jc w:val="both"/>
    </w:pPr>
  </w:style>
  <w:style w:type="paragraph" w:styleId="1">
    <w:name w:val="heading 1"/>
    <w:basedOn w:val="a"/>
    <w:next w:val="a"/>
    <w:link w:val="10"/>
    <w:uiPriority w:val="9"/>
    <w:qFormat/>
    <w:rsid w:val="00F6018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_0"/>
    <w:qFormat/>
    <w:rsid w:val="00D445AA"/>
    <w:pPr>
      <w:widowControl w:val="0"/>
      <w:jc w:val="both"/>
    </w:pPr>
    <w:rPr>
      <w:rFonts w:ascii="Calibri" w:eastAsia="宋体" w:hAnsi="Calibri" w:cs="Times New Roman"/>
    </w:rPr>
  </w:style>
  <w:style w:type="character" w:customStyle="1" w:styleId="10">
    <w:name w:val="标题 1字符"/>
    <w:basedOn w:val="a0"/>
    <w:link w:val="1"/>
    <w:uiPriority w:val="9"/>
    <w:rsid w:val="00F60182"/>
    <w:rPr>
      <w:b/>
      <w:bCs/>
      <w:kern w:val="44"/>
      <w:sz w:val="44"/>
      <w:szCs w:val="44"/>
    </w:rPr>
  </w:style>
  <w:style w:type="paragraph" w:styleId="a3">
    <w:name w:val="Document Map"/>
    <w:basedOn w:val="a"/>
    <w:link w:val="a4"/>
    <w:uiPriority w:val="99"/>
    <w:semiHidden/>
    <w:unhideWhenUsed/>
    <w:rsid w:val="00F60182"/>
    <w:rPr>
      <w:rFonts w:ascii="宋体" w:eastAsia="宋体"/>
      <w:sz w:val="18"/>
      <w:szCs w:val="18"/>
    </w:rPr>
  </w:style>
  <w:style w:type="character" w:customStyle="1" w:styleId="a4">
    <w:name w:val="文档结构图 字符"/>
    <w:basedOn w:val="a0"/>
    <w:link w:val="a3"/>
    <w:uiPriority w:val="99"/>
    <w:semiHidden/>
    <w:rsid w:val="00F60182"/>
    <w:rPr>
      <w:rFonts w:ascii="宋体" w:eastAsia="宋体"/>
      <w:sz w:val="18"/>
      <w:szCs w:val="18"/>
    </w:rPr>
  </w:style>
  <w:style w:type="paragraph" w:styleId="a5">
    <w:name w:val="Balloon Text"/>
    <w:basedOn w:val="a"/>
    <w:link w:val="a6"/>
    <w:uiPriority w:val="99"/>
    <w:semiHidden/>
    <w:unhideWhenUsed/>
    <w:rsid w:val="00F60182"/>
    <w:rPr>
      <w:sz w:val="18"/>
      <w:szCs w:val="18"/>
    </w:rPr>
  </w:style>
  <w:style w:type="character" w:customStyle="1" w:styleId="a6">
    <w:name w:val="批注框文本字符"/>
    <w:basedOn w:val="a0"/>
    <w:link w:val="a5"/>
    <w:uiPriority w:val="99"/>
    <w:semiHidden/>
    <w:rsid w:val="00F60182"/>
    <w:rPr>
      <w:sz w:val="18"/>
      <w:szCs w:val="18"/>
    </w:rPr>
  </w:style>
  <w:style w:type="paragraph" w:styleId="a7">
    <w:name w:val="List Paragraph"/>
    <w:basedOn w:val="a"/>
    <w:uiPriority w:val="34"/>
    <w:qFormat/>
    <w:rsid w:val="009F6911"/>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378</Words>
  <Characters>2160</Characters>
  <Application>Microsoft Macintosh Word</Application>
  <DocSecurity>0</DocSecurity>
  <Lines>18</Lines>
  <Paragraphs>5</Paragraphs>
  <ScaleCrop>false</ScaleCrop>
  <Company>ujs</Company>
  <LinksUpToDate>false</LinksUpToDate>
  <CharactersWithSpaces>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cjf</dc:creator>
  <cp:lastModifiedBy>Microsoft Office 用户</cp:lastModifiedBy>
  <cp:revision>13</cp:revision>
  <dcterms:created xsi:type="dcterms:W3CDTF">2016-12-09T12:14:00Z</dcterms:created>
  <dcterms:modified xsi:type="dcterms:W3CDTF">2017-01-13T00:17:00Z</dcterms:modified>
</cp:coreProperties>
</file>