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TOCHeading"/>
          </w:pPr>
          <w:r>
            <w:t>Table of Contents</w:t>
          </w:r>
        </w:p>
        <w:p w14:paraId="60790649" w14:textId="6B63C3F2" w:rsidR="008F7D14" w:rsidRDefault="00FE5FA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454743" w:history="1">
            <w:r w:rsidR="008F7D14" w:rsidRPr="007B6077">
              <w:rPr>
                <w:rStyle w:val="Hyperlink"/>
                <w:noProof/>
              </w:rPr>
              <w:t>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DF31908" w14:textId="5C178E10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4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FAB6" w14:textId="16957078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5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D170" w14:textId="7740A83A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6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8DCD" w14:textId="126C3C3A" w:rsidR="008F7D14" w:rsidRDefault="008F7D1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7" w:history="1">
            <w:r w:rsidRPr="007B607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E2B0" w14:textId="1613F877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8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6562" w14:textId="054D8ACF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9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Utility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4CB8" w14:textId="5DCBE755" w:rsidR="008F7D14" w:rsidRDefault="008F7D1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0" w:history="1">
            <w:r w:rsidRPr="007B607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333F" w14:textId="7FA5162C" w:rsidR="008F7D14" w:rsidRDefault="008F7D1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1" w:history="1">
            <w:r w:rsidRPr="007B607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A9DE" w14:textId="66B63DF4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2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Strengths of Behaviour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630C" w14:textId="6F4D14A3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3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Weaknesses of Behaviour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7C15" w14:textId="305D7BD0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4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Improvements to the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F85C" w14:textId="198DB18D" w:rsidR="008F7D14" w:rsidRDefault="008F7D1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5" w:history="1">
            <w:r w:rsidRPr="007B607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CD3F" w14:textId="68CEE4EE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6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Behaviour Tree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ABF8" w14:textId="2DA5280D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7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513D" w14:textId="2235EDCA" w:rsidR="008F7D14" w:rsidRDefault="008F7D1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8" w:history="1">
            <w:r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6CA6" w14:textId="2C967840" w:rsidR="008F7D14" w:rsidRDefault="008F7D1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9" w:history="1">
            <w:r w:rsidRPr="007B607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7B607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7CD2" w14:textId="6F0CFDFF" w:rsidR="00286747" w:rsidRPr="0000589A" w:rsidRDefault="00FE5FA0" w:rsidP="0000589A">
          <w:pPr>
            <w:pStyle w:val="TOC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Heading1"/>
      </w:pPr>
      <w:bookmarkStart w:id="0" w:name="_Toc26454743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Heading2"/>
      </w:pPr>
      <w:bookmarkStart w:id="1" w:name="_Toc26454744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Paragraph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Paragraph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Paragraph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Paragraph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Paragraph"/>
        <w:numPr>
          <w:ilvl w:val="0"/>
          <w:numId w:val="3"/>
        </w:numPr>
      </w:pPr>
      <w:r>
        <w:t>Utility AI</w:t>
      </w:r>
    </w:p>
    <w:p w14:paraId="0E4D9796" w14:textId="02F6801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Heading2"/>
      </w:pPr>
      <w:bookmarkStart w:id="2" w:name="_Toc26454745"/>
      <w:r>
        <w:t>Advantages</w:t>
      </w:r>
      <w:bookmarkEnd w:id="2"/>
    </w:p>
    <w:p w14:paraId="5B5BABC8" w14:textId="59BE2C1D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sort of cache called Blackboard. With this we can save current data contexts for each </w:t>
      </w:r>
      <w:r w:rsidR="00213993">
        <w:t>agent</w:t>
      </w:r>
      <w:r w:rsidR="008D4E89">
        <w:t xml:space="preserve"> and easily access it later, if we need to use it in </w:t>
      </w:r>
      <w:r w:rsidR="008D4E89">
        <w:lastRenderedPageBreak/>
        <w:t>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Heading2"/>
      </w:pPr>
      <w:bookmarkStart w:id="3" w:name="_Toc26454746"/>
      <w:r>
        <w:t>Disadvantages</w:t>
      </w:r>
      <w:bookmarkEnd w:id="3"/>
    </w:p>
    <w:p w14:paraId="63BF2E66" w14:textId="3183EDFD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Heading1"/>
      </w:pPr>
      <w:bookmarkStart w:id="4" w:name="_Toc26454747"/>
      <w:r>
        <w:t>Comparison</w:t>
      </w:r>
      <w:bookmarkEnd w:id="4"/>
    </w:p>
    <w:p w14:paraId="37062B0C" w14:textId="6A9FED6B" w:rsidR="00FA24EF" w:rsidRDefault="00FA24EF" w:rsidP="00FA24EF">
      <w:pPr>
        <w:pStyle w:val="Heading2"/>
      </w:pPr>
      <w:bookmarkStart w:id="5" w:name="_Toc26454748"/>
      <w:r>
        <w:t>Decision Tree</w:t>
      </w:r>
      <w:bookmarkEnd w:id="5"/>
    </w:p>
    <w:p w14:paraId="1464095A" w14:textId="47F8052B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r w:rsidR="00251BEC">
        <w:t>So,</w:t>
      </w:r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Heading2"/>
      </w:pPr>
      <w:bookmarkStart w:id="6" w:name="_Toc26454749"/>
      <w:r>
        <w:lastRenderedPageBreak/>
        <w:t>Utility AI</w:t>
      </w:r>
      <w:bookmarkEnd w:id="6"/>
    </w:p>
    <w:p w14:paraId="715FB5C4" w14:textId="0494AA48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BB3B0B">
        <w:t>.</w:t>
      </w:r>
    </w:p>
    <w:p w14:paraId="1B313072" w14:textId="0CDD0D6A" w:rsidR="00FA24EF" w:rsidRDefault="00FA24EF" w:rsidP="00B03852">
      <w:pPr>
        <w:pStyle w:val="Heading1"/>
      </w:pPr>
      <w:bookmarkStart w:id="7" w:name="_Toc26454750"/>
      <w:r>
        <w:t>Analysis</w:t>
      </w:r>
      <w:r w:rsidR="00B03852">
        <w:t xml:space="preserve"> and Design</w:t>
      </w:r>
      <w:bookmarkEnd w:id="7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Paragraph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Paragraph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Paragraph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222408EA" w:rsidR="00A813A7" w:rsidRDefault="00A813A7" w:rsidP="00EC5DE5">
      <w:r>
        <w:t>W</w:t>
      </w:r>
      <w:r w:rsidR="00FB1492">
        <w:t>e</w:t>
      </w:r>
      <w:r>
        <w:t xml:space="preserve"> need to program its core modules which will be:</w:t>
      </w:r>
    </w:p>
    <w:p w14:paraId="01AE7CB1" w14:textId="01DA9E73" w:rsidR="00A813A7" w:rsidRDefault="00A813A7" w:rsidP="00A813A7">
      <w:pPr>
        <w:pStyle w:val="ListParagraph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Paragraph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34AB3B97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executed, for example attacking.</w:t>
      </w:r>
    </w:p>
    <w:p w14:paraId="6973B5BF" w14:textId="4C2551CE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0F0BB1">
        <w:t>.</w:t>
      </w:r>
    </w:p>
    <w:p w14:paraId="7DCB28E4" w14:textId="71F6AA6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 xml:space="preserve">. After that the </w:t>
      </w:r>
      <w:proofErr w:type="spellStart"/>
      <w:r w:rsidR="00C42120">
        <w:t>CompositeNode</w:t>
      </w:r>
      <w:proofErr w:type="spellEnd"/>
      <w:r w:rsidR="00C42120">
        <w:t xml:space="preserve"> will evaluate each node in its list, which are also coroutines.</w:t>
      </w:r>
      <w:r w:rsidR="006600CA">
        <w:t xml:space="preserve"> From now on the tree will work its way down each branch.</w:t>
      </w:r>
    </w:p>
    <w:p w14:paraId="1EF3211C" w14:textId="66F6A35B" w:rsidR="007076C2" w:rsidRDefault="00E9285F" w:rsidP="00B05ED7">
      <w:r>
        <w:t xml:space="preserve">In the agents AI </w:t>
      </w:r>
      <w:r w:rsidR="00657943">
        <w:t>class,</w:t>
      </w:r>
      <w:r>
        <w:t xml:space="preserve"> we </w:t>
      </w:r>
      <w:r w:rsidR="00D007B9">
        <w:t>construct</w:t>
      </w:r>
      <w:r>
        <w:t xml:space="preserve"> all node connections we need and later</w:t>
      </w:r>
      <w:r w:rsidR="00332E62">
        <w:t xml:space="preserve"> set and</w:t>
      </w:r>
      <w:r>
        <w:t xml:space="preserve"> start the root node so the tree for each agent will be created and started.</w:t>
      </w:r>
    </w:p>
    <w:p w14:paraId="1D0C033D" w14:textId="259B14E6" w:rsidR="00E80125" w:rsidRDefault="00E80125" w:rsidP="00E80125">
      <w:pPr>
        <w:pStyle w:val="Heading1"/>
      </w:pPr>
      <w:bookmarkStart w:id="8" w:name="_Toc26454751"/>
      <w:r>
        <w:t>Conclusion</w:t>
      </w:r>
      <w:bookmarkEnd w:id="8"/>
    </w:p>
    <w:p w14:paraId="497D86EF" w14:textId="3ED03113" w:rsidR="00E80125" w:rsidRDefault="00B75AE8" w:rsidP="00E80125">
      <w:pPr>
        <w:pStyle w:val="Heading2"/>
      </w:pPr>
      <w:bookmarkStart w:id="9" w:name="_Toc26454752"/>
      <w:r>
        <w:t>Strengths</w:t>
      </w:r>
      <w:r w:rsidR="00E80125">
        <w:t xml:space="preserve"> of Behaviour Tree</w:t>
      </w:r>
      <w:bookmarkEnd w:id="9"/>
    </w:p>
    <w:p w14:paraId="53F78549" w14:textId="027D0DE4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  <w:r w:rsidR="002E51B6">
        <w:t xml:space="preserve"> It has a fast work flow for creating branches.</w:t>
      </w:r>
    </w:p>
    <w:p w14:paraId="5BED427B" w14:textId="60CAEFB9" w:rsidR="00E80125" w:rsidRDefault="00E80125" w:rsidP="00E80125">
      <w:pPr>
        <w:pStyle w:val="Heading2"/>
      </w:pPr>
      <w:bookmarkStart w:id="10" w:name="_Toc26454753"/>
      <w:r>
        <w:lastRenderedPageBreak/>
        <w:t>Weaknesses of Behaviour Tree</w:t>
      </w:r>
      <w:bookmarkEnd w:id="10"/>
    </w:p>
    <w:p w14:paraId="645B6C90" w14:textId="42E1ADD6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I </w:t>
      </w:r>
      <w:r w:rsidR="00BF53B3">
        <w:t xml:space="preserve">have </w:t>
      </w:r>
      <w:r w:rsidR="00190ADD">
        <w:t>not programmed them well at the beginning</w:t>
      </w:r>
      <w:r w:rsidR="00DF7C43">
        <w:t xml:space="preserve">. The whole process is </w:t>
      </w:r>
      <w:r w:rsidR="00821040">
        <w:t>fragile</w:t>
      </w:r>
      <w:r w:rsidR="00DF7C43">
        <w:t xml:space="preserve"> if one action in the </w:t>
      </w:r>
      <w:proofErr w:type="spellStart"/>
      <w:r w:rsidR="00DF7C43">
        <w:t>CompositeNode</w:t>
      </w:r>
      <w:proofErr w:type="spellEnd"/>
      <w:r w:rsidR="00DF7C43">
        <w:t xml:space="preserve"> does not function </w:t>
      </w:r>
      <w:r w:rsidR="006340C3">
        <w:t>properly</w:t>
      </w:r>
      <w:r w:rsidR="00DF7C43">
        <w:t>.</w:t>
      </w:r>
    </w:p>
    <w:p w14:paraId="612A543D" w14:textId="54AC01DA" w:rsidR="00E80125" w:rsidRDefault="00E80125" w:rsidP="00E80125">
      <w:pPr>
        <w:pStyle w:val="Heading2"/>
      </w:pPr>
      <w:bookmarkStart w:id="11" w:name="_Toc26454754"/>
      <w:r>
        <w:t>Improvements</w:t>
      </w:r>
      <w:r w:rsidR="00B03852">
        <w:t xml:space="preserve"> to the AI</w:t>
      </w:r>
      <w:bookmarkEnd w:id="11"/>
    </w:p>
    <w:p w14:paraId="65CFE614" w14:textId="302A6ED8" w:rsidR="00561233" w:rsidRPr="00561233" w:rsidRDefault="00A902A0" w:rsidP="00561233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CA1F17">
        <w:t>.</w:t>
      </w:r>
      <w:r w:rsidR="00876A9E">
        <w:t xml:space="preserve"> Not all planned actions were implemented due to time limitation and different technical problems.</w:t>
      </w:r>
      <w:bookmarkStart w:id="12" w:name="_GoBack"/>
      <w:bookmarkEnd w:id="12"/>
    </w:p>
    <w:p w14:paraId="5D88DC6A" w14:textId="77777777" w:rsidR="00FA24EF" w:rsidRPr="00FA24EF" w:rsidRDefault="00FA24EF" w:rsidP="00FA24EF"/>
    <w:p w14:paraId="05CA2823" w14:textId="2F27FC69" w:rsidR="001A6A7D" w:rsidRDefault="001A0641" w:rsidP="008247EF">
      <w:pPr>
        <w:pStyle w:val="Heading1"/>
      </w:pPr>
      <w:bookmarkStart w:id="13" w:name="_Toc26454755"/>
      <w:r>
        <w:t>Appendices</w:t>
      </w:r>
      <w:bookmarkEnd w:id="13"/>
    </w:p>
    <w:p w14:paraId="2C0B0596" w14:textId="33792260" w:rsidR="00042082" w:rsidRDefault="00042082" w:rsidP="00042082">
      <w:pPr>
        <w:pStyle w:val="Heading2"/>
      </w:pPr>
      <w:bookmarkStart w:id="14" w:name="_Toc26454756"/>
      <w:r>
        <w:t>Behaviour Tree Chart</w:t>
      </w:r>
      <w:bookmarkEnd w:id="14"/>
    </w:p>
    <w:p w14:paraId="49289AC3" w14:textId="77777777" w:rsidR="0063654B" w:rsidRPr="0063654B" w:rsidRDefault="0063654B" w:rsidP="0063654B"/>
    <w:p w14:paraId="7B492468" w14:textId="7C1BFF1A" w:rsidR="00042082" w:rsidRDefault="00042082" w:rsidP="00042082">
      <w:pPr>
        <w:pStyle w:val="Heading2"/>
      </w:pPr>
      <w:bookmarkStart w:id="15" w:name="_Toc26454757"/>
      <w:r>
        <w:t>Pseudo Code</w:t>
      </w:r>
      <w:bookmarkEnd w:id="15"/>
    </w:p>
    <w:p w14:paraId="59167025" w14:textId="63D886B1" w:rsidR="002E51B6" w:rsidRPr="002E51B6" w:rsidRDefault="002E51B6" w:rsidP="002E51B6">
      <w:r>
        <w:t>Selector</w:t>
      </w:r>
    </w:p>
    <w:p w14:paraId="5A5E4B14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Selector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E7328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75862" w14:textId="6E79084D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51B6"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1B6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valuate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</w:p>
    <w:p w14:paraId="75818DCD" w14:textId="2D2963CA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29F7F9" w14:textId="76C800DC" w:rsidR="008F7D14" w:rsidRP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C0BC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60A565" w14:textId="5EE89EC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587089AC" w14:textId="71D5DFB2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B1C129" w14:textId="426D29AC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current child is running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F9DC1" w14:textId="71A49F6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209C2" w14:textId="2E43947F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D1717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1ECC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E6B294" w14:textId="5846ED79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current child successes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5D8BB1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00A11C" w14:textId="77777777" w:rsidR="002E51B6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SetOwnStateToSuccess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5CDCB5" w14:textId="77B062D9" w:rsidR="008F7D14" w:rsidRDefault="002E51B6" w:rsidP="002E51B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F7D14">
        <w:rPr>
          <w:rFonts w:ascii="Consolas" w:hAnsi="Consolas" w:cs="Consolas"/>
          <w:color w:val="000000"/>
          <w:sz w:val="19"/>
          <w:szCs w:val="19"/>
        </w:rPr>
        <w:t>}</w:t>
      </w:r>
    </w:p>
    <w:p w14:paraId="1CCB34C2" w14:textId="3440722D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7A1EA" w14:textId="0E7D5F7D" w:rsidR="008F7D14" w:rsidRPr="00483670" w:rsidRDefault="008F7D14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549FDC" w14:textId="28550FEE" w:rsidR="00042082" w:rsidRPr="00042082" w:rsidRDefault="00042082" w:rsidP="00042082">
      <w:pPr>
        <w:pStyle w:val="Heading2"/>
      </w:pPr>
      <w:bookmarkStart w:id="16" w:name="_Toc26454758"/>
      <w:r>
        <w:t>Test Plan</w:t>
      </w:r>
      <w:bookmarkEnd w:id="16"/>
    </w:p>
    <w:p w14:paraId="1F99452F" w14:textId="50674D69" w:rsidR="008247EF" w:rsidRDefault="008247EF" w:rsidP="008247EF">
      <w:pPr>
        <w:pStyle w:val="Heading1"/>
      </w:pPr>
      <w:bookmarkStart w:id="17" w:name="_Toc26454759"/>
      <w:r>
        <w:t>References</w:t>
      </w:r>
      <w:bookmarkEnd w:id="17"/>
    </w:p>
    <w:p w14:paraId="26118E03" w14:textId="42E8FA32" w:rsidR="00B25579" w:rsidRDefault="00B25579" w:rsidP="00B2557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Are Behaviour Trees a Thing of the Past?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8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74DD6F56" w14:textId="04EB6AEC" w:rsidR="00F02FB6" w:rsidRDefault="00F02FB6" w:rsidP="00B25579">
      <w:pPr>
        <w:rPr>
          <w:color w:val="000000"/>
          <w:shd w:val="clear" w:color="auto" w:fill="FFFFFF"/>
        </w:rPr>
      </w:pPr>
    </w:p>
    <w:p w14:paraId="56719C33" w14:textId="77777777" w:rsidR="008F7D14" w:rsidRPr="00F02FB6" w:rsidRDefault="008F7D14" w:rsidP="00B25579">
      <w:pPr>
        <w:rPr>
          <w:color w:val="000000"/>
          <w:shd w:val="clear" w:color="auto" w:fill="FFFFFF"/>
        </w:rPr>
      </w:pPr>
    </w:p>
    <w:p w14:paraId="404C21D3" w14:textId="75EFCF51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Behaviour Trees for AI: How they work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9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43E5D833" w14:textId="253A8FF5" w:rsidR="00AE65DD" w:rsidRDefault="00AE65DD" w:rsidP="00AE65DD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, 2019. Topic 3 – Decision Trees [viewed 4 December 2019]. Available from: </w:t>
      </w:r>
      <w:hyperlink r:id="rId10" w:history="1">
        <w:r w:rsidRPr="003A57C5">
          <w:rPr>
            <w:rStyle w:val="Hyperlink"/>
            <w:shd w:val="clear" w:color="auto" w:fill="FFFFFF"/>
          </w:rPr>
          <w:t>https://learn.solent.ac.uk/mod/resource/view.php?id=1350267</w:t>
        </w:r>
      </w:hyperlink>
    </w:p>
    <w:p w14:paraId="0BF15210" w14:textId="77777777" w:rsidR="00AE65DD" w:rsidRDefault="00AE65DD" w:rsidP="00417AC9">
      <w:pPr>
        <w:rPr>
          <w:rStyle w:val="eop"/>
          <w:color w:val="000000"/>
          <w:shd w:val="clear" w:color="auto" w:fill="FFFFFF"/>
        </w:rPr>
      </w:pPr>
    </w:p>
    <w:p w14:paraId="523D51A7" w14:textId="318C6C07" w:rsidR="00FD188C" w:rsidRDefault="00394325" w:rsidP="00FD188C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>, 201</w:t>
      </w:r>
      <w:r w:rsidR="00AE65DD">
        <w:rPr>
          <w:rStyle w:val="normaltextrun"/>
          <w:b/>
          <w:bCs/>
          <w:smallCaps/>
          <w:color w:val="4471C4"/>
          <w:shd w:val="clear" w:color="auto" w:fill="FFFFFF"/>
        </w:rPr>
        <w:t>9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.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Topic 5 – Behaviour Trees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4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December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2019]. Available from: </w:t>
      </w:r>
      <w:hyperlink r:id="rId11" w:history="1">
        <w:r w:rsidR="00CD0B03" w:rsidRPr="003A57C5">
          <w:rPr>
            <w:rStyle w:val="Hyperlink"/>
            <w:shd w:val="clear" w:color="auto" w:fill="FFFFFF"/>
          </w:rPr>
          <w:t>https://learn.solent.ac.uk/mod/resource/view.php?id=1291935</w:t>
        </w:r>
      </w:hyperlink>
    </w:p>
    <w:p w14:paraId="40003D46" w14:textId="420A651F" w:rsidR="00CD0B03" w:rsidRDefault="00CD0B03" w:rsidP="00FD188C">
      <w:pPr>
        <w:rPr>
          <w:rStyle w:val="eop"/>
          <w:color w:val="000000"/>
          <w:shd w:val="clear" w:color="auto" w:fill="FFFFFF"/>
        </w:rPr>
      </w:pPr>
    </w:p>
    <w:p w14:paraId="6C30D73B" w14:textId="37F608CB" w:rsidR="00CD0B03" w:rsidRDefault="00CD0B03" w:rsidP="00CD0B0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9E10CE">
        <w:rPr>
          <w:rStyle w:val="normaltextrun"/>
          <w:b/>
          <w:bCs/>
          <w:smallCaps/>
          <w:color w:val="4471C4"/>
          <w:shd w:val="clear" w:color="auto" w:fill="FFFFFF"/>
        </w:rPr>
        <w:t>BENNET, 2019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. Topic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6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–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Goal Oriented Behaviour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4 December 2019]. Available from: </w:t>
      </w:r>
      <w:hyperlink r:id="rId12" w:history="1">
        <w:r w:rsidRPr="003A57C5">
          <w:rPr>
            <w:rStyle w:val="Hyperlink"/>
            <w:shd w:val="clear" w:color="auto" w:fill="FFFFFF"/>
          </w:rPr>
          <w:t>https://learn.solent.ac.uk/mod/resource/view.php?id=1291943</w:t>
        </w:r>
      </w:hyperlink>
    </w:p>
    <w:p w14:paraId="6D6D0B2E" w14:textId="33120DA2" w:rsidR="00CD0B03" w:rsidRDefault="00CD0B03" w:rsidP="00CD0B03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08433" w14:textId="77777777" w:rsidR="00281847" w:rsidRDefault="00281847" w:rsidP="00347E67">
      <w:pPr>
        <w:spacing w:after="0" w:line="240" w:lineRule="auto"/>
      </w:pPr>
      <w:r>
        <w:separator/>
      </w:r>
    </w:p>
  </w:endnote>
  <w:endnote w:type="continuationSeparator" w:id="0">
    <w:p w14:paraId="183034DB" w14:textId="77777777" w:rsidR="00281847" w:rsidRDefault="00281847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2E3DC" w14:textId="77777777" w:rsidR="00281847" w:rsidRDefault="00281847" w:rsidP="00347E67">
      <w:pPr>
        <w:spacing w:after="0" w:line="240" w:lineRule="auto"/>
      </w:pPr>
      <w:r>
        <w:separator/>
      </w:r>
    </w:p>
  </w:footnote>
  <w:footnote w:type="continuationSeparator" w:id="0">
    <w:p w14:paraId="2C28D847" w14:textId="77777777" w:rsidR="00281847" w:rsidRDefault="00281847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Header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Header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4B40"/>
    <w:rsid w:val="0000589A"/>
    <w:rsid w:val="00010B5C"/>
    <w:rsid w:val="00011F57"/>
    <w:rsid w:val="00012938"/>
    <w:rsid w:val="00023C76"/>
    <w:rsid w:val="00036B3D"/>
    <w:rsid w:val="00042082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B7"/>
    <w:rsid w:val="00086D0D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F0BB1"/>
    <w:rsid w:val="000F200C"/>
    <w:rsid w:val="000F2522"/>
    <w:rsid w:val="00100E93"/>
    <w:rsid w:val="0010648C"/>
    <w:rsid w:val="0010733E"/>
    <w:rsid w:val="00107784"/>
    <w:rsid w:val="00110DAD"/>
    <w:rsid w:val="001224B8"/>
    <w:rsid w:val="00125CC9"/>
    <w:rsid w:val="00126BF6"/>
    <w:rsid w:val="001345C0"/>
    <w:rsid w:val="0013673B"/>
    <w:rsid w:val="00142E7F"/>
    <w:rsid w:val="00152C2D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22F33"/>
    <w:rsid w:val="0023085C"/>
    <w:rsid w:val="00235499"/>
    <w:rsid w:val="00240053"/>
    <w:rsid w:val="00240AA6"/>
    <w:rsid w:val="00244E7C"/>
    <w:rsid w:val="00245209"/>
    <w:rsid w:val="00251BEC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1847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1B6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F"/>
    <w:rsid w:val="00387CFF"/>
    <w:rsid w:val="00393473"/>
    <w:rsid w:val="00394325"/>
    <w:rsid w:val="003A0AB7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40ED"/>
    <w:rsid w:val="003F5A37"/>
    <w:rsid w:val="003F631A"/>
    <w:rsid w:val="0040006F"/>
    <w:rsid w:val="004005A2"/>
    <w:rsid w:val="00401B37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83670"/>
    <w:rsid w:val="004A1FD8"/>
    <w:rsid w:val="004A54D0"/>
    <w:rsid w:val="004B4968"/>
    <w:rsid w:val="004D73DB"/>
    <w:rsid w:val="004E3899"/>
    <w:rsid w:val="004E69E8"/>
    <w:rsid w:val="004F7E85"/>
    <w:rsid w:val="0050087B"/>
    <w:rsid w:val="005014A5"/>
    <w:rsid w:val="00501F77"/>
    <w:rsid w:val="00503050"/>
    <w:rsid w:val="00503334"/>
    <w:rsid w:val="005057DD"/>
    <w:rsid w:val="0051093A"/>
    <w:rsid w:val="00511F6E"/>
    <w:rsid w:val="005162E3"/>
    <w:rsid w:val="00522DC1"/>
    <w:rsid w:val="00532EDA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22B8"/>
    <w:rsid w:val="00593B3F"/>
    <w:rsid w:val="00595B0D"/>
    <w:rsid w:val="005B3E8D"/>
    <w:rsid w:val="005B6788"/>
    <w:rsid w:val="005C1CE4"/>
    <w:rsid w:val="005C2F3E"/>
    <w:rsid w:val="005C56F9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06B97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654B"/>
    <w:rsid w:val="00637FB3"/>
    <w:rsid w:val="00642C76"/>
    <w:rsid w:val="00644030"/>
    <w:rsid w:val="006464B1"/>
    <w:rsid w:val="006466C3"/>
    <w:rsid w:val="00657423"/>
    <w:rsid w:val="00657943"/>
    <w:rsid w:val="006600CA"/>
    <w:rsid w:val="00665EDE"/>
    <w:rsid w:val="00673473"/>
    <w:rsid w:val="00683A80"/>
    <w:rsid w:val="00684447"/>
    <w:rsid w:val="0068655A"/>
    <w:rsid w:val="00687537"/>
    <w:rsid w:val="0069021B"/>
    <w:rsid w:val="006967D2"/>
    <w:rsid w:val="006A0D89"/>
    <w:rsid w:val="006A599B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0D02"/>
    <w:rsid w:val="00765A0F"/>
    <w:rsid w:val="00766B5B"/>
    <w:rsid w:val="00773C7A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021E6"/>
    <w:rsid w:val="00812D5C"/>
    <w:rsid w:val="0081677D"/>
    <w:rsid w:val="00821040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76A9E"/>
    <w:rsid w:val="00881B24"/>
    <w:rsid w:val="00885B88"/>
    <w:rsid w:val="008905F9"/>
    <w:rsid w:val="008908BC"/>
    <w:rsid w:val="00892C45"/>
    <w:rsid w:val="00894226"/>
    <w:rsid w:val="008A1EF8"/>
    <w:rsid w:val="008B20C5"/>
    <w:rsid w:val="008B265A"/>
    <w:rsid w:val="008C66D9"/>
    <w:rsid w:val="008D3CF7"/>
    <w:rsid w:val="008D4E89"/>
    <w:rsid w:val="008D7199"/>
    <w:rsid w:val="008E189B"/>
    <w:rsid w:val="008E6209"/>
    <w:rsid w:val="008F09DA"/>
    <w:rsid w:val="008F102E"/>
    <w:rsid w:val="008F52FE"/>
    <w:rsid w:val="008F7D14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F54"/>
    <w:rsid w:val="00931008"/>
    <w:rsid w:val="00931535"/>
    <w:rsid w:val="009357D7"/>
    <w:rsid w:val="00935DA2"/>
    <w:rsid w:val="00941D84"/>
    <w:rsid w:val="00942768"/>
    <w:rsid w:val="0094541B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94BE1"/>
    <w:rsid w:val="00995FF9"/>
    <w:rsid w:val="009A04A6"/>
    <w:rsid w:val="009A121A"/>
    <w:rsid w:val="009A64C8"/>
    <w:rsid w:val="009B481C"/>
    <w:rsid w:val="009B4A05"/>
    <w:rsid w:val="009B71C5"/>
    <w:rsid w:val="009C2D19"/>
    <w:rsid w:val="009E02B0"/>
    <w:rsid w:val="009E0AC0"/>
    <w:rsid w:val="009E0AEC"/>
    <w:rsid w:val="009E10CE"/>
    <w:rsid w:val="009E325A"/>
    <w:rsid w:val="009E3BE9"/>
    <w:rsid w:val="009E427E"/>
    <w:rsid w:val="009E4C98"/>
    <w:rsid w:val="009F2F6E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813A7"/>
    <w:rsid w:val="00A85518"/>
    <w:rsid w:val="00A85C47"/>
    <w:rsid w:val="00A8769E"/>
    <w:rsid w:val="00A902A0"/>
    <w:rsid w:val="00A92F8C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E65DD"/>
    <w:rsid w:val="00AF04AC"/>
    <w:rsid w:val="00AF60CE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52019"/>
    <w:rsid w:val="00B5649D"/>
    <w:rsid w:val="00B67E11"/>
    <w:rsid w:val="00B71E9D"/>
    <w:rsid w:val="00B72027"/>
    <w:rsid w:val="00B72D06"/>
    <w:rsid w:val="00B75AE8"/>
    <w:rsid w:val="00B76026"/>
    <w:rsid w:val="00B81AC6"/>
    <w:rsid w:val="00B84CCA"/>
    <w:rsid w:val="00B85ECB"/>
    <w:rsid w:val="00B97938"/>
    <w:rsid w:val="00BA30B8"/>
    <w:rsid w:val="00BA3C0A"/>
    <w:rsid w:val="00BA67D6"/>
    <w:rsid w:val="00BB3B0B"/>
    <w:rsid w:val="00BC785A"/>
    <w:rsid w:val="00BD05B9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544D4"/>
    <w:rsid w:val="00C54E27"/>
    <w:rsid w:val="00C57093"/>
    <w:rsid w:val="00C60E62"/>
    <w:rsid w:val="00C6550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D0B03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4085"/>
    <w:rsid w:val="00D141E7"/>
    <w:rsid w:val="00D17055"/>
    <w:rsid w:val="00D31391"/>
    <w:rsid w:val="00D41741"/>
    <w:rsid w:val="00D41A62"/>
    <w:rsid w:val="00D44720"/>
    <w:rsid w:val="00D542A9"/>
    <w:rsid w:val="00D55F7C"/>
    <w:rsid w:val="00D6294A"/>
    <w:rsid w:val="00D72008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4EB"/>
    <w:rsid w:val="00DD2718"/>
    <w:rsid w:val="00DD3309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25C6"/>
    <w:rsid w:val="00E53209"/>
    <w:rsid w:val="00E53C09"/>
    <w:rsid w:val="00E53DA7"/>
    <w:rsid w:val="00E55342"/>
    <w:rsid w:val="00E553AF"/>
    <w:rsid w:val="00E560F4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275B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8692A"/>
    <w:rsid w:val="00F93518"/>
    <w:rsid w:val="00F93A34"/>
    <w:rsid w:val="00FA00C2"/>
    <w:rsid w:val="00FA2135"/>
    <w:rsid w:val="00FA2332"/>
    <w:rsid w:val="00FA24EF"/>
    <w:rsid w:val="00FA3F41"/>
    <w:rsid w:val="00FB13F5"/>
    <w:rsid w:val="00FB1492"/>
    <w:rsid w:val="00FB201F"/>
    <w:rsid w:val="00FC0F29"/>
    <w:rsid w:val="00FC2E01"/>
    <w:rsid w:val="00FC3F5E"/>
    <w:rsid w:val="00FC4AB2"/>
    <w:rsid w:val="00FC7473"/>
    <w:rsid w:val="00FC7878"/>
    <w:rsid w:val="00FD188C"/>
    <w:rsid w:val="00FD27E8"/>
    <w:rsid w:val="00FE082D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67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67"/>
    <w:rPr>
      <w:rFonts w:ascii="Trebuchet MS" w:hAnsi="Trebuchet M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DefaultParagraphFont"/>
    <w:uiPriority w:val="99"/>
    <w:unhideWhenUsed/>
    <w:rsid w:val="002867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1Light">
    <w:name w:val="List Table 1 Light"/>
    <w:basedOn w:val="TableNormal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0AE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Heading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Heading7Char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TOC7">
    <w:name w:val="toc 7"/>
    <w:basedOn w:val="Normal"/>
    <w:next w:val="Normal"/>
    <w:autoRedefine/>
    <w:uiPriority w:val="39"/>
    <w:unhideWhenUsed/>
    <w:rsid w:val="00A50A0C"/>
    <w:pPr>
      <w:spacing w:after="100"/>
      <w:ind w:left="1440"/>
    </w:pPr>
  </w:style>
  <w:style w:type="paragraph" w:styleId="TOC4">
    <w:name w:val="toc 4"/>
    <w:basedOn w:val="Normal"/>
    <w:next w:val="Normal"/>
    <w:autoRedefine/>
    <w:uiPriority w:val="39"/>
    <w:unhideWhenUsed/>
    <w:rsid w:val="00272A1F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54CD2"/>
  </w:style>
  <w:style w:type="character" w:styleId="FollowedHyperlink">
    <w:name w:val="FollowedHyperlink"/>
    <w:basedOn w:val="DefaultParagraphFon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Normal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Normal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DefaultParagraphFont"/>
    <w:rsid w:val="00DF4FF5"/>
  </w:style>
  <w:style w:type="character" w:customStyle="1" w:styleId="referencenote">
    <w:name w:val="reference_note"/>
    <w:basedOn w:val="DefaultParagraphFont"/>
    <w:rsid w:val="00DF4FF5"/>
  </w:style>
  <w:style w:type="character" w:styleId="CommentReference">
    <w:name w:val="annotation reference"/>
    <w:basedOn w:val="DefaultParagraphFont"/>
    <w:uiPriority w:val="99"/>
    <w:semiHidden/>
    <w:unhideWhenUsed/>
    <w:rsid w:val="006E7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DefaultParagraphFont"/>
    <w:rsid w:val="00B85ECB"/>
  </w:style>
  <w:style w:type="character" w:customStyle="1" w:styleId="eop">
    <w:name w:val="eop"/>
    <w:basedOn w:val="DefaultParagraphFont"/>
    <w:rsid w:val="00B8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JakobRasmussen/20160427/271188/Are_Behavior_Trees_a_Thing_of_the_Past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solent.ac.uk/mod/resource/view.php?id=129194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solent.ac.uk/mod/resource/view.php?id=129193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solent.ac.uk/mod/resource/view.php?id=13502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asutra.com/blogs/ChrisSimpson/20140717/221339/Behavior_trees_for_AI_How_they_work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97B90-7B8C-4854-85A0-AAF6609D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1642</Words>
  <Characters>9364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221</cp:revision>
  <cp:lastPrinted>2017-03-03T22:13:00Z</cp:lastPrinted>
  <dcterms:created xsi:type="dcterms:W3CDTF">2019-10-14T12:17:00Z</dcterms:created>
  <dcterms:modified xsi:type="dcterms:W3CDTF">2019-12-05T16:36:00Z</dcterms:modified>
</cp:coreProperties>
</file>