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0F7E2" w14:textId="77777777" w:rsidR="007925C9" w:rsidRPr="007925C9" w:rsidRDefault="007C443C" w:rsidP="007925C9">
      <w:pPr>
        <w:rPr>
          <w:lang w:val="en-IN"/>
        </w:rPr>
      </w:pPr>
      <w:r>
        <w:rPr>
          <w:b/>
          <w:bCs/>
          <w:sz w:val="28"/>
          <w:szCs w:val="28"/>
          <w:lang w:val="en-US"/>
        </w:rPr>
        <w:t xml:space="preserve">                                             SECURITY </w:t>
      </w:r>
      <w:r>
        <w:rPr>
          <w:b/>
          <w:bCs/>
          <w:sz w:val="28"/>
          <w:szCs w:val="28"/>
          <w:lang w:val="en-US"/>
        </w:rPr>
        <w:br/>
      </w:r>
      <w:r>
        <w:rPr>
          <w:b/>
          <w:bCs/>
          <w:sz w:val="28"/>
          <w:szCs w:val="28"/>
          <w:lang w:val="en-US"/>
        </w:rPr>
        <w:br/>
      </w:r>
      <w:r w:rsidRPr="007C443C">
        <w:rPr>
          <w:b/>
          <w:bCs/>
          <w:sz w:val="28"/>
          <w:szCs w:val="28"/>
          <w:lang w:val="en-IN"/>
        </w:rPr>
        <w:t>Securing Snowflake</w:t>
      </w:r>
      <w:r>
        <w:rPr>
          <w:b/>
          <w:bCs/>
          <w:sz w:val="28"/>
          <w:szCs w:val="28"/>
          <w:lang w:val="en-US"/>
        </w:rPr>
        <w:br/>
      </w:r>
      <w:r w:rsidRPr="007C443C">
        <w:t>Snowflake is built with strong security features that protect data, accounts, and users from unauthorized access and threats.</w:t>
      </w:r>
      <w:r>
        <w:br/>
      </w:r>
      <w:r>
        <w:rPr>
          <w:b/>
          <w:bCs/>
        </w:rPr>
        <w:br/>
      </w:r>
      <w:r w:rsidR="007925C9" w:rsidRPr="007925C9">
        <w:rPr>
          <w:lang w:val="en-IN"/>
        </w:rPr>
        <w:t xml:space="preserve">Snowflake provides </w:t>
      </w:r>
      <w:r w:rsidR="007925C9" w:rsidRPr="007925C9">
        <w:rPr>
          <w:b/>
          <w:bCs/>
          <w:lang w:val="en-IN"/>
        </w:rPr>
        <w:t>industry-leading security features</w:t>
      </w:r>
      <w:r w:rsidR="007925C9" w:rsidRPr="007925C9">
        <w:rPr>
          <w:lang w:val="en-IN"/>
        </w:rPr>
        <w:t xml:space="preserve"> to protect:</w:t>
      </w:r>
    </w:p>
    <w:p w14:paraId="5CB261EE" w14:textId="77777777" w:rsidR="007925C9" w:rsidRPr="007925C9" w:rsidRDefault="007925C9" w:rsidP="007925C9">
      <w:pPr>
        <w:numPr>
          <w:ilvl w:val="0"/>
          <w:numId w:val="6"/>
        </w:numPr>
        <w:rPr>
          <w:lang w:val="en-IN"/>
        </w:rPr>
      </w:pPr>
      <w:r w:rsidRPr="007925C9">
        <w:rPr>
          <w:lang w:val="en-IN"/>
        </w:rPr>
        <w:t xml:space="preserve">Your </w:t>
      </w:r>
      <w:r w:rsidRPr="007925C9">
        <w:rPr>
          <w:b/>
          <w:bCs/>
          <w:lang w:val="en-IN"/>
        </w:rPr>
        <w:t>Snowflake account</w:t>
      </w:r>
    </w:p>
    <w:p w14:paraId="4263D694" w14:textId="77777777" w:rsidR="007925C9" w:rsidRPr="007925C9" w:rsidRDefault="007925C9" w:rsidP="007925C9">
      <w:pPr>
        <w:numPr>
          <w:ilvl w:val="0"/>
          <w:numId w:val="6"/>
        </w:numPr>
        <w:rPr>
          <w:lang w:val="en-IN"/>
        </w:rPr>
      </w:pPr>
      <w:r w:rsidRPr="007925C9">
        <w:rPr>
          <w:b/>
          <w:bCs/>
          <w:lang w:val="en-IN"/>
        </w:rPr>
        <w:t>Users and roles</w:t>
      </w:r>
    </w:p>
    <w:p w14:paraId="0B2BD3EB" w14:textId="1F6984C4" w:rsidR="007925C9" w:rsidRPr="007925C9" w:rsidRDefault="007925C9" w:rsidP="007925C9">
      <w:pPr>
        <w:numPr>
          <w:ilvl w:val="0"/>
          <w:numId w:val="6"/>
        </w:numPr>
        <w:rPr>
          <w:sz w:val="20"/>
          <w:szCs w:val="20"/>
          <w:lang w:val="en-IN"/>
        </w:rPr>
      </w:pPr>
      <w:r w:rsidRPr="007925C9">
        <w:rPr>
          <w:b/>
          <w:bCs/>
          <w:lang w:val="en-IN"/>
        </w:rPr>
        <w:t>Data stored in Snowflake</w:t>
      </w:r>
      <w:r w:rsidRPr="007925C9">
        <w:rPr>
          <w:b/>
          <w:bCs/>
          <w:lang w:val="en-IN"/>
        </w:rPr>
        <w:br/>
      </w:r>
    </w:p>
    <w:p w14:paraId="722A8850" w14:textId="77777777" w:rsidR="007925C9" w:rsidRPr="007925C9" w:rsidRDefault="007925C9" w:rsidP="007925C9">
      <w:pPr>
        <w:rPr>
          <w:lang w:val="en-IN"/>
        </w:rPr>
      </w:pPr>
      <w:r w:rsidRPr="007925C9">
        <w:rPr>
          <w:lang w:val="en-IN"/>
        </w:rPr>
        <w:t xml:space="preserve">These features are mainly handled by </w:t>
      </w:r>
      <w:r w:rsidRPr="007925C9">
        <w:rPr>
          <w:b/>
          <w:bCs/>
          <w:lang w:val="en-IN"/>
        </w:rPr>
        <w:t>administrative roles</w:t>
      </w:r>
      <w:r w:rsidRPr="007925C9">
        <w:rPr>
          <w:lang w:val="en-IN"/>
        </w:rPr>
        <w:t xml:space="preserve"> such as:</w:t>
      </w:r>
    </w:p>
    <w:p w14:paraId="64BC559A" w14:textId="77777777" w:rsidR="007925C9" w:rsidRPr="007925C9" w:rsidRDefault="007925C9" w:rsidP="007925C9">
      <w:pPr>
        <w:numPr>
          <w:ilvl w:val="0"/>
          <w:numId w:val="7"/>
        </w:numPr>
        <w:rPr>
          <w:lang w:val="en-IN"/>
        </w:rPr>
      </w:pPr>
      <w:r w:rsidRPr="007925C9">
        <w:rPr>
          <w:lang w:val="en-IN"/>
        </w:rPr>
        <w:t>ACCOUNTADMIN</w:t>
      </w:r>
    </w:p>
    <w:p w14:paraId="282CEE8E" w14:textId="77777777" w:rsidR="007925C9" w:rsidRPr="007925C9" w:rsidRDefault="007925C9" w:rsidP="007925C9">
      <w:pPr>
        <w:numPr>
          <w:ilvl w:val="0"/>
          <w:numId w:val="7"/>
        </w:numPr>
        <w:rPr>
          <w:lang w:val="en-IN"/>
        </w:rPr>
      </w:pPr>
      <w:r w:rsidRPr="007925C9">
        <w:rPr>
          <w:lang w:val="en-IN"/>
        </w:rPr>
        <w:t>SYSADMIN</w:t>
      </w:r>
    </w:p>
    <w:p w14:paraId="5EC88FDB" w14:textId="77777777" w:rsidR="007925C9" w:rsidRPr="007925C9" w:rsidRDefault="007925C9" w:rsidP="007925C9">
      <w:pPr>
        <w:numPr>
          <w:ilvl w:val="0"/>
          <w:numId w:val="7"/>
        </w:numPr>
        <w:rPr>
          <w:lang w:val="en-IN"/>
        </w:rPr>
      </w:pPr>
      <w:r w:rsidRPr="007925C9">
        <w:rPr>
          <w:lang w:val="en-IN"/>
        </w:rPr>
        <w:t>SECURITYADMIN</w:t>
      </w:r>
    </w:p>
    <w:p w14:paraId="50D1F480" w14:textId="15849ADB" w:rsidR="00322458" w:rsidRPr="00322458" w:rsidRDefault="007C443C" w:rsidP="00322458">
      <w:pPr>
        <w:rPr>
          <w:lang w:val="en-IN"/>
        </w:rPr>
      </w:pPr>
      <w:r w:rsidRPr="007925C9">
        <w:rPr>
          <w:sz w:val="28"/>
          <w:szCs w:val="28"/>
        </w:rPr>
        <w:br/>
      </w:r>
      <w:r w:rsidR="007925C9" w:rsidRPr="007925C9">
        <w:rPr>
          <w:b/>
          <w:bCs/>
          <w:sz w:val="28"/>
          <w:szCs w:val="28"/>
          <w:lang w:val="en-IN"/>
        </w:rPr>
        <w:t>Authentication</w:t>
      </w:r>
      <w:r w:rsidR="007925C9">
        <w:rPr>
          <w:b/>
          <w:bCs/>
          <w:sz w:val="28"/>
          <w:szCs w:val="28"/>
          <w:lang w:val="en-IN"/>
        </w:rPr>
        <w:br/>
      </w:r>
      <w:r w:rsidR="007925C9" w:rsidRPr="007925C9">
        <w:t>Authentication defines how users and applications log in to Snowflake.</w:t>
      </w:r>
      <w:r w:rsidR="007925C9" w:rsidRPr="007925C9">
        <w:br/>
        <w:t>Snowflake supports multiple secure authentication methods to protect access.</w:t>
      </w:r>
      <w:r w:rsidR="006E74B0">
        <w:br/>
      </w:r>
      <w:r w:rsidR="006E74B0">
        <w:br/>
      </w:r>
      <w:r w:rsidR="006E74B0" w:rsidRPr="006E74B0">
        <w:rPr>
          <w:b/>
          <w:bCs/>
          <w:sz w:val="24"/>
          <w:szCs w:val="24"/>
        </w:rPr>
        <w:t>Overview of Snowflake Authentication</w:t>
      </w:r>
      <w:r w:rsidR="006E74B0">
        <w:br/>
      </w:r>
      <w:r w:rsidR="006E74B0" w:rsidRPr="006E74B0">
        <w:t xml:space="preserve">Snowflake authentication refers to the </w:t>
      </w:r>
      <w:r w:rsidR="006E74B0" w:rsidRPr="006E74B0">
        <w:rPr>
          <w:b/>
          <w:bCs/>
        </w:rPr>
        <w:t>different ways users and applications securely connect to Snowflake</w:t>
      </w:r>
      <w:r w:rsidR="006E74B0" w:rsidRPr="006E74B0">
        <w:t xml:space="preserve">. The goal is to make sure only </w:t>
      </w:r>
      <w:r w:rsidR="006E74B0" w:rsidRPr="006E74B0">
        <w:rPr>
          <w:i/>
          <w:iCs/>
        </w:rPr>
        <w:t>authorized people and systems</w:t>
      </w:r>
      <w:r w:rsidR="006E74B0" w:rsidRPr="006E74B0">
        <w:t xml:space="preserve"> can access your Snowflake environment.</w:t>
      </w:r>
      <w:r w:rsidR="00322458">
        <w:br/>
      </w:r>
      <w:r w:rsidR="00322458">
        <w:br/>
      </w:r>
      <w:r w:rsidR="00322458" w:rsidRPr="00322458">
        <w:rPr>
          <w:b/>
          <w:bCs/>
          <w:sz w:val="24"/>
          <w:szCs w:val="24"/>
        </w:rPr>
        <w:t xml:space="preserve">1. Authentication for </w:t>
      </w:r>
      <w:proofErr w:type="spellStart"/>
      <w:r w:rsidR="00322458" w:rsidRPr="00322458">
        <w:rPr>
          <w:b/>
          <w:bCs/>
          <w:sz w:val="24"/>
          <w:szCs w:val="24"/>
        </w:rPr>
        <w:t>Snowsight</w:t>
      </w:r>
      <w:proofErr w:type="spellEnd"/>
      <w:r w:rsidR="00322458" w:rsidRPr="00322458">
        <w:rPr>
          <w:b/>
          <w:bCs/>
          <w:sz w:val="24"/>
          <w:szCs w:val="24"/>
        </w:rPr>
        <w:t xml:space="preserve"> Users</w:t>
      </w:r>
      <w:r w:rsidR="007925C9">
        <w:br/>
      </w:r>
      <w:r w:rsidR="00322458" w:rsidRPr="00322458">
        <w:t xml:space="preserve">This is for people who log in to Snowflake through the </w:t>
      </w:r>
      <w:r w:rsidR="00322458" w:rsidRPr="00322458">
        <w:rPr>
          <w:b/>
          <w:bCs/>
        </w:rPr>
        <w:t>web interface (</w:t>
      </w:r>
      <w:proofErr w:type="spellStart"/>
      <w:r w:rsidR="00322458" w:rsidRPr="00322458">
        <w:rPr>
          <w:b/>
          <w:bCs/>
        </w:rPr>
        <w:t>Snowsight</w:t>
      </w:r>
      <w:proofErr w:type="spellEnd"/>
      <w:r w:rsidR="00322458" w:rsidRPr="00322458">
        <w:rPr>
          <w:b/>
          <w:bCs/>
        </w:rPr>
        <w:t>)</w:t>
      </w:r>
      <w:r w:rsidR="00322458" w:rsidRPr="00322458">
        <w:t>.</w:t>
      </w:r>
      <w:r w:rsidR="00322458">
        <w:br/>
      </w:r>
      <w:r w:rsidR="00322458">
        <w:br/>
      </w:r>
      <w:r w:rsidR="00322458">
        <w:rPr>
          <w:lang w:val="en-IN"/>
        </w:rPr>
        <w:t xml:space="preserve">                      </w:t>
      </w:r>
      <w:r w:rsidR="00322458" w:rsidRPr="00322458">
        <w:rPr>
          <w:lang w:val="en-IN"/>
        </w:rPr>
        <w:t>Single Sign-On (SSO)</w:t>
      </w:r>
      <w:r w:rsidR="00322458">
        <w:rPr>
          <w:lang w:val="en-IN"/>
        </w:rPr>
        <w:br/>
        <w:t xml:space="preserve">                      </w:t>
      </w:r>
      <w:r w:rsidR="00322458" w:rsidRPr="00322458">
        <w:t>Multi-Factor Authentication (MFA)</w:t>
      </w:r>
      <w:r w:rsidR="00322458">
        <w:br/>
      </w:r>
      <w:r w:rsidR="00322458" w:rsidRPr="00322458">
        <w:rPr>
          <w:sz w:val="24"/>
          <w:szCs w:val="24"/>
        </w:rPr>
        <w:br/>
      </w:r>
      <w:r w:rsidR="00322458" w:rsidRPr="00322458">
        <w:rPr>
          <w:b/>
          <w:bCs/>
          <w:sz w:val="24"/>
          <w:szCs w:val="24"/>
        </w:rPr>
        <w:t>2. Authentication for Applications</w:t>
      </w:r>
      <w:r w:rsidR="00322458">
        <w:rPr>
          <w:b/>
          <w:bCs/>
          <w:sz w:val="24"/>
          <w:szCs w:val="24"/>
        </w:rPr>
        <w:br/>
      </w:r>
      <w:r w:rsidR="00322458" w:rsidRPr="00322458">
        <w:t>Applications are systems that connect to Snowflake without a human clicking in a browser — like ETL jobs, APIs, dashboards, or cloud workloads.</w:t>
      </w:r>
      <w:r w:rsidR="00322458">
        <w:br/>
      </w:r>
      <w:r w:rsidR="00322458">
        <w:br/>
      </w:r>
      <w:r w:rsidR="00322458" w:rsidRPr="00322458">
        <w:rPr>
          <w:b/>
          <w:bCs/>
        </w:rPr>
        <w:t>Interactive applications</w:t>
      </w:r>
      <w:r w:rsidR="00322458">
        <w:rPr>
          <w:b/>
          <w:bCs/>
        </w:rPr>
        <w:t xml:space="preserve"> </w:t>
      </w:r>
      <w:r w:rsidR="00322458" w:rsidRPr="00322458">
        <w:rPr>
          <w:b/>
          <w:bCs/>
        </w:rPr>
        <w:sym w:font="Wingdings" w:char="F0E0"/>
      </w:r>
      <w:r w:rsidR="00322458" w:rsidRPr="00322458">
        <w:t xml:space="preserve"> Apps that act </w:t>
      </w:r>
      <w:r w:rsidR="00322458" w:rsidRPr="00322458">
        <w:rPr>
          <w:i/>
          <w:iCs/>
        </w:rPr>
        <w:t>on behalf of a user</w:t>
      </w:r>
      <w:r w:rsidR="00322458" w:rsidRPr="00322458">
        <w:t xml:space="preserve"> (e.g., BI tools)</w:t>
      </w:r>
      <w:r w:rsidR="00322458" w:rsidRPr="00322458">
        <w:br/>
      </w:r>
      <w:r w:rsidR="00322458" w:rsidRPr="00322458">
        <w:rPr>
          <w:b/>
          <w:bCs/>
        </w:rPr>
        <w:t>Service-to-service applications</w:t>
      </w:r>
      <w:r w:rsidR="00322458">
        <w:rPr>
          <w:b/>
          <w:bCs/>
        </w:rPr>
        <w:t xml:space="preserve"> </w:t>
      </w:r>
      <w:r w:rsidR="00322458" w:rsidRPr="00322458">
        <w:rPr>
          <w:b/>
          <w:bCs/>
        </w:rPr>
        <w:sym w:font="Wingdings" w:char="F0E0"/>
      </w:r>
      <w:r w:rsidR="00322458" w:rsidRPr="00322458">
        <w:t xml:space="preserve"> Back-end systems without human interaction (e.g., automation, pipelines)</w:t>
      </w:r>
      <w:r w:rsidR="00322458">
        <w:t>.</w:t>
      </w:r>
    </w:p>
    <w:p w14:paraId="625A7104" w14:textId="4ED2FC50" w:rsidR="00036994" w:rsidRPr="00036994" w:rsidRDefault="007925C9" w:rsidP="00036994">
      <w:pPr>
        <w:rPr>
          <w:lang w:val="en-IN"/>
        </w:rPr>
      </w:pPr>
      <w:r>
        <w:br/>
      </w:r>
      <w:r>
        <w:rPr>
          <w:b/>
          <w:bCs/>
          <w:sz w:val="28"/>
          <w:szCs w:val="28"/>
        </w:rPr>
        <w:t xml:space="preserve">1. </w:t>
      </w:r>
      <w:r w:rsidRPr="007925C9">
        <w:rPr>
          <w:b/>
          <w:bCs/>
          <w:sz w:val="28"/>
          <w:szCs w:val="28"/>
        </w:rPr>
        <w:t>Authentication Policies</w:t>
      </w:r>
      <w:r w:rsidR="00036994">
        <w:br/>
      </w:r>
      <w:r w:rsidR="00036994" w:rsidRPr="00036994">
        <w:rPr>
          <w:b/>
          <w:bCs/>
          <w:lang w:val="en-IN"/>
        </w:rPr>
        <w:t>Authentication policies</w:t>
      </w:r>
      <w:r w:rsidR="00036994" w:rsidRPr="00036994">
        <w:rPr>
          <w:lang w:val="en-IN"/>
        </w:rPr>
        <w:t xml:space="preserve"> let administrators control </w:t>
      </w:r>
      <w:r w:rsidR="00036994" w:rsidRPr="00036994">
        <w:rPr>
          <w:i/>
          <w:iCs/>
          <w:lang w:val="en-IN"/>
        </w:rPr>
        <w:t>how</w:t>
      </w:r>
      <w:r w:rsidR="00036994" w:rsidRPr="00036994">
        <w:rPr>
          <w:lang w:val="en-IN"/>
        </w:rPr>
        <w:t xml:space="preserve"> users and applications authenticate to Snowflake.</w:t>
      </w:r>
      <w:r w:rsidR="00036994">
        <w:rPr>
          <w:lang w:val="en-IN"/>
        </w:rPr>
        <w:br/>
      </w:r>
      <w:r w:rsidR="00036994" w:rsidRPr="00036994">
        <w:rPr>
          <w:lang w:val="en-IN"/>
        </w:rPr>
        <w:br/>
        <w:t>They help enforce security requirements such as:</w:t>
      </w:r>
    </w:p>
    <w:p w14:paraId="42AE85C3" w14:textId="7210F80F" w:rsidR="00036994" w:rsidRPr="00036994" w:rsidRDefault="00036994" w:rsidP="00036994">
      <w:pPr>
        <w:rPr>
          <w:lang w:val="en-IN"/>
        </w:rPr>
      </w:pPr>
      <w:r w:rsidRPr="00036994">
        <w:rPr>
          <w:lang w:val="en-IN"/>
        </w:rPr>
        <w:t xml:space="preserve"> </w:t>
      </w:r>
      <w:r>
        <w:rPr>
          <w:lang w:val="en-IN"/>
        </w:rPr>
        <w:t xml:space="preserve">               </w:t>
      </w:r>
      <w:r w:rsidRPr="00036994">
        <w:rPr>
          <w:lang w:val="en-IN"/>
        </w:rPr>
        <w:t xml:space="preserve">Which </w:t>
      </w:r>
      <w:r w:rsidRPr="00036994">
        <w:rPr>
          <w:b/>
          <w:bCs/>
          <w:lang w:val="en-IN"/>
        </w:rPr>
        <w:t>clients</w:t>
      </w:r>
      <w:r w:rsidRPr="00036994">
        <w:rPr>
          <w:lang w:val="en-IN"/>
        </w:rPr>
        <w:t xml:space="preserve"> can connect (web UI, CLI, drivers)</w:t>
      </w:r>
      <w:r w:rsidRPr="00036994">
        <w:rPr>
          <w:lang w:val="en-IN"/>
        </w:rPr>
        <w:br/>
        <w:t xml:space="preserve"> </w:t>
      </w:r>
      <w:r>
        <w:rPr>
          <w:lang w:val="en-IN"/>
        </w:rPr>
        <w:t xml:space="preserve">               </w:t>
      </w:r>
      <w:r w:rsidRPr="00036994">
        <w:rPr>
          <w:lang w:val="en-IN"/>
        </w:rPr>
        <w:t xml:space="preserve">Which </w:t>
      </w:r>
      <w:r w:rsidRPr="00036994">
        <w:rPr>
          <w:b/>
          <w:bCs/>
          <w:lang w:val="en-IN"/>
        </w:rPr>
        <w:t>authentication methods</w:t>
      </w:r>
      <w:r w:rsidRPr="00036994">
        <w:rPr>
          <w:lang w:val="en-IN"/>
        </w:rPr>
        <w:t xml:space="preserve"> are allowed (password, SAML/SSO, OAuth, key-</w:t>
      </w:r>
      <w:r w:rsidRPr="00036994">
        <w:rPr>
          <w:lang w:val="en-IN"/>
        </w:rPr>
        <w:lastRenderedPageBreak/>
        <w:t>pair, tokens, workload identity)</w:t>
      </w:r>
      <w:r w:rsidRPr="00036994">
        <w:rPr>
          <w:lang w:val="en-IN"/>
        </w:rPr>
        <w:br/>
      </w:r>
      <w:r>
        <w:rPr>
          <w:lang w:val="en-IN"/>
        </w:rPr>
        <w:t xml:space="preserve">               </w:t>
      </w:r>
      <w:r w:rsidRPr="00036994">
        <w:rPr>
          <w:lang w:val="en-IN"/>
        </w:rPr>
        <w:t xml:space="preserve"> When </w:t>
      </w:r>
      <w:r w:rsidRPr="00036994">
        <w:rPr>
          <w:b/>
          <w:bCs/>
          <w:lang w:val="en-IN"/>
        </w:rPr>
        <w:t>MFA</w:t>
      </w:r>
      <w:r w:rsidRPr="00036994">
        <w:rPr>
          <w:lang w:val="en-IN"/>
        </w:rPr>
        <w:t xml:space="preserve"> is required</w:t>
      </w:r>
      <w:r w:rsidRPr="00036994">
        <w:rPr>
          <w:lang w:val="en-IN"/>
        </w:rPr>
        <w:br/>
        <w:t xml:space="preserve"> </w:t>
      </w:r>
      <w:r>
        <w:rPr>
          <w:lang w:val="en-IN"/>
        </w:rPr>
        <w:t xml:space="preserve">               </w:t>
      </w:r>
      <w:r w:rsidRPr="00036994">
        <w:rPr>
          <w:lang w:val="en-IN"/>
        </w:rPr>
        <w:t xml:space="preserve">Which </w:t>
      </w:r>
      <w:r w:rsidRPr="00036994">
        <w:rPr>
          <w:b/>
          <w:bCs/>
          <w:lang w:val="en-IN"/>
        </w:rPr>
        <w:t>security integrations</w:t>
      </w:r>
      <w:r w:rsidRPr="00036994">
        <w:rPr>
          <w:lang w:val="en-IN"/>
        </w:rPr>
        <w:t xml:space="preserve"> (identity providers) are available during login </w:t>
      </w:r>
    </w:p>
    <w:p w14:paraId="3C4E657A" w14:textId="77777777" w:rsidR="00036994" w:rsidRPr="00036994" w:rsidRDefault="00036994" w:rsidP="00036994">
      <w:pPr>
        <w:rPr>
          <w:lang w:val="en-IN"/>
        </w:rPr>
      </w:pPr>
      <w:r w:rsidRPr="00036994">
        <w:rPr>
          <w:lang w:val="en-IN"/>
        </w:rPr>
        <w:t>You can apply these policies either:</w:t>
      </w:r>
    </w:p>
    <w:p w14:paraId="2697D8C8" w14:textId="77777777" w:rsidR="00036994" w:rsidRPr="00036994" w:rsidRDefault="00036994" w:rsidP="00036994">
      <w:pPr>
        <w:numPr>
          <w:ilvl w:val="0"/>
          <w:numId w:val="14"/>
        </w:numPr>
        <w:rPr>
          <w:lang w:val="en-IN"/>
        </w:rPr>
      </w:pPr>
      <w:r w:rsidRPr="00036994">
        <w:rPr>
          <w:lang w:val="en-IN"/>
        </w:rPr>
        <w:t xml:space="preserve">At the </w:t>
      </w:r>
      <w:r w:rsidRPr="00036994">
        <w:rPr>
          <w:b/>
          <w:bCs/>
          <w:lang w:val="en-IN"/>
        </w:rPr>
        <w:t>account level</w:t>
      </w:r>
      <w:r w:rsidRPr="00036994">
        <w:rPr>
          <w:lang w:val="en-IN"/>
        </w:rPr>
        <w:t xml:space="preserve"> (applies to all users), or</w:t>
      </w:r>
    </w:p>
    <w:p w14:paraId="2A6433DE" w14:textId="77777777" w:rsidR="00036994" w:rsidRPr="00036994" w:rsidRDefault="00036994" w:rsidP="00036994">
      <w:pPr>
        <w:numPr>
          <w:ilvl w:val="0"/>
          <w:numId w:val="14"/>
        </w:numPr>
        <w:rPr>
          <w:lang w:val="en-IN"/>
        </w:rPr>
      </w:pPr>
      <w:r w:rsidRPr="00036994">
        <w:rPr>
          <w:lang w:val="en-IN"/>
        </w:rPr>
        <w:t xml:space="preserve">At the </w:t>
      </w:r>
      <w:r w:rsidRPr="00036994">
        <w:rPr>
          <w:b/>
          <w:bCs/>
          <w:lang w:val="en-IN"/>
        </w:rPr>
        <w:t>user level</w:t>
      </w:r>
      <w:r w:rsidRPr="00036994">
        <w:rPr>
          <w:lang w:val="en-IN"/>
        </w:rPr>
        <w:t xml:space="preserve"> (overrides account policy for a specific user) </w:t>
      </w:r>
    </w:p>
    <w:p w14:paraId="086AC1DF" w14:textId="0F2666BA" w:rsidR="00A31791" w:rsidRPr="00A31791" w:rsidRDefault="00036994" w:rsidP="00A31791">
      <w:pPr>
        <w:rPr>
          <w:sz w:val="28"/>
          <w:szCs w:val="28"/>
          <w:lang w:val="en-IN"/>
        </w:rPr>
      </w:pPr>
      <w:r>
        <w:br/>
      </w:r>
      <w:r w:rsidRPr="00036994">
        <w:rPr>
          <w:b/>
          <w:bCs/>
        </w:rPr>
        <w:t>DEMO</w:t>
      </w:r>
      <w:r>
        <w:rPr>
          <w:b/>
          <w:bCs/>
        </w:rPr>
        <w:t xml:space="preserve"> </w:t>
      </w:r>
      <w:r w:rsidRPr="00036994">
        <w:rPr>
          <w:b/>
          <w:bCs/>
        </w:rPr>
        <w:t>:</w:t>
      </w:r>
      <w:r>
        <w:rPr>
          <w:b/>
          <w:bCs/>
        </w:rPr>
        <w:br/>
      </w:r>
      <w:r w:rsidR="00EB6401" w:rsidRPr="00EB6401">
        <w:rPr>
          <w:b/>
          <w:bCs/>
        </w:rPr>
        <w:t>Step 1 - Create a Role for Managing Policies</w:t>
      </w:r>
      <w:r w:rsidR="00EB6401">
        <w:br/>
      </w:r>
      <w:r w:rsidR="00EB6401" w:rsidRPr="00EB6401">
        <w:rPr>
          <w:noProof/>
        </w:rPr>
        <w:drawing>
          <wp:inline distT="0" distB="0" distL="0" distR="0" wp14:anchorId="4B861BA7" wp14:editId="7292243C">
            <wp:extent cx="5733415" cy="1073150"/>
            <wp:effectExtent l="0" t="0" r="635" b="0"/>
            <wp:docPr id="973609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609346" name=""/>
                    <pic:cNvPicPr/>
                  </pic:nvPicPr>
                  <pic:blipFill>
                    <a:blip r:embed="rId5"/>
                    <a:stretch>
                      <a:fillRect/>
                    </a:stretch>
                  </pic:blipFill>
                  <pic:spPr>
                    <a:xfrm>
                      <a:off x="0" y="0"/>
                      <a:ext cx="5733415" cy="1073150"/>
                    </a:xfrm>
                    <a:prstGeom prst="rect">
                      <a:avLst/>
                    </a:prstGeom>
                  </pic:spPr>
                </pic:pic>
              </a:graphicData>
            </a:graphic>
          </wp:inline>
        </w:drawing>
      </w:r>
      <w:r w:rsidR="007925C9">
        <w:br/>
      </w:r>
      <w:r w:rsidR="00FF17C6">
        <w:br/>
      </w:r>
      <w:r w:rsidR="00FF17C6" w:rsidRPr="00FF17C6">
        <w:rPr>
          <w:b/>
          <w:bCs/>
        </w:rPr>
        <w:t>Step 2 - Create an Authentication Policy</w:t>
      </w:r>
      <w:r w:rsidR="00FF17C6" w:rsidRPr="00FF17C6">
        <w:br/>
      </w:r>
      <w:r w:rsidR="00FF17C6" w:rsidRPr="00FF17C6">
        <w:rPr>
          <w:noProof/>
        </w:rPr>
        <w:drawing>
          <wp:inline distT="0" distB="0" distL="0" distR="0" wp14:anchorId="757CADA9" wp14:editId="05F99146">
            <wp:extent cx="5733415" cy="1067435"/>
            <wp:effectExtent l="0" t="0" r="635" b="0"/>
            <wp:docPr id="868294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294967" name=""/>
                    <pic:cNvPicPr/>
                  </pic:nvPicPr>
                  <pic:blipFill>
                    <a:blip r:embed="rId6"/>
                    <a:stretch>
                      <a:fillRect/>
                    </a:stretch>
                  </pic:blipFill>
                  <pic:spPr>
                    <a:xfrm>
                      <a:off x="0" y="0"/>
                      <a:ext cx="5733415" cy="1067435"/>
                    </a:xfrm>
                    <a:prstGeom prst="rect">
                      <a:avLst/>
                    </a:prstGeom>
                  </pic:spPr>
                </pic:pic>
              </a:graphicData>
            </a:graphic>
          </wp:inline>
        </w:drawing>
      </w:r>
      <w:r w:rsidR="00FF17C6">
        <w:rPr>
          <w:b/>
          <w:bCs/>
        </w:rPr>
        <w:br/>
      </w:r>
      <w:r w:rsidR="00FF17C6">
        <w:rPr>
          <w:b/>
          <w:bCs/>
        </w:rPr>
        <w:br/>
      </w:r>
      <w:r w:rsidR="00FF17C6" w:rsidRPr="00FF17C6">
        <w:rPr>
          <w:b/>
          <w:bCs/>
        </w:rPr>
        <w:t>Step 3 — Apply the Policy to the Account or a User</w:t>
      </w:r>
      <w:r w:rsidR="00FF17C6">
        <w:rPr>
          <w:b/>
          <w:bCs/>
        </w:rPr>
        <w:br/>
        <w:t>FOR ACCOUNT:</w:t>
      </w:r>
      <w:r w:rsidR="00FF17C6">
        <w:br/>
      </w:r>
      <w:r w:rsidR="00FF17C6" w:rsidRPr="00FF17C6">
        <w:rPr>
          <w:noProof/>
        </w:rPr>
        <w:drawing>
          <wp:inline distT="0" distB="0" distL="0" distR="0" wp14:anchorId="590D95AE" wp14:editId="6CCFC96E">
            <wp:extent cx="5733415" cy="839470"/>
            <wp:effectExtent l="0" t="0" r="635" b="0"/>
            <wp:docPr id="59839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39426" name=""/>
                    <pic:cNvPicPr/>
                  </pic:nvPicPr>
                  <pic:blipFill>
                    <a:blip r:embed="rId7"/>
                    <a:stretch>
                      <a:fillRect/>
                    </a:stretch>
                  </pic:blipFill>
                  <pic:spPr>
                    <a:xfrm>
                      <a:off x="0" y="0"/>
                      <a:ext cx="5733415" cy="839470"/>
                    </a:xfrm>
                    <a:prstGeom prst="rect">
                      <a:avLst/>
                    </a:prstGeom>
                  </pic:spPr>
                </pic:pic>
              </a:graphicData>
            </a:graphic>
          </wp:inline>
        </w:drawing>
      </w:r>
      <w:r w:rsidR="00FF17C6">
        <w:rPr>
          <w:b/>
          <w:bCs/>
        </w:rPr>
        <w:br/>
        <w:t>FOR USER:</w:t>
      </w:r>
      <w:r w:rsidR="00FF17C6">
        <w:rPr>
          <w:b/>
          <w:bCs/>
        </w:rPr>
        <w:br/>
      </w:r>
      <w:r w:rsidR="00FF17C6" w:rsidRPr="00FF17C6">
        <w:rPr>
          <w:noProof/>
        </w:rPr>
        <w:drawing>
          <wp:inline distT="0" distB="0" distL="0" distR="0" wp14:anchorId="404CF3B2" wp14:editId="70466147">
            <wp:extent cx="5733415" cy="861695"/>
            <wp:effectExtent l="0" t="0" r="635" b="0"/>
            <wp:docPr id="2068250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250225" name=""/>
                    <pic:cNvPicPr/>
                  </pic:nvPicPr>
                  <pic:blipFill>
                    <a:blip r:embed="rId8"/>
                    <a:stretch>
                      <a:fillRect/>
                    </a:stretch>
                  </pic:blipFill>
                  <pic:spPr>
                    <a:xfrm>
                      <a:off x="0" y="0"/>
                      <a:ext cx="5733415" cy="861695"/>
                    </a:xfrm>
                    <a:prstGeom prst="rect">
                      <a:avLst/>
                    </a:prstGeom>
                  </pic:spPr>
                </pic:pic>
              </a:graphicData>
            </a:graphic>
          </wp:inline>
        </w:drawing>
      </w:r>
      <w:r w:rsidR="00FF17C6">
        <w:rPr>
          <w:b/>
          <w:bCs/>
        </w:rPr>
        <w:br/>
      </w:r>
      <w:r w:rsidR="00FF17C6" w:rsidRPr="00FF17C6">
        <w:t xml:space="preserve">If both account and user have policies, the </w:t>
      </w:r>
      <w:r w:rsidR="00FF17C6" w:rsidRPr="00FF17C6">
        <w:rPr>
          <w:b/>
          <w:bCs/>
        </w:rPr>
        <w:t>user policy takes priority</w:t>
      </w:r>
      <w:r w:rsidR="00FF17C6" w:rsidRPr="00FF17C6">
        <w:t>.</w:t>
      </w:r>
      <w:r w:rsidR="00FF17C6">
        <w:br/>
      </w:r>
      <w:r w:rsidR="00FF17C6">
        <w:br/>
      </w:r>
      <w:r w:rsidR="00FF17C6" w:rsidRPr="00FF17C6">
        <w:rPr>
          <w:b/>
          <w:bCs/>
        </w:rPr>
        <w:t>Step 4 — Require MFA via Authentication Policy</w:t>
      </w:r>
      <w:r w:rsidR="00FF17C6">
        <w:br/>
      </w:r>
      <w:r w:rsidR="00487AFF" w:rsidRPr="00487AFF">
        <w:rPr>
          <w:noProof/>
        </w:rPr>
        <w:drawing>
          <wp:inline distT="0" distB="0" distL="0" distR="0" wp14:anchorId="734482E4" wp14:editId="2F5DC708">
            <wp:extent cx="5733415" cy="1232535"/>
            <wp:effectExtent l="0" t="0" r="635" b="5715"/>
            <wp:docPr id="896801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801351" name=""/>
                    <pic:cNvPicPr/>
                  </pic:nvPicPr>
                  <pic:blipFill>
                    <a:blip r:embed="rId9"/>
                    <a:stretch>
                      <a:fillRect/>
                    </a:stretch>
                  </pic:blipFill>
                  <pic:spPr>
                    <a:xfrm>
                      <a:off x="0" y="0"/>
                      <a:ext cx="5733415" cy="1232535"/>
                    </a:xfrm>
                    <a:prstGeom prst="rect">
                      <a:avLst/>
                    </a:prstGeom>
                  </pic:spPr>
                </pic:pic>
              </a:graphicData>
            </a:graphic>
          </wp:inline>
        </w:drawing>
      </w:r>
      <w:r w:rsidR="00E668D0">
        <w:rPr>
          <w:b/>
          <w:bCs/>
        </w:rPr>
        <w:br/>
      </w:r>
      <w:r w:rsidR="00E668D0" w:rsidRPr="00E668D0">
        <w:rPr>
          <w:noProof/>
        </w:rPr>
        <w:lastRenderedPageBreak/>
        <w:drawing>
          <wp:inline distT="0" distB="0" distL="0" distR="0" wp14:anchorId="170426B7" wp14:editId="5BF42086">
            <wp:extent cx="5733415" cy="1118235"/>
            <wp:effectExtent l="0" t="0" r="635" b="5715"/>
            <wp:docPr id="58590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90155" name=""/>
                    <pic:cNvPicPr/>
                  </pic:nvPicPr>
                  <pic:blipFill>
                    <a:blip r:embed="rId10"/>
                    <a:stretch>
                      <a:fillRect/>
                    </a:stretch>
                  </pic:blipFill>
                  <pic:spPr>
                    <a:xfrm>
                      <a:off x="0" y="0"/>
                      <a:ext cx="5733415" cy="1118235"/>
                    </a:xfrm>
                    <a:prstGeom prst="rect">
                      <a:avLst/>
                    </a:prstGeom>
                  </pic:spPr>
                </pic:pic>
              </a:graphicData>
            </a:graphic>
          </wp:inline>
        </w:drawing>
      </w:r>
      <w:r w:rsidR="00206122">
        <w:rPr>
          <w:b/>
          <w:bCs/>
        </w:rPr>
        <w:br/>
      </w:r>
      <w:r w:rsidR="00206122" w:rsidRPr="00206122">
        <w:t xml:space="preserve">MFA_ENROLLMENT = ‘REQUIRED’ forces users to </w:t>
      </w:r>
      <w:proofErr w:type="spellStart"/>
      <w:r w:rsidR="00206122" w:rsidRPr="00206122">
        <w:rPr>
          <w:i/>
          <w:iCs/>
        </w:rPr>
        <w:t>enroll</w:t>
      </w:r>
      <w:proofErr w:type="spellEnd"/>
      <w:r w:rsidR="00206122" w:rsidRPr="00206122">
        <w:t xml:space="preserve"> in MFA if they haven’t.</w:t>
      </w:r>
      <w:r w:rsidR="00206122">
        <w:br/>
      </w:r>
      <w:r w:rsidR="00206122" w:rsidRPr="00206122">
        <w:t>ENFORCE_MFA_ON_EXTERNAL_AUTHENTICATION = 'ALL'</w:t>
      </w:r>
      <w:r w:rsidR="00206122">
        <w:br/>
      </w:r>
      <w:r w:rsidR="00206122" w:rsidRPr="00206122">
        <w:rPr>
          <w:noProof/>
        </w:rPr>
        <w:drawing>
          <wp:inline distT="0" distB="0" distL="0" distR="0" wp14:anchorId="3F7095E8" wp14:editId="5458B018">
            <wp:extent cx="5733415" cy="1071880"/>
            <wp:effectExtent l="0" t="0" r="635" b="0"/>
            <wp:docPr id="1871042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042510" name=""/>
                    <pic:cNvPicPr/>
                  </pic:nvPicPr>
                  <pic:blipFill>
                    <a:blip r:embed="rId11"/>
                    <a:stretch>
                      <a:fillRect/>
                    </a:stretch>
                  </pic:blipFill>
                  <pic:spPr>
                    <a:xfrm>
                      <a:off x="0" y="0"/>
                      <a:ext cx="5733415" cy="1071880"/>
                    </a:xfrm>
                    <a:prstGeom prst="rect">
                      <a:avLst/>
                    </a:prstGeom>
                  </pic:spPr>
                </pic:pic>
              </a:graphicData>
            </a:graphic>
          </wp:inline>
        </w:drawing>
      </w:r>
      <w:r w:rsidR="00206122">
        <w:br/>
      </w:r>
      <w:r w:rsidR="00206122" w:rsidRPr="00206122">
        <w:rPr>
          <w:b/>
          <w:bCs/>
        </w:rPr>
        <w:t>Helps verify who the policy is applied to.</w:t>
      </w:r>
      <w:r w:rsidR="00206122">
        <w:br/>
      </w:r>
      <w:r w:rsidR="00206122" w:rsidRPr="00206122">
        <w:rPr>
          <w:noProof/>
        </w:rPr>
        <w:drawing>
          <wp:inline distT="0" distB="0" distL="0" distR="0" wp14:anchorId="1C957DFB" wp14:editId="0D61A913">
            <wp:extent cx="5733415" cy="1207770"/>
            <wp:effectExtent l="0" t="0" r="635" b="0"/>
            <wp:docPr id="844416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416501" name=""/>
                    <pic:cNvPicPr/>
                  </pic:nvPicPr>
                  <pic:blipFill>
                    <a:blip r:embed="rId12"/>
                    <a:stretch>
                      <a:fillRect/>
                    </a:stretch>
                  </pic:blipFill>
                  <pic:spPr>
                    <a:xfrm>
                      <a:off x="0" y="0"/>
                      <a:ext cx="5733415" cy="1207770"/>
                    </a:xfrm>
                    <a:prstGeom prst="rect">
                      <a:avLst/>
                    </a:prstGeom>
                  </pic:spPr>
                </pic:pic>
              </a:graphicData>
            </a:graphic>
          </wp:inline>
        </w:drawing>
      </w:r>
      <w:r w:rsidR="00206122">
        <w:br/>
      </w:r>
      <w:r w:rsidR="00206122" w:rsidRPr="00206122">
        <w:rPr>
          <w:noProof/>
        </w:rPr>
        <w:drawing>
          <wp:inline distT="0" distB="0" distL="0" distR="0" wp14:anchorId="778552FE" wp14:editId="3761BC9D">
            <wp:extent cx="5733415" cy="1243330"/>
            <wp:effectExtent l="0" t="0" r="635" b="0"/>
            <wp:docPr id="124542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42258" name=""/>
                    <pic:cNvPicPr/>
                  </pic:nvPicPr>
                  <pic:blipFill>
                    <a:blip r:embed="rId13"/>
                    <a:stretch>
                      <a:fillRect/>
                    </a:stretch>
                  </pic:blipFill>
                  <pic:spPr>
                    <a:xfrm>
                      <a:off x="0" y="0"/>
                      <a:ext cx="5733415" cy="1243330"/>
                    </a:xfrm>
                    <a:prstGeom prst="rect">
                      <a:avLst/>
                    </a:prstGeom>
                  </pic:spPr>
                </pic:pic>
              </a:graphicData>
            </a:graphic>
          </wp:inline>
        </w:drawing>
      </w:r>
      <w:r w:rsidR="00F770E1">
        <w:rPr>
          <w:b/>
          <w:bCs/>
        </w:rPr>
        <w:br/>
      </w:r>
      <w:r w:rsidR="007925C9">
        <w:br/>
      </w:r>
      <w:r w:rsidR="007925C9">
        <w:rPr>
          <w:b/>
          <w:bCs/>
          <w:sz w:val="28"/>
          <w:szCs w:val="28"/>
        </w:rPr>
        <w:t xml:space="preserve">2. </w:t>
      </w:r>
      <w:r w:rsidR="007925C9" w:rsidRPr="007925C9">
        <w:rPr>
          <w:b/>
          <w:bCs/>
          <w:sz w:val="28"/>
          <w:szCs w:val="28"/>
        </w:rPr>
        <w:t>Multi-Factor Authentication (MFA)</w:t>
      </w:r>
      <w:r w:rsidR="00206122">
        <w:rPr>
          <w:b/>
          <w:bCs/>
          <w:sz w:val="28"/>
          <w:szCs w:val="28"/>
        </w:rPr>
        <w:br/>
      </w:r>
      <w:r w:rsidR="00206122" w:rsidRPr="00206122">
        <w:t>Multi-Factor Authentication (MFA) adds an extra layer of security on top of passwords. When a user signs in with a password, Snowflake requires a second factor (like a passcode or authenticator app) before granting access.</w:t>
      </w:r>
      <w:r w:rsidR="00A31791">
        <w:rPr>
          <w:b/>
          <w:bCs/>
          <w:sz w:val="28"/>
          <w:szCs w:val="28"/>
        </w:rPr>
        <w:br/>
      </w:r>
      <w:r w:rsidR="00A31791" w:rsidRPr="00A31791">
        <w:rPr>
          <w:lang w:val="en-IN"/>
        </w:rPr>
        <w:t>MFA adds an extra layer of security by requiring:</w:t>
      </w:r>
    </w:p>
    <w:p w14:paraId="029C4D53" w14:textId="77777777" w:rsidR="00A31791" w:rsidRPr="00A31791" w:rsidRDefault="00A31791" w:rsidP="00A31791">
      <w:pPr>
        <w:numPr>
          <w:ilvl w:val="0"/>
          <w:numId w:val="8"/>
        </w:numPr>
        <w:rPr>
          <w:lang w:val="en-IN"/>
        </w:rPr>
      </w:pPr>
      <w:r w:rsidRPr="00A31791">
        <w:rPr>
          <w:lang w:val="en-IN"/>
        </w:rPr>
        <w:t>Something the user knows (password)</w:t>
      </w:r>
    </w:p>
    <w:p w14:paraId="414F1D4D" w14:textId="4163C235" w:rsidR="00A31791" w:rsidRPr="00A31791" w:rsidRDefault="00A31791" w:rsidP="00A31791">
      <w:pPr>
        <w:numPr>
          <w:ilvl w:val="0"/>
          <w:numId w:val="8"/>
        </w:numPr>
        <w:rPr>
          <w:lang w:val="en-IN"/>
        </w:rPr>
      </w:pPr>
      <w:r w:rsidRPr="00A31791">
        <w:rPr>
          <w:lang w:val="en-IN"/>
        </w:rPr>
        <w:t>Something the user has (OTP, mobile app, hardware token)</w:t>
      </w:r>
    </w:p>
    <w:p w14:paraId="37280A34" w14:textId="6E3A9EA7" w:rsidR="00392B56" w:rsidRPr="00392B56" w:rsidRDefault="00392B56" w:rsidP="00392B56">
      <w:pPr>
        <w:pStyle w:val="ListParagraph"/>
        <w:spacing w:before="100" w:beforeAutospacing="1" w:after="100" w:afterAutospacing="1" w:line="240" w:lineRule="auto"/>
        <w:rPr>
          <w:rFonts w:ascii="Times New Roman" w:eastAsia="Times New Roman" w:hAnsi="Times New Roman" w:cs="Times New Roman"/>
          <w:sz w:val="24"/>
          <w:szCs w:val="24"/>
          <w:lang w:val="en-IN"/>
        </w:rPr>
      </w:pPr>
      <w:r w:rsidRPr="00392B56">
        <w:rPr>
          <w:rFonts w:ascii="Times New Roman" w:eastAsia="Times New Roman" w:hAnsi="Times New Roman" w:cs="Times New Roman"/>
          <w:sz w:val="24"/>
          <w:szCs w:val="24"/>
          <w:lang w:val="en-IN"/>
        </w:rPr>
        <w:t>Single passwords can be stolen or guessed.</w:t>
      </w:r>
    </w:p>
    <w:p w14:paraId="161C3FB0" w14:textId="2C29900B" w:rsidR="00392B56" w:rsidRPr="00392B56" w:rsidRDefault="00392B56" w:rsidP="00392B56">
      <w:pPr>
        <w:pStyle w:val="ListParagraph"/>
        <w:spacing w:before="100" w:beforeAutospacing="1" w:after="100" w:afterAutospacing="1" w:line="240" w:lineRule="auto"/>
        <w:rPr>
          <w:rFonts w:ascii="Times New Roman" w:eastAsia="Times New Roman" w:hAnsi="Times New Roman" w:cs="Times New Roman"/>
          <w:sz w:val="24"/>
          <w:szCs w:val="24"/>
          <w:lang w:val="en-IN"/>
        </w:rPr>
      </w:pPr>
      <w:r w:rsidRPr="00392B56">
        <w:rPr>
          <w:rFonts w:ascii="Times New Roman" w:eastAsia="Times New Roman" w:hAnsi="Times New Roman" w:cs="Times New Roman"/>
          <w:sz w:val="24"/>
          <w:szCs w:val="24"/>
          <w:lang w:val="en-IN"/>
        </w:rPr>
        <w:t>With MFA, even if someone knows a user’s password, they still need the second factor to successfully log in.</w:t>
      </w:r>
    </w:p>
    <w:p w14:paraId="284F1409" w14:textId="77777777" w:rsidR="00392B56" w:rsidRDefault="00392B56" w:rsidP="00392B56">
      <w:pPr>
        <w:pStyle w:val="ListParagraph"/>
        <w:spacing w:before="100" w:beforeAutospacing="1" w:after="100" w:afterAutospacing="1" w:line="240" w:lineRule="auto"/>
        <w:rPr>
          <w:rFonts w:ascii="Times New Roman" w:eastAsia="Times New Roman" w:hAnsi="Times New Roman" w:cs="Times New Roman"/>
          <w:sz w:val="24"/>
          <w:szCs w:val="24"/>
          <w:lang w:val="en-IN"/>
        </w:rPr>
      </w:pPr>
      <w:r w:rsidRPr="00392B56">
        <w:rPr>
          <w:rFonts w:ascii="Times New Roman" w:eastAsia="Times New Roman" w:hAnsi="Times New Roman" w:cs="Times New Roman"/>
          <w:sz w:val="24"/>
          <w:szCs w:val="24"/>
          <w:lang w:val="en-IN"/>
        </w:rPr>
        <w:t>This dramatically reduces security risk and unauthorized access</w:t>
      </w:r>
    </w:p>
    <w:p w14:paraId="06D7EB65" w14:textId="77777777" w:rsidR="00FC2EDF" w:rsidRPr="00FC2EDF" w:rsidRDefault="00392B56" w:rsidP="00FC2EDF">
      <w:pPr>
        <w:spacing w:before="100" w:beforeAutospacing="1" w:after="100" w:afterAutospacing="1" w:line="240" w:lineRule="auto"/>
        <w:rPr>
          <w:lang w:val="en-IN"/>
        </w:rPr>
      </w:pPr>
      <w:r w:rsidRPr="00392B56">
        <w:rPr>
          <w:rFonts w:ascii="Times New Roman" w:eastAsia="Times New Roman" w:hAnsi="Times New Roman" w:cs="Times New Roman"/>
          <w:b/>
          <w:bCs/>
          <w:sz w:val="24"/>
          <w:szCs w:val="24"/>
        </w:rPr>
        <w:t xml:space="preserve">STEP 1 — </w:t>
      </w:r>
      <w:proofErr w:type="spellStart"/>
      <w:r w:rsidRPr="00392B56">
        <w:rPr>
          <w:rFonts w:ascii="Times New Roman" w:eastAsia="Times New Roman" w:hAnsi="Times New Roman" w:cs="Times New Roman"/>
          <w:b/>
          <w:bCs/>
          <w:sz w:val="24"/>
          <w:szCs w:val="24"/>
        </w:rPr>
        <w:t>Enroll</w:t>
      </w:r>
      <w:proofErr w:type="spellEnd"/>
      <w:r w:rsidRPr="00392B56">
        <w:rPr>
          <w:rFonts w:ascii="Times New Roman" w:eastAsia="Times New Roman" w:hAnsi="Times New Roman" w:cs="Times New Roman"/>
          <w:b/>
          <w:bCs/>
          <w:sz w:val="24"/>
          <w:szCs w:val="24"/>
        </w:rPr>
        <w:t xml:space="preserve"> a user in MFA</w:t>
      </w:r>
      <w:r w:rsidRPr="00392B56">
        <w:rPr>
          <w:rFonts w:ascii="Times New Roman" w:eastAsia="Times New Roman" w:hAnsi="Times New Roman" w:cs="Times New Roman"/>
          <w:b/>
          <w:bCs/>
          <w:sz w:val="24"/>
          <w:szCs w:val="24"/>
          <w:lang w:val="en-IN"/>
        </w:rPr>
        <w:br/>
      </w:r>
      <w:r w:rsidRPr="00392B56">
        <w:rPr>
          <w:noProof/>
          <w:lang w:val="en-IN"/>
        </w:rPr>
        <w:drawing>
          <wp:inline distT="0" distB="0" distL="0" distR="0" wp14:anchorId="03660790" wp14:editId="2339297F">
            <wp:extent cx="5733415" cy="779145"/>
            <wp:effectExtent l="0" t="0" r="635" b="1905"/>
            <wp:docPr id="1553449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449505" name=""/>
                    <pic:cNvPicPr/>
                  </pic:nvPicPr>
                  <pic:blipFill>
                    <a:blip r:embed="rId14"/>
                    <a:stretch>
                      <a:fillRect/>
                    </a:stretch>
                  </pic:blipFill>
                  <pic:spPr>
                    <a:xfrm>
                      <a:off x="0" y="0"/>
                      <a:ext cx="5733415" cy="779145"/>
                    </a:xfrm>
                    <a:prstGeom prst="rect">
                      <a:avLst/>
                    </a:prstGeom>
                  </pic:spPr>
                </pic:pic>
              </a:graphicData>
            </a:graphic>
          </wp:inline>
        </w:drawing>
      </w:r>
      <w:r>
        <w:rPr>
          <w:rFonts w:ascii="Times New Roman" w:eastAsia="Times New Roman" w:hAnsi="Times New Roman" w:cs="Times New Roman"/>
          <w:b/>
          <w:bCs/>
          <w:sz w:val="24"/>
          <w:szCs w:val="24"/>
          <w:lang w:val="en-IN"/>
        </w:rPr>
        <w:br/>
      </w:r>
      <w:r w:rsidRPr="00392B56">
        <w:rPr>
          <w:rFonts w:ascii="Times New Roman" w:eastAsia="Times New Roman" w:hAnsi="Times New Roman" w:cs="Times New Roman"/>
          <w:sz w:val="24"/>
          <w:szCs w:val="24"/>
        </w:rPr>
        <w:lastRenderedPageBreak/>
        <w:t>This command prompts Snowflake to start MFA setup for the user. They will receive a setup page or email.</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sidRPr="00392B56">
        <w:rPr>
          <w:rFonts w:ascii="Times New Roman" w:eastAsia="Times New Roman" w:hAnsi="Times New Roman" w:cs="Times New Roman"/>
          <w:b/>
          <w:bCs/>
          <w:sz w:val="24"/>
          <w:szCs w:val="24"/>
        </w:rPr>
        <w:t>STEP 2 — Verify MFA Methods</w:t>
      </w:r>
      <w:r w:rsidR="000D4E4C">
        <w:rPr>
          <w:rFonts w:ascii="Times New Roman" w:eastAsia="Times New Roman" w:hAnsi="Times New Roman" w:cs="Times New Roman"/>
          <w:b/>
          <w:bCs/>
          <w:sz w:val="24"/>
          <w:szCs w:val="24"/>
        </w:rPr>
        <w:br/>
      </w:r>
      <w:r w:rsidR="000D4E4C" w:rsidRPr="000D4E4C">
        <w:rPr>
          <w:rFonts w:ascii="Times New Roman" w:eastAsia="Times New Roman" w:hAnsi="Times New Roman" w:cs="Times New Roman"/>
          <w:noProof/>
          <w:sz w:val="24"/>
          <w:szCs w:val="24"/>
          <w:lang w:val="en-IN"/>
        </w:rPr>
        <w:drawing>
          <wp:inline distT="0" distB="0" distL="0" distR="0" wp14:anchorId="48D4A5E9" wp14:editId="52FE8DCA">
            <wp:extent cx="5733415" cy="782320"/>
            <wp:effectExtent l="0" t="0" r="635" b="0"/>
            <wp:docPr id="1222150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150138" name=""/>
                    <pic:cNvPicPr/>
                  </pic:nvPicPr>
                  <pic:blipFill>
                    <a:blip r:embed="rId15"/>
                    <a:stretch>
                      <a:fillRect/>
                    </a:stretch>
                  </pic:blipFill>
                  <pic:spPr>
                    <a:xfrm>
                      <a:off x="0" y="0"/>
                      <a:ext cx="5733415" cy="782320"/>
                    </a:xfrm>
                    <a:prstGeom prst="rect">
                      <a:avLst/>
                    </a:prstGeom>
                  </pic:spPr>
                </pic:pic>
              </a:graphicData>
            </a:graphic>
          </wp:inline>
        </w:drawing>
      </w:r>
      <w:r w:rsidR="000D4E4C">
        <w:rPr>
          <w:b/>
          <w:bCs/>
          <w:sz w:val="28"/>
          <w:szCs w:val="28"/>
        </w:rPr>
        <w:br/>
      </w:r>
      <w:r w:rsidR="007925C9">
        <w:rPr>
          <w:b/>
          <w:bCs/>
          <w:sz w:val="28"/>
          <w:szCs w:val="28"/>
        </w:rPr>
        <w:br/>
      </w:r>
      <w:r w:rsidR="00944242">
        <w:rPr>
          <w:b/>
          <w:bCs/>
          <w:sz w:val="28"/>
          <w:szCs w:val="28"/>
        </w:rPr>
        <w:t>3</w:t>
      </w:r>
      <w:r w:rsidR="007925C9">
        <w:rPr>
          <w:b/>
          <w:bCs/>
          <w:sz w:val="28"/>
          <w:szCs w:val="28"/>
        </w:rPr>
        <w:t xml:space="preserve">. </w:t>
      </w:r>
      <w:r w:rsidR="007925C9" w:rsidRPr="007925C9">
        <w:rPr>
          <w:b/>
          <w:bCs/>
          <w:sz w:val="28"/>
          <w:szCs w:val="28"/>
        </w:rPr>
        <w:t>Key-Pair Authentication &amp; Key-Pair Rotation</w:t>
      </w:r>
      <w:r w:rsidR="00A31791">
        <w:rPr>
          <w:b/>
          <w:bCs/>
          <w:sz w:val="28"/>
          <w:szCs w:val="28"/>
        </w:rPr>
        <w:br/>
      </w:r>
      <w:r w:rsidR="00FC2EDF" w:rsidRPr="00FC2EDF">
        <w:rPr>
          <w:lang w:val="en-IN"/>
        </w:rPr>
        <w:t xml:space="preserve">Key-pair authentication lets applications or users authenticate to Snowflake using a </w:t>
      </w:r>
      <w:r w:rsidR="00FC2EDF" w:rsidRPr="00FC2EDF">
        <w:rPr>
          <w:b/>
          <w:bCs/>
          <w:lang w:val="en-IN"/>
        </w:rPr>
        <w:t>public/private key pair</w:t>
      </w:r>
      <w:r w:rsidR="00FC2EDF" w:rsidRPr="00FC2EDF">
        <w:rPr>
          <w:lang w:val="en-IN"/>
        </w:rPr>
        <w:t xml:space="preserve"> instead of a password.</w:t>
      </w:r>
    </w:p>
    <w:p w14:paraId="246E2446" w14:textId="77777777" w:rsidR="00FC2EDF" w:rsidRPr="00FC2EDF" w:rsidRDefault="00FC2EDF" w:rsidP="00FC2EDF">
      <w:pPr>
        <w:spacing w:before="100" w:beforeAutospacing="1" w:after="100" w:afterAutospacing="1" w:line="240" w:lineRule="auto"/>
        <w:rPr>
          <w:lang w:val="en-IN"/>
        </w:rPr>
      </w:pPr>
      <w:r w:rsidRPr="00FC2EDF">
        <w:rPr>
          <w:lang w:val="en-IN"/>
        </w:rPr>
        <w:t>This is:</w:t>
      </w:r>
      <w:r w:rsidRPr="00FC2EDF">
        <w:rPr>
          <w:lang w:val="en-IN"/>
        </w:rPr>
        <w:br/>
      </w:r>
      <w:r w:rsidRPr="00FC2EDF">
        <w:rPr>
          <w:rFonts w:ascii="Segoe UI Symbol" w:hAnsi="Segoe UI Symbol" w:cs="Segoe UI Symbol"/>
          <w:lang w:val="en-IN"/>
        </w:rPr>
        <w:t>✔</w:t>
      </w:r>
      <w:r w:rsidRPr="00FC2EDF">
        <w:rPr>
          <w:lang w:val="en-IN"/>
        </w:rPr>
        <w:t xml:space="preserve"> Stronger security</w:t>
      </w:r>
      <w:r w:rsidRPr="00FC2EDF">
        <w:rPr>
          <w:lang w:val="en-IN"/>
        </w:rPr>
        <w:br/>
      </w:r>
      <w:r w:rsidRPr="00FC2EDF">
        <w:rPr>
          <w:rFonts w:ascii="Segoe UI Symbol" w:hAnsi="Segoe UI Symbol" w:cs="Segoe UI Symbol"/>
          <w:lang w:val="en-IN"/>
        </w:rPr>
        <w:t>✔</w:t>
      </w:r>
      <w:r w:rsidRPr="00FC2EDF">
        <w:rPr>
          <w:lang w:val="en-IN"/>
        </w:rPr>
        <w:t xml:space="preserve"> No passwords transmitted</w:t>
      </w:r>
      <w:r w:rsidRPr="00FC2EDF">
        <w:rPr>
          <w:lang w:val="en-IN"/>
        </w:rPr>
        <w:br/>
      </w:r>
      <w:r w:rsidRPr="00FC2EDF">
        <w:rPr>
          <w:rFonts w:ascii="Segoe UI Symbol" w:hAnsi="Segoe UI Symbol" w:cs="Segoe UI Symbol"/>
          <w:lang w:val="en-IN"/>
        </w:rPr>
        <w:t>✔</w:t>
      </w:r>
      <w:r w:rsidRPr="00FC2EDF">
        <w:rPr>
          <w:lang w:val="en-IN"/>
        </w:rPr>
        <w:t xml:space="preserve"> Ideal for automated tools, scripts, service accounts</w:t>
      </w:r>
    </w:p>
    <w:p w14:paraId="30725175" w14:textId="77777777" w:rsidR="00FC2EDF" w:rsidRPr="00FC2EDF" w:rsidRDefault="00FC2EDF" w:rsidP="00FC2EDF">
      <w:pPr>
        <w:spacing w:before="100" w:beforeAutospacing="1" w:after="100" w:afterAutospacing="1" w:line="240" w:lineRule="auto"/>
        <w:rPr>
          <w:lang w:val="en-IN"/>
        </w:rPr>
      </w:pPr>
      <w:r w:rsidRPr="00FC2EDF">
        <w:rPr>
          <w:lang w:val="en-IN"/>
        </w:rPr>
        <w:t>It uses:</w:t>
      </w:r>
    </w:p>
    <w:p w14:paraId="2CABC44B" w14:textId="77777777" w:rsidR="00FC2EDF" w:rsidRPr="00FC2EDF" w:rsidRDefault="00FC2EDF" w:rsidP="00FC2EDF">
      <w:pPr>
        <w:numPr>
          <w:ilvl w:val="0"/>
          <w:numId w:val="17"/>
        </w:numPr>
        <w:spacing w:before="100" w:beforeAutospacing="1" w:after="100" w:afterAutospacing="1" w:line="240" w:lineRule="auto"/>
        <w:rPr>
          <w:lang w:val="en-IN"/>
        </w:rPr>
      </w:pPr>
      <w:r w:rsidRPr="00FC2EDF">
        <w:rPr>
          <w:b/>
          <w:bCs/>
          <w:lang w:val="en-IN"/>
        </w:rPr>
        <w:t>Private key</w:t>
      </w:r>
      <w:r w:rsidRPr="00FC2EDF">
        <w:rPr>
          <w:lang w:val="en-IN"/>
        </w:rPr>
        <w:t xml:space="preserve"> — kept securely by the client/app</w:t>
      </w:r>
    </w:p>
    <w:p w14:paraId="549637B7" w14:textId="77777777" w:rsidR="00FC2EDF" w:rsidRPr="00FC2EDF" w:rsidRDefault="00FC2EDF" w:rsidP="00FC2EDF">
      <w:pPr>
        <w:numPr>
          <w:ilvl w:val="0"/>
          <w:numId w:val="17"/>
        </w:numPr>
        <w:spacing w:before="100" w:beforeAutospacing="1" w:after="100" w:afterAutospacing="1" w:line="240" w:lineRule="auto"/>
        <w:rPr>
          <w:lang w:val="en-IN"/>
        </w:rPr>
      </w:pPr>
      <w:r w:rsidRPr="00FC2EDF">
        <w:rPr>
          <w:b/>
          <w:bCs/>
          <w:lang w:val="en-IN"/>
        </w:rPr>
        <w:t>Public key</w:t>
      </w:r>
      <w:r w:rsidRPr="00FC2EDF">
        <w:rPr>
          <w:lang w:val="en-IN"/>
        </w:rPr>
        <w:t xml:space="preserve"> — stored in Snowflake</w:t>
      </w:r>
    </w:p>
    <w:p w14:paraId="21684AE7" w14:textId="7BCF1945" w:rsidR="00C64482" w:rsidRPr="00C64482" w:rsidRDefault="00C64482" w:rsidP="00C64482">
      <w:pPr>
        <w:spacing w:before="100" w:beforeAutospacing="1" w:after="100" w:afterAutospacing="1" w:line="240" w:lineRule="auto"/>
      </w:pPr>
      <w:r w:rsidRPr="00C64482">
        <w:rPr>
          <w:b/>
          <w:bCs/>
        </w:rPr>
        <w:t>PART 1 — GENERATE KEY PAIR (Outside Snowflake)</w:t>
      </w:r>
      <w:r w:rsidRPr="00C64482">
        <w:br/>
        <w:t># Generate a private key (PEM RSA 2048-bit)</w:t>
      </w:r>
      <w:r w:rsidRPr="00C64482">
        <w:br/>
      </w:r>
      <w:proofErr w:type="spellStart"/>
      <w:r w:rsidRPr="00C64482">
        <w:t>openssl</w:t>
      </w:r>
      <w:proofErr w:type="spellEnd"/>
      <w:r w:rsidRPr="00C64482">
        <w:t xml:space="preserve"> </w:t>
      </w:r>
      <w:proofErr w:type="spellStart"/>
      <w:r w:rsidRPr="00C64482">
        <w:t>genpkey</w:t>
      </w:r>
      <w:proofErr w:type="spellEnd"/>
      <w:r w:rsidRPr="00C64482">
        <w:t xml:space="preserve"> -algorithm RSA -out </w:t>
      </w:r>
      <w:proofErr w:type="spellStart"/>
      <w:r w:rsidRPr="00C64482">
        <w:t>rsa_key.pem</w:t>
      </w:r>
      <w:proofErr w:type="spellEnd"/>
      <w:r w:rsidRPr="00C64482">
        <w:t xml:space="preserve"> -</w:t>
      </w:r>
      <w:proofErr w:type="spellStart"/>
      <w:r w:rsidRPr="00C64482">
        <w:t>pkeyopt</w:t>
      </w:r>
      <w:proofErr w:type="spellEnd"/>
      <w:r w:rsidRPr="00C64482">
        <w:t xml:space="preserve"> rsa_keygen_bits:2048</w:t>
      </w:r>
    </w:p>
    <w:p w14:paraId="623A1445" w14:textId="77777777" w:rsidR="00554855" w:rsidRDefault="00C64482" w:rsidP="00186DFF">
      <w:pPr>
        <w:spacing w:before="100" w:beforeAutospacing="1" w:after="100" w:afterAutospacing="1" w:line="240" w:lineRule="auto"/>
        <w:rPr>
          <w:b/>
          <w:bCs/>
        </w:rPr>
      </w:pPr>
      <w:r w:rsidRPr="00C64482">
        <w:t># Extract public key</w:t>
      </w:r>
      <w:r w:rsidRPr="00C64482">
        <w:br/>
      </w:r>
      <w:proofErr w:type="spellStart"/>
      <w:r w:rsidRPr="00C64482">
        <w:t>openssl</w:t>
      </w:r>
      <w:proofErr w:type="spellEnd"/>
      <w:r w:rsidRPr="00C64482">
        <w:t xml:space="preserve"> </w:t>
      </w:r>
      <w:proofErr w:type="spellStart"/>
      <w:r w:rsidRPr="00C64482">
        <w:t>rsa</w:t>
      </w:r>
      <w:proofErr w:type="spellEnd"/>
      <w:r w:rsidRPr="00C64482">
        <w:t xml:space="preserve"> -</w:t>
      </w:r>
      <w:proofErr w:type="spellStart"/>
      <w:r w:rsidRPr="00C64482">
        <w:t>pubout</w:t>
      </w:r>
      <w:proofErr w:type="spellEnd"/>
      <w:r w:rsidRPr="00C64482">
        <w:t xml:space="preserve"> -in </w:t>
      </w:r>
      <w:proofErr w:type="spellStart"/>
      <w:r w:rsidRPr="00C64482">
        <w:t>rsa_key.pem</w:t>
      </w:r>
      <w:proofErr w:type="spellEnd"/>
      <w:r w:rsidRPr="00C64482">
        <w:t xml:space="preserve"> -out rsa_key.pub</w:t>
      </w:r>
      <w:r>
        <w:br/>
      </w:r>
      <w:r>
        <w:br/>
      </w:r>
      <w:r w:rsidRPr="00C64482">
        <w:rPr>
          <w:b/>
          <w:bCs/>
        </w:rPr>
        <w:t>PART 2 — ASSIGN THE PUBLIC KEY TO A SNOWFLAKE USER</w:t>
      </w:r>
      <w:r>
        <w:rPr>
          <w:b/>
          <w:bCs/>
        </w:rPr>
        <w:br/>
      </w:r>
      <w:r w:rsidRPr="00C64482">
        <w:rPr>
          <w:lang w:val="en-IN"/>
        </w:rPr>
        <w:t>Choose the user who needs key-pair auth</w:t>
      </w:r>
      <w:r w:rsidRPr="00C64482">
        <w:rPr>
          <w:lang w:val="en-IN"/>
        </w:rPr>
        <w:br/>
        <w:t>Use the public key contents in Snowflake</w:t>
      </w:r>
      <w:r>
        <w:rPr>
          <w:lang w:val="en-IN"/>
        </w:rPr>
        <w:br/>
      </w:r>
      <w:r>
        <w:rPr>
          <w:b/>
          <w:bCs/>
          <w:sz w:val="28"/>
          <w:szCs w:val="28"/>
        </w:rPr>
        <w:br/>
      </w:r>
      <w:r w:rsidRPr="00C64482">
        <w:t xml:space="preserve">ALTER USER </w:t>
      </w:r>
      <w:proofErr w:type="spellStart"/>
      <w:r w:rsidRPr="00C64482">
        <w:t>app_user</w:t>
      </w:r>
      <w:proofErr w:type="spellEnd"/>
      <w:r>
        <w:br/>
      </w:r>
      <w:r w:rsidRPr="00C64482">
        <w:t>SET RSA_PUBLIC_KEY='&lt;paste the base64 public key here&gt;';</w:t>
      </w:r>
      <w:r>
        <w:br/>
      </w:r>
      <w:r w:rsidR="00186DFF" w:rsidRPr="00186DFF">
        <w:rPr>
          <w:b/>
          <w:bCs/>
        </w:rPr>
        <w:br/>
        <w:t>Verify Public Key Set:</w:t>
      </w:r>
      <w:r w:rsidR="00186DFF">
        <w:rPr>
          <w:b/>
          <w:bCs/>
        </w:rPr>
        <w:br/>
      </w:r>
      <w:r w:rsidR="00186DFF" w:rsidRPr="00186DFF">
        <w:t xml:space="preserve">SELECT name, </w:t>
      </w:r>
      <w:proofErr w:type="spellStart"/>
      <w:r w:rsidR="00186DFF" w:rsidRPr="00186DFF">
        <w:t>rsa_public_key</w:t>
      </w:r>
      <w:proofErr w:type="spellEnd"/>
      <w:r w:rsidR="00186DFF">
        <w:br/>
      </w:r>
      <w:r w:rsidR="00186DFF" w:rsidRPr="00186DFF">
        <w:t>FROM SNOWFLAKE.ACCOUNT_USAGE.USERS</w:t>
      </w:r>
      <w:r w:rsidR="00186DFF">
        <w:br/>
      </w:r>
      <w:r w:rsidR="00186DFF" w:rsidRPr="00186DFF">
        <w:t>WHERE name = 'APP_USER';</w:t>
      </w:r>
      <w:r w:rsidR="00186DFF">
        <w:br/>
      </w:r>
      <w:r w:rsidR="00186DFF">
        <w:br/>
      </w:r>
      <w:r w:rsidR="00186DFF" w:rsidRPr="00186DFF">
        <w:rPr>
          <w:b/>
          <w:bCs/>
        </w:rPr>
        <w:t>NOW LOGIN</w:t>
      </w:r>
      <w:r w:rsidR="00186DFF">
        <w:rPr>
          <w:b/>
          <w:bCs/>
        </w:rPr>
        <w:t xml:space="preserve"> </w:t>
      </w:r>
      <w:r w:rsidR="00186DFF" w:rsidRPr="00186DFF">
        <w:rPr>
          <w:b/>
          <w:bCs/>
        </w:rPr>
        <w:t>:</w:t>
      </w:r>
      <w:r w:rsidR="00186DFF" w:rsidRPr="00186DFF">
        <w:rPr>
          <w:b/>
          <w:bCs/>
        </w:rPr>
        <w:br/>
      </w:r>
      <w:proofErr w:type="spellStart"/>
      <w:r w:rsidR="00186DFF" w:rsidRPr="00186DFF">
        <w:rPr>
          <w:sz w:val="24"/>
          <w:szCs w:val="24"/>
        </w:rPr>
        <w:t>snowsql</w:t>
      </w:r>
      <w:proofErr w:type="spellEnd"/>
      <w:r w:rsidR="00186DFF" w:rsidRPr="00186DFF">
        <w:rPr>
          <w:sz w:val="24"/>
          <w:szCs w:val="24"/>
        </w:rPr>
        <w:t xml:space="preserve"> -c </w:t>
      </w:r>
      <w:proofErr w:type="spellStart"/>
      <w:r w:rsidR="00186DFF" w:rsidRPr="00186DFF">
        <w:rPr>
          <w:sz w:val="24"/>
          <w:szCs w:val="24"/>
        </w:rPr>
        <w:t>keypair_demo</w:t>
      </w:r>
      <w:proofErr w:type="spellEnd"/>
      <w:r w:rsidRPr="00186DFF">
        <w:rPr>
          <w:b/>
          <w:bCs/>
          <w:sz w:val="28"/>
          <w:szCs w:val="28"/>
        </w:rPr>
        <w:br/>
      </w:r>
      <w:r w:rsidR="007925C9">
        <w:rPr>
          <w:b/>
          <w:bCs/>
          <w:sz w:val="28"/>
          <w:szCs w:val="28"/>
        </w:rPr>
        <w:br/>
      </w:r>
      <w:r w:rsidR="00944242">
        <w:rPr>
          <w:b/>
          <w:bCs/>
          <w:sz w:val="28"/>
          <w:szCs w:val="28"/>
        </w:rPr>
        <w:t>4</w:t>
      </w:r>
      <w:r w:rsidR="007925C9">
        <w:rPr>
          <w:b/>
          <w:bCs/>
          <w:sz w:val="28"/>
          <w:szCs w:val="28"/>
        </w:rPr>
        <w:t xml:space="preserve">. </w:t>
      </w:r>
      <w:r w:rsidR="007925C9" w:rsidRPr="007925C9">
        <w:rPr>
          <w:b/>
          <w:bCs/>
          <w:sz w:val="28"/>
          <w:szCs w:val="28"/>
        </w:rPr>
        <w:t>Programmatic Access Tokens</w:t>
      </w:r>
      <w:r w:rsidR="00A31791">
        <w:rPr>
          <w:b/>
          <w:bCs/>
          <w:sz w:val="28"/>
          <w:szCs w:val="28"/>
        </w:rPr>
        <w:br/>
      </w:r>
      <w:r w:rsidR="00186DFF" w:rsidRPr="00186DFF">
        <w:t xml:space="preserve">Programmatic access tokens are </w:t>
      </w:r>
      <w:r w:rsidR="00186DFF" w:rsidRPr="00186DFF">
        <w:rPr>
          <w:b/>
          <w:bCs/>
        </w:rPr>
        <w:t>time-limited credentials</w:t>
      </w:r>
      <w:r w:rsidR="00186DFF" w:rsidRPr="00186DFF">
        <w:t xml:space="preserve"> that allow applications or users to authenticate to Snowflake </w:t>
      </w:r>
      <w:r w:rsidR="00186DFF" w:rsidRPr="00186DFF">
        <w:rPr>
          <w:b/>
          <w:bCs/>
        </w:rPr>
        <w:t>without a password</w:t>
      </w:r>
      <w:r w:rsidR="00186DFF" w:rsidRPr="00186DFF">
        <w:t>.</w:t>
      </w:r>
      <w:r w:rsidR="00186DFF">
        <w:br/>
      </w:r>
      <w:r w:rsidR="00186DFF">
        <w:br/>
      </w:r>
      <w:r w:rsidR="00186DFF" w:rsidRPr="00186DFF">
        <w:rPr>
          <w:b/>
          <w:bCs/>
        </w:rPr>
        <w:t>Better than passwords:</w:t>
      </w:r>
      <w:r w:rsidR="00186DFF" w:rsidRPr="00186DFF">
        <w:t xml:space="preserve"> PATs expire and are short-lived. If compromised, they are less harmful. </w:t>
      </w:r>
      <w:r w:rsidR="00186DFF" w:rsidRPr="00186DFF">
        <w:br/>
      </w:r>
      <w:r w:rsidR="00186DFF" w:rsidRPr="00186DFF">
        <w:rPr>
          <w:b/>
          <w:bCs/>
        </w:rPr>
        <w:lastRenderedPageBreak/>
        <w:t>Easy programmatic authentication:</w:t>
      </w:r>
      <w:r w:rsidR="00186DFF" w:rsidRPr="00186DFF">
        <w:t xml:space="preserve"> Useful for tools that only support username/password fields. </w:t>
      </w:r>
      <w:r w:rsidR="00186DFF" w:rsidRPr="00186DFF">
        <w:br/>
      </w:r>
      <w:r w:rsidR="00186DFF" w:rsidRPr="00186DFF">
        <w:rPr>
          <w:b/>
          <w:bCs/>
        </w:rPr>
        <w:t>Scoped to roles:</w:t>
      </w:r>
      <w:r w:rsidR="00186DFF" w:rsidRPr="00186DFF">
        <w:t xml:space="preserve"> PATs can be restricted to a specific role, limiting privilege scope.</w:t>
      </w:r>
      <w:r w:rsidR="001A4ECA">
        <w:br/>
      </w:r>
      <w:r w:rsidR="001A4ECA">
        <w:br/>
      </w:r>
      <w:r w:rsidR="001A4ECA" w:rsidRPr="001A4ECA">
        <w:rPr>
          <w:b/>
          <w:bCs/>
        </w:rPr>
        <w:t>Step 1: Check which authentication policy is applied</w:t>
      </w:r>
      <w:r w:rsidR="001A4ECA">
        <w:br/>
      </w:r>
      <w:r w:rsidR="001A4ECA" w:rsidRPr="001A4ECA">
        <w:rPr>
          <w:noProof/>
        </w:rPr>
        <w:drawing>
          <wp:inline distT="0" distB="0" distL="0" distR="0" wp14:anchorId="6A7DCF3B" wp14:editId="5076507B">
            <wp:extent cx="5733415" cy="858520"/>
            <wp:effectExtent l="0" t="0" r="635" b="0"/>
            <wp:docPr id="1246885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885480" name=""/>
                    <pic:cNvPicPr/>
                  </pic:nvPicPr>
                  <pic:blipFill>
                    <a:blip r:embed="rId16"/>
                    <a:stretch>
                      <a:fillRect/>
                    </a:stretch>
                  </pic:blipFill>
                  <pic:spPr>
                    <a:xfrm>
                      <a:off x="0" y="0"/>
                      <a:ext cx="5733415" cy="858520"/>
                    </a:xfrm>
                    <a:prstGeom prst="rect">
                      <a:avLst/>
                    </a:prstGeom>
                  </pic:spPr>
                </pic:pic>
              </a:graphicData>
            </a:graphic>
          </wp:inline>
        </w:drawing>
      </w:r>
      <w:r w:rsidR="001A4ECA">
        <w:rPr>
          <w:b/>
          <w:bCs/>
        </w:rPr>
        <w:br/>
      </w:r>
      <w:r w:rsidR="001A4ECA">
        <w:rPr>
          <w:b/>
          <w:bCs/>
        </w:rPr>
        <w:br/>
      </w:r>
      <w:r w:rsidR="001A4ECA" w:rsidRPr="001A4ECA">
        <w:rPr>
          <w:b/>
          <w:bCs/>
        </w:rPr>
        <w:t>Step 2: Describe that authentication policy</w:t>
      </w:r>
      <w:r w:rsidR="001A4ECA">
        <w:rPr>
          <w:b/>
          <w:bCs/>
        </w:rPr>
        <w:br/>
      </w:r>
      <w:r w:rsidR="001A4ECA" w:rsidRPr="001A4ECA">
        <w:rPr>
          <w:noProof/>
        </w:rPr>
        <w:drawing>
          <wp:inline distT="0" distB="0" distL="0" distR="0" wp14:anchorId="59C2F6BF" wp14:editId="29E117A2">
            <wp:extent cx="5733415" cy="1262380"/>
            <wp:effectExtent l="0" t="0" r="635" b="0"/>
            <wp:docPr id="116322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22561" name=""/>
                    <pic:cNvPicPr/>
                  </pic:nvPicPr>
                  <pic:blipFill>
                    <a:blip r:embed="rId17"/>
                    <a:stretch>
                      <a:fillRect/>
                    </a:stretch>
                  </pic:blipFill>
                  <pic:spPr>
                    <a:xfrm>
                      <a:off x="0" y="0"/>
                      <a:ext cx="5733415" cy="1262380"/>
                    </a:xfrm>
                    <a:prstGeom prst="rect">
                      <a:avLst/>
                    </a:prstGeom>
                  </pic:spPr>
                </pic:pic>
              </a:graphicData>
            </a:graphic>
          </wp:inline>
        </w:drawing>
      </w:r>
      <w:r w:rsidR="001A4ECA">
        <w:rPr>
          <w:b/>
          <w:bCs/>
        </w:rPr>
        <w:br/>
      </w:r>
      <w:r w:rsidR="001A4ECA" w:rsidRPr="001A4ECA">
        <w:rPr>
          <w:b/>
          <w:bCs/>
        </w:rPr>
        <w:t>Step 3: ALTER the Authentication Policy (FIX)</w:t>
      </w:r>
      <w:r w:rsidR="001A4ECA">
        <w:br/>
      </w:r>
      <w:r w:rsidR="001A4ECA" w:rsidRPr="001A4ECA">
        <w:rPr>
          <w:noProof/>
        </w:rPr>
        <w:drawing>
          <wp:inline distT="0" distB="0" distL="0" distR="0" wp14:anchorId="03756632" wp14:editId="37FDBE46">
            <wp:extent cx="5733415" cy="1220470"/>
            <wp:effectExtent l="0" t="0" r="635" b="0"/>
            <wp:docPr id="248580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580086" name=""/>
                    <pic:cNvPicPr/>
                  </pic:nvPicPr>
                  <pic:blipFill>
                    <a:blip r:embed="rId18"/>
                    <a:stretch>
                      <a:fillRect/>
                    </a:stretch>
                  </pic:blipFill>
                  <pic:spPr>
                    <a:xfrm>
                      <a:off x="0" y="0"/>
                      <a:ext cx="5733415" cy="1220470"/>
                    </a:xfrm>
                    <a:prstGeom prst="rect">
                      <a:avLst/>
                    </a:prstGeom>
                  </pic:spPr>
                </pic:pic>
              </a:graphicData>
            </a:graphic>
          </wp:inline>
        </w:drawing>
      </w:r>
      <w:r w:rsidR="007A722F">
        <w:rPr>
          <w:b/>
          <w:bCs/>
        </w:rPr>
        <w:br/>
      </w:r>
      <w:r w:rsidR="007A722F" w:rsidRPr="007A722F">
        <w:rPr>
          <w:b/>
          <w:bCs/>
        </w:rPr>
        <w:t>Step 4: Retry Creating the Token</w:t>
      </w:r>
    </w:p>
    <w:p w14:paraId="636D9931" w14:textId="56BDEA40" w:rsidR="00A31791" w:rsidRPr="00554855" w:rsidRDefault="00554855" w:rsidP="00186DFF">
      <w:pPr>
        <w:spacing w:before="100" w:beforeAutospacing="1" w:after="100" w:afterAutospacing="1" w:line="240" w:lineRule="auto"/>
        <w:rPr>
          <w:b/>
          <w:bCs/>
          <w:lang w:val="en-IN"/>
        </w:rPr>
      </w:pPr>
      <w:r w:rsidRPr="00554855">
        <w:rPr>
          <w:lang w:val="en-IN"/>
        </w:rPr>
        <w:t>Token is created</w:t>
      </w:r>
      <w:r w:rsidRPr="00554855">
        <w:rPr>
          <w:lang w:val="en-IN"/>
        </w:rPr>
        <w:br/>
        <w:t>Token secret is shown ONCE</w:t>
      </w:r>
      <w:r w:rsidRPr="00554855">
        <w:rPr>
          <w:lang w:val="en-IN"/>
        </w:rPr>
        <w:br/>
        <w:t>Copy it immediately</w:t>
      </w:r>
      <w:r>
        <w:rPr>
          <w:b/>
          <w:bCs/>
        </w:rPr>
        <w:br/>
      </w:r>
      <w:r>
        <w:rPr>
          <w:b/>
          <w:bCs/>
        </w:rPr>
        <w:br/>
      </w:r>
      <w:r w:rsidRPr="00554855">
        <w:rPr>
          <w:b/>
          <w:bCs/>
        </w:rPr>
        <w:t>Verify Token</w:t>
      </w:r>
      <w:r>
        <w:rPr>
          <w:b/>
          <w:bCs/>
        </w:rPr>
        <w:br/>
      </w:r>
      <w:r w:rsidRPr="00554855">
        <w:t>SHOW USER PROGRAMMATIC ACCESS TOKENS FOR USER Shrimathi;</w:t>
      </w:r>
      <w:r>
        <w:rPr>
          <w:b/>
          <w:bCs/>
        </w:rPr>
        <w:br/>
      </w:r>
      <w:r>
        <w:rPr>
          <w:b/>
          <w:bCs/>
        </w:rPr>
        <w:br/>
      </w:r>
      <w:r w:rsidR="00FE1AC6" w:rsidRPr="00FE1AC6">
        <w:rPr>
          <w:b/>
          <w:bCs/>
        </w:rPr>
        <w:t>Programmatic access tokens are controlled by authentication policies. Even if a user has permission, Snowflake blocks token creation unless the policy explicitly allows PROGRAMMATIC_ACCESS_TOKEN. This ensures strict governance over authentication methods</w:t>
      </w:r>
      <w:r w:rsidR="00FE1AC6">
        <w:rPr>
          <w:b/>
          <w:bCs/>
        </w:rPr>
        <w:t>.</w:t>
      </w:r>
      <w:r w:rsidR="00322458" w:rsidRPr="007A722F">
        <w:rPr>
          <w:b/>
          <w:bCs/>
        </w:rPr>
        <w:br/>
      </w:r>
      <w:r w:rsidR="007925C9">
        <w:rPr>
          <w:b/>
          <w:bCs/>
          <w:sz w:val="28"/>
          <w:szCs w:val="28"/>
        </w:rPr>
        <w:br/>
      </w:r>
      <w:r w:rsidR="00944242">
        <w:rPr>
          <w:b/>
          <w:bCs/>
          <w:sz w:val="28"/>
          <w:szCs w:val="28"/>
        </w:rPr>
        <w:t>5</w:t>
      </w:r>
      <w:r w:rsidR="007925C9">
        <w:rPr>
          <w:b/>
          <w:bCs/>
          <w:sz w:val="28"/>
          <w:szCs w:val="28"/>
        </w:rPr>
        <w:t xml:space="preserve">. </w:t>
      </w:r>
      <w:r w:rsidR="007925C9" w:rsidRPr="007925C9">
        <w:rPr>
          <w:b/>
          <w:bCs/>
          <w:sz w:val="28"/>
          <w:szCs w:val="28"/>
        </w:rPr>
        <w:t>OAuth (Snowflake OAuth &amp; External OAuth)</w:t>
      </w:r>
      <w:r w:rsidR="00A31791">
        <w:rPr>
          <w:b/>
          <w:bCs/>
          <w:sz w:val="28"/>
          <w:szCs w:val="28"/>
        </w:rPr>
        <w:br/>
      </w:r>
      <w:r w:rsidR="00A31791" w:rsidRPr="00A31791">
        <w:rPr>
          <w:lang w:val="en-IN"/>
        </w:rPr>
        <w:t>OAuth allows applications to access Snowflake without sharing usernames and passwords.</w:t>
      </w:r>
    </w:p>
    <w:p w14:paraId="7E9ADB04" w14:textId="77777777" w:rsidR="00A31791" w:rsidRPr="00A31791" w:rsidRDefault="00A31791" w:rsidP="00A31791">
      <w:pPr>
        <w:rPr>
          <w:b/>
          <w:bCs/>
          <w:lang w:val="en-IN"/>
        </w:rPr>
      </w:pPr>
      <w:r w:rsidRPr="00A31791">
        <w:rPr>
          <w:b/>
          <w:bCs/>
          <w:lang w:val="en-IN"/>
        </w:rPr>
        <w:t>Two types:</w:t>
      </w:r>
    </w:p>
    <w:p w14:paraId="15D13014" w14:textId="77777777" w:rsidR="00A31791" w:rsidRPr="00A31791" w:rsidRDefault="00A31791" w:rsidP="00A31791">
      <w:pPr>
        <w:numPr>
          <w:ilvl w:val="0"/>
          <w:numId w:val="11"/>
        </w:numPr>
        <w:rPr>
          <w:lang w:val="en-IN"/>
        </w:rPr>
      </w:pPr>
      <w:r w:rsidRPr="00A31791">
        <w:rPr>
          <w:lang w:val="en-IN"/>
        </w:rPr>
        <w:t>Snowflake OAuth – Snowflake manages tokens</w:t>
      </w:r>
    </w:p>
    <w:p w14:paraId="152E1A0D" w14:textId="30A89267" w:rsidR="00A31791" w:rsidRPr="00554855" w:rsidRDefault="00A31791" w:rsidP="00554855">
      <w:pPr>
        <w:numPr>
          <w:ilvl w:val="0"/>
          <w:numId w:val="11"/>
        </w:numPr>
        <w:rPr>
          <w:lang w:val="en-IN"/>
        </w:rPr>
      </w:pPr>
      <w:r w:rsidRPr="00A31791">
        <w:rPr>
          <w:lang w:val="en-IN"/>
        </w:rPr>
        <w:t>External OAuth – External IdP manages tokens</w:t>
      </w:r>
      <w:r w:rsidR="00FE1AC6">
        <w:rPr>
          <w:lang w:val="en-IN"/>
        </w:rPr>
        <w:br/>
      </w:r>
      <w:r w:rsidR="00FE1AC6" w:rsidRPr="00FE1AC6">
        <w:t xml:space="preserve">An </w:t>
      </w:r>
      <w:r w:rsidR="00FE1AC6" w:rsidRPr="00FE1AC6">
        <w:rPr>
          <w:b/>
          <w:bCs/>
        </w:rPr>
        <w:t>Identity Provider (IdP)</w:t>
      </w:r>
      <w:r w:rsidR="00FE1AC6" w:rsidRPr="00FE1AC6">
        <w:t xml:space="preserve"> is a </w:t>
      </w:r>
      <w:r w:rsidR="00FE1AC6" w:rsidRPr="00FE1AC6">
        <w:rPr>
          <w:b/>
          <w:bCs/>
        </w:rPr>
        <w:t>system that verifies who you are</w:t>
      </w:r>
      <w:r w:rsidR="00FE1AC6" w:rsidRPr="00FE1AC6">
        <w:t xml:space="preserve"> and confirms your identity when you try to log in.</w:t>
      </w:r>
      <w:r w:rsidR="00900D47">
        <w:br/>
      </w:r>
      <w:r w:rsidR="00554855">
        <w:rPr>
          <w:lang w:val="en-IN"/>
        </w:rPr>
        <w:br/>
      </w:r>
      <w:r w:rsidR="00554855">
        <w:rPr>
          <w:lang w:val="en-IN"/>
        </w:rPr>
        <w:br/>
      </w:r>
      <w:r w:rsidR="00554855" w:rsidRPr="00554855">
        <w:rPr>
          <w:b/>
          <w:bCs/>
          <w:lang w:val="en-IN"/>
        </w:rPr>
        <w:lastRenderedPageBreak/>
        <w:t>Snowflake OAuth</w:t>
      </w:r>
      <w:r w:rsidR="00554855" w:rsidRPr="00554855">
        <w:rPr>
          <w:lang w:val="en-IN"/>
        </w:rPr>
        <w:t xml:space="preserve"> lets Snowflake act as both:</w:t>
      </w:r>
      <w:r w:rsidR="00554855" w:rsidRPr="00554855">
        <w:rPr>
          <w:lang w:val="en-IN"/>
        </w:rPr>
        <w:br/>
      </w:r>
      <w:r w:rsidR="00554855" w:rsidRPr="00554855">
        <w:rPr>
          <w:b/>
          <w:bCs/>
          <w:lang w:val="en-IN"/>
        </w:rPr>
        <w:t>OAuth Authorization Server</w:t>
      </w:r>
      <w:r w:rsidR="00554855" w:rsidRPr="00554855">
        <w:rPr>
          <w:lang w:val="en-IN"/>
        </w:rPr>
        <w:t xml:space="preserve"> — issues access tokens after user consent</w:t>
      </w:r>
      <w:r w:rsidR="00554855" w:rsidRPr="00554855">
        <w:rPr>
          <w:lang w:val="en-IN"/>
        </w:rPr>
        <w:br/>
      </w:r>
      <w:r w:rsidR="00554855" w:rsidRPr="00554855">
        <w:rPr>
          <w:b/>
          <w:bCs/>
          <w:lang w:val="en-IN"/>
        </w:rPr>
        <w:t>OAuth Resource Server</w:t>
      </w:r>
      <w:r w:rsidR="00554855" w:rsidRPr="00554855">
        <w:rPr>
          <w:lang w:val="en-IN"/>
        </w:rPr>
        <w:t xml:space="preserve"> — accepts access tokens to access Snowflake data securely</w:t>
      </w:r>
      <w:r w:rsidR="00900D47">
        <w:rPr>
          <w:lang w:val="en-IN"/>
        </w:rPr>
        <w:br/>
      </w:r>
    </w:p>
    <w:p w14:paraId="2CFDAFA5" w14:textId="77777777" w:rsidR="00554855" w:rsidRPr="00554855" w:rsidRDefault="00554855" w:rsidP="00554855">
      <w:pPr>
        <w:rPr>
          <w:b/>
          <w:bCs/>
          <w:sz w:val="28"/>
          <w:szCs w:val="28"/>
          <w:lang w:val="en-IN"/>
        </w:rPr>
      </w:pPr>
      <w:r w:rsidRPr="00554855">
        <w:rPr>
          <w:b/>
          <w:bCs/>
          <w:sz w:val="28"/>
          <w:szCs w:val="28"/>
          <w:lang w:val="en-IN"/>
        </w:rPr>
        <w:t>How Snowflake OAuth Works (High-Level Flow)</w:t>
      </w:r>
    </w:p>
    <w:p w14:paraId="1B482A3B" w14:textId="363EFF11" w:rsidR="00554855" w:rsidRPr="00554855" w:rsidRDefault="00554855" w:rsidP="00554855">
      <w:pPr>
        <w:rPr>
          <w:lang w:val="en-IN"/>
        </w:rPr>
      </w:pPr>
      <w:r w:rsidRPr="00554855">
        <w:rPr>
          <w:lang w:val="en-IN"/>
        </w:rPr>
        <w:t>Here’s the typical OAuth authorization code flow:</w:t>
      </w:r>
    </w:p>
    <w:p w14:paraId="3A88D261" w14:textId="77777777" w:rsidR="00554855" w:rsidRPr="00554855" w:rsidRDefault="00554855" w:rsidP="00554855">
      <w:pPr>
        <w:numPr>
          <w:ilvl w:val="0"/>
          <w:numId w:val="18"/>
        </w:numPr>
        <w:rPr>
          <w:b/>
          <w:bCs/>
          <w:lang w:val="en-IN"/>
        </w:rPr>
      </w:pPr>
      <w:r w:rsidRPr="00554855">
        <w:rPr>
          <w:b/>
          <w:bCs/>
          <w:lang w:val="en-IN"/>
        </w:rPr>
        <w:t>User/Client initiates OAuth login</w:t>
      </w:r>
    </w:p>
    <w:p w14:paraId="2DFBAEE1" w14:textId="77777777" w:rsidR="00554855" w:rsidRPr="00554855" w:rsidRDefault="00554855" w:rsidP="00554855">
      <w:pPr>
        <w:numPr>
          <w:ilvl w:val="1"/>
          <w:numId w:val="18"/>
        </w:numPr>
        <w:rPr>
          <w:lang w:val="en-IN"/>
        </w:rPr>
      </w:pPr>
      <w:r w:rsidRPr="00554855">
        <w:rPr>
          <w:lang w:val="en-IN"/>
        </w:rPr>
        <w:t>App redirects user to Snowflake OAuth authorization endpoint</w:t>
      </w:r>
    </w:p>
    <w:p w14:paraId="2B70A6D6" w14:textId="77777777" w:rsidR="00554855" w:rsidRPr="00554855" w:rsidRDefault="00554855" w:rsidP="00554855">
      <w:pPr>
        <w:numPr>
          <w:ilvl w:val="1"/>
          <w:numId w:val="18"/>
        </w:numPr>
        <w:rPr>
          <w:lang w:val="en-IN"/>
        </w:rPr>
      </w:pPr>
      <w:r w:rsidRPr="00554855">
        <w:rPr>
          <w:lang w:val="en-IN"/>
        </w:rPr>
        <w:t>User provides Snowflake credentials</w:t>
      </w:r>
    </w:p>
    <w:p w14:paraId="1BBD22F5" w14:textId="77777777" w:rsidR="00554855" w:rsidRPr="00554855" w:rsidRDefault="00554855" w:rsidP="00554855">
      <w:pPr>
        <w:numPr>
          <w:ilvl w:val="0"/>
          <w:numId w:val="18"/>
        </w:numPr>
        <w:rPr>
          <w:b/>
          <w:bCs/>
          <w:lang w:val="en-IN"/>
        </w:rPr>
      </w:pPr>
      <w:r w:rsidRPr="00554855">
        <w:rPr>
          <w:b/>
          <w:bCs/>
          <w:lang w:val="en-IN"/>
        </w:rPr>
        <w:t>User logs in &amp; consents</w:t>
      </w:r>
    </w:p>
    <w:p w14:paraId="41F2C1DB" w14:textId="77777777" w:rsidR="00554855" w:rsidRPr="00554855" w:rsidRDefault="00554855" w:rsidP="00554855">
      <w:pPr>
        <w:numPr>
          <w:ilvl w:val="1"/>
          <w:numId w:val="18"/>
        </w:numPr>
        <w:rPr>
          <w:lang w:val="en-IN"/>
        </w:rPr>
      </w:pPr>
      <w:r w:rsidRPr="00554855">
        <w:rPr>
          <w:lang w:val="en-IN"/>
        </w:rPr>
        <w:t>Snowflake asks user to grant access for a specific Snowflake role</w:t>
      </w:r>
    </w:p>
    <w:p w14:paraId="1903D8E2" w14:textId="77777777" w:rsidR="00554855" w:rsidRPr="00554855" w:rsidRDefault="00554855" w:rsidP="00554855">
      <w:pPr>
        <w:numPr>
          <w:ilvl w:val="0"/>
          <w:numId w:val="18"/>
        </w:numPr>
        <w:rPr>
          <w:b/>
          <w:bCs/>
          <w:lang w:val="en-IN"/>
        </w:rPr>
      </w:pPr>
      <w:r w:rsidRPr="00554855">
        <w:rPr>
          <w:b/>
          <w:bCs/>
          <w:lang w:val="en-IN"/>
        </w:rPr>
        <w:t>Snowflake returns an authorization code</w:t>
      </w:r>
    </w:p>
    <w:p w14:paraId="43A42646" w14:textId="77777777" w:rsidR="00554855" w:rsidRPr="00554855" w:rsidRDefault="00554855" w:rsidP="00554855">
      <w:pPr>
        <w:numPr>
          <w:ilvl w:val="1"/>
          <w:numId w:val="18"/>
        </w:numPr>
        <w:rPr>
          <w:lang w:val="en-IN"/>
        </w:rPr>
      </w:pPr>
      <w:r w:rsidRPr="00554855">
        <w:rPr>
          <w:lang w:val="en-IN"/>
        </w:rPr>
        <w:t>App passes this to Snowflake’s token endpoint</w:t>
      </w:r>
    </w:p>
    <w:p w14:paraId="0B5D32E9" w14:textId="77777777" w:rsidR="00554855" w:rsidRPr="00554855" w:rsidRDefault="00554855" w:rsidP="00554855">
      <w:pPr>
        <w:numPr>
          <w:ilvl w:val="0"/>
          <w:numId w:val="18"/>
        </w:numPr>
        <w:rPr>
          <w:b/>
          <w:bCs/>
          <w:lang w:val="en-IN"/>
        </w:rPr>
      </w:pPr>
      <w:r w:rsidRPr="00554855">
        <w:rPr>
          <w:b/>
          <w:bCs/>
          <w:lang w:val="en-IN"/>
        </w:rPr>
        <w:t>App exchanges code for access token (and refresh token)</w:t>
      </w:r>
    </w:p>
    <w:p w14:paraId="1176C234" w14:textId="77777777" w:rsidR="00554855" w:rsidRPr="00554855" w:rsidRDefault="00554855" w:rsidP="00554855">
      <w:pPr>
        <w:numPr>
          <w:ilvl w:val="1"/>
          <w:numId w:val="18"/>
        </w:numPr>
        <w:rPr>
          <w:lang w:val="en-IN"/>
        </w:rPr>
      </w:pPr>
      <w:r w:rsidRPr="00554855">
        <w:rPr>
          <w:lang w:val="en-IN"/>
        </w:rPr>
        <w:t>Access token has short lifetime (~10 mins)</w:t>
      </w:r>
    </w:p>
    <w:p w14:paraId="14050927" w14:textId="77777777" w:rsidR="00554855" w:rsidRPr="00554855" w:rsidRDefault="00554855" w:rsidP="00554855">
      <w:pPr>
        <w:numPr>
          <w:ilvl w:val="1"/>
          <w:numId w:val="18"/>
        </w:numPr>
        <w:rPr>
          <w:lang w:val="en-IN"/>
        </w:rPr>
      </w:pPr>
      <w:r w:rsidRPr="00554855">
        <w:rPr>
          <w:lang w:val="en-IN"/>
        </w:rPr>
        <w:t>Optionally receive a refresh token to get new access tokens</w:t>
      </w:r>
    </w:p>
    <w:p w14:paraId="203CE2DB" w14:textId="77777777" w:rsidR="00554855" w:rsidRPr="00554855" w:rsidRDefault="00554855" w:rsidP="00554855">
      <w:pPr>
        <w:numPr>
          <w:ilvl w:val="0"/>
          <w:numId w:val="18"/>
        </w:numPr>
        <w:rPr>
          <w:b/>
          <w:bCs/>
          <w:lang w:val="en-IN"/>
        </w:rPr>
      </w:pPr>
      <w:r w:rsidRPr="00554855">
        <w:rPr>
          <w:b/>
          <w:bCs/>
          <w:lang w:val="en-IN"/>
        </w:rPr>
        <w:t>App connects to Snowflake with the access token</w:t>
      </w:r>
    </w:p>
    <w:p w14:paraId="5AD79C30" w14:textId="77777777" w:rsidR="00554855" w:rsidRPr="00554855" w:rsidRDefault="00554855" w:rsidP="00554855">
      <w:pPr>
        <w:numPr>
          <w:ilvl w:val="1"/>
          <w:numId w:val="18"/>
        </w:numPr>
        <w:rPr>
          <w:lang w:val="en-IN"/>
        </w:rPr>
      </w:pPr>
      <w:r w:rsidRPr="00554855">
        <w:rPr>
          <w:lang w:val="en-IN"/>
        </w:rPr>
        <w:t>Snowflake verifies token and creates a session with the specified role</w:t>
      </w:r>
    </w:p>
    <w:p w14:paraId="1C8FB2DC" w14:textId="6B8EA400" w:rsidR="00554855" w:rsidRPr="00554855" w:rsidRDefault="00554855" w:rsidP="00554855">
      <w:pPr>
        <w:numPr>
          <w:ilvl w:val="1"/>
          <w:numId w:val="18"/>
        </w:numPr>
        <w:rPr>
          <w:lang w:val="en-IN"/>
        </w:rPr>
      </w:pPr>
      <w:r w:rsidRPr="00554855">
        <w:rPr>
          <w:lang w:val="en-IN"/>
        </w:rPr>
        <w:t>Client can now query data using that session</w:t>
      </w:r>
    </w:p>
    <w:p w14:paraId="1A590B92" w14:textId="77777777" w:rsidR="000F2FFC" w:rsidRPr="000F2FFC" w:rsidRDefault="007925C9" w:rsidP="000F2FFC">
      <w:pPr>
        <w:rPr>
          <w:lang w:val="en-IN"/>
        </w:rPr>
      </w:pPr>
      <w:r>
        <w:rPr>
          <w:b/>
          <w:bCs/>
          <w:sz w:val="28"/>
          <w:szCs w:val="28"/>
        </w:rPr>
        <w:br/>
      </w:r>
      <w:r w:rsidR="00944242">
        <w:rPr>
          <w:b/>
          <w:bCs/>
          <w:sz w:val="28"/>
          <w:szCs w:val="28"/>
        </w:rPr>
        <w:t>6</w:t>
      </w:r>
      <w:r>
        <w:rPr>
          <w:b/>
          <w:bCs/>
          <w:sz w:val="28"/>
          <w:szCs w:val="28"/>
        </w:rPr>
        <w:t xml:space="preserve">. </w:t>
      </w:r>
      <w:r w:rsidRPr="007925C9">
        <w:rPr>
          <w:b/>
          <w:bCs/>
          <w:sz w:val="28"/>
          <w:szCs w:val="28"/>
        </w:rPr>
        <w:t>Workload Identity Federation</w:t>
      </w:r>
      <w:r w:rsidR="00A31791">
        <w:rPr>
          <w:b/>
          <w:bCs/>
          <w:sz w:val="28"/>
          <w:szCs w:val="28"/>
        </w:rPr>
        <w:br/>
      </w:r>
      <w:r w:rsidR="000F2FFC" w:rsidRPr="000F2FFC">
        <w:rPr>
          <w:lang w:val="en-IN"/>
        </w:rPr>
        <w:t xml:space="preserve">Workload Identity Federation (WIF) is a </w:t>
      </w:r>
      <w:proofErr w:type="spellStart"/>
      <w:r w:rsidR="000F2FFC" w:rsidRPr="000F2FFC">
        <w:rPr>
          <w:b/>
          <w:bCs/>
          <w:lang w:val="en-IN"/>
        </w:rPr>
        <w:t>passwordless</w:t>
      </w:r>
      <w:proofErr w:type="spellEnd"/>
      <w:r w:rsidR="000F2FFC" w:rsidRPr="000F2FFC">
        <w:rPr>
          <w:b/>
          <w:bCs/>
          <w:lang w:val="en-IN"/>
        </w:rPr>
        <w:t xml:space="preserve">, </w:t>
      </w:r>
      <w:proofErr w:type="spellStart"/>
      <w:r w:rsidR="000F2FFC" w:rsidRPr="000F2FFC">
        <w:rPr>
          <w:b/>
          <w:bCs/>
          <w:lang w:val="en-IN"/>
        </w:rPr>
        <w:t>secretless</w:t>
      </w:r>
      <w:proofErr w:type="spellEnd"/>
      <w:r w:rsidR="000F2FFC" w:rsidRPr="000F2FFC">
        <w:rPr>
          <w:b/>
          <w:bCs/>
          <w:lang w:val="en-IN"/>
        </w:rPr>
        <w:t xml:space="preserve"> authentication method</w:t>
      </w:r>
      <w:r w:rsidR="000F2FFC" w:rsidRPr="000F2FFC">
        <w:rPr>
          <w:lang w:val="en-IN"/>
        </w:rPr>
        <w:t xml:space="preserve"> for </w:t>
      </w:r>
      <w:r w:rsidR="000F2FFC" w:rsidRPr="000F2FFC">
        <w:rPr>
          <w:i/>
          <w:iCs/>
          <w:lang w:val="en-IN"/>
        </w:rPr>
        <w:t>applications, services, and containers</w:t>
      </w:r>
      <w:r w:rsidR="000F2FFC" w:rsidRPr="000F2FFC">
        <w:rPr>
          <w:lang w:val="en-IN"/>
        </w:rPr>
        <w:t xml:space="preserve"> to connect to Snowflake using </w:t>
      </w:r>
      <w:r w:rsidR="000F2FFC" w:rsidRPr="000F2FFC">
        <w:rPr>
          <w:b/>
          <w:bCs/>
          <w:lang w:val="en-IN"/>
        </w:rPr>
        <w:t>cloud provider identity systems</w:t>
      </w:r>
      <w:r w:rsidR="000F2FFC" w:rsidRPr="000F2FFC">
        <w:rPr>
          <w:lang w:val="en-IN"/>
        </w:rPr>
        <w:t>, such as:</w:t>
      </w:r>
    </w:p>
    <w:p w14:paraId="651D9C81" w14:textId="4ED088D1" w:rsidR="000F2FFC" w:rsidRPr="000F2FFC" w:rsidRDefault="000F2FFC" w:rsidP="000F2FFC">
      <w:pPr>
        <w:rPr>
          <w:lang w:val="en-IN"/>
        </w:rPr>
      </w:pPr>
      <w:r w:rsidRPr="000F2FFC">
        <w:rPr>
          <w:rFonts w:ascii="Segoe UI Symbol" w:hAnsi="Segoe UI Symbol" w:cs="Segoe UI Symbol"/>
          <w:lang w:val="en-IN"/>
        </w:rPr>
        <w:t>✔</w:t>
      </w:r>
      <w:r w:rsidRPr="000F2FFC">
        <w:rPr>
          <w:lang w:val="en-IN"/>
        </w:rPr>
        <w:t xml:space="preserve"> AWS IAM roles</w:t>
      </w:r>
      <w:r w:rsidRPr="000F2FFC">
        <w:rPr>
          <w:lang w:val="en-IN"/>
        </w:rPr>
        <w:br/>
      </w:r>
      <w:r w:rsidRPr="000F2FFC">
        <w:rPr>
          <w:rFonts w:ascii="Segoe UI Symbol" w:hAnsi="Segoe UI Symbol" w:cs="Segoe UI Symbol"/>
          <w:lang w:val="en-IN"/>
        </w:rPr>
        <w:t>✔</w:t>
      </w:r>
      <w:r w:rsidRPr="000F2FFC">
        <w:rPr>
          <w:lang w:val="en-IN"/>
        </w:rPr>
        <w:t xml:space="preserve"> Microsoft Entra ID (Azure)</w:t>
      </w:r>
      <w:r w:rsidRPr="000F2FFC">
        <w:rPr>
          <w:lang w:val="en-IN"/>
        </w:rPr>
        <w:br/>
      </w:r>
      <w:r w:rsidRPr="000F2FFC">
        <w:rPr>
          <w:rFonts w:ascii="Segoe UI Symbol" w:hAnsi="Segoe UI Symbol" w:cs="Segoe UI Symbol"/>
          <w:lang w:val="en-IN"/>
        </w:rPr>
        <w:t>✔</w:t>
      </w:r>
      <w:r w:rsidRPr="000F2FFC">
        <w:rPr>
          <w:lang w:val="en-IN"/>
        </w:rPr>
        <w:t xml:space="preserve"> Google Cloud service accounts</w:t>
      </w:r>
      <w:r w:rsidRPr="000F2FFC">
        <w:rPr>
          <w:lang w:val="en-IN"/>
        </w:rPr>
        <w:br/>
      </w:r>
      <w:r w:rsidRPr="000F2FFC">
        <w:rPr>
          <w:rFonts w:ascii="Segoe UI Symbol" w:hAnsi="Segoe UI Symbol" w:cs="Segoe UI Symbol"/>
          <w:lang w:val="en-IN"/>
        </w:rPr>
        <w:t>✔</w:t>
      </w:r>
      <w:r w:rsidRPr="000F2FFC">
        <w:rPr>
          <w:lang w:val="en-IN"/>
        </w:rPr>
        <w:t xml:space="preserve"> Any OIDC-compatible identity provider</w:t>
      </w:r>
      <w:r w:rsidR="00FE1AC6">
        <w:rPr>
          <w:lang w:val="en-IN"/>
        </w:rPr>
        <w:br/>
      </w:r>
    </w:p>
    <w:p w14:paraId="3C09F11B" w14:textId="77777777" w:rsidR="000F2FFC" w:rsidRPr="000F2FFC" w:rsidRDefault="000F2FFC" w:rsidP="000F2FFC">
      <w:pPr>
        <w:rPr>
          <w:lang w:val="en-IN"/>
        </w:rPr>
      </w:pPr>
      <w:r w:rsidRPr="000F2FFC">
        <w:rPr>
          <w:lang w:val="en-IN"/>
        </w:rPr>
        <w:t xml:space="preserve">Instead of storing and rotating long-lived credentials (like passwords, API keys, key pairs, or tokens), the workload uses </w:t>
      </w:r>
      <w:r w:rsidRPr="000F2FFC">
        <w:rPr>
          <w:b/>
          <w:bCs/>
          <w:lang w:val="en-IN"/>
        </w:rPr>
        <w:t>an attestation (proof of identity)</w:t>
      </w:r>
      <w:r w:rsidRPr="000F2FFC">
        <w:rPr>
          <w:lang w:val="en-IN"/>
        </w:rPr>
        <w:t xml:space="preserve"> from the cloud provider to authenticate directly to Snowflake.</w:t>
      </w:r>
    </w:p>
    <w:p w14:paraId="455D074D" w14:textId="77777777" w:rsidR="000F2FFC" w:rsidRPr="000F2FFC" w:rsidRDefault="007925C9" w:rsidP="000F2FFC">
      <w:pPr>
        <w:rPr>
          <w:lang w:val="en-IN"/>
        </w:rPr>
      </w:pPr>
      <w:r>
        <w:rPr>
          <w:b/>
          <w:bCs/>
          <w:sz w:val="28"/>
          <w:szCs w:val="28"/>
        </w:rPr>
        <w:br/>
      </w:r>
      <w:r w:rsidR="00944242">
        <w:rPr>
          <w:b/>
          <w:bCs/>
          <w:sz w:val="28"/>
          <w:szCs w:val="28"/>
        </w:rPr>
        <w:t>7</w:t>
      </w:r>
      <w:r>
        <w:rPr>
          <w:b/>
          <w:bCs/>
          <w:sz w:val="28"/>
          <w:szCs w:val="28"/>
        </w:rPr>
        <w:t xml:space="preserve">. </w:t>
      </w:r>
      <w:r w:rsidRPr="007925C9">
        <w:rPr>
          <w:b/>
          <w:bCs/>
          <w:sz w:val="28"/>
          <w:szCs w:val="28"/>
        </w:rPr>
        <w:t>External API Authentication &amp; Secrets</w:t>
      </w:r>
      <w:r w:rsidR="00A31791">
        <w:rPr>
          <w:b/>
          <w:bCs/>
          <w:sz w:val="28"/>
          <w:szCs w:val="28"/>
        </w:rPr>
        <w:br/>
      </w:r>
      <w:r w:rsidR="000F2FFC" w:rsidRPr="000F2FFC">
        <w:rPr>
          <w:b/>
          <w:bCs/>
          <w:lang w:val="en-IN"/>
        </w:rPr>
        <w:t>API Authentication</w:t>
      </w:r>
      <w:r w:rsidR="000F2FFC" w:rsidRPr="000F2FFC">
        <w:rPr>
          <w:lang w:val="en-IN"/>
        </w:rPr>
        <w:t xml:space="preserve"> in Snowflake refers to the secure ways systems or applications connect to Snowflake’s </w:t>
      </w:r>
      <w:r w:rsidR="000F2FFC" w:rsidRPr="000F2FFC">
        <w:rPr>
          <w:b/>
          <w:bCs/>
          <w:lang w:val="en-IN"/>
        </w:rPr>
        <w:t>REST/SQL API endpoints</w:t>
      </w:r>
      <w:r w:rsidR="000F2FFC" w:rsidRPr="000F2FFC">
        <w:rPr>
          <w:lang w:val="en-IN"/>
        </w:rPr>
        <w:t xml:space="preserve"> without using a username/password directly.</w:t>
      </w:r>
    </w:p>
    <w:p w14:paraId="1CEDEB11" w14:textId="77777777" w:rsidR="000F2FFC" w:rsidRPr="000F2FFC" w:rsidRDefault="000F2FFC" w:rsidP="000F2FFC">
      <w:pPr>
        <w:rPr>
          <w:lang w:val="en-IN"/>
        </w:rPr>
      </w:pPr>
      <w:r w:rsidRPr="000F2FFC">
        <w:rPr>
          <w:lang w:val="en-IN"/>
        </w:rPr>
        <w:t>This is often used when you want:</w:t>
      </w:r>
      <w:r w:rsidRPr="000F2FFC">
        <w:rPr>
          <w:lang w:val="en-IN"/>
        </w:rPr>
        <w:br/>
      </w:r>
      <w:r w:rsidRPr="000F2FFC">
        <w:rPr>
          <w:rFonts w:ascii="Segoe UI Symbol" w:hAnsi="Segoe UI Symbol" w:cs="Segoe UI Symbol"/>
          <w:lang w:val="en-IN"/>
        </w:rPr>
        <w:t>✔</w:t>
      </w:r>
      <w:r w:rsidRPr="000F2FFC">
        <w:rPr>
          <w:lang w:val="en-IN"/>
        </w:rPr>
        <w:t xml:space="preserve"> Applications to call Snowflake using REST APIs</w:t>
      </w:r>
      <w:r w:rsidRPr="000F2FFC">
        <w:rPr>
          <w:lang w:val="en-IN"/>
        </w:rPr>
        <w:br/>
      </w:r>
      <w:r w:rsidRPr="000F2FFC">
        <w:rPr>
          <w:rFonts w:ascii="Segoe UI Symbol" w:hAnsi="Segoe UI Symbol" w:cs="Segoe UI Symbol"/>
          <w:lang w:val="en-IN"/>
        </w:rPr>
        <w:t>✔</w:t>
      </w:r>
      <w:r w:rsidRPr="000F2FFC">
        <w:rPr>
          <w:lang w:val="en-IN"/>
        </w:rPr>
        <w:t xml:space="preserve"> External tools to authenticate programmatically</w:t>
      </w:r>
      <w:r w:rsidRPr="000F2FFC">
        <w:rPr>
          <w:lang w:val="en-IN"/>
        </w:rPr>
        <w:br/>
      </w:r>
      <w:r w:rsidRPr="000F2FFC">
        <w:rPr>
          <w:rFonts w:ascii="Segoe UI Symbol" w:hAnsi="Segoe UI Symbol" w:cs="Segoe UI Symbol"/>
          <w:lang w:val="en-IN"/>
        </w:rPr>
        <w:t>✔</w:t>
      </w:r>
      <w:r w:rsidRPr="000F2FFC">
        <w:rPr>
          <w:lang w:val="en-IN"/>
        </w:rPr>
        <w:t xml:space="preserve"> No interactive login (service-to-service)</w:t>
      </w:r>
    </w:p>
    <w:p w14:paraId="69B26FC1" w14:textId="77777777" w:rsidR="000F2FFC" w:rsidRPr="000F2FFC" w:rsidRDefault="000F2FFC" w:rsidP="000F2FFC">
      <w:pPr>
        <w:rPr>
          <w:b/>
          <w:bCs/>
          <w:lang w:val="en-IN"/>
        </w:rPr>
      </w:pPr>
      <w:r w:rsidRPr="000F2FFC">
        <w:rPr>
          <w:b/>
          <w:bCs/>
          <w:lang w:val="en-IN"/>
        </w:rPr>
        <w:t>1. Key-Pair Authentication</w:t>
      </w:r>
    </w:p>
    <w:p w14:paraId="7D7639FE" w14:textId="77777777" w:rsidR="000F2FFC" w:rsidRPr="000F2FFC" w:rsidRDefault="000F2FFC" w:rsidP="000F2FFC">
      <w:pPr>
        <w:rPr>
          <w:lang w:val="en-IN"/>
        </w:rPr>
      </w:pPr>
      <w:r w:rsidRPr="000F2FFC">
        <w:rPr>
          <w:lang w:val="en-IN"/>
        </w:rPr>
        <w:t>Apps authenticate using:</w:t>
      </w:r>
    </w:p>
    <w:p w14:paraId="3B9BC148" w14:textId="77777777" w:rsidR="000F2FFC" w:rsidRPr="000F2FFC" w:rsidRDefault="000F2FFC" w:rsidP="000F2FFC">
      <w:pPr>
        <w:numPr>
          <w:ilvl w:val="0"/>
          <w:numId w:val="19"/>
        </w:numPr>
        <w:rPr>
          <w:lang w:val="en-IN"/>
        </w:rPr>
      </w:pPr>
      <w:r w:rsidRPr="000F2FFC">
        <w:rPr>
          <w:lang w:val="en-IN"/>
        </w:rPr>
        <w:t>Private Key (stored securely)</w:t>
      </w:r>
    </w:p>
    <w:p w14:paraId="6152B24F" w14:textId="77777777" w:rsidR="000F2FFC" w:rsidRPr="000F2FFC" w:rsidRDefault="000F2FFC" w:rsidP="000F2FFC">
      <w:pPr>
        <w:numPr>
          <w:ilvl w:val="0"/>
          <w:numId w:val="19"/>
        </w:numPr>
        <w:rPr>
          <w:lang w:val="en-IN"/>
        </w:rPr>
      </w:pPr>
      <w:r w:rsidRPr="000F2FFC">
        <w:rPr>
          <w:lang w:val="en-IN"/>
        </w:rPr>
        <w:t>Public Key mapped to a Snowflake user</w:t>
      </w:r>
    </w:p>
    <w:p w14:paraId="3C8F61A8" w14:textId="77777777" w:rsidR="000F2FFC" w:rsidRPr="000F2FFC" w:rsidRDefault="000F2FFC" w:rsidP="000F2FFC">
      <w:pPr>
        <w:rPr>
          <w:b/>
          <w:bCs/>
          <w:lang w:val="en-IN"/>
        </w:rPr>
      </w:pPr>
      <w:r w:rsidRPr="000F2FFC">
        <w:rPr>
          <w:lang w:val="en-IN"/>
        </w:rPr>
        <w:lastRenderedPageBreak/>
        <w:t>No passwords → very secure</w:t>
      </w:r>
    </w:p>
    <w:p w14:paraId="5E078B49" w14:textId="77777777" w:rsidR="000F2FFC" w:rsidRPr="000F2FFC" w:rsidRDefault="000F2FFC" w:rsidP="000F2FFC">
      <w:pPr>
        <w:rPr>
          <w:b/>
          <w:bCs/>
          <w:lang w:val="en-IN"/>
        </w:rPr>
      </w:pPr>
      <w:r>
        <w:rPr>
          <w:b/>
          <w:bCs/>
          <w:lang w:val="en-IN"/>
        </w:rPr>
        <w:br/>
      </w:r>
      <w:r w:rsidRPr="000F2FFC">
        <w:rPr>
          <w:b/>
          <w:bCs/>
          <w:lang w:val="en-IN"/>
        </w:rPr>
        <w:t>2. OAuth Tokens (Snowflake or External OAuth)</w:t>
      </w:r>
    </w:p>
    <w:p w14:paraId="62776ADA" w14:textId="77777777" w:rsidR="000F2FFC" w:rsidRPr="000F2FFC" w:rsidRDefault="000F2FFC" w:rsidP="000F2FFC">
      <w:pPr>
        <w:rPr>
          <w:lang w:val="en-IN"/>
        </w:rPr>
      </w:pPr>
      <w:r w:rsidRPr="000F2FFC">
        <w:rPr>
          <w:lang w:val="en-IN"/>
        </w:rPr>
        <w:t>Apps authenticate using:</w:t>
      </w:r>
    </w:p>
    <w:p w14:paraId="1A4B064A" w14:textId="77777777" w:rsidR="000F2FFC" w:rsidRPr="000F2FFC" w:rsidRDefault="000F2FFC" w:rsidP="000F2FFC">
      <w:pPr>
        <w:numPr>
          <w:ilvl w:val="0"/>
          <w:numId w:val="20"/>
        </w:numPr>
        <w:rPr>
          <w:lang w:val="en-IN"/>
        </w:rPr>
      </w:pPr>
      <w:r w:rsidRPr="000F2FFC">
        <w:rPr>
          <w:lang w:val="en-IN"/>
        </w:rPr>
        <w:t>Access Tokens issued by Snowflake OAuth server</w:t>
      </w:r>
    </w:p>
    <w:p w14:paraId="4B3CF73C" w14:textId="77777777" w:rsidR="000F2FFC" w:rsidRPr="000F2FFC" w:rsidRDefault="000F2FFC" w:rsidP="000F2FFC">
      <w:pPr>
        <w:numPr>
          <w:ilvl w:val="0"/>
          <w:numId w:val="20"/>
        </w:numPr>
        <w:rPr>
          <w:lang w:val="en-IN"/>
        </w:rPr>
      </w:pPr>
      <w:r w:rsidRPr="000F2FFC">
        <w:rPr>
          <w:lang w:val="en-IN"/>
        </w:rPr>
        <w:t>OR Tokens from external OAuth Authorization Server</w:t>
      </w:r>
    </w:p>
    <w:p w14:paraId="29B6AB70" w14:textId="5C716F4C" w:rsidR="001458F6" w:rsidRPr="001458F6" w:rsidRDefault="000F2FFC" w:rsidP="001458F6">
      <w:pPr>
        <w:rPr>
          <w:lang w:val="en-IN"/>
        </w:rPr>
      </w:pPr>
      <w:r w:rsidRPr="000F2FFC">
        <w:rPr>
          <w:lang w:val="en-IN"/>
        </w:rPr>
        <w:t>These tokens are passed to API calls instead of passwords</w:t>
      </w:r>
      <w:r w:rsidRPr="000F2FFC">
        <w:rPr>
          <w:lang w:val="en-IN"/>
        </w:rPr>
        <w:br/>
        <w:t>This is perfect for modern API flows.</w:t>
      </w:r>
      <w:r w:rsidR="001458F6">
        <w:rPr>
          <w:lang w:val="en-IN"/>
        </w:rPr>
        <w:br/>
      </w:r>
      <w:r w:rsidR="001458F6">
        <w:rPr>
          <w:lang w:val="en-IN"/>
        </w:rPr>
        <w:br/>
      </w:r>
      <w:r w:rsidR="001458F6" w:rsidRPr="001458F6">
        <w:rPr>
          <w:b/>
          <w:bCs/>
          <w:sz w:val="28"/>
          <w:szCs w:val="28"/>
          <w:lang w:val="en-IN"/>
        </w:rPr>
        <w:t xml:space="preserve">Network </w:t>
      </w:r>
      <w:proofErr w:type="gramStart"/>
      <w:r w:rsidR="001458F6" w:rsidRPr="001458F6">
        <w:rPr>
          <w:b/>
          <w:bCs/>
          <w:sz w:val="28"/>
          <w:szCs w:val="28"/>
          <w:lang w:val="en-IN"/>
        </w:rPr>
        <w:t>Security</w:t>
      </w:r>
      <w:r w:rsidR="001458F6">
        <w:rPr>
          <w:b/>
          <w:bCs/>
          <w:sz w:val="28"/>
          <w:szCs w:val="28"/>
          <w:lang w:val="en-IN"/>
        </w:rPr>
        <w:t xml:space="preserve"> :</w:t>
      </w:r>
      <w:proofErr w:type="gramEnd"/>
      <w:r w:rsidR="001458F6">
        <w:rPr>
          <w:lang w:val="en-IN"/>
        </w:rPr>
        <w:br/>
      </w:r>
      <w:r w:rsidR="001458F6" w:rsidRPr="001458F6">
        <w:rPr>
          <w:lang w:val="en-IN"/>
        </w:rPr>
        <w:t>Snowflake lets you control and protect access to your account from unwanted or suspicious sources using:</w:t>
      </w:r>
    </w:p>
    <w:p w14:paraId="5FDBBEE7" w14:textId="77777777" w:rsidR="001458F6" w:rsidRPr="001458F6" w:rsidRDefault="001458F6" w:rsidP="001458F6">
      <w:pPr>
        <w:numPr>
          <w:ilvl w:val="0"/>
          <w:numId w:val="21"/>
        </w:numPr>
        <w:rPr>
          <w:lang w:val="en-IN"/>
        </w:rPr>
      </w:pPr>
      <w:r w:rsidRPr="001458F6">
        <w:rPr>
          <w:b/>
          <w:bCs/>
          <w:lang w:val="en-IN"/>
        </w:rPr>
        <w:t>Malicious IP Protection</w:t>
      </w:r>
    </w:p>
    <w:p w14:paraId="0C378E3F" w14:textId="77777777" w:rsidR="001458F6" w:rsidRPr="001458F6" w:rsidRDefault="001458F6" w:rsidP="001458F6">
      <w:pPr>
        <w:numPr>
          <w:ilvl w:val="0"/>
          <w:numId w:val="21"/>
        </w:numPr>
        <w:rPr>
          <w:lang w:val="en-IN"/>
        </w:rPr>
      </w:pPr>
      <w:r w:rsidRPr="001458F6">
        <w:rPr>
          <w:b/>
          <w:bCs/>
          <w:lang w:val="en-IN"/>
        </w:rPr>
        <w:t>Network Policies</w:t>
      </w:r>
    </w:p>
    <w:p w14:paraId="4A58B0B2" w14:textId="77777777" w:rsidR="001458F6" w:rsidRPr="001458F6" w:rsidRDefault="001458F6" w:rsidP="001458F6">
      <w:pPr>
        <w:numPr>
          <w:ilvl w:val="0"/>
          <w:numId w:val="21"/>
        </w:numPr>
        <w:rPr>
          <w:lang w:val="en-IN"/>
        </w:rPr>
      </w:pPr>
      <w:r w:rsidRPr="001458F6">
        <w:rPr>
          <w:b/>
          <w:bCs/>
          <w:lang w:val="en-IN"/>
        </w:rPr>
        <w:t>Network Rules</w:t>
      </w:r>
    </w:p>
    <w:p w14:paraId="6BBF2C8F" w14:textId="7A4414CE" w:rsidR="001458F6" w:rsidRPr="001458F6" w:rsidRDefault="001458F6" w:rsidP="001458F6">
      <w:pPr>
        <w:rPr>
          <w:lang w:val="en-IN"/>
        </w:rPr>
      </w:pPr>
      <w:r w:rsidRPr="001458F6">
        <w:rPr>
          <w:lang w:val="en-IN"/>
        </w:rPr>
        <w:t xml:space="preserve">All three work together to </w:t>
      </w:r>
      <w:r w:rsidRPr="001458F6">
        <w:rPr>
          <w:b/>
          <w:bCs/>
          <w:lang w:val="en-IN"/>
        </w:rPr>
        <w:t>secure your Snowflake access</w:t>
      </w:r>
      <w:r w:rsidRPr="001458F6">
        <w:rPr>
          <w:lang w:val="en-IN"/>
        </w:rPr>
        <w:t xml:space="preserve"> from unauthorized network sources and IP threats.</w:t>
      </w:r>
      <w:r w:rsidR="0092029B">
        <w:rPr>
          <w:lang w:val="en-IN"/>
        </w:rPr>
        <w:br/>
      </w:r>
      <w:r w:rsidR="0092029B">
        <w:rPr>
          <w:lang w:val="en-IN"/>
        </w:rPr>
        <w:br/>
      </w:r>
      <w:r w:rsidR="0092029B" w:rsidRPr="0092029B">
        <w:t>Snowflake provides layered network security through Malicious IP Protection, Network Policies, and Network Rules. Malicious IP Protection leverages threat intelligence to block known bad IP addresses automatically. Network Policies let us explicitly define which IPs can connect to our account or even specific users. Network Rules provide more granular conditions — for example combining IP restrictions with client types</w:t>
      </w:r>
      <w:r>
        <w:rPr>
          <w:lang w:val="en-IN"/>
        </w:rPr>
        <w:br/>
      </w:r>
      <w:r w:rsidRPr="001458F6">
        <w:rPr>
          <w:b/>
          <w:bCs/>
          <w:lang w:val="en-IN"/>
        </w:rPr>
        <w:br/>
        <w:t>Malicious IP Protection:</w:t>
      </w:r>
      <w:r w:rsidRPr="001458F6">
        <w:rPr>
          <w:lang w:val="en-IN"/>
        </w:rPr>
        <w:br/>
      </w:r>
      <w:r w:rsidRPr="001458F6">
        <w:rPr>
          <w:rFonts w:ascii="Segoe UI Symbol" w:hAnsi="Segoe UI Symbol" w:cs="Segoe UI Symbol"/>
          <w:lang w:val="en-IN"/>
        </w:rPr>
        <w:t>✔</w:t>
      </w:r>
      <w:r w:rsidRPr="001458F6">
        <w:rPr>
          <w:lang w:val="en-IN"/>
        </w:rPr>
        <w:t xml:space="preserve"> Automatically detects and blocks connections from known </w:t>
      </w:r>
      <w:r w:rsidRPr="001458F6">
        <w:rPr>
          <w:b/>
          <w:bCs/>
          <w:lang w:val="en-IN"/>
        </w:rPr>
        <w:t>malicious IP addresses</w:t>
      </w:r>
      <w:r w:rsidRPr="001458F6">
        <w:rPr>
          <w:lang w:val="en-IN"/>
        </w:rPr>
        <w:t xml:space="preserve"> (IPs linked to threats like scanning, brute force, bot attacks, malware, etc.).</w:t>
      </w:r>
      <w:r w:rsidRPr="001458F6">
        <w:rPr>
          <w:lang w:val="en-IN"/>
        </w:rPr>
        <w:br/>
      </w:r>
      <w:r w:rsidRPr="001458F6">
        <w:rPr>
          <w:rFonts w:ascii="Segoe UI Symbol" w:hAnsi="Segoe UI Symbol" w:cs="Segoe UI Symbol"/>
          <w:lang w:val="en-IN"/>
        </w:rPr>
        <w:t>✔</w:t>
      </w:r>
      <w:r w:rsidRPr="001458F6">
        <w:rPr>
          <w:lang w:val="en-IN"/>
        </w:rPr>
        <w:t xml:space="preserve"> Uses threat-intelligence lists from Snowflake partners.</w:t>
      </w:r>
    </w:p>
    <w:p w14:paraId="70CAF4C5" w14:textId="78E5D725" w:rsidR="00BC4728" w:rsidRPr="00FE1AC6" w:rsidRDefault="001458F6" w:rsidP="00BC4728">
      <w:pPr>
        <w:rPr>
          <w:lang w:val="en-IN"/>
        </w:rPr>
      </w:pPr>
      <w:r w:rsidRPr="001458F6">
        <w:rPr>
          <w:lang w:val="en-IN"/>
        </w:rPr>
        <w:t xml:space="preserve">It operates </w:t>
      </w:r>
      <w:r w:rsidRPr="001458F6">
        <w:rPr>
          <w:b/>
          <w:bCs/>
          <w:lang w:val="en-IN"/>
        </w:rPr>
        <w:t>automatically</w:t>
      </w:r>
      <w:r w:rsidRPr="001458F6">
        <w:rPr>
          <w:lang w:val="en-IN"/>
        </w:rPr>
        <w:t xml:space="preserve"> — no manual configurations required by default.</w:t>
      </w:r>
      <w:r w:rsidR="00FE1AC6">
        <w:rPr>
          <w:lang w:val="en-IN"/>
        </w:rPr>
        <w:br/>
      </w:r>
      <w:r w:rsidRPr="001458F6">
        <w:rPr>
          <w:lang w:val="en-IN"/>
        </w:rPr>
        <w:br/>
        <w:t xml:space="preserve">If Snowflake identifies an IP as malicious, it </w:t>
      </w:r>
      <w:r w:rsidRPr="001458F6">
        <w:rPr>
          <w:b/>
          <w:bCs/>
          <w:lang w:val="en-IN"/>
        </w:rPr>
        <w:t>prevents login or API access</w:t>
      </w:r>
      <w:r w:rsidRPr="001458F6">
        <w:rPr>
          <w:lang w:val="en-IN"/>
        </w:rPr>
        <w:t xml:space="preserve"> from that source.</w:t>
      </w:r>
      <w:r w:rsidRPr="001458F6">
        <w:rPr>
          <w:lang w:val="en-IN"/>
        </w:rPr>
        <w:br/>
        <w:t xml:space="preserve">You also get </w:t>
      </w:r>
      <w:r w:rsidRPr="001458F6">
        <w:rPr>
          <w:b/>
          <w:bCs/>
          <w:lang w:val="en-IN"/>
        </w:rPr>
        <w:t>alerts</w:t>
      </w:r>
      <w:r w:rsidRPr="001458F6">
        <w:rPr>
          <w:lang w:val="en-IN"/>
        </w:rPr>
        <w:t xml:space="preserve"> when such an event is blocked.</w:t>
      </w:r>
      <w:r w:rsidR="00FE1AC6">
        <w:rPr>
          <w:lang w:val="en-IN"/>
        </w:rPr>
        <w:br/>
      </w:r>
      <w:r w:rsidR="00BC4728">
        <w:rPr>
          <w:lang w:val="en-IN"/>
        </w:rPr>
        <w:br/>
      </w:r>
      <w:r w:rsidR="00BC4728" w:rsidRPr="00BC4728">
        <w:rPr>
          <w:b/>
          <w:bCs/>
        </w:rPr>
        <w:t>Correct Way to Query Malicious IP Events</w:t>
      </w:r>
      <w:r w:rsidR="00900D47">
        <w:rPr>
          <w:b/>
          <w:bCs/>
        </w:rPr>
        <w:br/>
      </w:r>
      <w:r w:rsidR="00900D47">
        <w:rPr>
          <w:b/>
          <w:bCs/>
        </w:rPr>
        <w:br/>
      </w:r>
      <w:r w:rsidRPr="001458F6">
        <w:rPr>
          <w:noProof/>
          <w:lang w:val="en-IN"/>
        </w:rPr>
        <w:drawing>
          <wp:inline distT="0" distB="0" distL="0" distR="0" wp14:anchorId="0366C7E2" wp14:editId="6AE88993">
            <wp:extent cx="5733415" cy="1115060"/>
            <wp:effectExtent l="0" t="0" r="635" b="8890"/>
            <wp:docPr id="225308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08053" name=""/>
                    <pic:cNvPicPr/>
                  </pic:nvPicPr>
                  <pic:blipFill>
                    <a:blip r:embed="rId19"/>
                    <a:stretch>
                      <a:fillRect/>
                    </a:stretch>
                  </pic:blipFill>
                  <pic:spPr>
                    <a:xfrm>
                      <a:off x="0" y="0"/>
                      <a:ext cx="5733415" cy="1115060"/>
                    </a:xfrm>
                    <a:prstGeom prst="rect">
                      <a:avLst/>
                    </a:prstGeom>
                  </pic:spPr>
                </pic:pic>
              </a:graphicData>
            </a:graphic>
          </wp:inline>
        </w:drawing>
      </w:r>
      <w:r w:rsidR="00BC4728">
        <w:rPr>
          <w:b/>
          <w:bCs/>
          <w:lang w:val="en-IN"/>
        </w:rPr>
        <w:br/>
      </w:r>
      <w:r w:rsidR="00BC4728" w:rsidRPr="00BC4728">
        <w:rPr>
          <w:noProof/>
          <w:lang w:val="en-IN"/>
        </w:rPr>
        <w:lastRenderedPageBreak/>
        <w:drawing>
          <wp:inline distT="0" distB="0" distL="0" distR="0" wp14:anchorId="3E15D379" wp14:editId="03D3DDD1">
            <wp:extent cx="5733415" cy="1820545"/>
            <wp:effectExtent l="0" t="0" r="635" b="8255"/>
            <wp:docPr id="828601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601090" name=""/>
                    <pic:cNvPicPr/>
                  </pic:nvPicPr>
                  <pic:blipFill>
                    <a:blip r:embed="rId20"/>
                    <a:stretch>
                      <a:fillRect/>
                    </a:stretch>
                  </pic:blipFill>
                  <pic:spPr>
                    <a:xfrm>
                      <a:off x="0" y="0"/>
                      <a:ext cx="5733415" cy="1820545"/>
                    </a:xfrm>
                    <a:prstGeom prst="rect">
                      <a:avLst/>
                    </a:prstGeom>
                  </pic:spPr>
                </pic:pic>
              </a:graphicData>
            </a:graphic>
          </wp:inline>
        </w:drawing>
      </w:r>
      <w:r w:rsidR="00BC4728">
        <w:rPr>
          <w:lang w:val="en-IN"/>
        </w:rPr>
        <w:br/>
      </w:r>
      <w:r w:rsidR="00BC4728" w:rsidRPr="00BC4728">
        <w:rPr>
          <w:b/>
          <w:bCs/>
          <w:lang w:val="en-IN"/>
        </w:rPr>
        <w:t>If You Still See 0 Rows</w:t>
      </w:r>
    </w:p>
    <w:p w14:paraId="351D2799" w14:textId="77777777" w:rsidR="00BC4728" w:rsidRPr="00BC4728" w:rsidRDefault="00BC4728" w:rsidP="00BC4728">
      <w:pPr>
        <w:rPr>
          <w:lang w:val="en-IN"/>
        </w:rPr>
      </w:pPr>
      <w:r w:rsidRPr="00BC4728">
        <w:rPr>
          <w:lang w:val="en-IN"/>
        </w:rPr>
        <w:t xml:space="preserve">That is </w:t>
      </w:r>
      <w:r w:rsidRPr="00BC4728">
        <w:rPr>
          <w:b/>
          <w:bCs/>
          <w:lang w:val="en-IN"/>
        </w:rPr>
        <w:t>NOT an error</w:t>
      </w:r>
      <w:r w:rsidRPr="00BC4728">
        <w:rPr>
          <w:lang w:val="en-IN"/>
        </w:rPr>
        <w:t>.</w:t>
      </w:r>
    </w:p>
    <w:p w14:paraId="3A84E024" w14:textId="77777777" w:rsidR="00BC4728" w:rsidRPr="00BC4728" w:rsidRDefault="00BC4728" w:rsidP="00BC4728">
      <w:pPr>
        <w:rPr>
          <w:lang w:val="en-IN"/>
        </w:rPr>
      </w:pPr>
      <w:r w:rsidRPr="00BC4728">
        <w:rPr>
          <w:lang w:val="en-IN"/>
        </w:rPr>
        <w:t>It means:</w:t>
      </w:r>
    </w:p>
    <w:p w14:paraId="16978A77" w14:textId="77777777" w:rsidR="00BC4728" w:rsidRPr="00BC4728" w:rsidRDefault="00BC4728" w:rsidP="00BC4728">
      <w:pPr>
        <w:numPr>
          <w:ilvl w:val="0"/>
          <w:numId w:val="22"/>
        </w:numPr>
        <w:rPr>
          <w:lang w:val="en-IN"/>
        </w:rPr>
      </w:pPr>
      <w:r w:rsidRPr="00BC4728">
        <w:rPr>
          <w:lang w:val="en-IN"/>
        </w:rPr>
        <w:t>No malicious IP has attempted to log in</w:t>
      </w:r>
    </w:p>
    <w:p w14:paraId="4EA7B259" w14:textId="77777777" w:rsidR="00BC4728" w:rsidRPr="00BC4728" w:rsidRDefault="00BC4728" w:rsidP="00BC4728">
      <w:pPr>
        <w:numPr>
          <w:ilvl w:val="0"/>
          <w:numId w:val="22"/>
        </w:numPr>
        <w:rPr>
          <w:lang w:val="en-IN"/>
        </w:rPr>
      </w:pPr>
      <w:r w:rsidRPr="00BC4728">
        <w:rPr>
          <w:lang w:val="en-IN"/>
        </w:rPr>
        <w:t>Snowflake had nothing to block yet</w:t>
      </w:r>
    </w:p>
    <w:p w14:paraId="477F8424" w14:textId="2C703AE6" w:rsidR="001458F6" w:rsidRPr="001458F6" w:rsidRDefault="00BC4728" w:rsidP="001458F6">
      <w:pPr>
        <w:rPr>
          <w:lang w:val="en-IN"/>
        </w:rPr>
      </w:pPr>
      <w:r w:rsidRPr="00BC4728">
        <w:t>Malicious IP Protection is event-based. If no known malicious IP connects, Snowflake will not generate records.</w:t>
      </w:r>
      <w:r w:rsidR="004D536B">
        <w:br/>
      </w:r>
    </w:p>
    <w:p w14:paraId="218FCE0B" w14:textId="4D009B43" w:rsidR="00BC4728" w:rsidRPr="00BC4728" w:rsidRDefault="00BC4728" w:rsidP="00BC4728">
      <w:pPr>
        <w:rPr>
          <w:lang w:val="en-IN"/>
        </w:rPr>
      </w:pPr>
      <w:r w:rsidRPr="00BC4728">
        <w:rPr>
          <w:b/>
          <w:bCs/>
        </w:rPr>
        <w:t>Network Policies</w:t>
      </w:r>
      <w:r>
        <w:rPr>
          <w:b/>
          <w:bCs/>
        </w:rPr>
        <w:br/>
      </w:r>
      <w:r w:rsidRPr="00BC4728">
        <w:rPr>
          <w:lang w:val="en-IN"/>
        </w:rPr>
        <w:t xml:space="preserve">Network Policies allow you to control </w:t>
      </w:r>
      <w:r w:rsidRPr="00BC4728">
        <w:rPr>
          <w:i/>
          <w:iCs/>
          <w:lang w:val="en-IN"/>
        </w:rPr>
        <w:t>which IP addresses can connect</w:t>
      </w:r>
      <w:r w:rsidRPr="00BC4728">
        <w:rPr>
          <w:lang w:val="en-IN"/>
        </w:rPr>
        <w:t xml:space="preserve"> to your Snowflake account.</w:t>
      </w:r>
      <w:r w:rsidR="00FE1AC6">
        <w:rPr>
          <w:lang w:val="en-IN"/>
        </w:rPr>
        <w:br/>
      </w:r>
    </w:p>
    <w:p w14:paraId="24E02E33" w14:textId="77777777" w:rsidR="00BC4728" w:rsidRPr="00BC4728" w:rsidRDefault="00BC4728" w:rsidP="00BC4728">
      <w:pPr>
        <w:rPr>
          <w:lang w:val="en-IN"/>
        </w:rPr>
      </w:pPr>
      <w:r w:rsidRPr="00BC4728">
        <w:rPr>
          <w:lang w:val="en-IN"/>
        </w:rPr>
        <w:t>They let you:</w:t>
      </w:r>
    </w:p>
    <w:p w14:paraId="30ABC3DB" w14:textId="77777777" w:rsidR="00BC4728" w:rsidRPr="00BC4728" w:rsidRDefault="00BC4728" w:rsidP="00BC4728">
      <w:pPr>
        <w:rPr>
          <w:lang w:val="en-IN"/>
        </w:rPr>
      </w:pPr>
      <w:r w:rsidRPr="00BC4728">
        <w:rPr>
          <w:rFonts w:ascii="Segoe UI Symbol" w:hAnsi="Segoe UI Symbol" w:cs="Segoe UI Symbol"/>
          <w:lang w:val="en-IN"/>
        </w:rPr>
        <w:t>✔</w:t>
      </w:r>
      <w:r w:rsidRPr="00BC4728">
        <w:rPr>
          <w:lang w:val="en-IN"/>
        </w:rPr>
        <w:t xml:space="preserve"> Restrict access by IP address (only allow known, trusted addresses)</w:t>
      </w:r>
      <w:r w:rsidRPr="00BC4728">
        <w:rPr>
          <w:lang w:val="en-IN"/>
        </w:rPr>
        <w:br/>
      </w:r>
      <w:r w:rsidRPr="00BC4728">
        <w:rPr>
          <w:rFonts w:ascii="Segoe UI Symbol" w:hAnsi="Segoe UI Symbol" w:cs="Segoe UI Symbol"/>
          <w:lang w:val="en-IN"/>
        </w:rPr>
        <w:t>✔</w:t>
      </w:r>
      <w:r w:rsidRPr="00BC4728">
        <w:rPr>
          <w:lang w:val="en-IN"/>
        </w:rPr>
        <w:t xml:space="preserve"> Deny access from all others</w:t>
      </w:r>
      <w:r w:rsidRPr="00BC4728">
        <w:rPr>
          <w:lang w:val="en-IN"/>
        </w:rPr>
        <w:br/>
      </w:r>
      <w:r w:rsidRPr="00BC4728">
        <w:rPr>
          <w:rFonts w:ascii="Segoe UI Symbol" w:hAnsi="Segoe UI Symbol" w:cs="Segoe UI Symbol"/>
          <w:lang w:val="en-IN"/>
        </w:rPr>
        <w:t>✔</w:t>
      </w:r>
      <w:r w:rsidRPr="00BC4728">
        <w:rPr>
          <w:lang w:val="en-IN"/>
        </w:rPr>
        <w:t xml:space="preserve"> Combine policies with user-based access</w:t>
      </w:r>
      <w:r>
        <w:rPr>
          <w:lang w:val="en-IN"/>
        </w:rPr>
        <w:br/>
      </w:r>
      <w:r>
        <w:rPr>
          <w:lang w:val="en-IN"/>
        </w:rPr>
        <w:br/>
        <w:t>Y</w:t>
      </w:r>
      <w:r w:rsidRPr="00BC4728">
        <w:rPr>
          <w:lang w:val="en-IN"/>
        </w:rPr>
        <w:t>ou can apply network policies:</w:t>
      </w:r>
    </w:p>
    <w:p w14:paraId="48856EEB" w14:textId="77777777" w:rsidR="00BC4728" w:rsidRPr="00BC4728" w:rsidRDefault="00BC4728" w:rsidP="00BC4728">
      <w:pPr>
        <w:numPr>
          <w:ilvl w:val="0"/>
          <w:numId w:val="23"/>
        </w:numPr>
        <w:rPr>
          <w:lang w:val="en-IN"/>
        </w:rPr>
      </w:pPr>
      <w:r w:rsidRPr="00BC4728">
        <w:rPr>
          <w:b/>
          <w:bCs/>
          <w:lang w:val="en-IN"/>
        </w:rPr>
        <w:t>At the account level</w:t>
      </w:r>
    </w:p>
    <w:p w14:paraId="41FCF65A" w14:textId="77777777" w:rsidR="00BC4728" w:rsidRPr="00BC4728" w:rsidRDefault="00BC4728" w:rsidP="00BC4728">
      <w:pPr>
        <w:numPr>
          <w:ilvl w:val="0"/>
          <w:numId w:val="23"/>
        </w:numPr>
        <w:rPr>
          <w:lang w:val="en-IN"/>
        </w:rPr>
      </w:pPr>
      <w:r w:rsidRPr="00BC4728">
        <w:rPr>
          <w:b/>
          <w:bCs/>
          <w:lang w:val="en-IN"/>
        </w:rPr>
        <w:t>At the user level</w:t>
      </w:r>
    </w:p>
    <w:p w14:paraId="2083B164" w14:textId="77777777" w:rsidR="00BC4728" w:rsidRPr="00BC4728" w:rsidRDefault="00BC4728" w:rsidP="00BC4728">
      <w:pPr>
        <w:rPr>
          <w:lang w:val="en-IN"/>
        </w:rPr>
      </w:pPr>
      <w:r w:rsidRPr="00BC4728">
        <w:rPr>
          <w:lang w:val="en-IN"/>
        </w:rPr>
        <w:t xml:space="preserve">Snowflake supports both </w:t>
      </w:r>
      <w:r w:rsidRPr="00BC4728">
        <w:rPr>
          <w:b/>
          <w:bCs/>
          <w:lang w:val="en-IN"/>
        </w:rPr>
        <w:t>allow lists</w:t>
      </w:r>
      <w:r w:rsidRPr="00BC4728">
        <w:rPr>
          <w:lang w:val="en-IN"/>
        </w:rPr>
        <w:t xml:space="preserve"> and </w:t>
      </w:r>
      <w:r w:rsidRPr="00BC4728">
        <w:rPr>
          <w:b/>
          <w:bCs/>
          <w:lang w:val="en-IN"/>
        </w:rPr>
        <w:t>deny lists</w:t>
      </w:r>
      <w:r w:rsidRPr="00BC4728">
        <w:rPr>
          <w:lang w:val="en-IN"/>
        </w:rPr>
        <w:t>.</w:t>
      </w:r>
    </w:p>
    <w:p w14:paraId="256B20A1" w14:textId="5515A1BC" w:rsidR="00BC4728" w:rsidRPr="00BC4728" w:rsidRDefault="00BC4728" w:rsidP="00BC4728">
      <w:pPr>
        <w:rPr>
          <w:b/>
          <w:bCs/>
          <w:lang w:val="en-IN"/>
        </w:rPr>
      </w:pPr>
      <w:r>
        <w:rPr>
          <w:lang w:val="en-IN"/>
        </w:rPr>
        <w:br/>
      </w:r>
      <w:r w:rsidRPr="00BC4728">
        <w:rPr>
          <w:b/>
          <w:bCs/>
        </w:rPr>
        <w:t>Create &amp; Apply a Network Policy</w:t>
      </w:r>
      <w:r w:rsidR="00900D47">
        <w:rPr>
          <w:b/>
          <w:bCs/>
        </w:rPr>
        <w:br/>
      </w:r>
      <w:r>
        <w:rPr>
          <w:b/>
          <w:bCs/>
        </w:rPr>
        <w:br/>
        <w:t>Create a policy:</w:t>
      </w:r>
      <w:r>
        <w:rPr>
          <w:b/>
          <w:bCs/>
        </w:rPr>
        <w:br/>
      </w:r>
      <w:r w:rsidRPr="00BC4728">
        <w:rPr>
          <w:b/>
          <w:bCs/>
          <w:noProof/>
          <w:lang w:val="en-IN"/>
        </w:rPr>
        <w:drawing>
          <wp:inline distT="0" distB="0" distL="0" distR="0" wp14:anchorId="3A4BE42C" wp14:editId="32D3E3B3">
            <wp:extent cx="5733415" cy="1007110"/>
            <wp:effectExtent l="0" t="0" r="635" b="2540"/>
            <wp:docPr id="1931706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706831" name=""/>
                    <pic:cNvPicPr/>
                  </pic:nvPicPr>
                  <pic:blipFill>
                    <a:blip r:embed="rId21"/>
                    <a:stretch>
                      <a:fillRect/>
                    </a:stretch>
                  </pic:blipFill>
                  <pic:spPr>
                    <a:xfrm>
                      <a:off x="0" y="0"/>
                      <a:ext cx="5733415" cy="1007110"/>
                    </a:xfrm>
                    <a:prstGeom prst="rect">
                      <a:avLst/>
                    </a:prstGeom>
                  </pic:spPr>
                </pic:pic>
              </a:graphicData>
            </a:graphic>
          </wp:inline>
        </w:drawing>
      </w:r>
      <w:r w:rsidR="00900D47">
        <w:rPr>
          <w:b/>
          <w:bCs/>
        </w:rPr>
        <w:br/>
      </w:r>
      <w:r w:rsidR="00900D47">
        <w:rPr>
          <w:b/>
          <w:bCs/>
        </w:rPr>
        <w:br/>
      </w:r>
      <w:r w:rsidRPr="00BC4728">
        <w:rPr>
          <w:b/>
          <w:bCs/>
        </w:rPr>
        <w:t>Apply at Account Level</w:t>
      </w:r>
    </w:p>
    <w:p w14:paraId="475928D4" w14:textId="5175CC90" w:rsidR="00BC4728" w:rsidRPr="00BC4728" w:rsidRDefault="0082649D" w:rsidP="00BC4728">
      <w:pPr>
        <w:rPr>
          <w:b/>
          <w:bCs/>
          <w:lang w:val="en-IN"/>
        </w:rPr>
      </w:pPr>
      <w:r w:rsidRPr="0082649D">
        <w:rPr>
          <w:b/>
          <w:bCs/>
          <w:noProof/>
          <w:lang w:val="en-IN"/>
        </w:rPr>
        <w:lastRenderedPageBreak/>
        <w:drawing>
          <wp:inline distT="0" distB="0" distL="0" distR="0" wp14:anchorId="45FBA096" wp14:editId="50139280">
            <wp:extent cx="5733415" cy="891540"/>
            <wp:effectExtent l="0" t="0" r="635" b="3810"/>
            <wp:docPr id="2044888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888901" name=""/>
                    <pic:cNvPicPr/>
                  </pic:nvPicPr>
                  <pic:blipFill>
                    <a:blip r:embed="rId22"/>
                    <a:stretch>
                      <a:fillRect/>
                    </a:stretch>
                  </pic:blipFill>
                  <pic:spPr>
                    <a:xfrm>
                      <a:off x="0" y="0"/>
                      <a:ext cx="5733415" cy="891540"/>
                    </a:xfrm>
                    <a:prstGeom prst="rect">
                      <a:avLst/>
                    </a:prstGeom>
                  </pic:spPr>
                </pic:pic>
              </a:graphicData>
            </a:graphic>
          </wp:inline>
        </w:drawing>
      </w:r>
      <w:r w:rsidR="004D536B">
        <w:rPr>
          <w:b/>
          <w:bCs/>
          <w:lang w:val="en-IN"/>
        </w:rPr>
        <w:t>Apply at User Level</w:t>
      </w:r>
      <w:r w:rsidR="004D536B">
        <w:rPr>
          <w:b/>
          <w:bCs/>
          <w:lang w:val="en-IN"/>
        </w:rPr>
        <w:br/>
      </w:r>
      <w:r w:rsidR="004D536B" w:rsidRPr="004D536B">
        <w:rPr>
          <w:b/>
          <w:bCs/>
          <w:noProof/>
          <w:lang w:val="en-IN"/>
        </w:rPr>
        <w:drawing>
          <wp:inline distT="0" distB="0" distL="0" distR="0" wp14:anchorId="3B7702A9" wp14:editId="1BCD422B">
            <wp:extent cx="5733415" cy="930275"/>
            <wp:effectExtent l="0" t="0" r="635" b="3175"/>
            <wp:docPr id="926304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304938" name=""/>
                    <pic:cNvPicPr/>
                  </pic:nvPicPr>
                  <pic:blipFill>
                    <a:blip r:embed="rId23"/>
                    <a:stretch>
                      <a:fillRect/>
                    </a:stretch>
                  </pic:blipFill>
                  <pic:spPr>
                    <a:xfrm>
                      <a:off x="0" y="0"/>
                      <a:ext cx="5733415" cy="930275"/>
                    </a:xfrm>
                    <a:prstGeom prst="rect">
                      <a:avLst/>
                    </a:prstGeom>
                  </pic:spPr>
                </pic:pic>
              </a:graphicData>
            </a:graphic>
          </wp:inline>
        </w:drawing>
      </w:r>
    </w:p>
    <w:p w14:paraId="0A75543B" w14:textId="77777777" w:rsidR="004D536B" w:rsidRPr="004D536B" w:rsidRDefault="004D536B" w:rsidP="004D536B">
      <w:pPr>
        <w:rPr>
          <w:lang w:val="en-IN"/>
        </w:rPr>
      </w:pPr>
      <w:r>
        <w:rPr>
          <w:b/>
          <w:bCs/>
          <w:lang w:val="en-IN"/>
        </w:rPr>
        <w:br/>
        <w:t>Network Rules</w:t>
      </w:r>
      <w:r>
        <w:rPr>
          <w:b/>
          <w:bCs/>
          <w:lang w:val="en-IN"/>
        </w:rPr>
        <w:br/>
      </w:r>
      <w:r w:rsidRPr="004D536B">
        <w:rPr>
          <w:lang w:val="en-IN"/>
        </w:rPr>
        <w:t>Network Rules are more granular conditions that can be applied within network policies.</w:t>
      </w:r>
    </w:p>
    <w:p w14:paraId="522D150D" w14:textId="27CFBD62" w:rsidR="004D536B" w:rsidRPr="004D536B" w:rsidRDefault="004D536B" w:rsidP="004D536B">
      <w:pPr>
        <w:rPr>
          <w:lang w:val="en-IN"/>
        </w:rPr>
      </w:pPr>
      <w:r w:rsidRPr="004D536B">
        <w:rPr>
          <w:lang w:val="en-IN"/>
        </w:rPr>
        <w:t>Rules include:</w:t>
      </w:r>
      <w:r w:rsidRPr="004D536B">
        <w:rPr>
          <w:lang w:val="en-IN"/>
        </w:rPr>
        <w:br/>
      </w:r>
      <w:r w:rsidRPr="004D536B">
        <w:rPr>
          <w:rFonts w:ascii="Segoe UI Symbol" w:hAnsi="Segoe UI Symbol" w:cs="Segoe UI Symbol"/>
          <w:lang w:val="en-IN"/>
        </w:rPr>
        <w:t>✔</w:t>
      </w:r>
      <w:r w:rsidRPr="004D536B">
        <w:rPr>
          <w:lang w:val="en-IN"/>
        </w:rPr>
        <w:t xml:space="preserve"> IP list conditions</w:t>
      </w:r>
      <w:r w:rsidRPr="004D536B">
        <w:rPr>
          <w:lang w:val="en-IN"/>
        </w:rPr>
        <w:br/>
      </w:r>
      <w:r w:rsidRPr="004D536B">
        <w:rPr>
          <w:rFonts w:ascii="Segoe UI Symbol" w:hAnsi="Segoe UI Symbol" w:cs="Segoe UI Symbol"/>
          <w:lang w:val="en-IN"/>
        </w:rPr>
        <w:t>✔</w:t>
      </w:r>
      <w:r w:rsidRPr="004D536B">
        <w:rPr>
          <w:lang w:val="en-IN"/>
        </w:rPr>
        <w:t xml:space="preserve"> Client type restrictions (e.g., only Snowflake UI vs drivers)</w:t>
      </w:r>
      <w:r w:rsidRPr="004D536B">
        <w:rPr>
          <w:lang w:val="en-IN"/>
        </w:rPr>
        <w:br/>
      </w:r>
      <w:r w:rsidRPr="004D536B">
        <w:rPr>
          <w:rFonts w:ascii="Segoe UI Symbol" w:hAnsi="Segoe UI Symbol" w:cs="Segoe UI Symbol"/>
          <w:lang w:val="en-IN"/>
        </w:rPr>
        <w:t>✔</w:t>
      </w:r>
      <w:r w:rsidRPr="004D536B">
        <w:rPr>
          <w:lang w:val="en-IN"/>
        </w:rPr>
        <w:t xml:space="preserve"> Host/Port matching</w:t>
      </w:r>
      <w:r w:rsidRPr="004D536B">
        <w:rPr>
          <w:lang w:val="en-IN"/>
        </w:rPr>
        <w:br/>
      </w:r>
      <w:r w:rsidRPr="004D536B">
        <w:rPr>
          <w:rFonts w:ascii="Segoe UI Symbol" w:hAnsi="Segoe UI Symbol" w:cs="Segoe UI Symbol"/>
          <w:lang w:val="en-IN"/>
        </w:rPr>
        <w:t>✔</w:t>
      </w:r>
      <w:r w:rsidRPr="004D536B">
        <w:rPr>
          <w:lang w:val="en-IN"/>
        </w:rPr>
        <w:t xml:space="preserve"> Combinations of conditions (IP + client type)</w:t>
      </w:r>
      <w:r>
        <w:rPr>
          <w:lang w:val="en-IN"/>
        </w:rPr>
        <w:br/>
      </w:r>
      <w:r w:rsidRPr="004D536B">
        <w:t xml:space="preserve">This allows only UI and JDBC connections from the 203.0.113.0/24 subnet, and </w:t>
      </w:r>
      <w:r w:rsidRPr="004D536B">
        <w:rPr>
          <w:b/>
          <w:bCs/>
        </w:rPr>
        <w:t xml:space="preserve">blocks </w:t>
      </w:r>
      <w:proofErr w:type="spellStart"/>
      <w:r w:rsidRPr="004D536B">
        <w:rPr>
          <w:b/>
          <w:bCs/>
        </w:rPr>
        <w:t>SnowSQL</w:t>
      </w:r>
      <w:proofErr w:type="spellEnd"/>
      <w:r w:rsidRPr="004D536B">
        <w:t xml:space="preserve"> connections even from trusted IPs.</w:t>
      </w:r>
    </w:p>
    <w:p w14:paraId="7CE59508" w14:textId="268D87B7" w:rsidR="000F2FFC" w:rsidRPr="000F2FFC" w:rsidRDefault="000F2FFC" w:rsidP="000F2FFC">
      <w:pPr>
        <w:rPr>
          <w:b/>
          <w:bCs/>
          <w:lang w:val="en-IN"/>
        </w:rPr>
      </w:pPr>
    </w:p>
    <w:p w14:paraId="6AC077B2" w14:textId="5BB657F0" w:rsidR="00B936D3" w:rsidRPr="00B936D3" w:rsidRDefault="00B936D3" w:rsidP="00B936D3">
      <w:pPr>
        <w:rPr>
          <w:lang w:val="en-IN"/>
        </w:rPr>
      </w:pPr>
      <w:r w:rsidRPr="00B936D3">
        <w:rPr>
          <w:b/>
          <w:bCs/>
          <w:sz w:val="28"/>
          <w:szCs w:val="28"/>
          <w:lang w:val="en-IN"/>
        </w:rPr>
        <w:t>Private Connectivity</w:t>
      </w:r>
      <w:r>
        <w:rPr>
          <w:b/>
          <w:bCs/>
          <w:sz w:val="28"/>
          <w:szCs w:val="28"/>
          <w:lang w:val="en-IN"/>
        </w:rPr>
        <w:t xml:space="preserve"> </w:t>
      </w:r>
      <w:r>
        <w:rPr>
          <w:b/>
          <w:bCs/>
          <w:sz w:val="28"/>
          <w:szCs w:val="28"/>
          <w:lang w:val="en-IN"/>
        </w:rPr>
        <w:br/>
      </w:r>
      <w:r w:rsidRPr="00B936D3">
        <w:t xml:space="preserve">Private connectivity refers to making Snowflake accessible only via private network paths inside your cloud (VPC / </w:t>
      </w:r>
      <w:proofErr w:type="spellStart"/>
      <w:r w:rsidRPr="00B936D3">
        <w:t>VNet</w:t>
      </w:r>
      <w:proofErr w:type="spellEnd"/>
      <w:r w:rsidRPr="00B936D3">
        <w:t xml:space="preserve"> / private service network) instead of over the public internet. This is important for environments where security, compliance, or network isolation matters (e.g., financial, healthcare, enterprise).</w:t>
      </w:r>
      <w:r w:rsidR="001E3CC1">
        <w:br/>
      </w:r>
      <w:r>
        <w:br/>
      </w:r>
      <w:r w:rsidRPr="00B936D3">
        <w:rPr>
          <w:b/>
          <w:bCs/>
          <w:sz w:val="28"/>
          <w:szCs w:val="28"/>
        </w:rPr>
        <w:t>Inbound Private Connectivity</w:t>
      </w:r>
      <w:r>
        <w:rPr>
          <w:b/>
          <w:bCs/>
          <w:sz w:val="28"/>
          <w:szCs w:val="28"/>
        </w:rPr>
        <w:br/>
      </w:r>
      <w:r w:rsidRPr="00B936D3">
        <w:rPr>
          <w:lang w:val="en-IN"/>
        </w:rPr>
        <w:t xml:space="preserve">Inbound private connectivity means incoming traffic from your network to Snowflake must use private endpoints provided by your cloud provider — not the public Snowflake internet URLs. </w:t>
      </w:r>
    </w:p>
    <w:p w14:paraId="74BCC998" w14:textId="77777777" w:rsidR="00B936D3" w:rsidRPr="00B936D3" w:rsidRDefault="00B936D3" w:rsidP="00B936D3">
      <w:pPr>
        <w:rPr>
          <w:lang w:val="en-IN"/>
        </w:rPr>
      </w:pPr>
      <w:r w:rsidRPr="00B936D3">
        <w:rPr>
          <w:lang w:val="en-IN"/>
        </w:rPr>
        <w:t>What it applies to:</w:t>
      </w:r>
    </w:p>
    <w:p w14:paraId="098EB592" w14:textId="77777777" w:rsidR="00B936D3" w:rsidRPr="00B936D3" w:rsidRDefault="00B936D3" w:rsidP="00B936D3">
      <w:pPr>
        <w:rPr>
          <w:lang w:val="en-IN"/>
        </w:rPr>
      </w:pPr>
      <w:r w:rsidRPr="00B936D3">
        <w:rPr>
          <w:rFonts w:ascii="Segoe UI Symbol" w:hAnsi="Segoe UI Symbol" w:cs="Segoe UI Symbol"/>
          <w:lang w:val="en-IN"/>
        </w:rPr>
        <w:t>✔</w:t>
      </w:r>
      <w:r w:rsidRPr="00B936D3">
        <w:rPr>
          <w:lang w:val="en-IN"/>
        </w:rPr>
        <w:t xml:space="preserve"> Snowflake Service (SQL engine)</w:t>
      </w:r>
      <w:r w:rsidRPr="00B936D3">
        <w:rPr>
          <w:lang w:val="en-IN"/>
        </w:rPr>
        <w:br/>
      </w:r>
      <w:r w:rsidRPr="00B936D3">
        <w:rPr>
          <w:rFonts w:ascii="Segoe UI Symbol" w:hAnsi="Segoe UI Symbol" w:cs="Segoe UI Symbol"/>
          <w:lang w:val="en-IN"/>
        </w:rPr>
        <w:t>✔</w:t>
      </w:r>
      <w:r w:rsidRPr="00B936D3">
        <w:rPr>
          <w:lang w:val="en-IN"/>
        </w:rPr>
        <w:t xml:space="preserve"> Web UI / </w:t>
      </w:r>
      <w:proofErr w:type="spellStart"/>
      <w:r w:rsidRPr="00B936D3">
        <w:rPr>
          <w:lang w:val="en-IN"/>
        </w:rPr>
        <w:t>Snowsight</w:t>
      </w:r>
      <w:proofErr w:type="spellEnd"/>
      <w:r w:rsidRPr="00B936D3">
        <w:rPr>
          <w:lang w:val="en-IN"/>
        </w:rPr>
        <w:br/>
      </w:r>
      <w:r w:rsidRPr="00B936D3">
        <w:rPr>
          <w:rFonts w:ascii="Segoe UI Symbol" w:hAnsi="Segoe UI Symbol" w:cs="Segoe UI Symbol"/>
          <w:lang w:val="en-IN"/>
        </w:rPr>
        <w:t>✔</w:t>
      </w:r>
      <w:r w:rsidRPr="00B936D3">
        <w:rPr>
          <w:lang w:val="en-IN"/>
        </w:rPr>
        <w:t xml:space="preserve"> Snowflake Intelligence</w:t>
      </w:r>
      <w:r w:rsidRPr="00B936D3">
        <w:rPr>
          <w:lang w:val="en-IN"/>
        </w:rPr>
        <w:br/>
      </w:r>
      <w:r w:rsidRPr="00B936D3">
        <w:rPr>
          <w:rFonts w:ascii="Segoe UI Symbol" w:hAnsi="Segoe UI Symbol" w:cs="Segoe UI Symbol"/>
          <w:lang w:val="en-IN"/>
        </w:rPr>
        <w:t>✔</w:t>
      </w:r>
      <w:r w:rsidRPr="00B936D3">
        <w:rPr>
          <w:lang w:val="en-IN"/>
        </w:rPr>
        <w:t xml:space="preserve"> Snowpark container services</w:t>
      </w:r>
      <w:r w:rsidRPr="00B936D3">
        <w:rPr>
          <w:lang w:val="en-IN"/>
        </w:rPr>
        <w:br/>
      </w:r>
      <w:r w:rsidRPr="00B936D3">
        <w:rPr>
          <w:rFonts w:ascii="Segoe UI Symbol" w:hAnsi="Segoe UI Symbol" w:cs="Segoe UI Symbol"/>
          <w:lang w:val="en-IN"/>
        </w:rPr>
        <w:t>✔</w:t>
      </w:r>
      <w:r w:rsidRPr="00B936D3">
        <w:rPr>
          <w:lang w:val="en-IN"/>
        </w:rPr>
        <w:t xml:space="preserve"> Snowflake internal stages (storage areas for data loads/unloads)</w:t>
      </w:r>
    </w:p>
    <w:p w14:paraId="7B191A37" w14:textId="77777777" w:rsidR="00B936D3" w:rsidRPr="00B936D3" w:rsidRDefault="00B936D3" w:rsidP="00B936D3">
      <w:pPr>
        <w:rPr>
          <w:b/>
          <w:bCs/>
          <w:sz w:val="28"/>
          <w:szCs w:val="28"/>
          <w:lang w:val="en-IN"/>
        </w:rPr>
      </w:pPr>
      <w:r>
        <w:rPr>
          <w:b/>
          <w:bCs/>
          <w:sz w:val="28"/>
          <w:szCs w:val="28"/>
          <w:lang w:val="en-IN"/>
        </w:rPr>
        <w:br/>
      </w:r>
      <w:proofErr w:type="spellStart"/>
      <w:r w:rsidRPr="00B936D3">
        <w:rPr>
          <w:b/>
          <w:bCs/>
          <w:sz w:val="28"/>
          <w:szCs w:val="28"/>
          <w:lang w:val="en-IN"/>
        </w:rPr>
        <w:t>PrivateLink</w:t>
      </w:r>
      <w:proofErr w:type="spellEnd"/>
      <w:r w:rsidRPr="00B936D3">
        <w:rPr>
          <w:b/>
          <w:bCs/>
          <w:sz w:val="28"/>
          <w:szCs w:val="28"/>
          <w:lang w:val="en-IN"/>
        </w:rPr>
        <w:t xml:space="preserve"> (AWS &amp; Azure) / Private Service Connect (GCP)</w:t>
      </w:r>
    </w:p>
    <w:p w14:paraId="0D0FA2C6" w14:textId="77777777" w:rsidR="00B936D3" w:rsidRPr="00B936D3" w:rsidRDefault="00B936D3" w:rsidP="00B936D3">
      <w:pPr>
        <w:rPr>
          <w:lang w:val="en-IN"/>
        </w:rPr>
      </w:pPr>
      <w:r w:rsidRPr="00B936D3">
        <w:rPr>
          <w:rFonts w:ascii="Segoe UI Emoji" w:hAnsi="Segoe UI Emoji" w:cs="Segoe UI Emoji"/>
          <w:lang w:val="en-IN"/>
        </w:rPr>
        <w:t>🔹</w:t>
      </w:r>
      <w:r w:rsidRPr="00B936D3">
        <w:rPr>
          <w:lang w:val="en-IN"/>
        </w:rPr>
        <w:t xml:space="preserve"> AWS </w:t>
      </w:r>
      <w:proofErr w:type="spellStart"/>
      <w:r w:rsidRPr="00B936D3">
        <w:rPr>
          <w:lang w:val="en-IN"/>
        </w:rPr>
        <w:t>PrivateLink</w:t>
      </w:r>
      <w:proofErr w:type="spellEnd"/>
    </w:p>
    <w:p w14:paraId="2BE443E6" w14:textId="77777777" w:rsidR="00B936D3" w:rsidRPr="00B936D3" w:rsidRDefault="00B936D3" w:rsidP="00B936D3">
      <w:pPr>
        <w:rPr>
          <w:lang w:val="en-IN"/>
        </w:rPr>
      </w:pPr>
      <w:r w:rsidRPr="00B936D3">
        <w:rPr>
          <w:lang w:val="en-IN"/>
        </w:rPr>
        <w:t xml:space="preserve">AWS </w:t>
      </w:r>
      <w:proofErr w:type="spellStart"/>
      <w:r w:rsidRPr="00B936D3">
        <w:rPr>
          <w:lang w:val="en-IN"/>
        </w:rPr>
        <w:t>PrivateLink</w:t>
      </w:r>
      <w:proofErr w:type="spellEnd"/>
      <w:r w:rsidRPr="00B936D3">
        <w:rPr>
          <w:lang w:val="en-IN"/>
        </w:rPr>
        <w:t xml:space="preserve"> provides VPC interface endpoints that connect your AWS VPC to Snowflake’s VPC without traversing the public Internet. Traffic remains entirely inside the AWS backbone. </w:t>
      </w:r>
    </w:p>
    <w:p w14:paraId="6F0D8A58" w14:textId="77777777" w:rsidR="00B936D3" w:rsidRPr="00B936D3" w:rsidRDefault="00B936D3" w:rsidP="00B936D3">
      <w:pPr>
        <w:rPr>
          <w:b/>
          <w:bCs/>
          <w:sz w:val="28"/>
          <w:szCs w:val="28"/>
          <w:lang w:val="en-IN"/>
        </w:rPr>
      </w:pPr>
      <w:r w:rsidRPr="00B936D3">
        <w:rPr>
          <w:b/>
          <w:bCs/>
          <w:sz w:val="28"/>
          <w:szCs w:val="28"/>
          <w:lang w:val="en-IN"/>
        </w:rPr>
        <w:t>How it works:</w:t>
      </w:r>
    </w:p>
    <w:p w14:paraId="75815038" w14:textId="77777777" w:rsidR="00B936D3" w:rsidRPr="00B936D3" w:rsidRDefault="00B936D3" w:rsidP="00B936D3">
      <w:pPr>
        <w:numPr>
          <w:ilvl w:val="0"/>
          <w:numId w:val="24"/>
        </w:numPr>
        <w:rPr>
          <w:lang w:val="en-IN"/>
        </w:rPr>
      </w:pPr>
      <w:r w:rsidRPr="00B936D3">
        <w:rPr>
          <w:lang w:val="en-IN"/>
        </w:rPr>
        <w:lastRenderedPageBreak/>
        <w:t>You provision a VPC endpoint in your AWS account.</w:t>
      </w:r>
    </w:p>
    <w:p w14:paraId="7CEF7717" w14:textId="77777777" w:rsidR="00B936D3" w:rsidRPr="00B936D3" w:rsidRDefault="00B936D3" w:rsidP="00B936D3">
      <w:pPr>
        <w:numPr>
          <w:ilvl w:val="0"/>
          <w:numId w:val="24"/>
        </w:numPr>
        <w:rPr>
          <w:lang w:val="en-IN"/>
        </w:rPr>
      </w:pPr>
      <w:r w:rsidRPr="00B936D3">
        <w:rPr>
          <w:lang w:val="en-IN"/>
        </w:rPr>
        <w:t>You authorize Snowflake to accept connections from that endpoint.</w:t>
      </w:r>
    </w:p>
    <w:p w14:paraId="09B8AC36" w14:textId="77777777" w:rsidR="00B936D3" w:rsidRPr="00B936D3" w:rsidRDefault="00B936D3" w:rsidP="00B936D3">
      <w:pPr>
        <w:numPr>
          <w:ilvl w:val="0"/>
          <w:numId w:val="24"/>
        </w:numPr>
        <w:rPr>
          <w:lang w:val="en-IN"/>
        </w:rPr>
      </w:pPr>
      <w:r w:rsidRPr="00B936D3">
        <w:rPr>
          <w:lang w:val="en-IN"/>
        </w:rPr>
        <w:t xml:space="preserve">You use the </w:t>
      </w:r>
      <w:proofErr w:type="spellStart"/>
      <w:r w:rsidRPr="00B936D3">
        <w:rPr>
          <w:lang w:val="en-IN"/>
        </w:rPr>
        <w:t>privatelink</w:t>
      </w:r>
      <w:proofErr w:type="spellEnd"/>
      <w:r w:rsidRPr="00B936D3">
        <w:rPr>
          <w:lang w:val="en-IN"/>
        </w:rPr>
        <w:t xml:space="preserve"> Snowflake URL to connect. </w:t>
      </w:r>
    </w:p>
    <w:p w14:paraId="0CB35B07" w14:textId="77777777" w:rsidR="00B936D3" w:rsidRPr="00B936D3" w:rsidRDefault="00B936D3" w:rsidP="00B936D3">
      <w:pPr>
        <w:rPr>
          <w:lang w:val="en-IN"/>
        </w:rPr>
      </w:pPr>
      <w:r w:rsidRPr="00B936D3">
        <w:rPr>
          <w:rFonts w:ascii="Segoe UI Emoji" w:hAnsi="Segoe UI Emoji" w:cs="Segoe UI Emoji"/>
          <w:lang w:val="en-IN"/>
        </w:rPr>
        <w:t>🔹</w:t>
      </w:r>
      <w:r w:rsidRPr="00B936D3">
        <w:rPr>
          <w:lang w:val="en-IN"/>
        </w:rPr>
        <w:t xml:space="preserve"> Azure Private Link</w:t>
      </w:r>
    </w:p>
    <w:p w14:paraId="57B7D2FD" w14:textId="77777777" w:rsidR="00B936D3" w:rsidRPr="00B936D3" w:rsidRDefault="00B936D3" w:rsidP="00B936D3">
      <w:pPr>
        <w:rPr>
          <w:lang w:val="en-IN"/>
        </w:rPr>
      </w:pPr>
      <w:r w:rsidRPr="00B936D3">
        <w:rPr>
          <w:lang w:val="en-IN"/>
        </w:rPr>
        <w:t>Azure Private Link works similarly — a private endpoint maps into Snowflake service, so all calls stay inside Azure’s private network.</w:t>
      </w:r>
      <w:r w:rsidRPr="00B936D3">
        <w:rPr>
          <w:lang w:val="en-IN"/>
        </w:rPr>
        <w:br/>
        <w:t xml:space="preserve">You can also use it to connect to internal stages (your Azure storage) privately. </w:t>
      </w:r>
    </w:p>
    <w:p w14:paraId="42261DA2" w14:textId="77777777" w:rsidR="00B936D3" w:rsidRPr="00B936D3" w:rsidRDefault="00B936D3" w:rsidP="00B936D3">
      <w:pPr>
        <w:rPr>
          <w:lang w:val="en-IN"/>
        </w:rPr>
      </w:pPr>
      <w:r w:rsidRPr="00B936D3">
        <w:rPr>
          <w:rFonts w:ascii="Segoe UI Emoji" w:hAnsi="Segoe UI Emoji" w:cs="Segoe UI Emoji"/>
          <w:lang w:val="en-IN"/>
        </w:rPr>
        <w:t>🔹</w:t>
      </w:r>
      <w:r w:rsidRPr="00B936D3">
        <w:rPr>
          <w:lang w:val="en-IN"/>
        </w:rPr>
        <w:t xml:space="preserve"> GCP Private Service Connect</w:t>
      </w:r>
    </w:p>
    <w:p w14:paraId="49E18019" w14:textId="77777777" w:rsidR="002528FC" w:rsidRPr="002528FC" w:rsidRDefault="00B936D3" w:rsidP="002528FC">
      <w:pPr>
        <w:rPr>
          <w:b/>
          <w:bCs/>
          <w:lang w:val="en-IN"/>
        </w:rPr>
      </w:pPr>
      <w:r w:rsidRPr="00B936D3">
        <w:rPr>
          <w:lang w:val="en-IN"/>
        </w:rPr>
        <w:t>On Google Cloud, Snowflake supports Private Service Connect (PSC) for inbound connectivity, creating PSC endpoints in your VPC to connect to Snowflake privately.</w:t>
      </w:r>
      <w:r w:rsidR="002528FC">
        <w:rPr>
          <w:lang w:val="en-IN"/>
        </w:rPr>
        <w:br/>
      </w:r>
      <w:r w:rsidR="002528FC">
        <w:rPr>
          <w:lang w:val="en-IN"/>
        </w:rPr>
        <w:br/>
      </w:r>
      <w:r w:rsidR="002528FC" w:rsidRPr="002528FC">
        <w:rPr>
          <w:b/>
          <w:bCs/>
          <w:lang w:val="en-IN"/>
        </w:rPr>
        <w:t>How to Enable Private Connectivity</w:t>
      </w:r>
    </w:p>
    <w:p w14:paraId="6AFC226F" w14:textId="77777777" w:rsidR="002528FC" w:rsidRPr="002528FC" w:rsidRDefault="002528FC" w:rsidP="002528FC">
      <w:pPr>
        <w:rPr>
          <w:lang w:val="en-IN"/>
        </w:rPr>
      </w:pPr>
      <w:r w:rsidRPr="002528FC">
        <w:rPr>
          <w:lang w:val="en-IN"/>
        </w:rPr>
        <w:t>There are a few important documented steps you typically follow:</w:t>
      </w:r>
    </w:p>
    <w:p w14:paraId="65C1F6FB" w14:textId="77777777" w:rsidR="002528FC" w:rsidRPr="002528FC" w:rsidRDefault="002528FC" w:rsidP="002528FC">
      <w:pPr>
        <w:rPr>
          <w:b/>
          <w:bCs/>
          <w:lang w:val="en-IN"/>
        </w:rPr>
      </w:pPr>
      <w:r w:rsidRPr="002528FC">
        <w:rPr>
          <w:rFonts w:ascii="Segoe UI Emoji" w:hAnsi="Segoe UI Emoji" w:cs="Segoe UI Emoji"/>
          <w:b/>
          <w:bCs/>
          <w:lang w:val="en-IN"/>
        </w:rPr>
        <w:t>📌</w:t>
      </w:r>
      <w:r w:rsidRPr="002528FC">
        <w:rPr>
          <w:b/>
          <w:bCs/>
          <w:lang w:val="en-IN"/>
        </w:rPr>
        <w:t xml:space="preserve"> For AWS </w:t>
      </w:r>
      <w:proofErr w:type="spellStart"/>
      <w:r w:rsidRPr="002528FC">
        <w:rPr>
          <w:b/>
          <w:bCs/>
          <w:lang w:val="en-IN"/>
        </w:rPr>
        <w:t>PrivateLink</w:t>
      </w:r>
      <w:proofErr w:type="spellEnd"/>
      <w:r w:rsidRPr="002528FC">
        <w:rPr>
          <w:b/>
          <w:bCs/>
          <w:lang w:val="en-IN"/>
        </w:rPr>
        <w:t>:</w:t>
      </w:r>
    </w:p>
    <w:p w14:paraId="5D2CE25C" w14:textId="77777777" w:rsidR="002528FC" w:rsidRPr="002528FC" w:rsidRDefault="002528FC" w:rsidP="002528FC">
      <w:pPr>
        <w:numPr>
          <w:ilvl w:val="0"/>
          <w:numId w:val="25"/>
        </w:numPr>
        <w:rPr>
          <w:lang w:val="en-IN"/>
        </w:rPr>
      </w:pPr>
      <w:r w:rsidRPr="002528FC">
        <w:rPr>
          <w:lang w:val="en-IN"/>
        </w:rPr>
        <w:t>Use Snowflake functions like SYSTEM$AUTHORIZE_PRIVATELINK to authorize your AWS account.</w:t>
      </w:r>
    </w:p>
    <w:p w14:paraId="1DF4C1D5" w14:textId="77777777" w:rsidR="002528FC" w:rsidRPr="002528FC" w:rsidRDefault="002528FC" w:rsidP="002528FC">
      <w:pPr>
        <w:numPr>
          <w:ilvl w:val="0"/>
          <w:numId w:val="25"/>
        </w:numPr>
        <w:rPr>
          <w:lang w:val="en-IN"/>
        </w:rPr>
      </w:pPr>
      <w:r w:rsidRPr="002528FC">
        <w:rPr>
          <w:lang w:val="en-IN"/>
        </w:rPr>
        <w:t xml:space="preserve">Create the </w:t>
      </w:r>
      <w:proofErr w:type="spellStart"/>
      <w:r w:rsidRPr="002528FC">
        <w:rPr>
          <w:lang w:val="en-IN"/>
        </w:rPr>
        <w:t>PrivateLink</w:t>
      </w:r>
      <w:proofErr w:type="spellEnd"/>
      <w:r w:rsidRPr="002528FC">
        <w:rPr>
          <w:lang w:val="en-IN"/>
        </w:rPr>
        <w:t xml:space="preserve"> endpoint in AWS.</w:t>
      </w:r>
    </w:p>
    <w:p w14:paraId="51BCDD1F" w14:textId="77777777" w:rsidR="002528FC" w:rsidRPr="002528FC" w:rsidRDefault="002528FC" w:rsidP="002528FC">
      <w:pPr>
        <w:numPr>
          <w:ilvl w:val="0"/>
          <w:numId w:val="25"/>
        </w:numPr>
        <w:rPr>
          <w:lang w:val="en-IN"/>
        </w:rPr>
      </w:pPr>
      <w:r w:rsidRPr="002528FC">
        <w:rPr>
          <w:lang w:val="en-IN"/>
        </w:rPr>
        <w:t>Verify with SYSTEM$GET_PRIVATELINK.</w:t>
      </w:r>
    </w:p>
    <w:p w14:paraId="557BD8CF" w14:textId="77777777" w:rsidR="002528FC" w:rsidRPr="002528FC" w:rsidRDefault="002528FC" w:rsidP="002528FC">
      <w:pPr>
        <w:numPr>
          <w:ilvl w:val="0"/>
          <w:numId w:val="25"/>
        </w:numPr>
        <w:rPr>
          <w:lang w:val="en-IN"/>
        </w:rPr>
      </w:pPr>
      <w:r w:rsidRPr="002528FC">
        <w:rPr>
          <w:lang w:val="en-IN"/>
        </w:rPr>
        <w:t xml:space="preserve">Then connect to Snowflake using the </w:t>
      </w:r>
      <w:proofErr w:type="spellStart"/>
      <w:r w:rsidRPr="002528FC">
        <w:rPr>
          <w:b/>
          <w:bCs/>
          <w:lang w:val="en-IN"/>
        </w:rPr>
        <w:t>privatelink</w:t>
      </w:r>
      <w:proofErr w:type="spellEnd"/>
      <w:r w:rsidRPr="002528FC">
        <w:rPr>
          <w:lang w:val="en-IN"/>
        </w:rPr>
        <w:t xml:space="preserve"> URL.</w:t>
      </w:r>
    </w:p>
    <w:p w14:paraId="647C6CA1" w14:textId="77777777" w:rsidR="002528FC" w:rsidRPr="002528FC" w:rsidRDefault="002528FC" w:rsidP="002528FC">
      <w:pPr>
        <w:rPr>
          <w:b/>
          <w:bCs/>
          <w:lang w:val="en-IN"/>
        </w:rPr>
      </w:pPr>
      <w:r>
        <w:rPr>
          <w:lang w:val="en-IN"/>
        </w:rPr>
        <w:br/>
      </w:r>
      <w:r w:rsidRPr="002528FC">
        <w:rPr>
          <w:b/>
          <w:bCs/>
          <w:lang w:val="en-IN"/>
        </w:rPr>
        <w:t>Disabling Public Access</w:t>
      </w:r>
    </w:p>
    <w:p w14:paraId="1460598C" w14:textId="77777777" w:rsidR="002528FC" w:rsidRPr="002528FC" w:rsidRDefault="002528FC" w:rsidP="002528FC">
      <w:pPr>
        <w:rPr>
          <w:lang w:val="en-IN"/>
        </w:rPr>
      </w:pPr>
      <w:r w:rsidRPr="002528FC">
        <w:rPr>
          <w:lang w:val="en-IN"/>
        </w:rPr>
        <w:t xml:space="preserve">Once private connectivity is configured and tested, you can </w:t>
      </w:r>
      <w:r w:rsidRPr="002528FC">
        <w:rPr>
          <w:b/>
          <w:bCs/>
          <w:lang w:val="en-IN"/>
        </w:rPr>
        <w:t>disable all public internet access</w:t>
      </w:r>
      <w:r w:rsidRPr="002528FC">
        <w:rPr>
          <w:lang w:val="en-IN"/>
        </w:rPr>
        <w:t xml:space="preserve"> to your Snowflake account.</w:t>
      </w:r>
    </w:p>
    <w:p w14:paraId="4F580967" w14:textId="77777777" w:rsidR="002528FC" w:rsidRPr="002528FC" w:rsidRDefault="002528FC" w:rsidP="002528FC">
      <w:pPr>
        <w:numPr>
          <w:ilvl w:val="0"/>
          <w:numId w:val="26"/>
        </w:numPr>
        <w:rPr>
          <w:lang w:val="en-IN"/>
        </w:rPr>
      </w:pPr>
      <w:r w:rsidRPr="002528FC">
        <w:rPr>
          <w:lang w:val="en-IN"/>
        </w:rPr>
        <w:t xml:space="preserve">This means Snowflake will respond with </w:t>
      </w:r>
      <w:r w:rsidRPr="002528FC">
        <w:rPr>
          <w:b/>
          <w:bCs/>
          <w:lang w:val="en-IN"/>
        </w:rPr>
        <w:t xml:space="preserve">404 </w:t>
      </w:r>
      <w:proofErr w:type="gramStart"/>
      <w:r w:rsidRPr="002528FC">
        <w:rPr>
          <w:b/>
          <w:bCs/>
          <w:lang w:val="en-IN"/>
        </w:rPr>
        <w:t>account</w:t>
      </w:r>
      <w:proofErr w:type="gramEnd"/>
      <w:r w:rsidRPr="002528FC">
        <w:rPr>
          <w:b/>
          <w:bCs/>
          <w:lang w:val="en-IN"/>
        </w:rPr>
        <w:t xml:space="preserve"> not found</w:t>
      </w:r>
      <w:r w:rsidRPr="002528FC">
        <w:rPr>
          <w:lang w:val="en-IN"/>
        </w:rPr>
        <w:t xml:space="preserve"> for public URLs.</w:t>
      </w:r>
    </w:p>
    <w:p w14:paraId="7F6DA16F" w14:textId="77777777" w:rsidR="002528FC" w:rsidRPr="002528FC" w:rsidRDefault="002528FC" w:rsidP="002528FC">
      <w:pPr>
        <w:numPr>
          <w:ilvl w:val="0"/>
          <w:numId w:val="26"/>
        </w:numPr>
        <w:rPr>
          <w:lang w:val="en-IN"/>
        </w:rPr>
      </w:pPr>
      <w:r w:rsidRPr="002528FC">
        <w:rPr>
          <w:lang w:val="en-IN"/>
        </w:rPr>
        <w:t>It hides your account from internet guessing attacks.</w:t>
      </w:r>
    </w:p>
    <w:p w14:paraId="2BD72A8B" w14:textId="0D86C67E" w:rsidR="002528FC" w:rsidRPr="002528FC" w:rsidRDefault="002528FC" w:rsidP="002528FC">
      <w:pPr>
        <w:numPr>
          <w:ilvl w:val="0"/>
          <w:numId w:val="26"/>
        </w:numPr>
        <w:rPr>
          <w:lang w:val="en-IN"/>
        </w:rPr>
      </w:pPr>
      <w:r w:rsidRPr="002528FC">
        <w:rPr>
          <w:lang w:val="en-IN"/>
        </w:rPr>
        <w:t xml:space="preserve">It </w:t>
      </w:r>
      <w:r w:rsidRPr="002528FC">
        <w:rPr>
          <w:b/>
          <w:bCs/>
          <w:lang w:val="en-IN"/>
        </w:rPr>
        <w:t>only affects Snowflake service endpoints</w:t>
      </w:r>
      <w:r w:rsidRPr="002528FC">
        <w:rPr>
          <w:lang w:val="en-IN"/>
        </w:rPr>
        <w:t xml:space="preserve"> — internal stages are separate</w:t>
      </w:r>
      <w:r>
        <w:rPr>
          <w:lang w:val="en-IN"/>
        </w:rPr>
        <w:t>.</w:t>
      </w:r>
    </w:p>
    <w:p w14:paraId="76FF6667" w14:textId="483DC834" w:rsidR="002528FC" w:rsidRPr="002528FC" w:rsidRDefault="002528FC" w:rsidP="002528FC">
      <w:pPr>
        <w:pStyle w:val="Heading1"/>
        <w:rPr>
          <w:sz w:val="28"/>
          <w:szCs w:val="28"/>
        </w:rPr>
      </w:pPr>
      <w:r w:rsidRPr="002528FC">
        <w:rPr>
          <w:rStyle w:val="Strong"/>
          <w:sz w:val="28"/>
          <w:szCs w:val="28"/>
        </w:rPr>
        <w:t>Pinning Private Endpoints (Stability)</w:t>
      </w:r>
    </w:p>
    <w:p w14:paraId="3F08826B" w14:textId="77777777" w:rsidR="002528FC" w:rsidRDefault="002528FC" w:rsidP="002528FC">
      <w:pPr>
        <w:pStyle w:val="NormalWeb"/>
      </w:pPr>
      <w:r>
        <w:t>Snowflake rotates infrastructure resources over time, which can change internal endpoint IDs.</w:t>
      </w:r>
      <w:r>
        <w:br/>
      </w:r>
      <w:r>
        <w:rPr>
          <w:rStyle w:val="Strong"/>
        </w:rPr>
        <w:t>Pinning private endpoints</w:t>
      </w:r>
      <w:r>
        <w:t xml:space="preserve"> ensures your Snowflake account only accepts traffic from specific pinned private endpoints.</w:t>
      </w:r>
      <w:r>
        <w:br/>
        <w:t>This reduces your network attack surface and ensures stable access from your private endpoints.</w:t>
      </w:r>
    </w:p>
    <w:p w14:paraId="4B4BB501" w14:textId="7887DCDA" w:rsidR="00B936D3" w:rsidRPr="00B936D3" w:rsidRDefault="00B936D3" w:rsidP="00B936D3"/>
    <w:p w14:paraId="53E9B017" w14:textId="77777777" w:rsidR="002528FC" w:rsidRPr="002528FC" w:rsidRDefault="002528FC" w:rsidP="002528FC">
      <w:pPr>
        <w:rPr>
          <w:b/>
          <w:bCs/>
          <w:sz w:val="28"/>
          <w:szCs w:val="28"/>
          <w:lang w:val="en-IN"/>
        </w:rPr>
      </w:pPr>
      <w:r w:rsidRPr="002528FC">
        <w:rPr>
          <w:b/>
          <w:bCs/>
          <w:sz w:val="28"/>
          <w:szCs w:val="28"/>
          <w:lang w:val="en-IN"/>
        </w:rPr>
        <w:t>Private Internal Stages (Cloud Storage)</w:t>
      </w:r>
    </w:p>
    <w:p w14:paraId="3242C51B" w14:textId="77777777" w:rsidR="002528FC" w:rsidRPr="002528FC" w:rsidRDefault="002528FC" w:rsidP="002528FC">
      <w:pPr>
        <w:rPr>
          <w:b/>
          <w:bCs/>
          <w:lang w:val="en-IN"/>
        </w:rPr>
      </w:pPr>
      <w:r w:rsidRPr="002528FC">
        <w:rPr>
          <w:lang w:val="en-IN"/>
        </w:rPr>
        <w:t>Snowflake uses internal cloud storage for loading/unloading data. By default, this storage might use public endpoints. Snowflake supports private internal stages so that data transfers stay inside your cloud network:</w:t>
      </w:r>
      <w:r>
        <w:rPr>
          <w:lang w:val="en-IN"/>
        </w:rPr>
        <w:br/>
      </w:r>
      <w:r w:rsidRPr="002528FC">
        <w:rPr>
          <w:rFonts w:ascii="Segoe UI Emoji" w:hAnsi="Segoe UI Emoji" w:cs="Segoe UI Emoji"/>
          <w:b/>
          <w:bCs/>
          <w:lang w:val="en-IN"/>
        </w:rPr>
        <w:t>🔹</w:t>
      </w:r>
      <w:r w:rsidRPr="002528FC">
        <w:rPr>
          <w:b/>
          <w:bCs/>
          <w:lang w:val="en-IN"/>
        </w:rPr>
        <w:t xml:space="preserve"> AWS Private Internal Stages</w:t>
      </w:r>
    </w:p>
    <w:p w14:paraId="469077EC" w14:textId="77777777" w:rsidR="002528FC" w:rsidRPr="002528FC" w:rsidRDefault="002528FC" w:rsidP="002528FC">
      <w:pPr>
        <w:numPr>
          <w:ilvl w:val="0"/>
          <w:numId w:val="27"/>
        </w:numPr>
        <w:rPr>
          <w:lang w:val="en-IN"/>
        </w:rPr>
      </w:pPr>
      <w:r w:rsidRPr="002528FC">
        <w:rPr>
          <w:lang w:val="en-IN"/>
        </w:rPr>
        <w:t xml:space="preserve">Uses AWS VPC interface endpoints (AWS </w:t>
      </w:r>
      <w:proofErr w:type="spellStart"/>
      <w:r w:rsidRPr="002528FC">
        <w:rPr>
          <w:lang w:val="en-IN"/>
        </w:rPr>
        <w:t>PrivateLink</w:t>
      </w:r>
      <w:proofErr w:type="spellEnd"/>
      <w:r w:rsidRPr="002528FC">
        <w:rPr>
          <w:lang w:val="en-IN"/>
        </w:rPr>
        <w:t xml:space="preserve"> for S3) so internal stage traffic stays within AWS network.</w:t>
      </w:r>
    </w:p>
    <w:p w14:paraId="2F556DC8" w14:textId="77777777" w:rsidR="002528FC" w:rsidRPr="002528FC" w:rsidRDefault="002528FC" w:rsidP="002528FC">
      <w:pPr>
        <w:numPr>
          <w:ilvl w:val="0"/>
          <w:numId w:val="27"/>
        </w:numPr>
        <w:rPr>
          <w:lang w:val="en-IN"/>
        </w:rPr>
      </w:pPr>
      <w:r w:rsidRPr="002528FC">
        <w:rPr>
          <w:lang w:val="en-IN"/>
        </w:rPr>
        <w:t>A private S3 endpoint URL like bucket.vpceID.s3.region.amazonaws.com is used.</w:t>
      </w:r>
    </w:p>
    <w:p w14:paraId="7B614B59" w14:textId="77777777" w:rsidR="002528FC" w:rsidRPr="002528FC" w:rsidRDefault="002528FC" w:rsidP="002528FC">
      <w:pPr>
        <w:numPr>
          <w:ilvl w:val="0"/>
          <w:numId w:val="27"/>
        </w:numPr>
        <w:rPr>
          <w:lang w:val="en-IN"/>
        </w:rPr>
      </w:pPr>
      <w:proofErr w:type="gramStart"/>
      <w:r w:rsidRPr="002528FC">
        <w:rPr>
          <w:lang w:val="en-IN"/>
        </w:rPr>
        <w:t>You</w:t>
      </w:r>
      <w:proofErr w:type="gramEnd"/>
      <w:r w:rsidRPr="002528FC">
        <w:rPr>
          <w:lang w:val="en-IN"/>
        </w:rPr>
        <w:t xml:space="preserve"> config with Snowflake account parameter ENABLE_INTERNAL_STAGES_PRIVATELINK. </w:t>
      </w:r>
    </w:p>
    <w:p w14:paraId="5E94904A" w14:textId="1E411DA1" w:rsidR="002528FC" w:rsidRPr="002528FC" w:rsidRDefault="002528FC" w:rsidP="002528FC">
      <w:pPr>
        <w:rPr>
          <w:lang w:val="en-IN"/>
        </w:rPr>
      </w:pPr>
    </w:p>
    <w:p w14:paraId="04704393" w14:textId="77777777" w:rsidR="002528FC" w:rsidRPr="002528FC" w:rsidRDefault="002528FC" w:rsidP="002528FC">
      <w:pPr>
        <w:rPr>
          <w:b/>
          <w:bCs/>
          <w:lang w:val="en-IN"/>
        </w:rPr>
      </w:pPr>
      <w:r w:rsidRPr="002528FC">
        <w:rPr>
          <w:rFonts w:ascii="Segoe UI Emoji" w:hAnsi="Segoe UI Emoji" w:cs="Segoe UI Emoji"/>
          <w:b/>
          <w:bCs/>
          <w:lang w:val="en-IN"/>
        </w:rPr>
        <w:lastRenderedPageBreak/>
        <w:t>🔹</w:t>
      </w:r>
      <w:r w:rsidRPr="002528FC">
        <w:rPr>
          <w:b/>
          <w:bCs/>
          <w:lang w:val="en-IN"/>
        </w:rPr>
        <w:t xml:space="preserve"> Azure Private Internal Stages</w:t>
      </w:r>
    </w:p>
    <w:p w14:paraId="61DD05F6" w14:textId="77777777" w:rsidR="002528FC" w:rsidRPr="002528FC" w:rsidRDefault="002528FC" w:rsidP="002528FC">
      <w:pPr>
        <w:numPr>
          <w:ilvl w:val="0"/>
          <w:numId w:val="28"/>
        </w:numPr>
        <w:rPr>
          <w:lang w:val="en-IN"/>
        </w:rPr>
      </w:pPr>
      <w:r w:rsidRPr="002528FC">
        <w:rPr>
          <w:lang w:val="en-IN"/>
        </w:rPr>
        <w:t xml:space="preserve">You configure Azure </w:t>
      </w:r>
      <w:r w:rsidRPr="002528FC">
        <w:rPr>
          <w:b/>
          <w:bCs/>
          <w:lang w:val="en-IN"/>
        </w:rPr>
        <w:t>private endpoints</w:t>
      </w:r>
      <w:r w:rsidRPr="002528FC">
        <w:rPr>
          <w:lang w:val="en-IN"/>
        </w:rPr>
        <w:t xml:space="preserve"> for your internal stage storage (Azure Blob).</w:t>
      </w:r>
    </w:p>
    <w:p w14:paraId="773AAAF8" w14:textId="77777777" w:rsidR="002528FC" w:rsidRPr="002528FC" w:rsidRDefault="002528FC" w:rsidP="002528FC">
      <w:pPr>
        <w:numPr>
          <w:ilvl w:val="0"/>
          <w:numId w:val="28"/>
        </w:numPr>
        <w:rPr>
          <w:lang w:val="en-IN"/>
        </w:rPr>
      </w:pPr>
      <w:r w:rsidRPr="002528FC">
        <w:rPr>
          <w:lang w:val="en-IN"/>
        </w:rPr>
        <w:t xml:space="preserve">Once set up, traffic to internal stage storage uses Azure Private Link </w:t>
      </w:r>
      <w:proofErr w:type="gramStart"/>
      <w:r w:rsidRPr="002528FC">
        <w:rPr>
          <w:lang w:val="en-IN"/>
        </w:rPr>
        <w:t>(.privatelink.blob.core.windows.net</w:t>
      </w:r>
      <w:proofErr w:type="gramEnd"/>
      <w:r w:rsidRPr="002528FC">
        <w:rPr>
          <w:lang w:val="en-IN"/>
        </w:rPr>
        <w:t>).</w:t>
      </w:r>
    </w:p>
    <w:p w14:paraId="20BDEEEC" w14:textId="77777777" w:rsidR="002528FC" w:rsidRPr="002528FC" w:rsidRDefault="002528FC" w:rsidP="002528FC">
      <w:pPr>
        <w:numPr>
          <w:ilvl w:val="0"/>
          <w:numId w:val="28"/>
        </w:numPr>
        <w:rPr>
          <w:lang w:val="en-IN"/>
        </w:rPr>
      </w:pPr>
      <w:r w:rsidRPr="002528FC">
        <w:rPr>
          <w:lang w:val="en-IN"/>
        </w:rPr>
        <w:t xml:space="preserve">You can optionally block public access to this internal stage using a special Snowflake function — </w:t>
      </w:r>
      <w:r w:rsidRPr="002528FC">
        <w:rPr>
          <w:b/>
          <w:bCs/>
          <w:lang w:val="en-IN"/>
        </w:rPr>
        <w:t>not</w:t>
      </w:r>
      <w:r w:rsidRPr="002528FC">
        <w:rPr>
          <w:lang w:val="en-IN"/>
        </w:rPr>
        <w:t xml:space="preserve"> network policies. </w:t>
      </w:r>
    </w:p>
    <w:p w14:paraId="31838CE8" w14:textId="431A5BC4" w:rsidR="002528FC" w:rsidRPr="002528FC" w:rsidRDefault="002528FC" w:rsidP="002528FC">
      <w:pPr>
        <w:rPr>
          <w:lang w:val="en-IN"/>
        </w:rPr>
      </w:pPr>
    </w:p>
    <w:p w14:paraId="1EC16A76" w14:textId="77777777" w:rsidR="002528FC" w:rsidRPr="002528FC" w:rsidRDefault="002528FC" w:rsidP="002528FC">
      <w:pPr>
        <w:rPr>
          <w:b/>
          <w:bCs/>
          <w:lang w:val="en-IN"/>
        </w:rPr>
      </w:pPr>
      <w:r w:rsidRPr="002528FC">
        <w:rPr>
          <w:rFonts w:ascii="Segoe UI Emoji" w:hAnsi="Segoe UI Emoji" w:cs="Segoe UI Emoji"/>
          <w:b/>
          <w:bCs/>
          <w:lang w:val="en-IN"/>
        </w:rPr>
        <w:t>🔹</w:t>
      </w:r>
      <w:r w:rsidRPr="002528FC">
        <w:rPr>
          <w:b/>
          <w:bCs/>
          <w:lang w:val="en-IN"/>
        </w:rPr>
        <w:t xml:space="preserve"> GCP Internal Stages</w:t>
      </w:r>
    </w:p>
    <w:p w14:paraId="7D1E03F6" w14:textId="77777777" w:rsidR="002528FC" w:rsidRPr="002528FC" w:rsidRDefault="002528FC" w:rsidP="002528FC">
      <w:pPr>
        <w:rPr>
          <w:lang w:val="en-IN"/>
        </w:rPr>
      </w:pPr>
      <w:r w:rsidRPr="002528FC">
        <w:rPr>
          <w:lang w:val="en-IN"/>
        </w:rPr>
        <w:t xml:space="preserve">Snowflake supports private connectivity for GCP internal stages — although for some services like PSC to GCS it’s limited. </w:t>
      </w:r>
    </w:p>
    <w:p w14:paraId="4715354D" w14:textId="038ADF12" w:rsidR="002528FC" w:rsidRPr="002528FC" w:rsidRDefault="002528FC" w:rsidP="002528FC">
      <w:pPr>
        <w:rPr>
          <w:lang w:val="en-IN"/>
        </w:rPr>
      </w:pPr>
    </w:p>
    <w:p w14:paraId="5ED7617C" w14:textId="77777777" w:rsidR="002528FC" w:rsidRPr="002528FC" w:rsidRDefault="002528FC" w:rsidP="002528FC">
      <w:pPr>
        <w:rPr>
          <w:lang w:val="en-IN"/>
        </w:rPr>
      </w:pPr>
      <w:r w:rsidRPr="002528FC">
        <w:rPr>
          <w:b/>
          <w:bCs/>
          <w:sz w:val="28"/>
          <w:szCs w:val="28"/>
        </w:rPr>
        <w:t>Outbound Private Connectivity</w:t>
      </w:r>
      <w:r>
        <w:rPr>
          <w:b/>
          <w:bCs/>
          <w:sz w:val="28"/>
          <w:szCs w:val="28"/>
        </w:rPr>
        <w:br/>
      </w:r>
      <w:r w:rsidRPr="002528FC">
        <w:rPr>
          <w:lang w:val="en-IN"/>
        </w:rPr>
        <w:t>Snowflake often needs to talk to external services, such as:</w:t>
      </w:r>
    </w:p>
    <w:p w14:paraId="07C3C943" w14:textId="77777777" w:rsidR="002528FC" w:rsidRPr="002528FC" w:rsidRDefault="002528FC" w:rsidP="002528FC">
      <w:pPr>
        <w:numPr>
          <w:ilvl w:val="0"/>
          <w:numId w:val="29"/>
        </w:numPr>
        <w:rPr>
          <w:lang w:val="en-IN"/>
        </w:rPr>
      </w:pPr>
      <w:r w:rsidRPr="002528FC">
        <w:rPr>
          <w:lang w:val="en-IN"/>
        </w:rPr>
        <w:t>Cloud storage buckets (S3 / Blob / GCS)</w:t>
      </w:r>
    </w:p>
    <w:p w14:paraId="7D0CC270" w14:textId="77777777" w:rsidR="002528FC" w:rsidRPr="002528FC" w:rsidRDefault="002528FC" w:rsidP="002528FC">
      <w:pPr>
        <w:numPr>
          <w:ilvl w:val="0"/>
          <w:numId w:val="29"/>
        </w:numPr>
        <w:rPr>
          <w:lang w:val="en-IN"/>
        </w:rPr>
      </w:pPr>
      <w:r w:rsidRPr="002528FC">
        <w:rPr>
          <w:lang w:val="en-IN"/>
        </w:rPr>
        <w:t>SaaS APIs</w:t>
      </w:r>
    </w:p>
    <w:p w14:paraId="6D8C3E3E" w14:textId="77777777" w:rsidR="002528FC" w:rsidRPr="002528FC" w:rsidRDefault="002528FC" w:rsidP="002528FC">
      <w:pPr>
        <w:numPr>
          <w:ilvl w:val="0"/>
          <w:numId w:val="29"/>
        </w:numPr>
        <w:rPr>
          <w:lang w:val="en-IN"/>
        </w:rPr>
      </w:pPr>
      <w:r w:rsidRPr="002528FC">
        <w:rPr>
          <w:lang w:val="en-IN"/>
        </w:rPr>
        <w:t>External authentication providers</w:t>
      </w:r>
    </w:p>
    <w:p w14:paraId="383CBE98" w14:textId="77777777" w:rsidR="002528FC" w:rsidRPr="002528FC" w:rsidRDefault="002528FC" w:rsidP="002528FC">
      <w:pPr>
        <w:numPr>
          <w:ilvl w:val="0"/>
          <w:numId w:val="29"/>
        </w:numPr>
        <w:rPr>
          <w:lang w:val="en-IN"/>
        </w:rPr>
      </w:pPr>
      <w:r w:rsidRPr="002528FC">
        <w:rPr>
          <w:lang w:val="en-IN"/>
        </w:rPr>
        <w:t>Third-party services</w:t>
      </w:r>
    </w:p>
    <w:p w14:paraId="1B9A72D3" w14:textId="19F9DD55" w:rsidR="001E3CC1" w:rsidRPr="001E3CC1" w:rsidRDefault="002528FC" w:rsidP="001E3CC1">
      <w:pPr>
        <w:rPr>
          <w:b/>
          <w:bCs/>
          <w:lang w:val="en-IN"/>
        </w:rPr>
      </w:pPr>
      <w:r w:rsidRPr="002528FC">
        <w:rPr>
          <w:lang w:val="en-IN"/>
        </w:rPr>
        <w:t>By default, these are accessed via the public internet.</w:t>
      </w:r>
      <w:r w:rsidR="001E3CC1">
        <w:rPr>
          <w:lang w:val="en-IN"/>
        </w:rPr>
        <w:br/>
      </w:r>
      <w:r w:rsidR="001E3CC1">
        <w:rPr>
          <w:lang w:val="en-IN"/>
        </w:rPr>
        <w:br/>
      </w:r>
      <w:r w:rsidR="001E3CC1" w:rsidRPr="001E3CC1">
        <w:t>Inbound = Users → Snowflake</w:t>
      </w:r>
      <w:r w:rsidR="001E3CC1" w:rsidRPr="001E3CC1">
        <w:br/>
        <w:t xml:space="preserve">Outbound = </w:t>
      </w:r>
      <w:r w:rsidR="001E3CC1" w:rsidRPr="001E3CC1">
        <w:rPr>
          <w:b/>
          <w:bCs/>
        </w:rPr>
        <w:t>Snowflake → External services</w:t>
      </w:r>
      <w:r w:rsidR="001E3CC1">
        <w:rPr>
          <w:b/>
          <w:bCs/>
        </w:rPr>
        <w:br/>
      </w:r>
      <w:r w:rsidR="001E3CC1">
        <w:rPr>
          <w:b/>
          <w:bCs/>
        </w:rPr>
        <w:br/>
      </w:r>
      <w:r w:rsidR="001E3CC1" w:rsidRPr="001E3CC1">
        <w:t>Outbound private connectivity allows Snowflake to securely access external resources through private endpoints inside the cloud provider network</w:t>
      </w:r>
      <w:r w:rsidR="001E3CC1">
        <w:t>.</w:t>
      </w:r>
      <w:r w:rsidR="001E3CC1">
        <w:br/>
      </w:r>
      <w:r w:rsidR="001E3CC1">
        <w:br/>
      </w:r>
      <w:r w:rsidR="001E3CC1">
        <w:rPr>
          <w:b/>
          <w:bCs/>
          <w:lang w:val="en-IN"/>
        </w:rPr>
        <w:t>Aws End Point</w:t>
      </w:r>
    </w:p>
    <w:p w14:paraId="0F33BDC8" w14:textId="77777777" w:rsidR="001E3CC1" w:rsidRPr="001E3CC1" w:rsidRDefault="001E3CC1" w:rsidP="001E3CC1">
      <w:pPr>
        <w:rPr>
          <w:lang w:val="en-IN"/>
        </w:rPr>
      </w:pPr>
      <w:r w:rsidRPr="001E3CC1">
        <w:rPr>
          <w:lang w:val="en-IN"/>
        </w:rPr>
        <w:t xml:space="preserve">In AWS, </w:t>
      </w:r>
      <w:r w:rsidRPr="001E3CC1">
        <w:rPr>
          <w:b/>
          <w:bCs/>
          <w:lang w:val="en-IN"/>
        </w:rPr>
        <w:t>Private Endpoints</w:t>
      </w:r>
      <w:r w:rsidRPr="001E3CC1">
        <w:rPr>
          <w:lang w:val="en-IN"/>
        </w:rPr>
        <w:t xml:space="preserve"> (via </w:t>
      </w:r>
      <w:r w:rsidRPr="001E3CC1">
        <w:rPr>
          <w:b/>
          <w:bCs/>
          <w:lang w:val="en-IN"/>
        </w:rPr>
        <w:t xml:space="preserve">AWS </w:t>
      </w:r>
      <w:proofErr w:type="spellStart"/>
      <w:r w:rsidRPr="001E3CC1">
        <w:rPr>
          <w:b/>
          <w:bCs/>
          <w:lang w:val="en-IN"/>
        </w:rPr>
        <w:t>PrivateLink</w:t>
      </w:r>
      <w:proofErr w:type="spellEnd"/>
      <w:r w:rsidRPr="001E3CC1">
        <w:rPr>
          <w:lang w:val="en-IN"/>
        </w:rPr>
        <w:t>) let Snowflake communicate privately with AWS services.</w:t>
      </w:r>
      <w:r w:rsidRPr="001E3CC1">
        <w:rPr>
          <w:lang w:val="en-IN"/>
        </w:rPr>
        <w:br/>
        <w:t>This keeps the traffic inside the AWS backbone — never on the public Internet.</w:t>
      </w:r>
    </w:p>
    <w:p w14:paraId="6E098271" w14:textId="77777777" w:rsidR="001E3CC1" w:rsidRPr="001E3CC1" w:rsidRDefault="001E3CC1" w:rsidP="001E3CC1">
      <w:pPr>
        <w:rPr>
          <w:lang w:val="en-IN"/>
        </w:rPr>
      </w:pPr>
      <w:r w:rsidRPr="001E3CC1">
        <w:rPr>
          <w:lang w:val="en-IN"/>
        </w:rPr>
        <w:t>Common AWS services for private outbound access:</w:t>
      </w:r>
      <w:r w:rsidRPr="001E3CC1">
        <w:rPr>
          <w:lang w:val="en-IN"/>
        </w:rPr>
        <w:br/>
      </w:r>
      <w:r w:rsidRPr="001E3CC1">
        <w:rPr>
          <w:rFonts w:ascii="Segoe UI Symbol" w:hAnsi="Segoe UI Symbol" w:cs="Segoe UI Symbol"/>
          <w:lang w:val="en-IN"/>
        </w:rPr>
        <w:t>✔</w:t>
      </w:r>
      <w:r w:rsidRPr="001E3CC1">
        <w:rPr>
          <w:lang w:val="en-IN"/>
        </w:rPr>
        <w:t xml:space="preserve"> Amazon S3</w:t>
      </w:r>
      <w:r w:rsidRPr="001E3CC1">
        <w:rPr>
          <w:lang w:val="en-IN"/>
        </w:rPr>
        <w:br/>
      </w:r>
      <w:r w:rsidRPr="001E3CC1">
        <w:rPr>
          <w:rFonts w:ascii="Segoe UI Symbol" w:hAnsi="Segoe UI Symbol" w:cs="Segoe UI Symbol"/>
          <w:lang w:val="en-IN"/>
        </w:rPr>
        <w:t>✔</w:t>
      </w:r>
      <w:r w:rsidRPr="001E3CC1">
        <w:rPr>
          <w:lang w:val="en-IN"/>
        </w:rPr>
        <w:t xml:space="preserve"> AWS KMS</w:t>
      </w:r>
      <w:r w:rsidRPr="001E3CC1">
        <w:rPr>
          <w:lang w:val="en-IN"/>
        </w:rPr>
        <w:br/>
      </w:r>
      <w:r w:rsidRPr="001E3CC1">
        <w:rPr>
          <w:rFonts w:ascii="Segoe UI Symbol" w:hAnsi="Segoe UI Symbol" w:cs="Segoe UI Symbol"/>
          <w:lang w:val="en-IN"/>
        </w:rPr>
        <w:t>✔</w:t>
      </w:r>
      <w:r w:rsidRPr="001E3CC1">
        <w:rPr>
          <w:lang w:val="en-IN"/>
        </w:rPr>
        <w:t xml:space="preserve"> AWS Secrets Manager</w:t>
      </w:r>
      <w:r w:rsidRPr="001E3CC1">
        <w:rPr>
          <w:lang w:val="en-IN"/>
        </w:rPr>
        <w:br/>
      </w:r>
      <w:r w:rsidRPr="001E3CC1">
        <w:rPr>
          <w:rFonts w:ascii="Segoe UI Symbol" w:hAnsi="Segoe UI Symbol" w:cs="Segoe UI Symbol"/>
          <w:lang w:val="en-IN"/>
        </w:rPr>
        <w:t>✔</w:t>
      </w:r>
      <w:r w:rsidRPr="001E3CC1">
        <w:rPr>
          <w:lang w:val="en-IN"/>
        </w:rPr>
        <w:t xml:space="preserve"> AWS API Gateway</w:t>
      </w:r>
      <w:r w:rsidRPr="001E3CC1">
        <w:rPr>
          <w:lang w:val="en-IN"/>
        </w:rPr>
        <w:br/>
      </w:r>
      <w:r w:rsidRPr="001E3CC1">
        <w:rPr>
          <w:rFonts w:ascii="Segoe UI Symbol" w:hAnsi="Segoe UI Symbol" w:cs="Segoe UI Symbol"/>
          <w:lang w:val="en-IN"/>
        </w:rPr>
        <w:t>✔</w:t>
      </w:r>
      <w:r w:rsidRPr="001E3CC1">
        <w:rPr>
          <w:lang w:val="en-IN"/>
        </w:rPr>
        <w:t xml:space="preserve"> Other AWS managed services</w:t>
      </w:r>
      <w:r>
        <w:rPr>
          <w:lang w:val="en-IN"/>
        </w:rPr>
        <w:br/>
      </w:r>
      <w:r>
        <w:rPr>
          <w:lang w:val="en-IN"/>
        </w:rPr>
        <w:br/>
      </w:r>
      <w:r w:rsidRPr="001E3CC1">
        <w:rPr>
          <w:b/>
          <w:bCs/>
          <w:lang w:val="en-IN"/>
        </w:rPr>
        <w:t>Azure End Point</w:t>
      </w:r>
      <w:r>
        <w:rPr>
          <w:lang w:val="en-IN"/>
        </w:rPr>
        <w:br/>
      </w:r>
      <w:r w:rsidRPr="001E3CC1">
        <w:rPr>
          <w:lang w:val="en-IN"/>
        </w:rPr>
        <w:t xml:space="preserve">In Azure, </w:t>
      </w:r>
      <w:r w:rsidRPr="001E3CC1">
        <w:rPr>
          <w:b/>
          <w:bCs/>
          <w:lang w:val="en-IN"/>
        </w:rPr>
        <w:t>Private Endpoints</w:t>
      </w:r>
      <w:r w:rsidRPr="001E3CC1">
        <w:rPr>
          <w:lang w:val="en-IN"/>
        </w:rPr>
        <w:t xml:space="preserve"> (via </w:t>
      </w:r>
      <w:r w:rsidRPr="001E3CC1">
        <w:rPr>
          <w:b/>
          <w:bCs/>
          <w:lang w:val="en-IN"/>
        </w:rPr>
        <w:t>Azure Private Link</w:t>
      </w:r>
      <w:r w:rsidRPr="001E3CC1">
        <w:rPr>
          <w:lang w:val="en-IN"/>
        </w:rPr>
        <w:t xml:space="preserve">) let Snowflake access Azure services </w:t>
      </w:r>
      <w:r w:rsidRPr="001E3CC1">
        <w:rPr>
          <w:i/>
          <w:iCs/>
          <w:lang w:val="en-IN"/>
        </w:rPr>
        <w:t>privately</w:t>
      </w:r>
      <w:r w:rsidRPr="001E3CC1">
        <w:rPr>
          <w:lang w:val="en-IN"/>
        </w:rPr>
        <w:t>.</w:t>
      </w:r>
    </w:p>
    <w:p w14:paraId="612542E9" w14:textId="0A978E95" w:rsidR="001E3CC1" w:rsidRPr="001E3CC1" w:rsidRDefault="001E3CC1" w:rsidP="001E3CC1">
      <w:pPr>
        <w:rPr>
          <w:lang w:val="en-IN"/>
        </w:rPr>
      </w:pPr>
      <w:r w:rsidRPr="001E3CC1">
        <w:rPr>
          <w:lang w:val="en-IN"/>
        </w:rPr>
        <w:t>Some common services:</w:t>
      </w:r>
      <w:r w:rsidRPr="001E3CC1">
        <w:rPr>
          <w:lang w:val="en-IN"/>
        </w:rPr>
        <w:br/>
      </w:r>
      <w:r w:rsidRPr="001E3CC1">
        <w:rPr>
          <w:rFonts w:ascii="Segoe UI Symbol" w:hAnsi="Segoe UI Symbol" w:cs="Segoe UI Symbol"/>
          <w:lang w:val="en-IN"/>
        </w:rPr>
        <w:t>✔</w:t>
      </w:r>
      <w:r w:rsidRPr="001E3CC1">
        <w:rPr>
          <w:lang w:val="en-IN"/>
        </w:rPr>
        <w:t xml:space="preserve"> Azure Blob Storage</w:t>
      </w:r>
      <w:r w:rsidRPr="001E3CC1">
        <w:rPr>
          <w:lang w:val="en-IN"/>
        </w:rPr>
        <w:br/>
      </w:r>
      <w:r w:rsidRPr="001E3CC1">
        <w:rPr>
          <w:rFonts w:ascii="Segoe UI Symbol" w:hAnsi="Segoe UI Symbol" w:cs="Segoe UI Symbol"/>
          <w:lang w:val="en-IN"/>
        </w:rPr>
        <w:t>✔</w:t>
      </w:r>
      <w:r w:rsidRPr="001E3CC1">
        <w:rPr>
          <w:lang w:val="en-IN"/>
        </w:rPr>
        <w:t xml:space="preserve"> Azure Data Lake Gen2</w:t>
      </w:r>
      <w:r w:rsidRPr="001E3CC1">
        <w:rPr>
          <w:lang w:val="en-IN"/>
        </w:rPr>
        <w:br/>
      </w:r>
      <w:r w:rsidRPr="001E3CC1">
        <w:rPr>
          <w:rFonts w:ascii="Segoe UI Symbol" w:hAnsi="Segoe UI Symbol" w:cs="Segoe UI Symbol"/>
          <w:lang w:val="en-IN"/>
        </w:rPr>
        <w:t>✔</w:t>
      </w:r>
      <w:r w:rsidRPr="001E3CC1">
        <w:rPr>
          <w:lang w:val="en-IN"/>
        </w:rPr>
        <w:t xml:space="preserve"> Azure Key Vault</w:t>
      </w:r>
      <w:r w:rsidRPr="001E3CC1">
        <w:rPr>
          <w:lang w:val="en-IN"/>
        </w:rPr>
        <w:br/>
      </w:r>
      <w:r w:rsidRPr="001E3CC1">
        <w:rPr>
          <w:rFonts w:ascii="Segoe UI Symbol" w:hAnsi="Segoe UI Symbol" w:cs="Segoe UI Symbol"/>
          <w:lang w:val="en-IN"/>
        </w:rPr>
        <w:t>✔</w:t>
      </w:r>
      <w:r w:rsidRPr="001E3CC1">
        <w:rPr>
          <w:lang w:val="en-IN"/>
        </w:rPr>
        <w:t xml:space="preserve"> Azure APIs accessed by Snowflake</w:t>
      </w:r>
      <w:r>
        <w:rPr>
          <w:lang w:val="en-IN"/>
        </w:rPr>
        <w:br/>
      </w:r>
      <w:r>
        <w:rPr>
          <w:lang w:val="en-IN"/>
        </w:rPr>
        <w:br/>
      </w:r>
      <w:r w:rsidRPr="001E3CC1">
        <w:rPr>
          <w:b/>
          <w:bCs/>
          <w:lang w:val="en-IN"/>
        </w:rPr>
        <w:t>GCP End Point</w:t>
      </w:r>
      <w:r>
        <w:rPr>
          <w:b/>
          <w:bCs/>
          <w:lang w:val="en-IN"/>
        </w:rPr>
        <w:br/>
      </w:r>
      <w:r w:rsidRPr="001E3CC1">
        <w:rPr>
          <w:lang w:val="en-IN"/>
        </w:rPr>
        <w:lastRenderedPageBreak/>
        <w:t xml:space="preserve">Google Cloud doesn’t use AWS </w:t>
      </w:r>
      <w:proofErr w:type="spellStart"/>
      <w:r w:rsidRPr="001E3CC1">
        <w:rPr>
          <w:lang w:val="en-IN"/>
        </w:rPr>
        <w:t>PrivateLink</w:t>
      </w:r>
      <w:proofErr w:type="spellEnd"/>
      <w:r w:rsidRPr="001E3CC1">
        <w:rPr>
          <w:lang w:val="en-IN"/>
        </w:rPr>
        <w:t>/Azure Private Link. Instead, it has networking options like:</w:t>
      </w:r>
    </w:p>
    <w:p w14:paraId="6D84C8E5" w14:textId="77777777" w:rsidR="001E3CC1" w:rsidRPr="001E3CC1" w:rsidRDefault="001E3CC1" w:rsidP="001E3CC1">
      <w:pPr>
        <w:rPr>
          <w:lang w:val="en-IN"/>
        </w:rPr>
      </w:pPr>
      <w:r w:rsidRPr="001E3CC1">
        <w:rPr>
          <w:rFonts w:ascii="Segoe UI Symbol" w:hAnsi="Segoe UI Symbol" w:cs="Segoe UI Symbol"/>
          <w:lang w:val="en-IN"/>
        </w:rPr>
        <w:t>✔</w:t>
      </w:r>
      <w:r w:rsidRPr="001E3CC1">
        <w:rPr>
          <w:lang w:val="en-IN"/>
        </w:rPr>
        <w:t xml:space="preserve"> </w:t>
      </w:r>
      <w:r w:rsidRPr="001E3CC1">
        <w:rPr>
          <w:b/>
          <w:bCs/>
          <w:lang w:val="en-IN"/>
        </w:rPr>
        <w:t>Private Service Connect (PSC)</w:t>
      </w:r>
      <w:r w:rsidRPr="001E3CC1">
        <w:rPr>
          <w:lang w:val="en-IN"/>
        </w:rPr>
        <w:br/>
      </w:r>
      <w:r w:rsidRPr="001E3CC1">
        <w:rPr>
          <w:rFonts w:ascii="Segoe UI Symbol" w:hAnsi="Segoe UI Symbol" w:cs="Segoe UI Symbol"/>
          <w:lang w:val="en-IN"/>
        </w:rPr>
        <w:t>✔</w:t>
      </w:r>
      <w:r w:rsidRPr="001E3CC1">
        <w:rPr>
          <w:lang w:val="en-IN"/>
        </w:rPr>
        <w:t xml:space="preserve"> </w:t>
      </w:r>
      <w:r w:rsidRPr="001E3CC1">
        <w:rPr>
          <w:b/>
          <w:bCs/>
          <w:lang w:val="en-IN"/>
        </w:rPr>
        <w:t>VPC Peering</w:t>
      </w:r>
      <w:r w:rsidRPr="001E3CC1">
        <w:rPr>
          <w:lang w:val="en-IN"/>
        </w:rPr>
        <w:br/>
      </w:r>
      <w:r w:rsidRPr="001E3CC1">
        <w:rPr>
          <w:rFonts w:ascii="Segoe UI Symbol" w:hAnsi="Segoe UI Symbol" w:cs="Segoe UI Symbol"/>
          <w:lang w:val="en-IN"/>
        </w:rPr>
        <w:t>✔</w:t>
      </w:r>
      <w:r w:rsidRPr="001E3CC1">
        <w:rPr>
          <w:lang w:val="en-IN"/>
        </w:rPr>
        <w:t xml:space="preserve"> </w:t>
      </w:r>
      <w:r w:rsidRPr="001E3CC1">
        <w:rPr>
          <w:b/>
          <w:bCs/>
          <w:lang w:val="en-IN"/>
        </w:rPr>
        <w:t>Cloud NAT</w:t>
      </w:r>
      <w:r w:rsidRPr="001E3CC1">
        <w:rPr>
          <w:lang w:val="en-IN"/>
        </w:rPr>
        <w:t xml:space="preserve"> (for some use cases)</w:t>
      </w:r>
    </w:p>
    <w:p w14:paraId="1A1BFABF" w14:textId="77777777" w:rsidR="001E3CC1" w:rsidRPr="001E3CC1" w:rsidRDefault="001E3CC1" w:rsidP="001E3CC1">
      <w:pPr>
        <w:rPr>
          <w:lang w:val="en-IN"/>
        </w:rPr>
      </w:pPr>
      <w:r w:rsidRPr="001E3CC1">
        <w:rPr>
          <w:lang w:val="en-IN"/>
        </w:rPr>
        <w:t xml:space="preserve">Snowflake uses these to build </w:t>
      </w:r>
      <w:r w:rsidRPr="001E3CC1">
        <w:rPr>
          <w:b/>
          <w:bCs/>
          <w:lang w:val="en-IN"/>
        </w:rPr>
        <w:t>private networking paths</w:t>
      </w:r>
      <w:r w:rsidRPr="001E3CC1">
        <w:rPr>
          <w:lang w:val="en-IN"/>
        </w:rPr>
        <w:t xml:space="preserve"> when talking to GCP services.</w:t>
      </w:r>
    </w:p>
    <w:p w14:paraId="4F044CD0" w14:textId="19BE2FAC" w:rsidR="001E3CC1" w:rsidRPr="005F7922" w:rsidRDefault="005F7922" w:rsidP="001E3CC1">
      <w:pPr>
        <w:rPr>
          <w:b/>
          <w:bCs/>
          <w:sz w:val="32"/>
          <w:szCs w:val="32"/>
          <w:lang w:val="en-IN"/>
        </w:rPr>
      </w:pPr>
      <w:r>
        <w:rPr>
          <w:lang w:val="en-IN"/>
        </w:rPr>
        <w:br/>
      </w:r>
      <w:r>
        <w:rPr>
          <w:lang w:val="en-IN"/>
        </w:rPr>
        <w:br/>
      </w:r>
      <w:r w:rsidRPr="005F7922">
        <w:rPr>
          <w:b/>
          <w:bCs/>
          <w:sz w:val="32"/>
          <w:szCs w:val="32"/>
          <w:lang w:val="en-IN"/>
        </w:rPr>
        <w:t xml:space="preserve">DATA INTEGRATION </w:t>
      </w:r>
    </w:p>
    <w:p w14:paraId="0D68A09E" w14:textId="7303B960" w:rsidR="002528FC" w:rsidRPr="002528FC" w:rsidRDefault="002528FC" w:rsidP="002528FC">
      <w:pPr>
        <w:rPr>
          <w:lang w:val="en-IN"/>
        </w:rPr>
      </w:pPr>
    </w:p>
    <w:p w14:paraId="2A3FE8A9" w14:textId="7DD05571" w:rsidR="0071625C" w:rsidRPr="0071625C" w:rsidRDefault="0071625C" w:rsidP="0071625C">
      <w:pPr>
        <w:rPr>
          <w:lang w:val="en-IN"/>
        </w:rPr>
      </w:pPr>
      <w:r w:rsidRPr="0071625C">
        <w:rPr>
          <w:b/>
          <w:bCs/>
          <w:sz w:val="28"/>
          <w:szCs w:val="28"/>
        </w:rPr>
        <w:t xml:space="preserve">1. Snowflake </w:t>
      </w:r>
      <w:proofErr w:type="spellStart"/>
      <w:r w:rsidRPr="0071625C">
        <w:rPr>
          <w:b/>
          <w:bCs/>
          <w:sz w:val="28"/>
          <w:szCs w:val="28"/>
        </w:rPr>
        <w:t>Openflow</w:t>
      </w:r>
      <w:proofErr w:type="spellEnd"/>
      <w:r w:rsidRPr="0071625C">
        <w:rPr>
          <w:b/>
          <w:bCs/>
          <w:sz w:val="28"/>
          <w:szCs w:val="28"/>
        </w:rPr>
        <w:t xml:space="preserve"> – Modern Data Integration Service</w:t>
      </w:r>
      <w:r>
        <w:rPr>
          <w:b/>
          <w:bCs/>
          <w:sz w:val="28"/>
          <w:szCs w:val="28"/>
        </w:rPr>
        <w:br/>
      </w:r>
      <w:r w:rsidRPr="0071625C">
        <w:rPr>
          <w:b/>
          <w:bCs/>
          <w:sz w:val="28"/>
          <w:szCs w:val="28"/>
        </w:rPr>
        <w:t xml:space="preserve">Snowflake </w:t>
      </w:r>
      <w:proofErr w:type="spellStart"/>
      <w:r w:rsidRPr="0071625C">
        <w:rPr>
          <w:b/>
          <w:bCs/>
          <w:sz w:val="28"/>
          <w:szCs w:val="28"/>
        </w:rPr>
        <w:t>Openflow</w:t>
      </w:r>
      <w:proofErr w:type="spellEnd"/>
      <w:r>
        <w:rPr>
          <w:b/>
          <w:bCs/>
          <w:sz w:val="28"/>
          <w:szCs w:val="28"/>
        </w:rPr>
        <w:br/>
      </w:r>
      <w:r w:rsidRPr="0071625C">
        <w:rPr>
          <w:lang w:val="en-IN"/>
        </w:rPr>
        <w:t xml:space="preserve">Snowflake </w:t>
      </w:r>
      <w:proofErr w:type="spellStart"/>
      <w:r w:rsidRPr="0071625C">
        <w:rPr>
          <w:lang w:val="en-IN"/>
        </w:rPr>
        <w:t>Openflow</w:t>
      </w:r>
      <w:proofErr w:type="spellEnd"/>
      <w:r w:rsidRPr="0071625C">
        <w:rPr>
          <w:lang w:val="en-IN"/>
        </w:rPr>
        <w:t xml:space="preserve"> is a fully managed, extensible data integration service that helps you move data from </w:t>
      </w:r>
      <w:r w:rsidRPr="0071625C">
        <w:rPr>
          <w:i/>
          <w:iCs/>
          <w:lang w:val="en-IN"/>
        </w:rPr>
        <w:t>any source</w:t>
      </w:r>
      <w:r w:rsidRPr="0071625C">
        <w:rPr>
          <w:lang w:val="en-IN"/>
        </w:rPr>
        <w:t xml:space="preserve"> to </w:t>
      </w:r>
      <w:r w:rsidRPr="0071625C">
        <w:rPr>
          <w:i/>
          <w:iCs/>
          <w:lang w:val="en-IN"/>
        </w:rPr>
        <w:t>any destination</w:t>
      </w:r>
      <w:r w:rsidRPr="0071625C">
        <w:rPr>
          <w:lang w:val="en-IN"/>
        </w:rPr>
        <w:t xml:space="preserve"> — including Snowflake — efficiently and securely.</w:t>
      </w:r>
      <w:r w:rsidRPr="0071625C">
        <w:rPr>
          <w:lang w:val="en-IN"/>
        </w:rPr>
        <w:br/>
        <w:t xml:space="preserve">It’s a popular open-source data integration engine, and enhanced by Snowflake with enterprise features like security, governance, observability, and simplified operations. </w:t>
      </w:r>
    </w:p>
    <w:p w14:paraId="70CD68CB" w14:textId="77777777" w:rsidR="0071625C" w:rsidRPr="0071625C" w:rsidRDefault="0071625C" w:rsidP="0071625C">
      <w:pPr>
        <w:numPr>
          <w:ilvl w:val="0"/>
          <w:numId w:val="30"/>
        </w:numPr>
        <w:rPr>
          <w:lang w:val="en-IN"/>
        </w:rPr>
      </w:pPr>
      <w:r w:rsidRPr="0071625C">
        <w:rPr>
          <w:lang w:val="en-IN"/>
        </w:rPr>
        <w:t xml:space="preserve">It supports structured, semi-structured, and unstructured data (like text, images, audio, video, and sensor data). </w:t>
      </w:r>
    </w:p>
    <w:p w14:paraId="133A25F1" w14:textId="3C6AD74C" w:rsidR="0071625C" w:rsidRPr="0071625C" w:rsidRDefault="0071625C" w:rsidP="0071625C">
      <w:pPr>
        <w:numPr>
          <w:ilvl w:val="0"/>
          <w:numId w:val="30"/>
        </w:numPr>
        <w:rPr>
          <w:lang w:val="en-IN"/>
        </w:rPr>
      </w:pPr>
      <w:r w:rsidRPr="0071625C">
        <w:rPr>
          <w:lang w:val="en-IN"/>
        </w:rPr>
        <w:t xml:space="preserve">You get connectors for various sources including databases, SaaS platforms, streaming systems, and APIs. </w:t>
      </w:r>
      <w:r w:rsidR="00900D47">
        <w:rPr>
          <w:lang w:val="en-IN"/>
        </w:rPr>
        <w:br/>
      </w:r>
    </w:p>
    <w:p w14:paraId="7B70816D" w14:textId="69D25334" w:rsidR="0071625C" w:rsidRPr="0071625C" w:rsidRDefault="0071625C" w:rsidP="0071625C">
      <w:pPr>
        <w:rPr>
          <w:lang w:val="en-IN"/>
        </w:rPr>
      </w:pPr>
      <w:r w:rsidRPr="0071625C">
        <w:rPr>
          <w:lang w:val="en-IN"/>
        </w:rPr>
        <w:t>There are two deployment models:</w:t>
      </w:r>
      <w:r>
        <w:rPr>
          <w:lang w:val="en-IN"/>
        </w:rPr>
        <w:br/>
      </w:r>
      <w:proofErr w:type="spellStart"/>
      <w:r w:rsidRPr="0071625C">
        <w:rPr>
          <w:b/>
          <w:bCs/>
          <w:lang w:val="en-IN"/>
        </w:rPr>
        <w:t>Openflow</w:t>
      </w:r>
      <w:proofErr w:type="spellEnd"/>
      <w:r w:rsidRPr="0071625C">
        <w:rPr>
          <w:b/>
          <w:bCs/>
          <w:lang w:val="en-IN"/>
        </w:rPr>
        <w:t xml:space="preserve"> – Snowflake Deployment</w:t>
      </w:r>
      <w:r w:rsidRPr="0071625C">
        <w:rPr>
          <w:b/>
          <w:bCs/>
          <w:lang w:val="en-IN"/>
        </w:rPr>
        <w:br/>
      </w:r>
      <w:r w:rsidRPr="0071625C">
        <w:rPr>
          <w:lang w:val="en-IN"/>
        </w:rPr>
        <w:t>• Runs on Snowflake’s Snowpark Container Services (SPCS)</w:t>
      </w:r>
      <w:r w:rsidRPr="0071625C">
        <w:rPr>
          <w:lang w:val="en-IN"/>
        </w:rPr>
        <w:br/>
        <w:t>• Easier setup and native integration with Snowflake security</w:t>
      </w:r>
      <w:r w:rsidRPr="0071625C">
        <w:rPr>
          <w:lang w:val="en-IN"/>
        </w:rPr>
        <w:br/>
        <w:t>• Good for most use cases where you want Snowflake-managed pipelines</w:t>
      </w:r>
      <w:r w:rsidR="00900D47">
        <w:rPr>
          <w:lang w:val="en-IN"/>
        </w:rPr>
        <w:br/>
      </w:r>
      <w:r>
        <w:rPr>
          <w:lang w:val="en-IN"/>
        </w:rPr>
        <w:br/>
      </w:r>
      <w:proofErr w:type="spellStart"/>
      <w:r w:rsidRPr="0071625C">
        <w:rPr>
          <w:b/>
          <w:bCs/>
          <w:lang w:val="en-IN"/>
        </w:rPr>
        <w:t>Openflow</w:t>
      </w:r>
      <w:proofErr w:type="spellEnd"/>
      <w:r w:rsidRPr="0071625C">
        <w:rPr>
          <w:b/>
          <w:bCs/>
          <w:lang w:val="en-IN"/>
        </w:rPr>
        <w:t xml:space="preserve"> – Bring Your Own Cloud (BYOC)</w:t>
      </w:r>
      <w:r w:rsidRPr="0071625C">
        <w:rPr>
          <w:b/>
          <w:bCs/>
          <w:lang w:val="en-IN"/>
        </w:rPr>
        <w:br/>
      </w:r>
      <w:r w:rsidRPr="0071625C">
        <w:rPr>
          <w:lang w:val="en-IN"/>
        </w:rPr>
        <w:t xml:space="preserve">• You run the data flow engine in </w:t>
      </w:r>
      <w:r w:rsidRPr="0071625C">
        <w:rPr>
          <w:i/>
          <w:iCs/>
          <w:lang w:val="en-IN"/>
        </w:rPr>
        <w:t>your own cloud environment</w:t>
      </w:r>
      <w:r w:rsidRPr="0071625C">
        <w:rPr>
          <w:lang w:val="en-IN"/>
        </w:rPr>
        <w:t xml:space="preserve"> (e.g., AWS VPC)</w:t>
      </w:r>
      <w:r w:rsidRPr="0071625C">
        <w:rPr>
          <w:lang w:val="en-IN"/>
        </w:rPr>
        <w:br/>
        <w:t xml:space="preserve">• Good flexibility and control for sensitive data or network requirements </w:t>
      </w:r>
    </w:p>
    <w:p w14:paraId="54757692" w14:textId="6565BF5D" w:rsidR="0071625C" w:rsidRPr="0071625C" w:rsidRDefault="0071625C" w:rsidP="0071625C">
      <w:pPr>
        <w:rPr>
          <w:lang w:val="en-IN"/>
        </w:rPr>
      </w:pPr>
      <w:r>
        <w:rPr>
          <w:lang w:val="en-IN"/>
        </w:rPr>
        <w:br/>
      </w:r>
      <w:r w:rsidR="005F7922">
        <w:rPr>
          <w:b/>
          <w:bCs/>
          <w:lang w:val="en-IN"/>
        </w:rPr>
        <w:t xml:space="preserve"> Why </w:t>
      </w:r>
      <w:proofErr w:type="spellStart"/>
      <w:r w:rsidRPr="0071625C">
        <w:rPr>
          <w:b/>
          <w:bCs/>
          <w:lang w:val="en-IN"/>
        </w:rPr>
        <w:t>Openflow</w:t>
      </w:r>
      <w:proofErr w:type="spellEnd"/>
      <w:r w:rsidRPr="0071625C">
        <w:rPr>
          <w:b/>
          <w:bCs/>
          <w:lang w:val="en-IN"/>
        </w:rPr>
        <w:t xml:space="preserve"> Matters:</w:t>
      </w:r>
      <w:r w:rsidRPr="0071625C">
        <w:rPr>
          <w:lang w:val="en-IN"/>
        </w:rPr>
        <w:br/>
      </w:r>
      <w:r w:rsidRPr="0071625C">
        <w:rPr>
          <w:rFonts w:ascii="Segoe UI Symbol" w:hAnsi="Segoe UI Symbol" w:cs="Segoe UI Symbol"/>
        </w:rPr>
        <w:t>✔</w:t>
      </w:r>
      <w:r w:rsidRPr="0071625C">
        <w:t xml:space="preserve"> Unified data integration — batch &amp; real-time both supported </w:t>
      </w:r>
      <w:r w:rsidRPr="0071625C">
        <w:br/>
      </w:r>
      <w:r w:rsidRPr="0071625C">
        <w:rPr>
          <w:rFonts w:ascii="Segoe UI Symbol" w:hAnsi="Segoe UI Symbol" w:cs="Segoe UI Symbol"/>
        </w:rPr>
        <w:t>✔</w:t>
      </w:r>
      <w:r w:rsidRPr="0071625C">
        <w:t xml:space="preserve"> Supports many data types and sources — wide applicability </w:t>
      </w:r>
      <w:r w:rsidRPr="0071625C">
        <w:br/>
      </w:r>
      <w:r w:rsidRPr="0071625C">
        <w:rPr>
          <w:rFonts w:ascii="Segoe UI Symbol" w:hAnsi="Segoe UI Symbol" w:cs="Segoe UI Symbol"/>
        </w:rPr>
        <w:t>✔</w:t>
      </w:r>
      <w:r w:rsidRPr="0071625C">
        <w:t xml:space="preserve"> Enterprise-ready — security, roles, logs, observability included </w:t>
      </w:r>
      <w:r w:rsidRPr="0071625C">
        <w:br/>
      </w:r>
      <w:r w:rsidRPr="0071625C">
        <w:rPr>
          <w:rFonts w:ascii="Segoe UI Symbol" w:hAnsi="Segoe UI Symbol" w:cs="Segoe UI Symbol"/>
        </w:rPr>
        <w:t>✔</w:t>
      </w:r>
      <w:r w:rsidRPr="0071625C">
        <w:t xml:space="preserve"> Runs where you need it — Snowflake SPCS or your cloud VPC</w:t>
      </w:r>
      <w:r>
        <w:br/>
      </w:r>
      <w:r>
        <w:br/>
      </w:r>
      <w:r w:rsidRPr="0071625C">
        <w:rPr>
          <w:b/>
          <w:bCs/>
          <w:lang w:val="en-IN"/>
        </w:rPr>
        <w:t>Major components</w:t>
      </w:r>
      <w:r w:rsidRPr="0071625C">
        <w:rPr>
          <w:lang w:val="en-IN"/>
        </w:rPr>
        <w:t>:</w:t>
      </w:r>
    </w:p>
    <w:p w14:paraId="39529150" w14:textId="77777777" w:rsidR="0071625C" w:rsidRPr="0071625C" w:rsidRDefault="0071625C" w:rsidP="0071625C">
      <w:pPr>
        <w:numPr>
          <w:ilvl w:val="0"/>
          <w:numId w:val="31"/>
        </w:numPr>
        <w:rPr>
          <w:lang w:val="en-IN"/>
        </w:rPr>
      </w:pPr>
      <w:r w:rsidRPr="0071625C">
        <w:rPr>
          <w:b/>
          <w:bCs/>
          <w:lang w:val="en-IN"/>
        </w:rPr>
        <w:t>Control Plane</w:t>
      </w:r>
      <w:r w:rsidRPr="0071625C">
        <w:rPr>
          <w:lang w:val="en-IN"/>
        </w:rPr>
        <w:br/>
      </w:r>
      <w:r w:rsidRPr="0071625C">
        <w:rPr>
          <w:rFonts w:ascii="Segoe UI Symbol" w:hAnsi="Segoe UI Symbol" w:cs="Segoe UI Symbol"/>
          <w:lang w:val="en-IN"/>
        </w:rPr>
        <w:t>➡</w:t>
      </w:r>
      <w:r w:rsidRPr="0071625C">
        <w:rPr>
          <w:lang w:val="en-IN"/>
        </w:rPr>
        <w:t xml:space="preserve"> Hosted and managed by Snowflake</w:t>
      </w:r>
      <w:r w:rsidRPr="0071625C">
        <w:rPr>
          <w:lang w:val="en-IN"/>
        </w:rPr>
        <w:br/>
      </w:r>
      <w:r w:rsidRPr="0071625C">
        <w:rPr>
          <w:rFonts w:ascii="Segoe UI Symbol" w:hAnsi="Segoe UI Symbol" w:cs="Segoe UI Symbol"/>
          <w:lang w:val="en-IN"/>
        </w:rPr>
        <w:t>➡</w:t>
      </w:r>
      <w:r w:rsidRPr="0071625C">
        <w:rPr>
          <w:lang w:val="en-IN"/>
        </w:rPr>
        <w:t xml:space="preserve"> Orchestrates deployments, runtimes, and pipelines</w:t>
      </w:r>
    </w:p>
    <w:p w14:paraId="2F9D6E79" w14:textId="77777777" w:rsidR="0071625C" w:rsidRPr="0071625C" w:rsidRDefault="0071625C" w:rsidP="0071625C">
      <w:pPr>
        <w:numPr>
          <w:ilvl w:val="0"/>
          <w:numId w:val="31"/>
        </w:numPr>
        <w:rPr>
          <w:lang w:val="en-IN"/>
        </w:rPr>
      </w:pPr>
      <w:r w:rsidRPr="0071625C">
        <w:rPr>
          <w:b/>
          <w:bCs/>
          <w:lang w:val="en-IN"/>
        </w:rPr>
        <w:t>Deployments</w:t>
      </w:r>
      <w:r w:rsidRPr="0071625C">
        <w:rPr>
          <w:lang w:val="en-IN"/>
        </w:rPr>
        <w:br/>
      </w:r>
      <w:r w:rsidRPr="0071625C">
        <w:rPr>
          <w:rFonts w:ascii="Segoe UI Symbol" w:hAnsi="Segoe UI Symbol" w:cs="Segoe UI Symbol"/>
          <w:lang w:val="en-IN"/>
        </w:rPr>
        <w:t>➡</w:t>
      </w:r>
      <w:r w:rsidRPr="0071625C">
        <w:rPr>
          <w:lang w:val="en-IN"/>
        </w:rPr>
        <w:t xml:space="preserve"> Containerized environments where flows actually run</w:t>
      </w:r>
      <w:r w:rsidRPr="0071625C">
        <w:rPr>
          <w:lang w:val="en-IN"/>
        </w:rPr>
        <w:br/>
      </w:r>
      <w:r w:rsidRPr="0071625C">
        <w:rPr>
          <w:rFonts w:ascii="Segoe UI Symbol" w:hAnsi="Segoe UI Symbol" w:cs="Segoe UI Symbol"/>
          <w:lang w:val="en-IN"/>
        </w:rPr>
        <w:t>➡</w:t>
      </w:r>
      <w:r w:rsidRPr="0071625C">
        <w:rPr>
          <w:lang w:val="en-IN"/>
        </w:rPr>
        <w:t xml:space="preserve"> Can be SPCS (Snowflake hosted) or BYOC (your cloud) </w:t>
      </w:r>
    </w:p>
    <w:p w14:paraId="45A3EB94" w14:textId="77777777" w:rsidR="0071625C" w:rsidRPr="0071625C" w:rsidRDefault="0071625C" w:rsidP="0071625C">
      <w:pPr>
        <w:numPr>
          <w:ilvl w:val="0"/>
          <w:numId w:val="31"/>
        </w:numPr>
        <w:rPr>
          <w:lang w:val="en-IN"/>
        </w:rPr>
      </w:pPr>
      <w:r w:rsidRPr="0071625C">
        <w:rPr>
          <w:b/>
          <w:bCs/>
          <w:lang w:val="en-IN"/>
        </w:rPr>
        <w:lastRenderedPageBreak/>
        <w:t>Runtimes</w:t>
      </w:r>
      <w:r w:rsidRPr="0071625C">
        <w:rPr>
          <w:lang w:val="en-IN"/>
        </w:rPr>
        <w:br/>
      </w:r>
      <w:r w:rsidRPr="0071625C">
        <w:rPr>
          <w:rFonts w:ascii="Segoe UI Symbol" w:hAnsi="Segoe UI Symbol" w:cs="Segoe UI Symbol"/>
          <w:lang w:val="en-IN"/>
        </w:rPr>
        <w:t>➡</w:t>
      </w:r>
      <w:r w:rsidRPr="0071625C">
        <w:rPr>
          <w:lang w:val="en-IN"/>
        </w:rPr>
        <w:t xml:space="preserve"> Execution engines for your data flows</w:t>
      </w:r>
      <w:r w:rsidRPr="0071625C">
        <w:rPr>
          <w:lang w:val="en-IN"/>
        </w:rPr>
        <w:br/>
      </w:r>
      <w:r w:rsidRPr="0071625C">
        <w:rPr>
          <w:rFonts w:ascii="Segoe UI Symbol" w:hAnsi="Segoe UI Symbol" w:cs="Segoe UI Symbol"/>
          <w:lang w:val="en-IN"/>
        </w:rPr>
        <w:t>➡</w:t>
      </w:r>
      <w:r w:rsidRPr="0071625C">
        <w:rPr>
          <w:lang w:val="en-IN"/>
        </w:rPr>
        <w:t xml:space="preserve"> Each runtime runs processors and connectors</w:t>
      </w:r>
    </w:p>
    <w:p w14:paraId="3C915B84" w14:textId="77777777" w:rsidR="0071625C" w:rsidRPr="0071625C" w:rsidRDefault="0071625C" w:rsidP="0071625C">
      <w:pPr>
        <w:numPr>
          <w:ilvl w:val="0"/>
          <w:numId w:val="31"/>
        </w:numPr>
        <w:rPr>
          <w:lang w:val="en-IN"/>
        </w:rPr>
      </w:pPr>
      <w:r w:rsidRPr="0071625C">
        <w:rPr>
          <w:b/>
          <w:bCs/>
          <w:lang w:val="en-IN"/>
        </w:rPr>
        <w:t>Connectors / Processors</w:t>
      </w:r>
      <w:r w:rsidRPr="0071625C">
        <w:rPr>
          <w:lang w:val="en-IN"/>
        </w:rPr>
        <w:br/>
      </w:r>
      <w:r w:rsidRPr="0071625C">
        <w:rPr>
          <w:rFonts w:ascii="Segoe UI Symbol" w:hAnsi="Segoe UI Symbol" w:cs="Segoe UI Symbol"/>
          <w:lang w:val="en-IN"/>
        </w:rPr>
        <w:t>➡</w:t>
      </w:r>
      <w:r w:rsidRPr="0071625C">
        <w:rPr>
          <w:lang w:val="en-IN"/>
        </w:rPr>
        <w:t xml:space="preserve"> Built-in or custom blocks that pull, transform, and move data</w:t>
      </w:r>
      <w:r w:rsidRPr="0071625C">
        <w:rPr>
          <w:lang w:val="en-IN"/>
        </w:rPr>
        <w:br/>
      </w:r>
      <w:r w:rsidRPr="0071625C">
        <w:rPr>
          <w:rFonts w:ascii="Segoe UI Symbol" w:hAnsi="Segoe UI Symbol" w:cs="Segoe UI Symbol"/>
          <w:lang w:val="en-IN"/>
        </w:rPr>
        <w:t>➡</w:t>
      </w:r>
      <w:r w:rsidRPr="0071625C">
        <w:rPr>
          <w:lang w:val="en-IN"/>
        </w:rPr>
        <w:t xml:space="preserve"> Examples: REST APIs, databases, SaaS systems, message streams</w:t>
      </w:r>
    </w:p>
    <w:p w14:paraId="6F788970" w14:textId="204DDFA8" w:rsidR="0071625C" w:rsidRPr="0071625C" w:rsidRDefault="0071625C" w:rsidP="0071625C">
      <w:pPr>
        <w:rPr>
          <w:lang w:val="en-IN"/>
        </w:rPr>
      </w:pPr>
      <w:r>
        <w:rPr>
          <w:lang w:val="en-IN"/>
        </w:rPr>
        <w:br/>
      </w:r>
      <w:r w:rsidRPr="0071625C">
        <w:rPr>
          <w:b/>
          <w:bCs/>
          <w:sz w:val="28"/>
          <w:szCs w:val="28"/>
        </w:rPr>
        <w:t>2. Apache Iceberg™ Tables – Open Data Lake Format in Snowflake</w:t>
      </w:r>
      <w:r>
        <w:rPr>
          <w:b/>
          <w:bCs/>
          <w:sz w:val="28"/>
          <w:szCs w:val="28"/>
        </w:rPr>
        <w:br/>
      </w:r>
      <w:r w:rsidRPr="0071625C">
        <w:rPr>
          <w:b/>
          <w:bCs/>
          <w:sz w:val="24"/>
          <w:szCs w:val="24"/>
        </w:rPr>
        <w:t>Apache Iceberg™</w:t>
      </w:r>
      <w:r>
        <w:rPr>
          <w:b/>
          <w:bCs/>
          <w:sz w:val="24"/>
          <w:szCs w:val="24"/>
        </w:rPr>
        <w:br/>
      </w:r>
      <w:r w:rsidRPr="0071625C">
        <w:rPr>
          <w:lang w:val="en-IN"/>
        </w:rPr>
        <w:t xml:space="preserve">Apache Iceberg™ is an open table format for large analytic datasets stored in object storage (like S3, Blob, GCS). </w:t>
      </w:r>
      <w:r w:rsidR="00900D47">
        <w:rPr>
          <w:lang w:val="en-IN"/>
        </w:rPr>
        <w:br/>
      </w:r>
      <w:r w:rsidRPr="0071625C">
        <w:rPr>
          <w:lang w:val="en-IN"/>
        </w:rPr>
        <w:t>Iceberg adds:</w:t>
      </w:r>
    </w:p>
    <w:p w14:paraId="7E3D84BF" w14:textId="77777777" w:rsidR="0071625C" w:rsidRPr="0071625C" w:rsidRDefault="0071625C" w:rsidP="0071625C">
      <w:pPr>
        <w:rPr>
          <w:lang w:val="en-IN"/>
        </w:rPr>
      </w:pPr>
      <w:r w:rsidRPr="0071625C">
        <w:rPr>
          <w:rFonts w:ascii="Segoe UI Symbol" w:hAnsi="Segoe UI Symbol" w:cs="Segoe UI Symbol"/>
          <w:lang w:val="en-IN"/>
        </w:rPr>
        <w:t>✔</w:t>
      </w:r>
      <w:r w:rsidRPr="0071625C">
        <w:rPr>
          <w:lang w:val="en-IN"/>
        </w:rPr>
        <w:t xml:space="preserve"> ACID transactions</w:t>
      </w:r>
      <w:r w:rsidRPr="0071625C">
        <w:rPr>
          <w:lang w:val="en-IN"/>
        </w:rPr>
        <w:br/>
      </w:r>
      <w:r w:rsidRPr="0071625C">
        <w:rPr>
          <w:rFonts w:ascii="Segoe UI Symbol" w:hAnsi="Segoe UI Symbol" w:cs="Segoe UI Symbol"/>
          <w:lang w:val="en-IN"/>
        </w:rPr>
        <w:t>✔</w:t>
      </w:r>
      <w:r w:rsidRPr="0071625C">
        <w:rPr>
          <w:lang w:val="en-IN"/>
        </w:rPr>
        <w:t xml:space="preserve"> Schema evolution</w:t>
      </w:r>
      <w:r w:rsidRPr="0071625C">
        <w:rPr>
          <w:lang w:val="en-IN"/>
        </w:rPr>
        <w:br/>
      </w:r>
      <w:r w:rsidRPr="0071625C">
        <w:rPr>
          <w:rFonts w:ascii="Segoe UI Symbol" w:hAnsi="Segoe UI Symbol" w:cs="Segoe UI Symbol"/>
          <w:lang w:val="en-IN"/>
        </w:rPr>
        <w:t>✔</w:t>
      </w:r>
      <w:r w:rsidRPr="0071625C">
        <w:rPr>
          <w:lang w:val="en-IN"/>
        </w:rPr>
        <w:t xml:space="preserve"> Hidden partitioning</w:t>
      </w:r>
      <w:r w:rsidRPr="0071625C">
        <w:rPr>
          <w:lang w:val="en-IN"/>
        </w:rPr>
        <w:br/>
      </w:r>
      <w:r w:rsidRPr="0071625C">
        <w:rPr>
          <w:rFonts w:ascii="Segoe UI Symbol" w:hAnsi="Segoe UI Symbol" w:cs="Segoe UI Symbol"/>
          <w:lang w:val="en-IN"/>
        </w:rPr>
        <w:t>✔</w:t>
      </w:r>
      <w:r w:rsidRPr="0071625C">
        <w:rPr>
          <w:lang w:val="en-IN"/>
        </w:rPr>
        <w:t xml:space="preserve"> Snapshots for time travel</w:t>
      </w:r>
      <w:r w:rsidRPr="0071625C">
        <w:rPr>
          <w:lang w:val="en-IN"/>
        </w:rPr>
        <w:br/>
      </w:r>
      <w:r w:rsidRPr="0071625C">
        <w:rPr>
          <w:rFonts w:ascii="Segoe UI Symbol" w:hAnsi="Segoe UI Symbol" w:cs="Segoe UI Symbol"/>
          <w:lang w:val="en-IN"/>
        </w:rPr>
        <w:t>✔</w:t>
      </w:r>
      <w:r w:rsidRPr="0071625C">
        <w:rPr>
          <w:lang w:val="en-IN"/>
        </w:rPr>
        <w:t xml:space="preserve"> Support for open file formats (especially Parquet) </w:t>
      </w:r>
    </w:p>
    <w:p w14:paraId="212B6E5D" w14:textId="27E2B258" w:rsidR="0071625C" w:rsidRPr="0071625C" w:rsidRDefault="0071625C" w:rsidP="0071625C">
      <w:pPr>
        <w:rPr>
          <w:b/>
          <w:bCs/>
          <w:lang w:val="en-IN"/>
        </w:rPr>
      </w:pPr>
      <w:r w:rsidRPr="0071625C">
        <w:rPr>
          <w:lang w:val="en-IN"/>
        </w:rPr>
        <w:t>It’s designed to make big data lake tables behave more like managed database tables.</w:t>
      </w:r>
      <w:r w:rsidR="005F7922">
        <w:rPr>
          <w:lang w:val="en-IN"/>
        </w:rPr>
        <w:br/>
      </w:r>
      <w:r w:rsidR="005F7922">
        <w:rPr>
          <w:lang w:val="en-IN"/>
        </w:rPr>
        <w:br/>
      </w:r>
      <w:r w:rsidRPr="0071625C">
        <w:rPr>
          <w:b/>
          <w:bCs/>
          <w:lang w:val="en-IN"/>
        </w:rPr>
        <w:t>Snowflake Uses Iceberg</w:t>
      </w:r>
    </w:p>
    <w:p w14:paraId="1A35B2BD" w14:textId="77777777" w:rsidR="0071625C" w:rsidRPr="0071625C" w:rsidRDefault="0071625C" w:rsidP="0071625C">
      <w:pPr>
        <w:rPr>
          <w:lang w:val="en-IN"/>
        </w:rPr>
      </w:pPr>
      <w:r w:rsidRPr="0071625C">
        <w:rPr>
          <w:lang w:val="en-IN"/>
        </w:rPr>
        <w:t xml:space="preserve">Snowflake supports </w:t>
      </w:r>
      <w:r w:rsidRPr="0071625C">
        <w:rPr>
          <w:b/>
          <w:bCs/>
          <w:lang w:val="en-IN"/>
        </w:rPr>
        <w:t>Apache Iceberg™ tables</w:t>
      </w:r>
      <w:r w:rsidRPr="0071625C">
        <w:rPr>
          <w:lang w:val="en-IN"/>
        </w:rPr>
        <w:t xml:space="preserve"> natively, enabling:</w:t>
      </w:r>
    </w:p>
    <w:p w14:paraId="1916C50B" w14:textId="77777777" w:rsidR="0071625C" w:rsidRPr="0071625C" w:rsidRDefault="0071625C" w:rsidP="0071625C">
      <w:pPr>
        <w:rPr>
          <w:lang w:val="en-IN"/>
        </w:rPr>
      </w:pPr>
      <w:r w:rsidRPr="0071625C">
        <w:rPr>
          <w:rFonts w:ascii="Segoe UI Emoji" w:hAnsi="Segoe UI Emoji" w:cs="Segoe UI Emoji"/>
          <w:lang w:val="en-IN"/>
        </w:rPr>
        <w:t>📈</w:t>
      </w:r>
      <w:r w:rsidRPr="0071625C">
        <w:rPr>
          <w:lang w:val="en-IN"/>
        </w:rPr>
        <w:t xml:space="preserve"> Query performance similar to Snowflake tables with external storage overlays</w:t>
      </w:r>
      <w:r w:rsidRPr="0071625C">
        <w:rPr>
          <w:lang w:val="en-IN"/>
        </w:rPr>
        <w:br/>
      </w:r>
      <w:r w:rsidRPr="0071625C">
        <w:rPr>
          <w:rFonts w:ascii="Segoe UI Emoji" w:hAnsi="Segoe UI Emoji" w:cs="Segoe UI Emoji"/>
          <w:lang w:val="en-IN"/>
        </w:rPr>
        <w:t>📈</w:t>
      </w:r>
      <w:r w:rsidRPr="0071625C">
        <w:rPr>
          <w:lang w:val="en-IN"/>
        </w:rPr>
        <w:t xml:space="preserve"> Support for external query engines (e.g., Spark) via </w:t>
      </w:r>
      <w:proofErr w:type="spellStart"/>
      <w:r w:rsidRPr="0071625C">
        <w:rPr>
          <w:lang w:val="en-IN"/>
        </w:rPr>
        <w:t>catalog</w:t>
      </w:r>
      <w:proofErr w:type="spellEnd"/>
      <w:r w:rsidRPr="0071625C">
        <w:rPr>
          <w:lang w:val="en-IN"/>
        </w:rPr>
        <w:t xml:space="preserve"> services </w:t>
      </w:r>
    </w:p>
    <w:p w14:paraId="1991FC4F" w14:textId="77777777" w:rsidR="0071625C" w:rsidRPr="0071625C" w:rsidRDefault="0071625C" w:rsidP="0071625C">
      <w:pPr>
        <w:rPr>
          <w:lang w:val="en-IN"/>
        </w:rPr>
      </w:pPr>
      <w:r w:rsidRPr="0071625C">
        <w:rPr>
          <w:lang w:val="en-IN"/>
        </w:rPr>
        <w:t>Snowflake manages metadata and operations while storing data files externally.</w:t>
      </w:r>
    </w:p>
    <w:p w14:paraId="1355B400" w14:textId="77777777" w:rsidR="0071625C" w:rsidRPr="0071625C" w:rsidRDefault="0071625C" w:rsidP="0071625C">
      <w:pPr>
        <w:rPr>
          <w:b/>
          <w:bCs/>
          <w:lang w:val="en-IN"/>
        </w:rPr>
      </w:pPr>
      <w:r>
        <w:rPr>
          <w:lang w:val="en-IN"/>
        </w:rPr>
        <w:br/>
      </w:r>
      <w:r w:rsidRPr="0071625C">
        <w:rPr>
          <w:b/>
          <w:bCs/>
          <w:lang w:val="en-IN"/>
        </w:rPr>
        <w:t>Iceberg Is Important</w:t>
      </w:r>
    </w:p>
    <w:p w14:paraId="59E70E1C" w14:textId="77777777" w:rsidR="0071625C" w:rsidRPr="0071625C" w:rsidRDefault="0071625C" w:rsidP="0071625C">
      <w:pPr>
        <w:rPr>
          <w:lang w:val="en-IN"/>
        </w:rPr>
      </w:pPr>
      <w:r w:rsidRPr="0071625C">
        <w:rPr>
          <w:rFonts w:ascii="Segoe UI Symbol" w:hAnsi="Segoe UI Symbol" w:cs="Segoe UI Symbol"/>
          <w:lang w:val="en-IN"/>
        </w:rPr>
        <w:t>✔</w:t>
      </w:r>
      <w:r w:rsidRPr="0071625C">
        <w:rPr>
          <w:lang w:val="en-IN"/>
        </w:rPr>
        <w:t xml:space="preserve"> </w:t>
      </w:r>
      <w:r w:rsidRPr="0071625C">
        <w:rPr>
          <w:b/>
          <w:bCs/>
          <w:lang w:val="en-IN"/>
        </w:rPr>
        <w:t>Interoperability:</w:t>
      </w:r>
      <w:r w:rsidRPr="0071625C">
        <w:rPr>
          <w:lang w:val="en-IN"/>
        </w:rPr>
        <w:t xml:space="preserve"> Multiple engines (Snowflake, Spark, Trino) can work on Iceberg tables. </w:t>
      </w:r>
      <w:r w:rsidRPr="0071625C">
        <w:rPr>
          <w:lang w:val="en-IN"/>
        </w:rPr>
        <w:br/>
      </w:r>
      <w:r w:rsidRPr="0071625C">
        <w:rPr>
          <w:rFonts w:ascii="Segoe UI Symbol" w:hAnsi="Segoe UI Symbol" w:cs="Segoe UI Symbol"/>
          <w:lang w:val="en-IN"/>
        </w:rPr>
        <w:t>✔</w:t>
      </w:r>
      <w:r w:rsidRPr="0071625C">
        <w:rPr>
          <w:lang w:val="en-IN"/>
        </w:rPr>
        <w:t xml:space="preserve"> </w:t>
      </w:r>
      <w:r w:rsidRPr="0071625C">
        <w:rPr>
          <w:b/>
          <w:bCs/>
          <w:lang w:val="en-IN"/>
        </w:rPr>
        <w:t>Open formats:</w:t>
      </w:r>
      <w:r w:rsidRPr="0071625C">
        <w:rPr>
          <w:lang w:val="en-IN"/>
        </w:rPr>
        <w:t xml:space="preserve"> No vendor lock-in — you can use tools that understand Iceberg. </w:t>
      </w:r>
      <w:r w:rsidRPr="0071625C">
        <w:rPr>
          <w:lang w:val="en-IN"/>
        </w:rPr>
        <w:br/>
      </w:r>
      <w:r w:rsidRPr="0071625C">
        <w:rPr>
          <w:rFonts w:ascii="Segoe UI Symbol" w:hAnsi="Segoe UI Symbol" w:cs="Segoe UI Symbol"/>
          <w:lang w:val="en-IN"/>
        </w:rPr>
        <w:t>✔</w:t>
      </w:r>
      <w:r w:rsidRPr="0071625C">
        <w:rPr>
          <w:lang w:val="en-IN"/>
        </w:rPr>
        <w:t xml:space="preserve"> </w:t>
      </w:r>
      <w:r w:rsidRPr="0071625C">
        <w:rPr>
          <w:b/>
          <w:bCs/>
          <w:lang w:val="en-IN"/>
        </w:rPr>
        <w:t>Large datasets:</w:t>
      </w:r>
      <w:r w:rsidRPr="0071625C">
        <w:rPr>
          <w:lang w:val="en-IN"/>
        </w:rPr>
        <w:t xml:space="preserve"> Great for data lakes with analytic workloads.</w:t>
      </w:r>
    </w:p>
    <w:p w14:paraId="00000034" w14:textId="2539843A" w:rsidR="0065055D" w:rsidRPr="0071625C" w:rsidRDefault="0065055D" w:rsidP="000F2FFC">
      <w:pPr>
        <w:rPr>
          <w:b/>
          <w:bCs/>
          <w:sz w:val="28"/>
          <w:szCs w:val="28"/>
          <w:lang w:val="en-IN"/>
        </w:rPr>
      </w:pPr>
    </w:p>
    <w:sectPr w:rsidR="0065055D" w:rsidRPr="0071625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embedRegular r:id="rId1" w:fontKey="{B756C827-6985-4CF4-A60C-F5FD8517A3A0}"/>
    <w:embedBold r:id="rId2" w:fontKey="{24B14A53-EBE4-49A6-AECF-7FA8BF677EC1}"/>
  </w:font>
  <w:font w:name="Cordia New">
    <w:panose1 w:val="020B0304020202020204"/>
    <w:charset w:val="00"/>
    <w:family w:val="swiss"/>
    <w:pitch w:val="variable"/>
    <w:sig w:usb0="81000003" w:usb1="00000000" w:usb2="00000000" w:usb3="00000000" w:csb0="00010001" w:csb1="00000000"/>
    <w:embedRegular r:id="rId3" w:fontKey="{15AAC658-B458-4F75-ABF4-47275CA39816}"/>
  </w:font>
  <w:font w:name="Segoe UI Symbol">
    <w:panose1 w:val="020B0502040204020203"/>
    <w:charset w:val="00"/>
    <w:family w:val="swiss"/>
    <w:pitch w:val="variable"/>
    <w:sig w:usb0="800001E3" w:usb1="1200FFEF" w:usb2="00040000" w:usb3="00000000" w:csb0="00000001" w:csb1="00000000"/>
    <w:embedRegular r:id="rId4" w:fontKey="{20CEDF17-85E6-4ABD-ADE5-4C6791462C7B}"/>
  </w:font>
  <w:font w:name="Segoe UI Emoji">
    <w:panose1 w:val="020B0502040204020203"/>
    <w:charset w:val="00"/>
    <w:family w:val="swiss"/>
    <w:pitch w:val="variable"/>
    <w:sig w:usb0="00000003" w:usb1="02000000" w:usb2="08000000" w:usb3="00000000" w:csb0="00000001" w:csb1="00000000"/>
    <w:embedRegular r:id="rId5" w:fontKey="{F36A6960-9101-417B-83BF-6A9CF9336F0C}"/>
    <w:embedBold r:id="rId6" w:fontKey="{75D82DE4-4FBD-4ABF-9461-AAC27091D7F9}"/>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7" w:fontKey="{EA6FD92C-8087-473B-9F7D-FD1D287EEFBA}"/>
  </w:font>
  <w:font w:name="Cambria">
    <w:panose1 w:val="02040503050406030204"/>
    <w:charset w:val="00"/>
    <w:family w:val="roman"/>
    <w:pitch w:val="variable"/>
    <w:sig w:usb0="E00006FF" w:usb1="420024FF" w:usb2="02000000" w:usb3="00000000" w:csb0="0000019F" w:csb1="00000000"/>
    <w:embedRegular r:id="rId8" w:fontKey="{3866EEB2-0289-492F-B3C9-F10C43C3EF8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456BC"/>
    <w:multiLevelType w:val="multilevel"/>
    <w:tmpl w:val="480A1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EB43C5"/>
    <w:multiLevelType w:val="multilevel"/>
    <w:tmpl w:val="31AE4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393EDF"/>
    <w:multiLevelType w:val="multilevel"/>
    <w:tmpl w:val="5C5E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D247A1"/>
    <w:multiLevelType w:val="multilevel"/>
    <w:tmpl w:val="C40C8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685C8B"/>
    <w:multiLevelType w:val="multilevel"/>
    <w:tmpl w:val="27A2F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075741"/>
    <w:multiLevelType w:val="multilevel"/>
    <w:tmpl w:val="DED40F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2054498"/>
    <w:multiLevelType w:val="multilevel"/>
    <w:tmpl w:val="7E448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6C0E86"/>
    <w:multiLevelType w:val="multilevel"/>
    <w:tmpl w:val="D7568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2868FD"/>
    <w:multiLevelType w:val="multilevel"/>
    <w:tmpl w:val="0726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807632"/>
    <w:multiLevelType w:val="multilevel"/>
    <w:tmpl w:val="7938D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1B17FA"/>
    <w:multiLevelType w:val="multilevel"/>
    <w:tmpl w:val="0726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316D38"/>
    <w:multiLevelType w:val="multilevel"/>
    <w:tmpl w:val="9FC6FE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E8267D9"/>
    <w:multiLevelType w:val="multilevel"/>
    <w:tmpl w:val="C40C8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77067D"/>
    <w:multiLevelType w:val="multilevel"/>
    <w:tmpl w:val="27960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802CC7"/>
    <w:multiLevelType w:val="multilevel"/>
    <w:tmpl w:val="31B69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4196791"/>
    <w:multiLevelType w:val="multilevel"/>
    <w:tmpl w:val="C40C8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313D00"/>
    <w:multiLevelType w:val="multilevel"/>
    <w:tmpl w:val="CC6AB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D870CD"/>
    <w:multiLevelType w:val="multilevel"/>
    <w:tmpl w:val="6B5E5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4E54DA"/>
    <w:multiLevelType w:val="multilevel"/>
    <w:tmpl w:val="F4249E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7AB4131"/>
    <w:multiLevelType w:val="multilevel"/>
    <w:tmpl w:val="C40C8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8E76ED"/>
    <w:multiLevelType w:val="multilevel"/>
    <w:tmpl w:val="8520A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051642"/>
    <w:multiLevelType w:val="multilevel"/>
    <w:tmpl w:val="C40C8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0E0828"/>
    <w:multiLevelType w:val="multilevel"/>
    <w:tmpl w:val="C40C8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012516"/>
    <w:multiLevelType w:val="multilevel"/>
    <w:tmpl w:val="D0A040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CC3554A"/>
    <w:multiLevelType w:val="multilevel"/>
    <w:tmpl w:val="8C2CE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243D2D"/>
    <w:multiLevelType w:val="multilevel"/>
    <w:tmpl w:val="C40C8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E16CC8"/>
    <w:multiLevelType w:val="multilevel"/>
    <w:tmpl w:val="06DA1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F1128B7"/>
    <w:multiLevelType w:val="multilevel"/>
    <w:tmpl w:val="5566B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53E11DB"/>
    <w:multiLevelType w:val="multilevel"/>
    <w:tmpl w:val="805271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72D59ED"/>
    <w:multiLevelType w:val="multilevel"/>
    <w:tmpl w:val="23E0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081C74"/>
    <w:multiLevelType w:val="multilevel"/>
    <w:tmpl w:val="94DE9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8218351">
    <w:abstractNumId w:val="5"/>
  </w:num>
  <w:num w:numId="2" w16cid:durableId="736128959">
    <w:abstractNumId w:val="26"/>
  </w:num>
  <w:num w:numId="3" w16cid:durableId="908155856">
    <w:abstractNumId w:val="23"/>
  </w:num>
  <w:num w:numId="4" w16cid:durableId="546718080">
    <w:abstractNumId w:val="28"/>
  </w:num>
  <w:num w:numId="5" w16cid:durableId="870647731">
    <w:abstractNumId w:val="11"/>
  </w:num>
  <w:num w:numId="6" w16cid:durableId="1412195960">
    <w:abstractNumId w:val="20"/>
  </w:num>
  <w:num w:numId="7" w16cid:durableId="128516976">
    <w:abstractNumId w:val="8"/>
  </w:num>
  <w:num w:numId="8" w16cid:durableId="1958832975">
    <w:abstractNumId w:val="15"/>
  </w:num>
  <w:num w:numId="9" w16cid:durableId="1894921053">
    <w:abstractNumId w:val="2"/>
  </w:num>
  <w:num w:numId="10" w16cid:durableId="451167159">
    <w:abstractNumId w:val="1"/>
  </w:num>
  <w:num w:numId="11" w16cid:durableId="1313800665">
    <w:abstractNumId w:val="24"/>
  </w:num>
  <w:num w:numId="12" w16cid:durableId="1911382247">
    <w:abstractNumId w:val="16"/>
  </w:num>
  <w:num w:numId="13" w16cid:durableId="58139074">
    <w:abstractNumId w:val="9"/>
  </w:num>
  <w:num w:numId="14" w16cid:durableId="19476805">
    <w:abstractNumId w:val="10"/>
  </w:num>
  <w:num w:numId="15" w16cid:durableId="706755907">
    <w:abstractNumId w:val="6"/>
  </w:num>
  <w:num w:numId="16" w16cid:durableId="250047081">
    <w:abstractNumId w:val="22"/>
  </w:num>
  <w:num w:numId="17" w16cid:durableId="245771728">
    <w:abstractNumId w:val="21"/>
  </w:num>
  <w:num w:numId="18" w16cid:durableId="1934623910">
    <w:abstractNumId w:val="18"/>
  </w:num>
  <w:num w:numId="19" w16cid:durableId="559247304">
    <w:abstractNumId w:val="3"/>
  </w:num>
  <w:num w:numId="20" w16cid:durableId="942761880">
    <w:abstractNumId w:val="12"/>
  </w:num>
  <w:num w:numId="21" w16cid:durableId="1890189735">
    <w:abstractNumId w:val="27"/>
  </w:num>
  <w:num w:numId="22" w16cid:durableId="964235461">
    <w:abstractNumId w:val="19"/>
  </w:num>
  <w:num w:numId="23" w16cid:durableId="571963167">
    <w:abstractNumId w:val="25"/>
  </w:num>
  <w:num w:numId="24" w16cid:durableId="1176965026">
    <w:abstractNumId w:val="14"/>
  </w:num>
  <w:num w:numId="25" w16cid:durableId="632634348">
    <w:abstractNumId w:val="0"/>
  </w:num>
  <w:num w:numId="26" w16cid:durableId="274101010">
    <w:abstractNumId w:val="29"/>
  </w:num>
  <w:num w:numId="27" w16cid:durableId="2136824715">
    <w:abstractNumId w:val="4"/>
  </w:num>
  <w:num w:numId="28" w16cid:durableId="1582908123">
    <w:abstractNumId w:val="13"/>
  </w:num>
  <w:num w:numId="29" w16cid:durableId="1212041611">
    <w:abstractNumId w:val="17"/>
  </w:num>
  <w:num w:numId="30" w16cid:durableId="502820672">
    <w:abstractNumId w:val="30"/>
  </w:num>
  <w:num w:numId="31" w16cid:durableId="98882706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055D"/>
    <w:rsid w:val="00036994"/>
    <w:rsid w:val="000D4E4C"/>
    <w:rsid w:val="000F2FFC"/>
    <w:rsid w:val="00103D0C"/>
    <w:rsid w:val="001306E0"/>
    <w:rsid w:val="001458F6"/>
    <w:rsid w:val="00186DFF"/>
    <w:rsid w:val="001A4ECA"/>
    <w:rsid w:val="001E3CC1"/>
    <w:rsid w:val="00206122"/>
    <w:rsid w:val="002528FC"/>
    <w:rsid w:val="00322458"/>
    <w:rsid w:val="00323B22"/>
    <w:rsid w:val="00392B56"/>
    <w:rsid w:val="003B4097"/>
    <w:rsid w:val="00452120"/>
    <w:rsid w:val="00487AFF"/>
    <w:rsid w:val="004D536B"/>
    <w:rsid w:val="00505245"/>
    <w:rsid w:val="00554855"/>
    <w:rsid w:val="005F7922"/>
    <w:rsid w:val="0065055D"/>
    <w:rsid w:val="00651975"/>
    <w:rsid w:val="00675624"/>
    <w:rsid w:val="006E74B0"/>
    <w:rsid w:val="0071625C"/>
    <w:rsid w:val="007925C9"/>
    <w:rsid w:val="007A722F"/>
    <w:rsid w:val="007B2F6D"/>
    <w:rsid w:val="007C443C"/>
    <w:rsid w:val="0082649D"/>
    <w:rsid w:val="00900D47"/>
    <w:rsid w:val="0092029B"/>
    <w:rsid w:val="0092396A"/>
    <w:rsid w:val="00944242"/>
    <w:rsid w:val="009E25FC"/>
    <w:rsid w:val="00A05E4A"/>
    <w:rsid w:val="00A31791"/>
    <w:rsid w:val="00B3332F"/>
    <w:rsid w:val="00B671ED"/>
    <w:rsid w:val="00B936D3"/>
    <w:rsid w:val="00BC14C7"/>
    <w:rsid w:val="00BC4728"/>
    <w:rsid w:val="00C16D8B"/>
    <w:rsid w:val="00C42D18"/>
    <w:rsid w:val="00C64482"/>
    <w:rsid w:val="00E668D0"/>
    <w:rsid w:val="00EB6401"/>
    <w:rsid w:val="00F770E1"/>
    <w:rsid w:val="00FC2EDF"/>
    <w:rsid w:val="00FC665D"/>
    <w:rsid w:val="00FE1AC6"/>
    <w:rsid w:val="00FF17C6"/>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33D21"/>
  <w15:docId w15:val="{6D37FAC3-AD70-4CF4-9A29-AA1004EFC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zh-CN" w:bidi="th-TH"/>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675624"/>
    <w:rPr>
      <w:rFonts w:ascii="Times New Roman" w:hAnsi="Times New Roman" w:cs="Angsana New"/>
      <w:sz w:val="24"/>
      <w:szCs w:val="30"/>
    </w:rPr>
  </w:style>
  <w:style w:type="paragraph" w:styleId="ListParagraph">
    <w:name w:val="List Paragraph"/>
    <w:basedOn w:val="Normal"/>
    <w:uiPriority w:val="34"/>
    <w:qFormat/>
    <w:rsid w:val="00392B56"/>
    <w:pPr>
      <w:ind w:left="720"/>
      <w:contextualSpacing/>
    </w:pPr>
    <w:rPr>
      <w:rFonts w:cs="Cordia New"/>
      <w:szCs w:val="28"/>
    </w:rPr>
  </w:style>
  <w:style w:type="character" w:styleId="Strong">
    <w:name w:val="Strong"/>
    <w:basedOn w:val="DefaultParagraphFont"/>
    <w:uiPriority w:val="22"/>
    <w:qFormat/>
    <w:rsid w:val="002528F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478</TotalTime>
  <Pages>13</Pages>
  <Words>2732</Words>
  <Characters>15577</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Shrimathi Shankar</dc:creator>
  <cp:keywords/>
  <dc:description/>
  <cp:lastModifiedBy>Shrimathi Shankar</cp:lastModifiedBy>
  <cp:revision>2</cp:revision>
  <dcterms:created xsi:type="dcterms:W3CDTF">2026-01-14T16:46:00Z</dcterms:created>
  <dcterms:modified xsi:type="dcterms:W3CDTF">2026-01-14T16:46:00Z</dcterms:modified>
</cp:coreProperties>
</file>