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EE38B8" w14:textId="30E99BEC" w:rsidR="00871E51" w:rsidRPr="00871E51" w:rsidRDefault="00871E51" w:rsidP="00871E51">
      <w:pPr>
        <w:rPr>
          <w:szCs w:val="24"/>
        </w:rPr>
      </w:pPr>
      <w:r>
        <w:rPr>
          <w:b/>
          <w:bCs/>
          <w:sz w:val="40"/>
          <w:szCs w:val="40"/>
        </w:rPr>
        <w:t xml:space="preserve">                          </w:t>
      </w:r>
      <w:r w:rsidRPr="00871E51">
        <w:rPr>
          <w:b/>
          <w:bCs/>
          <w:sz w:val="40"/>
          <w:szCs w:val="40"/>
        </w:rPr>
        <w:t>Storage Lifecycle Policies</w:t>
      </w:r>
      <w:r>
        <w:rPr>
          <w:b/>
          <w:bCs/>
          <w:sz w:val="40"/>
          <w:szCs w:val="40"/>
        </w:rPr>
        <w:br/>
        <w:t xml:space="preserve"> </w:t>
      </w:r>
      <w:r>
        <w:rPr>
          <w:b/>
          <w:bCs/>
          <w:sz w:val="40"/>
          <w:szCs w:val="40"/>
        </w:rPr>
        <w:br/>
      </w:r>
      <w:r w:rsidRPr="00871E51">
        <w:rPr>
          <w:b/>
          <w:bCs/>
          <w:sz w:val="32"/>
          <w:szCs w:val="32"/>
        </w:rPr>
        <w:t>What Is a Storage Lifecycle Policy?</w:t>
      </w:r>
      <w:r>
        <w:rPr>
          <w:b/>
          <w:bCs/>
          <w:sz w:val="32"/>
          <w:szCs w:val="32"/>
        </w:rPr>
        <w:br/>
      </w:r>
      <w:r w:rsidRPr="00871E51">
        <w:rPr>
          <w:szCs w:val="24"/>
        </w:rPr>
        <w:t>In Snowflake, a Storage Lifecycle Policy is a special rule you create that automatically manages old or unnecessary data in your tables. Instead of manually deleting or archiving data, Snowflake will do it for you every day.</w:t>
      </w:r>
      <w:r>
        <w:rPr>
          <w:szCs w:val="24"/>
        </w:rPr>
        <w:br/>
      </w:r>
      <w:r>
        <w:rPr>
          <w:szCs w:val="24"/>
        </w:rPr>
        <w:br/>
      </w:r>
      <w:r w:rsidRPr="00871E51">
        <w:rPr>
          <w:szCs w:val="24"/>
        </w:rPr>
        <w:t>It’s like setting a cleanup rule on your storage that says:</w:t>
      </w:r>
    </w:p>
    <w:p w14:paraId="63029E3E" w14:textId="77777777" w:rsidR="00871E51" w:rsidRPr="00871E51" w:rsidRDefault="00871E51" w:rsidP="00871E51">
      <w:pPr>
        <w:numPr>
          <w:ilvl w:val="0"/>
          <w:numId w:val="1"/>
        </w:numPr>
        <w:rPr>
          <w:szCs w:val="24"/>
        </w:rPr>
      </w:pPr>
      <w:r w:rsidRPr="00871E51">
        <w:rPr>
          <w:szCs w:val="24"/>
        </w:rPr>
        <w:t>“Move data older than 90 days to cheaper storage,” or</w:t>
      </w:r>
    </w:p>
    <w:p w14:paraId="767DA196" w14:textId="77777777" w:rsidR="00871E51" w:rsidRPr="00871E51" w:rsidRDefault="00871E51" w:rsidP="00871E51">
      <w:pPr>
        <w:numPr>
          <w:ilvl w:val="0"/>
          <w:numId w:val="1"/>
        </w:numPr>
        <w:rPr>
          <w:szCs w:val="24"/>
        </w:rPr>
      </w:pPr>
      <w:r w:rsidRPr="00871E51">
        <w:rPr>
          <w:szCs w:val="24"/>
        </w:rPr>
        <w:t>“Delete rows older than 365 days.”</w:t>
      </w:r>
    </w:p>
    <w:p w14:paraId="4CACFB5E" w14:textId="77777777" w:rsidR="00871E51" w:rsidRDefault="00871E51" w:rsidP="00871E51">
      <w:pPr>
        <w:rPr>
          <w:szCs w:val="24"/>
        </w:rPr>
      </w:pPr>
      <w:r w:rsidRPr="00871E51">
        <w:rPr>
          <w:szCs w:val="24"/>
        </w:rPr>
        <w:t xml:space="preserve">This helps reduce storage costs, ensures compliance, and keeps your data manageable. </w:t>
      </w:r>
    </w:p>
    <w:p w14:paraId="196FBBD7" w14:textId="26FC7627" w:rsidR="00871E51" w:rsidRPr="00871E51" w:rsidRDefault="00871E51" w:rsidP="00871E51">
      <w:pPr>
        <w:rPr>
          <w:szCs w:val="24"/>
        </w:rPr>
      </w:pPr>
      <w:r w:rsidRPr="00871E51">
        <w:rPr>
          <w:b/>
          <w:bCs/>
          <w:szCs w:val="24"/>
        </w:rPr>
        <w:t>How It works</w:t>
      </w:r>
      <w:r>
        <w:rPr>
          <w:b/>
          <w:bCs/>
          <w:szCs w:val="24"/>
        </w:rPr>
        <w:br/>
      </w:r>
      <w:r>
        <w:rPr>
          <w:szCs w:val="24"/>
        </w:rPr>
        <w:t xml:space="preserve">1. </w:t>
      </w:r>
      <w:r w:rsidRPr="00871E51">
        <w:rPr>
          <w:szCs w:val="24"/>
        </w:rPr>
        <w:t>Create a policy with a condition (like age of data).</w:t>
      </w:r>
      <w:r w:rsidRPr="00871E51">
        <w:rPr>
          <w:szCs w:val="24"/>
        </w:rPr>
        <w:br/>
      </w:r>
      <w:r>
        <w:rPr>
          <w:szCs w:val="24"/>
        </w:rPr>
        <w:t xml:space="preserve">2. </w:t>
      </w:r>
      <w:r w:rsidRPr="00871E51">
        <w:rPr>
          <w:szCs w:val="24"/>
        </w:rPr>
        <w:t>Attach the policy to a table.</w:t>
      </w:r>
      <w:r w:rsidRPr="00871E51">
        <w:rPr>
          <w:szCs w:val="24"/>
        </w:rPr>
        <w:br/>
      </w:r>
      <w:r>
        <w:rPr>
          <w:szCs w:val="24"/>
        </w:rPr>
        <w:t xml:space="preserve">3. </w:t>
      </w:r>
      <w:r w:rsidRPr="00871E51">
        <w:rPr>
          <w:szCs w:val="24"/>
        </w:rPr>
        <w:t xml:space="preserve">Snowflake waits ~24 hours then </w:t>
      </w:r>
      <w:proofErr w:type="gramStart"/>
      <w:r w:rsidRPr="00871E51">
        <w:rPr>
          <w:szCs w:val="24"/>
        </w:rPr>
        <w:t>runs</w:t>
      </w:r>
      <w:proofErr w:type="gramEnd"/>
      <w:r w:rsidRPr="00871E51">
        <w:rPr>
          <w:szCs w:val="24"/>
        </w:rPr>
        <w:t xml:space="preserve"> the policy daily.</w:t>
      </w:r>
      <w:r w:rsidRPr="00871E51">
        <w:rPr>
          <w:szCs w:val="24"/>
        </w:rPr>
        <w:br/>
      </w:r>
      <w:r>
        <w:rPr>
          <w:szCs w:val="24"/>
        </w:rPr>
        <w:t xml:space="preserve">4. </w:t>
      </w:r>
      <w:r w:rsidRPr="00871E51">
        <w:rPr>
          <w:szCs w:val="24"/>
        </w:rPr>
        <w:t>When it runs:</w:t>
      </w:r>
    </w:p>
    <w:p w14:paraId="6E85DD47" w14:textId="77777777" w:rsidR="00871E51" w:rsidRPr="00871E51" w:rsidRDefault="00871E51" w:rsidP="00871E51">
      <w:pPr>
        <w:numPr>
          <w:ilvl w:val="0"/>
          <w:numId w:val="2"/>
        </w:numPr>
        <w:rPr>
          <w:szCs w:val="24"/>
        </w:rPr>
      </w:pPr>
      <w:r w:rsidRPr="00871E51">
        <w:rPr>
          <w:szCs w:val="24"/>
        </w:rPr>
        <w:t>It archives matching data to cooler (cheaper) storage, or</w:t>
      </w:r>
    </w:p>
    <w:p w14:paraId="230A3C5C" w14:textId="3FE99959" w:rsidR="00871E51" w:rsidRPr="00871E51" w:rsidRDefault="00871E51" w:rsidP="00871E51">
      <w:pPr>
        <w:numPr>
          <w:ilvl w:val="0"/>
          <w:numId w:val="2"/>
        </w:numPr>
        <w:rPr>
          <w:szCs w:val="24"/>
        </w:rPr>
      </w:pPr>
      <w:r w:rsidRPr="00871E51">
        <w:rPr>
          <w:szCs w:val="24"/>
        </w:rPr>
        <w:t xml:space="preserve">It expires/deletes rows permanently. </w:t>
      </w:r>
    </w:p>
    <w:p w14:paraId="4F7FDC27" w14:textId="77E2CBFB" w:rsidR="00B46493" w:rsidRPr="009E4D1E" w:rsidRDefault="002B6A4E" w:rsidP="00B46493">
      <w:pPr>
        <w:rPr>
          <w:b/>
          <w:bCs/>
          <w:szCs w:val="24"/>
        </w:rPr>
      </w:pPr>
      <w:r w:rsidRPr="002B6A4E">
        <w:rPr>
          <w:b/>
          <w:bCs/>
          <w:szCs w:val="24"/>
        </w:rPr>
        <w:t xml:space="preserve">Must know </w:t>
      </w:r>
      <w:proofErr w:type="spellStart"/>
      <w:proofErr w:type="gramStart"/>
      <w:r w:rsidRPr="002B6A4E">
        <w:rPr>
          <w:b/>
          <w:bCs/>
          <w:szCs w:val="24"/>
        </w:rPr>
        <w:t>Thing</w:t>
      </w:r>
      <w:r w:rsidR="00496E20">
        <w:rPr>
          <w:b/>
          <w:bCs/>
          <w:szCs w:val="24"/>
        </w:rPr>
        <w:t>n</w:t>
      </w:r>
      <w:r w:rsidRPr="002B6A4E">
        <w:rPr>
          <w:b/>
          <w:bCs/>
          <w:szCs w:val="24"/>
        </w:rPr>
        <w:t>s</w:t>
      </w:r>
      <w:proofErr w:type="spellEnd"/>
      <w:r w:rsidRPr="002B6A4E">
        <w:rPr>
          <w:b/>
          <w:bCs/>
          <w:szCs w:val="24"/>
        </w:rPr>
        <w:t xml:space="preserve"> :</w:t>
      </w:r>
      <w:proofErr w:type="gramEnd"/>
      <w:r w:rsidRPr="002B6A4E">
        <w:rPr>
          <w:b/>
          <w:bCs/>
          <w:szCs w:val="24"/>
        </w:rPr>
        <w:br/>
      </w:r>
      <w:r w:rsidR="00871E51" w:rsidRPr="002B6A4E">
        <w:rPr>
          <w:szCs w:val="24"/>
        </w:rPr>
        <w:t xml:space="preserve">The policy runs daily but starts about 24 hours after attaching. </w:t>
      </w:r>
      <w:r w:rsidR="00871E51" w:rsidRPr="002B6A4E">
        <w:rPr>
          <w:szCs w:val="24"/>
        </w:rPr>
        <w:br/>
        <w:t>You can only attach one storage lifecycle policy per table.</w:t>
      </w:r>
      <w:r w:rsidR="00871E51" w:rsidRPr="002B6A4E">
        <w:rPr>
          <w:szCs w:val="24"/>
        </w:rPr>
        <w:br/>
        <w:t>When the policy runs, it may lock updates/deletes on that table temporarily.</w:t>
      </w:r>
      <w:r w:rsidRPr="002B6A4E">
        <w:rPr>
          <w:szCs w:val="24"/>
        </w:rPr>
        <w:br/>
      </w:r>
      <w:r w:rsidRPr="002B6A4E">
        <w:rPr>
          <w:szCs w:val="24"/>
        </w:rPr>
        <w:br/>
      </w:r>
      <w:proofErr w:type="gramStart"/>
      <w:r w:rsidRPr="002B6A4E">
        <w:rPr>
          <w:b/>
          <w:bCs/>
          <w:szCs w:val="24"/>
        </w:rPr>
        <w:t>Benefits :</w:t>
      </w:r>
      <w:proofErr w:type="gramEnd"/>
      <w:r w:rsidRPr="002B6A4E">
        <w:rPr>
          <w:szCs w:val="24"/>
        </w:rPr>
        <w:br/>
        <w:t xml:space="preserve">1. Reduce Cost Storage </w:t>
      </w:r>
      <w:r w:rsidRPr="002B6A4E">
        <w:rPr>
          <w:szCs w:val="24"/>
        </w:rPr>
        <w:sym w:font="Wingdings" w:char="F0E0"/>
      </w:r>
      <w:r w:rsidRPr="002B6A4E">
        <w:rPr>
          <w:szCs w:val="24"/>
        </w:rPr>
        <w:t xml:space="preserve"> Moves old or infrequently used data to lower-cost tiers.</w:t>
      </w:r>
      <w:r w:rsidRPr="002B6A4E">
        <w:rPr>
          <w:szCs w:val="24"/>
        </w:rPr>
        <w:br/>
        <w:t xml:space="preserve">2. </w:t>
      </w:r>
      <w:proofErr w:type="spellStart"/>
      <w:r w:rsidRPr="002B6A4E">
        <w:rPr>
          <w:szCs w:val="24"/>
        </w:rPr>
        <w:t>Compilance</w:t>
      </w:r>
      <w:proofErr w:type="spellEnd"/>
      <w:r w:rsidRPr="002B6A4E">
        <w:rPr>
          <w:szCs w:val="24"/>
        </w:rPr>
        <w:t xml:space="preserve"> </w:t>
      </w:r>
      <w:r w:rsidRPr="002B6A4E">
        <w:rPr>
          <w:szCs w:val="24"/>
        </w:rPr>
        <w:sym w:font="Wingdings" w:char="F0E0"/>
      </w:r>
      <w:r w:rsidRPr="002B6A4E">
        <w:rPr>
          <w:szCs w:val="24"/>
        </w:rPr>
        <w:t xml:space="preserve"> Automatically deletes data based on retention policies.</w:t>
      </w:r>
      <w:r w:rsidRPr="002B6A4E">
        <w:rPr>
          <w:szCs w:val="24"/>
        </w:rPr>
        <w:br/>
        <w:t xml:space="preserve">3. Automation </w:t>
      </w:r>
      <w:r w:rsidRPr="002B6A4E">
        <w:rPr>
          <w:szCs w:val="24"/>
        </w:rPr>
        <w:sym w:font="Wingdings" w:char="F0E0"/>
      </w:r>
      <w:r w:rsidRPr="002B6A4E">
        <w:rPr>
          <w:szCs w:val="24"/>
        </w:rPr>
        <w:t xml:space="preserve"> Daily execution without manual scripts.</w:t>
      </w:r>
      <w:r>
        <w:rPr>
          <w:szCs w:val="24"/>
        </w:rPr>
        <w:br/>
      </w:r>
      <w:r>
        <w:rPr>
          <w:szCs w:val="24"/>
        </w:rPr>
        <w:br/>
      </w:r>
      <w:r w:rsidRPr="002B6A4E">
        <w:rPr>
          <w:b/>
          <w:bCs/>
          <w:szCs w:val="24"/>
        </w:rPr>
        <w:t xml:space="preserve">Archive </w:t>
      </w:r>
      <w:proofErr w:type="gramStart"/>
      <w:r w:rsidRPr="002B6A4E">
        <w:rPr>
          <w:b/>
          <w:bCs/>
          <w:szCs w:val="24"/>
        </w:rPr>
        <w:t>Tiers :</w:t>
      </w:r>
      <w:proofErr w:type="gramEnd"/>
      <w:r>
        <w:rPr>
          <w:b/>
          <w:bCs/>
          <w:szCs w:val="24"/>
        </w:rPr>
        <w:br/>
        <w:t xml:space="preserve">COOL </w:t>
      </w:r>
      <w:r w:rsidRPr="002B6A4E">
        <w:rPr>
          <w:b/>
          <w:bCs/>
          <w:szCs w:val="24"/>
        </w:rPr>
        <w:sym w:font="Wingdings" w:char="F0E0"/>
      </w:r>
      <w:r>
        <w:rPr>
          <w:b/>
          <w:bCs/>
          <w:szCs w:val="24"/>
        </w:rPr>
        <w:t xml:space="preserve"> </w:t>
      </w:r>
      <w:r w:rsidRPr="002B6A4E">
        <w:rPr>
          <w:szCs w:val="24"/>
        </w:rPr>
        <w:t>Fast retrieval; must keep at least 90 days.</w:t>
      </w:r>
      <w:r w:rsidRPr="002B6A4E">
        <w:rPr>
          <w:szCs w:val="24"/>
        </w:rPr>
        <w:br/>
      </w:r>
      <w:r>
        <w:rPr>
          <w:b/>
          <w:bCs/>
          <w:szCs w:val="24"/>
        </w:rPr>
        <w:t xml:space="preserve">COLD </w:t>
      </w:r>
      <w:r w:rsidRPr="002B6A4E">
        <w:rPr>
          <w:b/>
          <w:bCs/>
          <w:szCs w:val="24"/>
        </w:rPr>
        <w:sym w:font="Wingdings" w:char="F0E0"/>
      </w:r>
      <w:r>
        <w:rPr>
          <w:b/>
          <w:bCs/>
          <w:szCs w:val="24"/>
        </w:rPr>
        <w:t xml:space="preserve"> </w:t>
      </w:r>
      <w:r w:rsidRPr="002B6A4E">
        <w:rPr>
          <w:szCs w:val="24"/>
        </w:rPr>
        <w:t>Much cheaper, slower retrieval (can take hours); must keep 180+ days.</w:t>
      </w:r>
      <w:r w:rsidR="009E4D1E">
        <w:rPr>
          <w:szCs w:val="24"/>
        </w:rPr>
        <w:br/>
      </w:r>
      <w:r w:rsidR="009E4D1E">
        <w:rPr>
          <w:szCs w:val="24"/>
        </w:rPr>
        <w:br/>
      </w:r>
      <w:r w:rsidR="009E4D1E">
        <w:rPr>
          <w:b/>
          <w:bCs/>
          <w:szCs w:val="24"/>
        </w:rPr>
        <w:br/>
      </w:r>
      <w:r w:rsidR="009E4D1E">
        <w:rPr>
          <w:szCs w:val="24"/>
        </w:rPr>
        <w:br/>
      </w:r>
      <w:r w:rsidR="009E4D1E">
        <w:rPr>
          <w:szCs w:val="24"/>
        </w:rPr>
        <w:br/>
      </w:r>
      <w:r w:rsidR="00B46493" w:rsidRPr="00375F05">
        <w:rPr>
          <w:b/>
          <w:bCs/>
          <w:sz w:val="32"/>
          <w:szCs w:val="32"/>
        </w:rPr>
        <w:lastRenderedPageBreak/>
        <w:t>BILLING :</w:t>
      </w:r>
      <w:r w:rsidR="00B46493">
        <w:rPr>
          <w:b/>
          <w:bCs/>
          <w:szCs w:val="24"/>
        </w:rPr>
        <w:br/>
      </w:r>
      <w:r w:rsidR="00B46493" w:rsidRPr="00B46493">
        <w:rPr>
          <w:szCs w:val="24"/>
        </w:rPr>
        <w:t xml:space="preserve">The storage lifecycle policy </w:t>
      </w:r>
      <w:r w:rsidR="00B46493" w:rsidRPr="00B46493">
        <w:rPr>
          <w:b/>
          <w:bCs/>
          <w:szCs w:val="24"/>
        </w:rPr>
        <w:t>saves long-term storage costs</w:t>
      </w:r>
      <w:r w:rsidR="00B46493" w:rsidRPr="00B46493">
        <w:rPr>
          <w:szCs w:val="24"/>
        </w:rPr>
        <w:t xml:space="preserve"> by archiving or expiring data, but it </w:t>
      </w:r>
      <w:r w:rsidR="00B46493" w:rsidRPr="00B46493">
        <w:rPr>
          <w:b/>
          <w:bCs/>
          <w:szCs w:val="24"/>
        </w:rPr>
        <w:t>doesn’t make the process free</w:t>
      </w:r>
      <w:r w:rsidR="00B46493" w:rsidRPr="00B46493">
        <w:rPr>
          <w:szCs w:val="24"/>
        </w:rPr>
        <w:t>. We pay for the compute it uses, the storage it moves to, retrieving data if needed, and any minimum billing time imposed by the cloud provider</w:t>
      </w:r>
      <w:r w:rsidR="00B46493">
        <w:rPr>
          <w:szCs w:val="24"/>
        </w:rPr>
        <w:t>.</w:t>
      </w:r>
      <w:r w:rsidR="00B46493">
        <w:rPr>
          <w:szCs w:val="24"/>
        </w:rPr>
        <w:br/>
      </w:r>
      <w:r w:rsidR="00B46493">
        <w:rPr>
          <w:szCs w:val="24"/>
        </w:rPr>
        <w:br/>
      </w:r>
      <w:r w:rsidR="00B46493" w:rsidRPr="00B46493">
        <w:rPr>
          <w:b/>
          <w:bCs/>
          <w:szCs w:val="24"/>
        </w:rPr>
        <w:t>1.</w:t>
      </w:r>
      <w:r w:rsidR="00B46493" w:rsidRPr="00B46493">
        <w:rPr>
          <w:szCs w:val="24"/>
        </w:rPr>
        <w:t xml:space="preserve"> </w:t>
      </w:r>
      <w:r w:rsidR="00B46493" w:rsidRPr="00B46493">
        <w:rPr>
          <w:b/>
          <w:bCs/>
          <w:szCs w:val="24"/>
        </w:rPr>
        <w:t>Policy Execution Cost (Compute)</w:t>
      </w:r>
      <w:r w:rsidR="00B46493">
        <w:rPr>
          <w:b/>
          <w:bCs/>
          <w:szCs w:val="24"/>
        </w:rPr>
        <w:br/>
      </w:r>
      <w:r w:rsidR="00B46493" w:rsidRPr="00B46493">
        <w:rPr>
          <w:szCs w:val="24"/>
        </w:rPr>
        <w:t xml:space="preserve">Every time Snowflake runs your storage lifecycle policy (about </w:t>
      </w:r>
      <w:r w:rsidR="00B46493" w:rsidRPr="00B46493">
        <w:rPr>
          <w:i/>
          <w:iCs/>
          <w:szCs w:val="24"/>
        </w:rPr>
        <w:t>once a day</w:t>
      </w:r>
      <w:r w:rsidR="00B46493" w:rsidRPr="00B46493">
        <w:rPr>
          <w:szCs w:val="24"/>
        </w:rPr>
        <w:t>):</w:t>
      </w:r>
    </w:p>
    <w:p w14:paraId="65497783" w14:textId="77777777" w:rsidR="005F02B2" w:rsidRPr="005F02B2" w:rsidRDefault="00B46493" w:rsidP="00B46493">
      <w:pPr>
        <w:numPr>
          <w:ilvl w:val="0"/>
          <w:numId w:val="3"/>
        </w:numPr>
        <w:rPr>
          <w:szCs w:val="24"/>
        </w:rPr>
      </w:pPr>
      <w:r w:rsidRPr="00B46493">
        <w:rPr>
          <w:szCs w:val="24"/>
        </w:rPr>
        <w:t xml:space="preserve">It uses </w:t>
      </w:r>
      <w:r w:rsidRPr="00B46493">
        <w:rPr>
          <w:i/>
          <w:iCs/>
          <w:szCs w:val="24"/>
        </w:rPr>
        <w:t>serverless</w:t>
      </w:r>
    </w:p>
    <w:p w14:paraId="772DA6EC" w14:textId="10CB60B3" w:rsidR="00B46493" w:rsidRPr="00B46493" w:rsidRDefault="00B46493" w:rsidP="00B46493">
      <w:pPr>
        <w:numPr>
          <w:ilvl w:val="0"/>
          <w:numId w:val="3"/>
        </w:numPr>
        <w:rPr>
          <w:szCs w:val="24"/>
        </w:rPr>
      </w:pPr>
      <w:r w:rsidRPr="00B46493">
        <w:rPr>
          <w:i/>
          <w:iCs/>
          <w:szCs w:val="24"/>
        </w:rPr>
        <w:t xml:space="preserve"> compute</w:t>
      </w:r>
      <w:r w:rsidRPr="00B46493">
        <w:rPr>
          <w:szCs w:val="24"/>
        </w:rPr>
        <w:t xml:space="preserve"> to look through your table,</w:t>
      </w:r>
    </w:p>
    <w:p w14:paraId="2D699503" w14:textId="77777777" w:rsidR="00B46493" w:rsidRPr="00B46493" w:rsidRDefault="00B46493" w:rsidP="00B46493">
      <w:pPr>
        <w:numPr>
          <w:ilvl w:val="0"/>
          <w:numId w:val="3"/>
        </w:numPr>
        <w:rPr>
          <w:szCs w:val="24"/>
        </w:rPr>
      </w:pPr>
      <w:r w:rsidRPr="00B46493">
        <w:rPr>
          <w:szCs w:val="24"/>
        </w:rPr>
        <w:t>Check which rows match your policy conditions,</w:t>
      </w:r>
    </w:p>
    <w:p w14:paraId="46864F82" w14:textId="77777777" w:rsidR="00B46493" w:rsidRPr="00B46493" w:rsidRDefault="00B46493" w:rsidP="00B46493">
      <w:pPr>
        <w:numPr>
          <w:ilvl w:val="0"/>
          <w:numId w:val="3"/>
        </w:numPr>
        <w:rPr>
          <w:szCs w:val="24"/>
        </w:rPr>
      </w:pPr>
      <w:r w:rsidRPr="00B46493">
        <w:rPr>
          <w:szCs w:val="24"/>
        </w:rPr>
        <w:t>And then archive/expire those rows.</w:t>
      </w:r>
    </w:p>
    <w:p w14:paraId="29A509A4" w14:textId="6118EC4D" w:rsidR="00B46493" w:rsidRPr="00B46493" w:rsidRDefault="00B46493" w:rsidP="00B46493">
      <w:pPr>
        <w:rPr>
          <w:szCs w:val="24"/>
        </w:rPr>
      </w:pPr>
      <w:r w:rsidRPr="00B46493">
        <w:rPr>
          <w:szCs w:val="24"/>
        </w:rPr>
        <w:t xml:space="preserve">Each run </w:t>
      </w:r>
      <w:r w:rsidRPr="00B46493">
        <w:rPr>
          <w:b/>
          <w:bCs/>
          <w:szCs w:val="24"/>
        </w:rPr>
        <w:t>consumes compute credits</w:t>
      </w:r>
      <w:r w:rsidRPr="00B46493">
        <w:rPr>
          <w:szCs w:val="24"/>
        </w:rPr>
        <w:t>, so you pay for that compute usage.</w:t>
      </w:r>
    </w:p>
    <w:p w14:paraId="3182FB08" w14:textId="77777777" w:rsidR="00B46493" w:rsidRPr="00B46493" w:rsidRDefault="00B46493" w:rsidP="00B46493">
      <w:pPr>
        <w:rPr>
          <w:szCs w:val="24"/>
        </w:rPr>
      </w:pPr>
      <w:r w:rsidRPr="00B46493">
        <w:rPr>
          <w:b/>
          <w:bCs/>
          <w:szCs w:val="24"/>
        </w:rPr>
        <w:t>2.</w:t>
      </w:r>
      <w:r w:rsidRPr="00B46493">
        <w:rPr>
          <w:szCs w:val="24"/>
        </w:rPr>
        <w:t xml:space="preserve"> </w:t>
      </w:r>
      <w:r w:rsidRPr="00B46493">
        <w:rPr>
          <w:b/>
          <w:bCs/>
          <w:szCs w:val="24"/>
        </w:rPr>
        <w:t>Archive Storage Costs</w:t>
      </w:r>
      <w:r>
        <w:rPr>
          <w:b/>
          <w:bCs/>
          <w:szCs w:val="24"/>
        </w:rPr>
        <w:br/>
      </w:r>
      <w:r w:rsidRPr="00B46493">
        <w:rPr>
          <w:szCs w:val="24"/>
        </w:rPr>
        <w:t>Once rows are archived (moved to COOL or COLD storage):</w:t>
      </w:r>
    </w:p>
    <w:p w14:paraId="08E542F1" w14:textId="77777777" w:rsidR="00B46493" w:rsidRPr="00B46493" w:rsidRDefault="00B46493" w:rsidP="00B46493">
      <w:pPr>
        <w:rPr>
          <w:szCs w:val="24"/>
        </w:rPr>
      </w:pPr>
      <w:r w:rsidRPr="00B46493">
        <w:rPr>
          <w:rFonts w:ascii="Segoe UI Symbol" w:hAnsi="Segoe UI Symbol" w:cs="Segoe UI Symbol"/>
          <w:szCs w:val="24"/>
        </w:rPr>
        <w:t>✔</w:t>
      </w:r>
      <w:r w:rsidRPr="00B46493">
        <w:rPr>
          <w:szCs w:val="24"/>
        </w:rPr>
        <w:t xml:space="preserve"> You pay </w:t>
      </w:r>
      <w:r w:rsidRPr="00B46493">
        <w:rPr>
          <w:b/>
          <w:bCs/>
          <w:szCs w:val="24"/>
        </w:rPr>
        <w:t>storage costs for that archived data</w:t>
      </w:r>
      <w:r w:rsidRPr="00B46493">
        <w:rPr>
          <w:szCs w:val="24"/>
        </w:rPr>
        <w:t xml:space="preserve"> (just like normal data).</w:t>
      </w:r>
      <w:r w:rsidRPr="00B46493">
        <w:rPr>
          <w:szCs w:val="24"/>
        </w:rPr>
        <w:br/>
      </w:r>
      <w:r w:rsidRPr="00B46493">
        <w:rPr>
          <w:rFonts w:ascii="Segoe UI Symbol" w:hAnsi="Segoe UI Symbol" w:cs="Segoe UI Symbol"/>
          <w:szCs w:val="24"/>
        </w:rPr>
        <w:t>✔</w:t>
      </w:r>
      <w:r w:rsidRPr="00B46493">
        <w:rPr>
          <w:szCs w:val="24"/>
        </w:rPr>
        <w:t xml:space="preserve"> The exact rate depends on the storage tier and cloud provider pricing.</w:t>
      </w:r>
    </w:p>
    <w:p w14:paraId="4B3BBCFF" w14:textId="77777777" w:rsidR="00B46493" w:rsidRPr="00B46493" w:rsidRDefault="00B46493" w:rsidP="00B46493">
      <w:pPr>
        <w:rPr>
          <w:szCs w:val="24"/>
        </w:rPr>
      </w:pPr>
      <w:r w:rsidRPr="00B46493">
        <w:rPr>
          <w:b/>
          <w:bCs/>
          <w:szCs w:val="24"/>
        </w:rPr>
        <w:t>Important:</w:t>
      </w:r>
      <w:r w:rsidRPr="00B46493">
        <w:rPr>
          <w:szCs w:val="24"/>
        </w:rPr>
        <w:t xml:space="preserve"> even though Snowflake moves the data immediately, the data still </w:t>
      </w:r>
      <w:r w:rsidRPr="00B46493">
        <w:rPr>
          <w:i/>
          <w:iCs/>
          <w:szCs w:val="24"/>
        </w:rPr>
        <w:t>remains in your active table storage</w:t>
      </w:r>
      <w:r w:rsidRPr="00B46493">
        <w:rPr>
          <w:szCs w:val="24"/>
        </w:rPr>
        <w:t xml:space="preserve"> for a short period due to Time Travel + Fail-safe before Snowflake stops charging for those active copies.</w:t>
      </w:r>
      <w:r>
        <w:rPr>
          <w:szCs w:val="24"/>
        </w:rPr>
        <w:br/>
      </w:r>
      <w:r>
        <w:rPr>
          <w:szCs w:val="24"/>
        </w:rPr>
        <w:br/>
      </w:r>
      <w:r w:rsidRPr="00B46493">
        <w:rPr>
          <w:b/>
          <w:bCs/>
          <w:szCs w:val="24"/>
        </w:rPr>
        <w:t>3.</w:t>
      </w:r>
      <w:r w:rsidRPr="00B46493">
        <w:rPr>
          <w:szCs w:val="24"/>
        </w:rPr>
        <w:t xml:space="preserve"> </w:t>
      </w:r>
      <w:r w:rsidRPr="00B46493">
        <w:rPr>
          <w:b/>
          <w:bCs/>
          <w:szCs w:val="24"/>
        </w:rPr>
        <w:t>Data Movement (Compute) to Archive Storage</w:t>
      </w:r>
      <w:r>
        <w:rPr>
          <w:b/>
          <w:bCs/>
          <w:szCs w:val="24"/>
        </w:rPr>
        <w:br/>
      </w:r>
      <w:r w:rsidRPr="00B46493">
        <w:rPr>
          <w:szCs w:val="24"/>
        </w:rPr>
        <w:t xml:space="preserve">When matched rows are actually </w:t>
      </w:r>
      <w:r w:rsidRPr="00B46493">
        <w:rPr>
          <w:i/>
          <w:iCs/>
          <w:szCs w:val="24"/>
        </w:rPr>
        <w:t>moved</w:t>
      </w:r>
      <w:r w:rsidRPr="00B46493">
        <w:rPr>
          <w:szCs w:val="24"/>
        </w:rPr>
        <w:t xml:space="preserve"> into the COOL or COLD tier:</w:t>
      </w:r>
    </w:p>
    <w:p w14:paraId="4DCE585B" w14:textId="4DF59A68" w:rsidR="00B46493" w:rsidRPr="00B46493" w:rsidRDefault="00B46493" w:rsidP="00B46493">
      <w:pPr>
        <w:numPr>
          <w:ilvl w:val="0"/>
          <w:numId w:val="4"/>
        </w:numPr>
        <w:rPr>
          <w:szCs w:val="24"/>
        </w:rPr>
      </w:pPr>
      <w:r w:rsidRPr="00B46493">
        <w:rPr>
          <w:szCs w:val="24"/>
        </w:rPr>
        <w:t xml:space="preserve">Snowflake charges a </w:t>
      </w:r>
      <w:r w:rsidRPr="00B46493">
        <w:rPr>
          <w:b/>
          <w:bCs/>
          <w:szCs w:val="24"/>
        </w:rPr>
        <w:t>one-time compute cost</w:t>
      </w:r>
      <w:r w:rsidRPr="00B46493">
        <w:rPr>
          <w:szCs w:val="24"/>
        </w:rPr>
        <w:t xml:space="preserve"> for that data movement — it’s not free.</w:t>
      </w:r>
    </w:p>
    <w:p w14:paraId="00206D1C" w14:textId="5A3915EC" w:rsidR="00B46493" w:rsidRPr="00B46493" w:rsidRDefault="00B46493" w:rsidP="00B46493">
      <w:pPr>
        <w:rPr>
          <w:szCs w:val="24"/>
        </w:rPr>
      </w:pPr>
      <w:r w:rsidRPr="00B46493">
        <w:rPr>
          <w:szCs w:val="24"/>
        </w:rPr>
        <w:t xml:space="preserve">That means every time rows transition from normal table storage into archive storage, </w:t>
      </w:r>
      <w:r w:rsidRPr="00B46493">
        <w:rPr>
          <w:b/>
          <w:bCs/>
          <w:szCs w:val="24"/>
        </w:rPr>
        <w:t>you pay a small compute fee</w:t>
      </w:r>
      <w:r w:rsidRPr="00B46493">
        <w:rPr>
          <w:szCs w:val="24"/>
        </w:rPr>
        <w:t xml:space="preserve"> for that action.</w:t>
      </w:r>
      <w:r>
        <w:rPr>
          <w:szCs w:val="24"/>
        </w:rPr>
        <w:br/>
      </w:r>
      <w:r>
        <w:rPr>
          <w:szCs w:val="24"/>
        </w:rPr>
        <w:br/>
      </w:r>
      <w:r w:rsidRPr="00B46493">
        <w:rPr>
          <w:b/>
          <w:bCs/>
          <w:szCs w:val="24"/>
        </w:rPr>
        <w:t>4.</w:t>
      </w:r>
      <w:r w:rsidRPr="00B46493">
        <w:rPr>
          <w:szCs w:val="24"/>
        </w:rPr>
        <w:t xml:space="preserve"> </w:t>
      </w:r>
      <w:r w:rsidRPr="00B46493">
        <w:rPr>
          <w:b/>
          <w:bCs/>
          <w:szCs w:val="24"/>
        </w:rPr>
        <w:t>Data Retrieval Costs</w:t>
      </w:r>
    </w:p>
    <w:p w14:paraId="1F8366F5" w14:textId="52B843BC" w:rsidR="00B46493" w:rsidRPr="00B46493" w:rsidRDefault="00B46493" w:rsidP="00B46493">
      <w:pPr>
        <w:rPr>
          <w:szCs w:val="24"/>
        </w:rPr>
      </w:pPr>
      <w:r w:rsidRPr="00B46493">
        <w:rPr>
          <w:szCs w:val="24"/>
        </w:rPr>
        <w:t xml:space="preserve">If later you want to </w:t>
      </w:r>
      <w:r w:rsidRPr="00B46493">
        <w:rPr>
          <w:b/>
          <w:bCs/>
          <w:szCs w:val="24"/>
        </w:rPr>
        <w:t>retrieve archived rows</w:t>
      </w:r>
      <w:r w:rsidRPr="00B46493">
        <w:rPr>
          <w:szCs w:val="24"/>
        </w:rPr>
        <w:t xml:space="preserve"> (e.g., via CREATE TABLE ... FROM ARCHIVE OF):</w:t>
      </w:r>
      <w:r w:rsidR="0031359B">
        <w:rPr>
          <w:szCs w:val="24"/>
        </w:rPr>
        <w:br/>
      </w:r>
      <w:r w:rsidR="0031359B" w:rsidRPr="00375F05">
        <w:rPr>
          <w:b/>
          <w:bCs/>
          <w:noProof/>
          <w:szCs w:val="24"/>
        </w:rPr>
        <w:lastRenderedPageBreak/>
        <w:drawing>
          <wp:inline distT="0" distB="0" distL="0" distR="0" wp14:anchorId="5D0C9F9E" wp14:editId="44729457">
            <wp:extent cx="5731510" cy="862330"/>
            <wp:effectExtent l="0" t="0" r="2540" b="0"/>
            <wp:docPr id="1207180092" name="Picture 1" descr="A close up of a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979092" name="Picture 1" descr="A close up of a screen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62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E4D1E">
        <w:rPr>
          <w:szCs w:val="24"/>
        </w:rPr>
        <w:br/>
      </w:r>
    </w:p>
    <w:p w14:paraId="0F119388" w14:textId="77777777" w:rsidR="00B46493" w:rsidRPr="00B46493" w:rsidRDefault="00B46493" w:rsidP="00B46493">
      <w:pPr>
        <w:rPr>
          <w:szCs w:val="24"/>
        </w:rPr>
      </w:pPr>
      <w:r w:rsidRPr="00B46493">
        <w:rPr>
          <w:szCs w:val="24"/>
        </w:rPr>
        <w:t>You can be charged:</w:t>
      </w:r>
    </w:p>
    <w:p w14:paraId="305589AC" w14:textId="77777777" w:rsidR="00B46493" w:rsidRPr="00B46493" w:rsidRDefault="00B46493" w:rsidP="00B46493">
      <w:pPr>
        <w:numPr>
          <w:ilvl w:val="0"/>
          <w:numId w:val="5"/>
        </w:numPr>
        <w:rPr>
          <w:szCs w:val="24"/>
        </w:rPr>
      </w:pPr>
      <w:r w:rsidRPr="00B46493">
        <w:rPr>
          <w:szCs w:val="24"/>
        </w:rPr>
        <w:t xml:space="preserve">A </w:t>
      </w:r>
      <w:r w:rsidRPr="00B46493">
        <w:rPr>
          <w:b/>
          <w:bCs/>
          <w:szCs w:val="24"/>
        </w:rPr>
        <w:t>one-time retrieval cost</w:t>
      </w:r>
      <w:r w:rsidRPr="00B46493">
        <w:rPr>
          <w:szCs w:val="24"/>
        </w:rPr>
        <w:t xml:space="preserve"> for pulling data from the archive tier.</w:t>
      </w:r>
    </w:p>
    <w:p w14:paraId="5C8F46FA" w14:textId="77777777" w:rsidR="00B46493" w:rsidRPr="00B46493" w:rsidRDefault="00B46493" w:rsidP="00B46493">
      <w:pPr>
        <w:numPr>
          <w:ilvl w:val="0"/>
          <w:numId w:val="5"/>
        </w:numPr>
        <w:rPr>
          <w:szCs w:val="24"/>
        </w:rPr>
      </w:pPr>
      <w:r w:rsidRPr="00B46493">
        <w:rPr>
          <w:szCs w:val="24"/>
        </w:rPr>
        <w:t xml:space="preserve">A </w:t>
      </w:r>
      <w:r w:rsidRPr="00B46493">
        <w:rPr>
          <w:b/>
          <w:bCs/>
          <w:szCs w:val="24"/>
        </w:rPr>
        <w:t>compute cost</w:t>
      </w:r>
      <w:r w:rsidRPr="00B46493">
        <w:rPr>
          <w:szCs w:val="24"/>
        </w:rPr>
        <w:t xml:space="preserve"> to process/read that data.</w:t>
      </w:r>
    </w:p>
    <w:p w14:paraId="5E45D3A4" w14:textId="340E371E" w:rsidR="00B46493" w:rsidRPr="00B46493" w:rsidRDefault="00B46493" w:rsidP="00B46493">
      <w:pPr>
        <w:numPr>
          <w:ilvl w:val="0"/>
          <w:numId w:val="5"/>
        </w:numPr>
        <w:rPr>
          <w:szCs w:val="24"/>
        </w:rPr>
      </w:pPr>
      <w:r w:rsidRPr="00B46493">
        <w:rPr>
          <w:szCs w:val="24"/>
        </w:rPr>
        <w:t xml:space="preserve">If the data was in </w:t>
      </w:r>
      <w:r w:rsidRPr="00B46493">
        <w:rPr>
          <w:i/>
          <w:iCs/>
          <w:szCs w:val="24"/>
        </w:rPr>
        <w:t>COLD</w:t>
      </w:r>
      <w:r w:rsidRPr="00B46493">
        <w:rPr>
          <w:szCs w:val="24"/>
        </w:rPr>
        <w:t xml:space="preserve"> tier, retrieving temporarily places it in normal storage, which also incurs storage charges while it remains there. </w:t>
      </w:r>
    </w:p>
    <w:tbl>
      <w:tblPr>
        <w:tblpPr w:leftFromText="180" w:rightFromText="180" w:vertAnchor="text" w:horzAnchor="page" w:tblpX="3001" w:tblpY="997"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3"/>
        <w:gridCol w:w="3468"/>
      </w:tblGrid>
      <w:tr w:rsidR="00B46493" w:rsidRPr="00B46493" w14:paraId="1F7736B0" w14:textId="77777777" w:rsidTr="00B4649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63AD0C" w14:textId="77777777" w:rsidR="00B46493" w:rsidRPr="00B46493" w:rsidRDefault="00B46493" w:rsidP="00B46493">
            <w:pPr>
              <w:rPr>
                <w:b/>
                <w:bCs/>
                <w:szCs w:val="24"/>
              </w:rPr>
            </w:pPr>
            <w:r w:rsidRPr="00B46493">
              <w:rPr>
                <w:b/>
                <w:bCs/>
                <w:szCs w:val="24"/>
              </w:rPr>
              <w:t>Archive Tier</w:t>
            </w:r>
          </w:p>
        </w:tc>
        <w:tc>
          <w:tcPr>
            <w:tcW w:w="0" w:type="auto"/>
            <w:vAlign w:val="center"/>
            <w:hideMark/>
          </w:tcPr>
          <w:p w14:paraId="70F26E1D" w14:textId="254E5C06" w:rsidR="00B46493" w:rsidRPr="00B46493" w:rsidRDefault="00B46493" w:rsidP="00B46493">
            <w:pPr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 xml:space="preserve">                            </w:t>
            </w:r>
            <w:r w:rsidRPr="00B46493">
              <w:rPr>
                <w:b/>
                <w:bCs/>
                <w:szCs w:val="24"/>
              </w:rPr>
              <w:t>Minimum Duration</w:t>
            </w:r>
          </w:p>
        </w:tc>
      </w:tr>
      <w:tr w:rsidR="00B46493" w:rsidRPr="00B46493" w14:paraId="24A8AFFD" w14:textId="77777777" w:rsidTr="00B464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79C3FF" w14:textId="77777777" w:rsidR="00B46493" w:rsidRPr="00B46493" w:rsidRDefault="00B46493" w:rsidP="00B46493">
            <w:pPr>
              <w:rPr>
                <w:szCs w:val="24"/>
              </w:rPr>
            </w:pPr>
            <w:r w:rsidRPr="00B46493">
              <w:rPr>
                <w:szCs w:val="24"/>
              </w:rPr>
              <w:t>COOL</w:t>
            </w:r>
          </w:p>
        </w:tc>
        <w:tc>
          <w:tcPr>
            <w:tcW w:w="0" w:type="auto"/>
            <w:vAlign w:val="center"/>
            <w:hideMark/>
          </w:tcPr>
          <w:p w14:paraId="4960E11B" w14:textId="762D65CE" w:rsidR="00B46493" w:rsidRPr="00B46493" w:rsidRDefault="00B46493" w:rsidP="00B46493">
            <w:pPr>
              <w:rPr>
                <w:szCs w:val="24"/>
              </w:rPr>
            </w:pPr>
            <w:r>
              <w:rPr>
                <w:szCs w:val="24"/>
              </w:rPr>
              <w:t xml:space="preserve">   </w:t>
            </w:r>
            <w:r w:rsidR="005E2D2B">
              <w:rPr>
                <w:szCs w:val="24"/>
              </w:rPr>
              <w:t xml:space="preserve">    </w:t>
            </w:r>
            <w:r w:rsidR="005E2D2B" w:rsidRPr="005E2D2B">
              <w:rPr>
                <w:szCs w:val="24"/>
              </w:rPr>
              <w:sym w:font="Wingdings" w:char="F0E0"/>
            </w:r>
            <w:r>
              <w:rPr>
                <w:szCs w:val="24"/>
              </w:rPr>
              <w:t xml:space="preserve">                           </w:t>
            </w:r>
            <w:r w:rsidRPr="00B46493">
              <w:rPr>
                <w:szCs w:val="24"/>
              </w:rPr>
              <w:t>90 days</w:t>
            </w:r>
          </w:p>
        </w:tc>
      </w:tr>
      <w:tr w:rsidR="00B46493" w:rsidRPr="00B46493" w14:paraId="6E6BDD02" w14:textId="77777777" w:rsidTr="00B464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7434F4" w14:textId="77777777" w:rsidR="00B46493" w:rsidRPr="00B46493" w:rsidRDefault="00B46493" w:rsidP="00B46493">
            <w:pPr>
              <w:rPr>
                <w:szCs w:val="24"/>
              </w:rPr>
            </w:pPr>
            <w:r w:rsidRPr="00B46493">
              <w:rPr>
                <w:szCs w:val="24"/>
              </w:rPr>
              <w:t>COLD</w:t>
            </w:r>
          </w:p>
        </w:tc>
        <w:tc>
          <w:tcPr>
            <w:tcW w:w="0" w:type="auto"/>
            <w:vAlign w:val="center"/>
            <w:hideMark/>
          </w:tcPr>
          <w:p w14:paraId="63206FBF" w14:textId="3384C78D" w:rsidR="00B46493" w:rsidRPr="00B46493" w:rsidRDefault="00B46493" w:rsidP="00B46493">
            <w:pPr>
              <w:rPr>
                <w:szCs w:val="24"/>
              </w:rPr>
            </w:pPr>
            <w:r>
              <w:rPr>
                <w:szCs w:val="24"/>
              </w:rPr>
              <w:t xml:space="preserve">     </w:t>
            </w:r>
            <w:r w:rsidR="005E2D2B">
              <w:rPr>
                <w:szCs w:val="24"/>
              </w:rPr>
              <w:t xml:space="preserve">  </w:t>
            </w:r>
            <w:r w:rsidR="005E2D2B" w:rsidRPr="005E2D2B">
              <w:rPr>
                <w:szCs w:val="24"/>
              </w:rPr>
              <w:sym w:font="Wingdings" w:char="F0E0"/>
            </w:r>
            <w:r w:rsidR="005E2D2B">
              <w:rPr>
                <w:szCs w:val="24"/>
              </w:rPr>
              <w:t xml:space="preserve"> </w:t>
            </w:r>
            <w:r>
              <w:rPr>
                <w:szCs w:val="24"/>
              </w:rPr>
              <w:t xml:space="preserve">                        </w:t>
            </w:r>
            <w:r w:rsidRPr="00B46493">
              <w:rPr>
                <w:szCs w:val="24"/>
              </w:rPr>
              <w:t>180 days</w:t>
            </w:r>
          </w:p>
        </w:tc>
      </w:tr>
    </w:tbl>
    <w:p w14:paraId="2C8C78A5" w14:textId="77777777" w:rsidR="00B46493" w:rsidRPr="002B6A4E" w:rsidRDefault="00B46493">
      <w:pPr>
        <w:rPr>
          <w:szCs w:val="24"/>
        </w:rPr>
      </w:pPr>
      <w:r w:rsidRPr="00B46493">
        <w:rPr>
          <w:b/>
          <w:bCs/>
          <w:szCs w:val="24"/>
        </w:rPr>
        <w:t>5.</w:t>
      </w:r>
      <w:r w:rsidRPr="00B46493">
        <w:rPr>
          <w:szCs w:val="24"/>
        </w:rPr>
        <w:t xml:space="preserve"> </w:t>
      </w:r>
      <w:r w:rsidRPr="00B46493">
        <w:rPr>
          <w:b/>
          <w:bCs/>
          <w:szCs w:val="24"/>
        </w:rPr>
        <w:t>Minimum Storage Duration Charges (Cloud Provider Rules)</w:t>
      </w:r>
      <w:r>
        <w:rPr>
          <w:b/>
          <w:bCs/>
          <w:szCs w:val="24"/>
        </w:rPr>
        <w:br/>
      </w:r>
      <w:r w:rsidRPr="00B46493">
        <w:rPr>
          <w:szCs w:val="24"/>
        </w:rPr>
        <w:t xml:space="preserve">Cloud storage providers like AWS require </w:t>
      </w:r>
      <w:r w:rsidRPr="00B46493">
        <w:rPr>
          <w:b/>
          <w:bCs/>
          <w:szCs w:val="24"/>
        </w:rPr>
        <w:t>minimum storage time</w:t>
      </w:r>
      <w:r w:rsidRPr="00B46493">
        <w:rPr>
          <w:szCs w:val="24"/>
        </w:rPr>
        <w:t xml:space="preserve"> in archive tiers:</w:t>
      </w:r>
      <w:r>
        <w:rPr>
          <w:szCs w:val="24"/>
        </w:rPr>
        <w:br/>
      </w:r>
    </w:p>
    <w:p w14:paraId="3A3B3841" w14:textId="69E90C5F" w:rsidR="00B46493" w:rsidRDefault="00B46493">
      <w:pPr>
        <w:rPr>
          <w:szCs w:val="24"/>
        </w:rPr>
      </w:pPr>
    </w:p>
    <w:p w14:paraId="61CEFBC4" w14:textId="77777777" w:rsidR="00B46493" w:rsidRPr="00B46493" w:rsidRDefault="00B46493" w:rsidP="00B46493">
      <w:pPr>
        <w:rPr>
          <w:szCs w:val="24"/>
        </w:rPr>
      </w:pPr>
    </w:p>
    <w:p w14:paraId="20A13DA8" w14:textId="77777777" w:rsidR="00B46493" w:rsidRPr="00B46493" w:rsidRDefault="00B46493" w:rsidP="00B46493">
      <w:pPr>
        <w:rPr>
          <w:szCs w:val="24"/>
        </w:rPr>
      </w:pPr>
    </w:p>
    <w:p w14:paraId="05120DC6" w14:textId="6A8FE961" w:rsidR="00B14FA8" w:rsidRPr="00AE74AF" w:rsidRDefault="00B46493" w:rsidP="00B14FA8">
      <w:pPr>
        <w:rPr>
          <w:b/>
          <w:bCs/>
          <w:szCs w:val="24"/>
        </w:rPr>
      </w:pPr>
      <w:r>
        <w:rPr>
          <w:szCs w:val="24"/>
        </w:rPr>
        <w:br/>
      </w:r>
      <w:r>
        <w:rPr>
          <w:szCs w:val="24"/>
        </w:rPr>
        <w:br/>
      </w:r>
      <w:r w:rsidRPr="00B46493">
        <w:rPr>
          <w:szCs w:val="24"/>
        </w:rPr>
        <w:t xml:space="preserve">If you </w:t>
      </w:r>
      <w:r w:rsidRPr="00B46493">
        <w:rPr>
          <w:b/>
          <w:bCs/>
          <w:szCs w:val="24"/>
        </w:rPr>
        <w:t>drop a table before that period ends</w:t>
      </w:r>
      <w:r w:rsidRPr="00B46493">
        <w:rPr>
          <w:szCs w:val="24"/>
        </w:rPr>
        <w:t xml:space="preserve">, Snowflake still bills you for the </w:t>
      </w:r>
      <w:r w:rsidRPr="00B46493">
        <w:rPr>
          <w:b/>
          <w:bCs/>
          <w:szCs w:val="24"/>
        </w:rPr>
        <w:t>remaining minimum period</w:t>
      </w:r>
      <w:r w:rsidRPr="00B46493">
        <w:rPr>
          <w:szCs w:val="24"/>
        </w:rPr>
        <w:t xml:space="preserve"> — because the cloud provider won’t refund early deletion.</w:t>
      </w:r>
      <w:r>
        <w:rPr>
          <w:szCs w:val="24"/>
        </w:rPr>
        <w:br/>
      </w:r>
      <w:r w:rsidRPr="00B46493">
        <w:rPr>
          <w:szCs w:val="24"/>
        </w:rPr>
        <w:t xml:space="preserve">So it’s not that the policy itself is paid separately — it’s that </w:t>
      </w:r>
      <w:r w:rsidRPr="00B46493">
        <w:rPr>
          <w:b/>
          <w:bCs/>
          <w:szCs w:val="24"/>
        </w:rPr>
        <w:t>compute + storage usage triggered by the policy creates cost</w:t>
      </w:r>
      <w:r w:rsidRPr="00B46493">
        <w:rPr>
          <w:szCs w:val="24"/>
        </w:rPr>
        <w:t xml:space="preserve"> just like any other Snowflake action.</w:t>
      </w:r>
      <w:r w:rsidR="00375F05">
        <w:rPr>
          <w:szCs w:val="24"/>
        </w:rPr>
        <w:br/>
      </w:r>
      <w:r w:rsidR="005C46CE">
        <w:rPr>
          <w:szCs w:val="24"/>
        </w:rPr>
        <w:t xml:space="preserve"> </w:t>
      </w:r>
      <w:r w:rsidR="00C22F28">
        <w:rPr>
          <w:szCs w:val="24"/>
        </w:rPr>
        <w:br/>
      </w:r>
      <w:r w:rsidR="00AE74AF">
        <w:rPr>
          <w:b/>
          <w:bCs/>
          <w:szCs w:val="24"/>
        </w:rPr>
        <w:t xml:space="preserve">CREATE AND MANAGE </w:t>
      </w:r>
      <w:r w:rsidR="00AE74AF" w:rsidRPr="00C22F28">
        <w:rPr>
          <w:b/>
          <w:bCs/>
          <w:szCs w:val="24"/>
        </w:rPr>
        <w:t>STORAGE LIFECYCLE POLICIES :</w:t>
      </w:r>
      <w:r w:rsidR="00AE74AF">
        <w:rPr>
          <w:b/>
          <w:bCs/>
          <w:szCs w:val="24"/>
        </w:rPr>
        <w:br/>
      </w:r>
      <w:r w:rsidR="00C22F28" w:rsidRPr="00C22F28">
        <w:rPr>
          <w:b/>
          <w:bCs/>
          <w:szCs w:val="24"/>
        </w:rPr>
        <w:t>STORAGE LIFECYCLE POLICIES :</w:t>
      </w:r>
      <w:r w:rsidR="00C22F28">
        <w:rPr>
          <w:b/>
          <w:bCs/>
          <w:szCs w:val="24"/>
        </w:rPr>
        <w:br/>
      </w:r>
      <w:r w:rsidR="00C22F28" w:rsidRPr="00C22F28">
        <w:rPr>
          <w:szCs w:val="24"/>
        </w:rPr>
        <w:t xml:space="preserve">A Storage Lifecycle Policy is a </w:t>
      </w:r>
      <w:r w:rsidR="00C22F28" w:rsidRPr="00C22F28">
        <w:rPr>
          <w:i/>
          <w:iCs/>
          <w:szCs w:val="24"/>
        </w:rPr>
        <w:t>schema object</w:t>
      </w:r>
      <w:r w:rsidR="00C22F28" w:rsidRPr="00C22F28">
        <w:rPr>
          <w:szCs w:val="24"/>
        </w:rPr>
        <w:t xml:space="preserve"> that automatically identifies rows to archive or expire (permanently delete) based on conditions you define (e.g., age of data).</w:t>
      </w:r>
      <w:r w:rsidR="00C22F28" w:rsidRPr="00C22F28">
        <w:rPr>
          <w:szCs w:val="24"/>
        </w:rPr>
        <w:br/>
        <w:t>After attaching the policy to a table, Snowflake automatically runs it once every 24 hours using system compute.</w:t>
      </w:r>
      <w:r w:rsidR="00C22F28">
        <w:rPr>
          <w:b/>
          <w:bCs/>
          <w:szCs w:val="24"/>
        </w:rPr>
        <w:br/>
      </w:r>
      <w:r w:rsidR="00C22F28" w:rsidRPr="00F435D7">
        <w:rPr>
          <w:b/>
          <w:bCs/>
          <w:szCs w:val="24"/>
        </w:rPr>
        <w:t>FOR DEMO :</w:t>
      </w:r>
      <w:r w:rsidR="00C22F28">
        <w:rPr>
          <w:szCs w:val="24"/>
        </w:rPr>
        <w:br/>
      </w:r>
      <w:r w:rsidR="00C22F28" w:rsidRPr="00F435D7">
        <w:rPr>
          <w:b/>
          <w:bCs/>
          <w:szCs w:val="24"/>
        </w:rPr>
        <w:t>STEP 1:</w:t>
      </w:r>
      <w:r w:rsidR="00C22F28">
        <w:rPr>
          <w:b/>
          <w:bCs/>
          <w:szCs w:val="24"/>
        </w:rPr>
        <w:t xml:space="preserve"> </w:t>
      </w:r>
      <w:r w:rsidR="00C22F28" w:rsidRPr="00F435D7">
        <w:rPr>
          <w:b/>
          <w:bCs/>
          <w:szCs w:val="24"/>
        </w:rPr>
        <w:t>Create a Demo Table</w:t>
      </w:r>
      <w:r w:rsidR="00C22F28">
        <w:rPr>
          <w:b/>
          <w:bCs/>
          <w:szCs w:val="24"/>
        </w:rPr>
        <w:br/>
      </w:r>
      <w:r w:rsidR="00C22F28" w:rsidRPr="00F435D7">
        <w:rPr>
          <w:noProof/>
          <w:szCs w:val="24"/>
        </w:rPr>
        <w:drawing>
          <wp:inline distT="0" distB="0" distL="0" distR="0" wp14:anchorId="645A6CB4" wp14:editId="23EB65DE">
            <wp:extent cx="5731510" cy="973455"/>
            <wp:effectExtent l="0" t="0" r="2540" b="0"/>
            <wp:docPr id="363030979" name="Picture 1" descr="A close-up of a white pag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030979" name="Picture 1" descr="A close-up of a white page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73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22F28">
        <w:rPr>
          <w:b/>
          <w:bCs/>
          <w:szCs w:val="24"/>
        </w:rPr>
        <w:br/>
      </w:r>
      <w:r w:rsidR="00C22F28" w:rsidRPr="00F435D7">
        <w:rPr>
          <w:szCs w:val="24"/>
        </w:rPr>
        <w:t>This table stores event data</w:t>
      </w:r>
      <w:r w:rsidR="00C22F28" w:rsidRPr="00F435D7">
        <w:rPr>
          <w:szCs w:val="24"/>
        </w:rPr>
        <w:br/>
      </w:r>
      <w:proofErr w:type="spellStart"/>
      <w:r w:rsidR="00C22F28" w:rsidRPr="00F435D7">
        <w:rPr>
          <w:b/>
          <w:bCs/>
          <w:szCs w:val="24"/>
        </w:rPr>
        <w:lastRenderedPageBreak/>
        <w:t>event_ts</w:t>
      </w:r>
      <w:proofErr w:type="spellEnd"/>
      <w:r w:rsidR="00C22F28" w:rsidRPr="00F435D7">
        <w:rPr>
          <w:szCs w:val="24"/>
        </w:rPr>
        <w:t xml:space="preserve"> will be used to decide which data is old</w:t>
      </w:r>
      <w:r w:rsidR="008665ED">
        <w:rPr>
          <w:szCs w:val="24"/>
        </w:rPr>
        <w:br/>
      </w:r>
      <w:r w:rsidR="00C22F28">
        <w:rPr>
          <w:b/>
          <w:bCs/>
          <w:szCs w:val="24"/>
        </w:rPr>
        <w:br/>
        <w:t xml:space="preserve">STEP 2: </w:t>
      </w:r>
      <w:r w:rsidR="00C22F28">
        <w:rPr>
          <w:szCs w:val="24"/>
        </w:rPr>
        <w:br/>
      </w:r>
      <w:r w:rsidR="00C22F28" w:rsidRPr="00F435D7">
        <w:rPr>
          <w:noProof/>
          <w:szCs w:val="24"/>
        </w:rPr>
        <w:drawing>
          <wp:inline distT="0" distB="0" distL="0" distR="0" wp14:anchorId="07FAFE29" wp14:editId="42F532E7">
            <wp:extent cx="5731510" cy="811530"/>
            <wp:effectExtent l="0" t="0" r="2540" b="7620"/>
            <wp:docPr id="1417323836" name="Picture 1" descr="A close-up of a pers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323836" name="Picture 1" descr="A close-up of a person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11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22F28">
        <w:rPr>
          <w:b/>
          <w:bCs/>
          <w:szCs w:val="24"/>
        </w:rPr>
        <w:br/>
      </w:r>
      <w:r w:rsidR="00C22F28" w:rsidRPr="00F435D7">
        <w:rPr>
          <w:szCs w:val="24"/>
        </w:rPr>
        <w:t xml:space="preserve">Some rows are </w:t>
      </w:r>
      <w:r w:rsidR="00C22F28" w:rsidRPr="00F435D7">
        <w:rPr>
          <w:b/>
          <w:bCs/>
          <w:szCs w:val="24"/>
        </w:rPr>
        <w:t>older than 60 days</w:t>
      </w:r>
      <w:r w:rsidR="00C22F28">
        <w:rPr>
          <w:szCs w:val="24"/>
        </w:rPr>
        <w:br/>
      </w:r>
      <w:r w:rsidR="00C22F28" w:rsidRPr="00F435D7">
        <w:rPr>
          <w:szCs w:val="24"/>
        </w:rPr>
        <w:t xml:space="preserve">Some rows are </w:t>
      </w:r>
      <w:r w:rsidR="00C22F28" w:rsidRPr="00F435D7">
        <w:rPr>
          <w:b/>
          <w:bCs/>
          <w:szCs w:val="24"/>
        </w:rPr>
        <w:t>recent</w:t>
      </w:r>
      <w:r w:rsidR="00C22F28">
        <w:rPr>
          <w:b/>
          <w:bCs/>
          <w:szCs w:val="24"/>
        </w:rPr>
        <w:br/>
      </w:r>
      <w:r w:rsidR="00C22F28" w:rsidRPr="00F435D7">
        <w:rPr>
          <w:szCs w:val="24"/>
        </w:rPr>
        <w:t>Policy will target only old rows</w:t>
      </w:r>
      <w:r w:rsidR="00C22F28">
        <w:rPr>
          <w:szCs w:val="24"/>
        </w:rPr>
        <w:br/>
      </w:r>
      <w:r w:rsidR="00C22F28">
        <w:rPr>
          <w:b/>
          <w:bCs/>
          <w:szCs w:val="24"/>
        </w:rPr>
        <w:br/>
        <w:t>select * from events;</w:t>
      </w:r>
      <w:r w:rsidR="00C22F28">
        <w:rPr>
          <w:b/>
          <w:bCs/>
          <w:szCs w:val="24"/>
        </w:rPr>
        <w:br/>
      </w:r>
      <w:r w:rsidR="00C22F28" w:rsidRPr="00F435D7">
        <w:rPr>
          <w:b/>
          <w:bCs/>
          <w:noProof/>
          <w:szCs w:val="24"/>
        </w:rPr>
        <w:drawing>
          <wp:inline distT="0" distB="0" distL="0" distR="0" wp14:anchorId="53AE90BF" wp14:editId="6AF3DE81">
            <wp:extent cx="5731510" cy="824230"/>
            <wp:effectExtent l="0" t="0" r="2540" b="0"/>
            <wp:docPr id="152950054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500546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4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22F28">
        <w:rPr>
          <w:b/>
          <w:bCs/>
          <w:szCs w:val="24"/>
        </w:rPr>
        <w:br/>
      </w:r>
      <w:r w:rsidR="00C22F28">
        <w:rPr>
          <w:b/>
          <w:bCs/>
          <w:szCs w:val="24"/>
        </w:rPr>
        <w:br/>
        <w:t xml:space="preserve">Step 3: </w:t>
      </w:r>
      <w:r w:rsidR="00C22F28" w:rsidRPr="00F435D7">
        <w:rPr>
          <w:b/>
          <w:bCs/>
          <w:szCs w:val="24"/>
        </w:rPr>
        <w:t>Create Storage Lifecycle Policy</w:t>
      </w:r>
      <w:r w:rsidR="00C22F28">
        <w:rPr>
          <w:b/>
          <w:bCs/>
          <w:szCs w:val="24"/>
        </w:rPr>
        <w:br/>
      </w:r>
      <w:r w:rsidR="00C22F28" w:rsidRPr="00F435D7">
        <w:rPr>
          <w:b/>
          <w:bCs/>
          <w:noProof/>
          <w:szCs w:val="24"/>
        </w:rPr>
        <w:drawing>
          <wp:inline distT="0" distB="0" distL="0" distR="0" wp14:anchorId="28ABE304" wp14:editId="6530D682">
            <wp:extent cx="5731510" cy="1013460"/>
            <wp:effectExtent l="0" t="0" r="2540" b="0"/>
            <wp:docPr id="906515284" name="Picture 1" descr="A white and blu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515284" name="Picture 1" descr="A white and blue background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13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22F28">
        <w:rPr>
          <w:szCs w:val="24"/>
        </w:rPr>
        <w:br/>
      </w:r>
      <w:proofErr w:type="spellStart"/>
      <w:r w:rsidR="00C22F28" w:rsidRPr="00B21776">
        <w:rPr>
          <w:szCs w:val="24"/>
        </w:rPr>
        <w:t>Policy</w:t>
      </w:r>
      <w:proofErr w:type="spellEnd"/>
      <w:r w:rsidR="00C22F28" w:rsidRPr="00B21776">
        <w:rPr>
          <w:szCs w:val="24"/>
        </w:rPr>
        <w:t xml:space="preserve"> logic is defined </w:t>
      </w:r>
      <w:r w:rsidR="00C22F28" w:rsidRPr="00B21776">
        <w:rPr>
          <w:b/>
          <w:bCs/>
          <w:szCs w:val="24"/>
        </w:rPr>
        <w:t>inside the policy</w:t>
      </w:r>
      <w:r w:rsidR="00C22F28">
        <w:rPr>
          <w:szCs w:val="24"/>
        </w:rPr>
        <w:br/>
      </w:r>
      <w:r w:rsidR="00C22F28" w:rsidRPr="00B21776">
        <w:rPr>
          <w:szCs w:val="24"/>
        </w:rPr>
        <w:t xml:space="preserve">Rows older than </w:t>
      </w:r>
      <w:r w:rsidR="00C22F28" w:rsidRPr="00B21776">
        <w:rPr>
          <w:b/>
          <w:bCs/>
          <w:szCs w:val="24"/>
        </w:rPr>
        <w:t>60 days</w:t>
      </w:r>
      <w:r w:rsidR="00C22F28" w:rsidRPr="00B21776">
        <w:rPr>
          <w:szCs w:val="24"/>
        </w:rPr>
        <w:t xml:space="preserve"> will be archived</w:t>
      </w:r>
      <w:r w:rsidR="00C22F28">
        <w:rPr>
          <w:szCs w:val="24"/>
        </w:rPr>
        <w:br/>
      </w:r>
      <w:proofErr w:type="spellStart"/>
      <w:r w:rsidR="00C22F28" w:rsidRPr="00B21776">
        <w:rPr>
          <w:szCs w:val="24"/>
        </w:rPr>
        <w:t>Archived</w:t>
      </w:r>
      <w:proofErr w:type="spellEnd"/>
      <w:r w:rsidR="00C22F28" w:rsidRPr="00B21776">
        <w:rPr>
          <w:szCs w:val="24"/>
        </w:rPr>
        <w:t xml:space="preserve"> data goes to </w:t>
      </w:r>
      <w:r w:rsidR="00C22F28" w:rsidRPr="00B21776">
        <w:rPr>
          <w:b/>
          <w:bCs/>
          <w:szCs w:val="24"/>
        </w:rPr>
        <w:t>COOL storage</w:t>
      </w:r>
      <w:r w:rsidR="00C22F28">
        <w:rPr>
          <w:szCs w:val="24"/>
        </w:rPr>
        <w:br/>
      </w:r>
      <w:r w:rsidR="00C22F28" w:rsidRPr="00B21776">
        <w:rPr>
          <w:szCs w:val="24"/>
        </w:rPr>
        <w:t xml:space="preserve">Data stays there for </w:t>
      </w:r>
      <w:r w:rsidR="00C22F28" w:rsidRPr="00B21776">
        <w:rPr>
          <w:b/>
          <w:bCs/>
          <w:szCs w:val="24"/>
        </w:rPr>
        <w:t>90 days</w:t>
      </w:r>
      <w:r w:rsidR="00C22F28" w:rsidRPr="00B21776">
        <w:rPr>
          <w:szCs w:val="24"/>
        </w:rPr>
        <w:t xml:space="preserve"> before deletion</w:t>
      </w:r>
      <w:r w:rsidR="00C22F28">
        <w:rPr>
          <w:szCs w:val="24"/>
        </w:rPr>
        <w:br/>
      </w:r>
      <w:r w:rsidR="00C22F28">
        <w:rPr>
          <w:szCs w:val="24"/>
        </w:rPr>
        <w:br/>
      </w:r>
      <w:r w:rsidR="00C22F28" w:rsidRPr="00B21776">
        <w:rPr>
          <w:b/>
          <w:bCs/>
          <w:szCs w:val="24"/>
        </w:rPr>
        <w:t>Step 4: Attach Policy to Table</w:t>
      </w:r>
      <w:r w:rsidR="00C22F28">
        <w:rPr>
          <w:szCs w:val="24"/>
        </w:rPr>
        <w:t xml:space="preserve"> </w:t>
      </w:r>
      <w:r w:rsidR="00C22F28" w:rsidRPr="00B21776">
        <w:rPr>
          <w:noProof/>
          <w:szCs w:val="24"/>
        </w:rPr>
        <w:drawing>
          <wp:inline distT="0" distB="0" distL="0" distR="0" wp14:anchorId="1DA23310" wp14:editId="728DAD9F">
            <wp:extent cx="5731510" cy="801370"/>
            <wp:effectExtent l="0" t="0" r="2540" b="0"/>
            <wp:docPr id="1301745312" name="Picture 1" descr="A white rectangular object with a black bord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745312" name="Picture 1" descr="A white rectangular object with a black bord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0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22F28">
        <w:rPr>
          <w:szCs w:val="24"/>
        </w:rPr>
        <w:t xml:space="preserve"> </w:t>
      </w:r>
      <w:r w:rsidR="00C22F28">
        <w:rPr>
          <w:szCs w:val="24"/>
        </w:rPr>
        <w:br/>
      </w:r>
      <w:r w:rsidR="00C22F28" w:rsidRPr="00B21776">
        <w:rPr>
          <w:szCs w:val="24"/>
        </w:rPr>
        <w:t xml:space="preserve">Policy is now </w:t>
      </w:r>
      <w:r w:rsidR="00C22F28" w:rsidRPr="00B21776">
        <w:rPr>
          <w:b/>
          <w:bCs/>
          <w:szCs w:val="24"/>
        </w:rPr>
        <w:t>linked to the table</w:t>
      </w:r>
      <w:r w:rsidR="00C22F28">
        <w:rPr>
          <w:szCs w:val="24"/>
        </w:rPr>
        <w:br/>
      </w:r>
      <w:r w:rsidR="00C22F28" w:rsidRPr="00B21776">
        <w:rPr>
          <w:szCs w:val="24"/>
        </w:rPr>
        <w:t>Column binding happens here</w:t>
      </w:r>
      <w:r w:rsidR="00C22F28">
        <w:rPr>
          <w:szCs w:val="24"/>
        </w:rPr>
        <w:br/>
      </w:r>
      <w:r w:rsidR="00C22F28" w:rsidRPr="00B21776">
        <w:rPr>
          <w:szCs w:val="24"/>
        </w:rPr>
        <w:t xml:space="preserve">Only </w:t>
      </w:r>
      <w:r w:rsidR="00C22F28" w:rsidRPr="00B21776">
        <w:rPr>
          <w:b/>
          <w:bCs/>
          <w:szCs w:val="24"/>
        </w:rPr>
        <w:t>one lifecycle policy per table</w:t>
      </w:r>
      <w:r w:rsidR="00C22F28">
        <w:rPr>
          <w:b/>
          <w:bCs/>
          <w:szCs w:val="24"/>
        </w:rPr>
        <w:br/>
      </w:r>
      <w:r w:rsidR="00C22F28" w:rsidRPr="00B21776">
        <w:rPr>
          <w:b/>
          <w:bCs/>
          <w:szCs w:val="24"/>
        </w:rPr>
        <w:t>Step 5: Explain Execution Timing</w:t>
      </w:r>
      <w:r w:rsidR="00C22F28" w:rsidRPr="00B21776">
        <w:rPr>
          <w:b/>
          <w:bCs/>
          <w:szCs w:val="24"/>
        </w:rPr>
        <w:br/>
      </w:r>
      <w:r w:rsidR="00C22F28" w:rsidRPr="00B21776">
        <w:rPr>
          <w:szCs w:val="24"/>
        </w:rPr>
        <w:t xml:space="preserve">The policy does </w:t>
      </w:r>
      <w:r w:rsidR="00C22F28" w:rsidRPr="00B21776">
        <w:rPr>
          <w:b/>
          <w:bCs/>
          <w:szCs w:val="24"/>
        </w:rPr>
        <w:t>not run immediately</w:t>
      </w:r>
      <w:r w:rsidR="00C22F28" w:rsidRPr="00B21776">
        <w:rPr>
          <w:szCs w:val="24"/>
        </w:rPr>
        <w:t>.</w:t>
      </w:r>
      <w:r w:rsidR="00C22F28" w:rsidRPr="00B21776">
        <w:rPr>
          <w:szCs w:val="24"/>
        </w:rPr>
        <w:br/>
        <w:t xml:space="preserve">Snowflake evaluates lifecycle policies </w:t>
      </w:r>
      <w:r w:rsidR="00C22F28" w:rsidRPr="00B21776">
        <w:rPr>
          <w:b/>
          <w:bCs/>
          <w:szCs w:val="24"/>
        </w:rPr>
        <w:t>once per day</w:t>
      </w:r>
      <w:r w:rsidR="00C22F28" w:rsidRPr="00B21776">
        <w:rPr>
          <w:szCs w:val="24"/>
        </w:rPr>
        <w:t xml:space="preserve">, and the first run usually happens within </w:t>
      </w:r>
      <w:r w:rsidR="00C22F28" w:rsidRPr="00B21776">
        <w:rPr>
          <w:b/>
          <w:bCs/>
          <w:szCs w:val="24"/>
        </w:rPr>
        <w:t>24 hours</w:t>
      </w:r>
      <w:r w:rsidR="00C22F28" w:rsidRPr="00B21776">
        <w:rPr>
          <w:szCs w:val="24"/>
        </w:rPr>
        <w:t>.</w:t>
      </w:r>
      <w:r w:rsidR="00C22F28">
        <w:rPr>
          <w:szCs w:val="24"/>
        </w:rPr>
        <w:br/>
      </w:r>
      <w:r w:rsidR="00C22F28" w:rsidRPr="00B21776">
        <w:rPr>
          <w:b/>
          <w:bCs/>
          <w:szCs w:val="24"/>
        </w:rPr>
        <w:br/>
      </w:r>
      <w:r w:rsidR="00C22F28" w:rsidRPr="00B21776">
        <w:rPr>
          <w:b/>
          <w:bCs/>
          <w:szCs w:val="24"/>
        </w:rPr>
        <w:lastRenderedPageBreak/>
        <w:t>Step 6 :</w:t>
      </w:r>
      <w:r w:rsidR="00C22F28">
        <w:rPr>
          <w:b/>
          <w:bCs/>
          <w:szCs w:val="24"/>
        </w:rPr>
        <w:t xml:space="preserve"> </w:t>
      </w:r>
      <w:r w:rsidR="00C22F28" w:rsidRPr="00B21776">
        <w:rPr>
          <w:b/>
          <w:bCs/>
          <w:szCs w:val="24"/>
        </w:rPr>
        <w:t>Monitor Policy Execution</w:t>
      </w:r>
      <w:r w:rsidR="00C22F28">
        <w:rPr>
          <w:b/>
          <w:bCs/>
          <w:szCs w:val="24"/>
        </w:rPr>
        <w:br/>
      </w:r>
      <w:r w:rsidR="00C22F28" w:rsidRPr="00375F05">
        <w:rPr>
          <w:noProof/>
          <w:szCs w:val="24"/>
        </w:rPr>
        <w:drawing>
          <wp:inline distT="0" distB="0" distL="0" distR="0" wp14:anchorId="404AB189" wp14:editId="18AFAADA">
            <wp:extent cx="5731510" cy="1386840"/>
            <wp:effectExtent l="0" t="0" r="2540" b="3810"/>
            <wp:docPr id="60653876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538765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86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7523F">
        <w:rPr>
          <w:b/>
          <w:bCs/>
          <w:szCs w:val="24"/>
        </w:rPr>
        <w:br/>
      </w:r>
      <w:r w:rsidR="0097523F" w:rsidRPr="0097523F">
        <w:rPr>
          <w:szCs w:val="24"/>
        </w:rPr>
        <w:t>This shows when the lifecycle policy ran and how many rows were archived.</w:t>
      </w:r>
      <w:r w:rsidR="00C22F28" w:rsidRPr="0097523F">
        <w:rPr>
          <w:szCs w:val="24"/>
        </w:rPr>
        <w:br/>
      </w:r>
      <w:proofErr w:type="spellStart"/>
      <w:r w:rsidR="00C22F28" w:rsidRPr="00C22F28">
        <w:rPr>
          <w:szCs w:val="24"/>
        </w:rPr>
        <w:t>Because,the</w:t>
      </w:r>
      <w:proofErr w:type="spellEnd"/>
      <w:r w:rsidR="00C22F28" w:rsidRPr="00C22F28">
        <w:rPr>
          <w:szCs w:val="24"/>
        </w:rPr>
        <w:t xml:space="preserve"> query is not yet started .</w:t>
      </w:r>
      <w:r w:rsidR="009E4D1E">
        <w:rPr>
          <w:szCs w:val="24"/>
        </w:rPr>
        <w:br/>
      </w:r>
      <w:r w:rsidR="009E4D1E">
        <w:rPr>
          <w:b/>
          <w:bCs/>
          <w:szCs w:val="24"/>
        </w:rPr>
        <w:br/>
        <w:t>I</w:t>
      </w:r>
      <w:r w:rsidR="009E4D1E" w:rsidRPr="009E4D1E">
        <w:rPr>
          <w:b/>
          <w:bCs/>
          <w:szCs w:val="24"/>
        </w:rPr>
        <w:t xml:space="preserve">f the </w:t>
      </w:r>
      <w:r w:rsidR="009E4D1E">
        <w:rPr>
          <w:b/>
          <w:bCs/>
          <w:szCs w:val="24"/>
        </w:rPr>
        <w:t>policy</w:t>
      </w:r>
      <w:r w:rsidR="009E4D1E" w:rsidRPr="009E4D1E">
        <w:rPr>
          <w:b/>
          <w:bCs/>
          <w:szCs w:val="24"/>
        </w:rPr>
        <w:t xml:space="preserve"> runs once, the output is like this:</w:t>
      </w:r>
      <w:r w:rsidR="009E4D1E" w:rsidRPr="009E4D1E">
        <w:rPr>
          <w:b/>
          <w:bCs/>
          <w:szCs w:val="24"/>
        </w:rPr>
        <w:br/>
      </w:r>
      <w:r w:rsidR="009E4D1E" w:rsidRPr="009E4D1E">
        <w:rPr>
          <w:b/>
          <w:bCs/>
          <w:szCs w:val="24"/>
        </w:rPr>
        <w:drawing>
          <wp:inline distT="0" distB="0" distL="0" distR="0" wp14:anchorId="7A0E9730" wp14:editId="2778490A">
            <wp:extent cx="5731510" cy="875665"/>
            <wp:effectExtent l="0" t="0" r="2540" b="635"/>
            <wp:docPr id="1002111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11124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75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22F28">
        <w:rPr>
          <w:b/>
          <w:bCs/>
          <w:szCs w:val="24"/>
        </w:rPr>
        <w:br/>
      </w:r>
      <w:r w:rsidR="00C22F28">
        <w:rPr>
          <w:b/>
          <w:bCs/>
          <w:szCs w:val="24"/>
        </w:rPr>
        <w:br/>
        <w:t xml:space="preserve">Step 7 : </w:t>
      </w:r>
      <w:r w:rsidR="00C22F28" w:rsidRPr="00375F05">
        <w:rPr>
          <w:b/>
          <w:bCs/>
          <w:szCs w:val="24"/>
        </w:rPr>
        <w:t>Show Archived Data Retrieval</w:t>
      </w:r>
      <w:r w:rsidR="00C22F28">
        <w:rPr>
          <w:b/>
          <w:bCs/>
          <w:szCs w:val="24"/>
        </w:rPr>
        <w:br/>
      </w:r>
      <w:r w:rsidR="00C22F28" w:rsidRPr="00375F05">
        <w:rPr>
          <w:b/>
          <w:bCs/>
          <w:noProof/>
          <w:szCs w:val="24"/>
        </w:rPr>
        <w:drawing>
          <wp:inline distT="0" distB="0" distL="0" distR="0" wp14:anchorId="1838F124" wp14:editId="5B87B0CB">
            <wp:extent cx="5731510" cy="862330"/>
            <wp:effectExtent l="0" t="0" r="2540" b="0"/>
            <wp:docPr id="1950979092" name="Picture 1" descr="A close up of a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979092" name="Picture 1" descr="A close up of a screen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62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7523F">
        <w:rPr>
          <w:b/>
          <w:bCs/>
          <w:szCs w:val="24"/>
        </w:rPr>
        <w:br/>
      </w:r>
      <w:r w:rsidR="0097523F" w:rsidRPr="0097523F">
        <w:rPr>
          <w:szCs w:val="24"/>
        </w:rPr>
        <w:t xml:space="preserve">This creates a new table </w:t>
      </w:r>
      <w:proofErr w:type="spellStart"/>
      <w:r w:rsidR="0097523F" w:rsidRPr="0097523F">
        <w:rPr>
          <w:szCs w:val="24"/>
        </w:rPr>
        <w:t>archived_events</w:t>
      </w:r>
      <w:proofErr w:type="spellEnd"/>
      <w:r w:rsidR="0097523F" w:rsidRPr="0097523F">
        <w:rPr>
          <w:szCs w:val="24"/>
        </w:rPr>
        <w:t xml:space="preserve"> containing all archived rows matching your WHERE filter.</w:t>
      </w:r>
      <w:r w:rsidR="0097523F">
        <w:rPr>
          <w:b/>
          <w:bCs/>
          <w:szCs w:val="24"/>
        </w:rPr>
        <w:br/>
      </w:r>
      <w:r w:rsidR="0097523F" w:rsidRPr="0097523F">
        <w:rPr>
          <w:b/>
          <w:bCs/>
          <w:szCs w:val="24"/>
        </w:rPr>
        <w:t>You can then query this table normally:</w:t>
      </w:r>
      <w:r w:rsidR="0097523F">
        <w:rPr>
          <w:b/>
          <w:bCs/>
          <w:szCs w:val="24"/>
        </w:rPr>
        <w:br/>
      </w:r>
      <w:r w:rsidR="0097523F" w:rsidRPr="0097523F">
        <w:rPr>
          <w:szCs w:val="24"/>
        </w:rPr>
        <w:t xml:space="preserve">select * from </w:t>
      </w:r>
      <w:proofErr w:type="spellStart"/>
      <w:r w:rsidR="0097523F">
        <w:rPr>
          <w:szCs w:val="24"/>
        </w:rPr>
        <w:t>archived_</w:t>
      </w:r>
      <w:r w:rsidR="0097523F" w:rsidRPr="0097523F">
        <w:rPr>
          <w:szCs w:val="24"/>
        </w:rPr>
        <w:t>events</w:t>
      </w:r>
      <w:proofErr w:type="spellEnd"/>
      <w:r w:rsidR="0097523F" w:rsidRPr="0097523F">
        <w:rPr>
          <w:szCs w:val="24"/>
        </w:rPr>
        <w:t>;</w:t>
      </w:r>
      <w:r w:rsidR="00C22F28">
        <w:rPr>
          <w:b/>
          <w:bCs/>
          <w:szCs w:val="24"/>
        </w:rPr>
        <w:br/>
      </w:r>
      <w:r w:rsidR="00C22F28">
        <w:rPr>
          <w:b/>
          <w:bCs/>
          <w:szCs w:val="24"/>
        </w:rPr>
        <w:br/>
        <w:t>Step 8 : Remove Policy</w:t>
      </w:r>
      <w:r w:rsidR="00C22F28">
        <w:rPr>
          <w:b/>
          <w:bCs/>
          <w:szCs w:val="24"/>
        </w:rPr>
        <w:br/>
      </w:r>
      <w:r w:rsidR="00C22F28" w:rsidRPr="00C22F28">
        <w:rPr>
          <w:szCs w:val="24"/>
        </w:rPr>
        <w:t>ALTER TABLE events</w:t>
      </w:r>
      <w:r w:rsidR="00C22F28" w:rsidRPr="00C22F28">
        <w:rPr>
          <w:szCs w:val="24"/>
        </w:rPr>
        <w:br/>
        <w:t>DROP STORAGE LIFECYCLE POLICY;</w:t>
      </w:r>
      <w:r w:rsidR="00C22F28">
        <w:rPr>
          <w:b/>
          <w:bCs/>
          <w:szCs w:val="24"/>
        </w:rPr>
        <w:br/>
      </w:r>
      <w:r w:rsidR="00C22F28">
        <w:rPr>
          <w:b/>
          <w:bCs/>
          <w:szCs w:val="24"/>
        </w:rPr>
        <w:br/>
        <w:t>For Confirmation :</w:t>
      </w:r>
      <w:r w:rsidR="00C22F28">
        <w:rPr>
          <w:b/>
          <w:bCs/>
          <w:szCs w:val="24"/>
        </w:rPr>
        <w:br/>
      </w:r>
      <w:r w:rsidR="00C22F28" w:rsidRPr="00375F05">
        <w:rPr>
          <w:b/>
          <w:bCs/>
          <w:noProof/>
          <w:szCs w:val="24"/>
        </w:rPr>
        <w:drawing>
          <wp:inline distT="0" distB="0" distL="0" distR="0" wp14:anchorId="7F9636DB" wp14:editId="40C36AF7">
            <wp:extent cx="5731510" cy="673100"/>
            <wp:effectExtent l="0" t="0" r="2540" b="0"/>
            <wp:docPr id="1428143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14378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E4D1E">
        <w:rPr>
          <w:b/>
          <w:bCs/>
          <w:szCs w:val="24"/>
        </w:rPr>
        <w:br/>
      </w:r>
      <w:r w:rsidR="00B14FA8">
        <w:rPr>
          <w:b/>
          <w:bCs/>
          <w:szCs w:val="24"/>
        </w:rPr>
        <w:br/>
      </w:r>
      <w:r w:rsidR="00B14FA8">
        <w:rPr>
          <w:b/>
          <w:bCs/>
          <w:szCs w:val="24"/>
        </w:rPr>
        <w:br/>
      </w:r>
      <w:r w:rsidR="00B14FA8">
        <w:rPr>
          <w:b/>
          <w:bCs/>
          <w:sz w:val="32"/>
          <w:szCs w:val="32"/>
        </w:rPr>
        <w:t>RETRIEVE ARCHIVED DATA</w:t>
      </w:r>
      <w:r w:rsidR="00B14FA8" w:rsidRPr="00375F05">
        <w:rPr>
          <w:b/>
          <w:bCs/>
          <w:sz w:val="32"/>
          <w:szCs w:val="32"/>
        </w:rPr>
        <w:t xml:space="preserve"> :</w:t>
      </w:r>
      <w:r w:rsidR="00B14FA8">
        <w:rPr>
          <w:b/>
          <w:bCs/>
          <w:sz w:val="32"/>
          <w:szCs w:val="32"/>
        </w:rPr>
        <w:br/>
      </w:r>
      <w:r w:rsidR="00B14FA8" w:rsidRPr="00B14FA8">
        <w:rPr>
          <w:szCs w:val="24"/>
        </w:rPr>
        <w:t xml:space="preserve">When Snowflake </w:t>
      </w:r>
      <w:r w:rsidR="00B14FA8" w:rsidRPr="00B14FA8">
        <w:rPr>
          <w:i/>
          <w:iCs/>
          <w:szCs w:val="24"/>
        </w:rPr>
        <w:t>archives</w:t>
      </w:r>
      <w:r w:rsidR="00B14FA8" w:rsidRPr="00B14FA8">
        <w:rPr>
          <w:szCs w:val="24"/>
        </w:rPr>
        <w:t xml:space="preserve"> rows because of a storage lifecycle policy, those rows:</w:t>
      </w:r>
    </w:p>
    <w:p w14:paraId="58CC14C9" w14:textId="77777777" w:rsidR="0097523F" w:rsidRDefault="00B14FA8" w:rsidP="00B46493">
      <w:pPr>
        <w:rPr>
          <w:szCs w:val="24"/>
        </w:rPr>
      </w:pPr>
      <w:r w:rsidRPr="00B14FA8">
        <w:rPr>
          <w:rFonts w:ascii="Segoe UI Symbol" w:hAnsi="Segoe UI Symbol" w:cs="Segoe UI Symbol"/>
          <w:szCs w:val="24"/>
        </w:rPr>
        <w:lastRenderedPageBreak/>
        <w:t>✔</w:t>
      </w:r>
      <w:r w:rsidRPr="00B14FA8">
        <w:rPr>
          <w:szCs w:val="24"/>
        </w:rPr>
        <w:t xml:space="preserve"> Are no longer in the active table</w:t>
      </w:r>
      <w:r w:rsidRPr="00B14FA8">
        <w:rPr>
          <w:szCs w:val="24"/>
        </w:rPr>
        <w:br/>
      </w:r>
      <w:r w:rsidRPr="00B14FA8">
        <w:rPr>
          <w:rFonts w:ascii="Segoe UI Symbol" w:hAnsi="Segoe UI Symbol" w:cs="Segoe UI Symbol"/>
          <w:szCs w:val="24"/>
        </w:rPr>
        <w:t>✔</w:t>
      </w:r>
      <w:r w:rsidRPr="00B14FA8">
        <w:rPr>
          <w:szCs w:val="24"/>
        </w:rPr>
        <w:t xml:space="preserve"> Are stored in archival storage (COOL or COLD)</w:t>
      </w:r>
      <w:r w:rsidRPr="00B14FA8">
        <w:rPr>
          <w:szCs w:val="24"/>
        </w:rPr>
        <w:br/>
      </w:r>
      <w:r w:rsidRPr="00B14FA8">
        <w:rPr>
          <w:rFonts w:ascii="Segoe UI Symbol" w:hAnsi="Segoe UI Symbol" w:cs="Segoe UI Symbol"/>
          <w:szCs w:val="24"/>
        </w:rPr>
        <w:t>✔</w:t>
      </w:r>
      <w:r w:rsidRPr="00B14FA8">
        <w:rPr>
          <w:szCs w:val="24"/>
        </w:rPr>
        <w:t xml:space="preserve"> </w:t>
      </w:r>
      <w:r w:rsidRPr="00B14FA8">
        <w:rPr>
          <w:b/>
          <w:bCs/>
          <w:szCs w:val="24"/>
        </w:rPr>
        <w:t>Can’t be queried directly anymore</w:t>
      </w:r>
      <w:r w:rsidRPr="00B14FA8">
        <w:rPr>
          <w:szCs w:val="24"/>
        </w:rPr>
        <w:br/>
      </w:r>
      <w:r w:rsidRPr="00B14FA8">
        <w:rPr>
          <w:rFonts w:ascii="Segoe UI Symbol" w:hAnsi="Segoe UI Symbol" w:cs="Segoe UI Symbol"/>
          <w:szCs w:val="24"/>
        </w:rPr>
        <w:t>✔</w:t>
      </w:r>
      <w:r w:rsidRPr="00B14FA8">
        <w:rPr>
          <w:szCs w:val="24"/>
        </w:rPr>
        <w:t xml:space="preserve"> Must be </w:t>
      </w:r>
      <w:r w:rsidRPr="00B14FA8">
        <w:rPr>
          <w:b/>
          <w:bCs/>
          <w:szCs w:val="24"/>
        </w:rPr>
        <w:t>restored before you can see or use them</w:t>
      </w:r>
      <w:r w:rsidR="0097523F">
        <w:rPr>
          <w:b/>
          <w:bCs/>
          <w:szCs w:val="24"/>
        </w:rPr>
        <w:br/>
      </w:r>
      <w:r w:rsidR="0097523F" w:rsidRPr="0097523F">
        <w:rPr>
          <w:szCs w:val="24"/>
        </w:rPr>
        <w:t>The policy has not yet run long enough to move data to archive. We must wait for at least one daily run, and only then can we restore archived rows.</w:t>
      </w:r>
    </w:p>
    <w:p w14:paraId="17061796" w14:textId="1D806FEB" w:rsidR="00B46493" w:rsidRDefault="0097523F" w:rsidP="00B46493">
      <w:pPr>
        <w:rPr>
          <w:szCs w:val="24"/>
        </w:rPr>
      </w:pPr>
      <w:r w:rsidRPr="0097523F">
        <w:rPr>
          <w:b/>
          <w:bCs/>
          <w:szCs w:val="24"/>
        </w:rPr>
        <w:t>Archived data must be restored using CREATE TABLE … FROM ARCHIVE OF with a WHERE clause, and it only works once the lifecycle policy has actually archived rows.</w:t>
      </w:r>
      <w:r w:rsidR="0093213D">
        <w:rPr>
          <w:b/>
          <w:bCs/>
          <w:szCs w:val="24"/>
        </w:rPr>
        <w:br/>
      </w:r>
      <w:r>
        <w:rPr>
          <w:b/>
          <w:bCs/>
          <w:szCs w:val="24"/>
        </w:rPr>
        <w:br/>
      </w:r>
      <w:r>
        <w:rPr>
          <w:b/>
          <w:bCs/>
          <w:sz w:val="32"/>
          <w:szCs w:val="32"/>
        </w:rPr>
        <w:t>MONITORING</w:t>
      </w:r>
      <w:r w:rsidRPr="00375F05">
        <w:rPr>
          <w:b/>
          <w:bCs/>
          <w:sz w:val="32"/>
          <w:szCs w:val="32"/>
        </w:rPr>
        <w:t>:</w:t>
      </w:r>
      <w:r>
        <w:rPr>
          <w:b/>
          <w:bCs/>
          <w:sz w:val="32"/>
          <w:szCs w:val="32"/>
        </w:rPr>
        <w:br/>
      </w:r>
      <w:r w:rsidRPr="0097523F">
        <w:rPr>
          <w:szCs w:val="24"/>
        </w:rPr>
        <w:t xml:space="preserve">Once you create and attach a storage lifecycle policy to a table, you want to </w:t>
      </w:r>
      <w:r w:rsidRPr="0097523F">
        <w:rPr>
          <w:b/>
          <w:bCs/>
          <w:szCs w:val="24"/>
        </w:rPr>
        <w:t>track what happened, when it ran, and what it did</w:t>
      </w:r>
      <w:r w:rsidRPr="0097523F">
        <w:rPr>
          <w:szCs w:val="24"/>
        </w:rPr>
        <w:t>.</w:t>
      </w:r>
      <w:r w:rsidR="00BA0453">
        <w:rPr>
          <w:szCs w:val="24"/>
        </w:rPr>
        <w:br/>
      </w:r>
      <w:r w:rsidR="00BA0453" w:rsidRPr="00BA0453">
        <w:rPr>
          <w:szCs w:val="24"/>
        </w:rPr>
        <w:t>This monitoring view shows execution history only after the lifecycle policy runs, which happens once per day. If no rows appear, it means the policy has not executed yet.</w:t>
      </w:r>
    </w:p>
    <w:p w14:paraId="2D757843" w14:textId="0F6B1524" w:rsidR="0097523F" w:rsidRPr="0097523F" w:rsidRDefault="0097523F" w:rsidP="0097523F">
      <w:pPr>
        <w:rPr>
          <w:szCs w:val="24"/>
        </w:rPr>
      </w:pPr>
      <w:r w:rsidRPr="0097523F">
        <w:rPr>
          <w:b/>
          <w:bCs/>
          <w:szCs w:val="24"/>
        </w:rPr>
        <w:t xml:space="preserve">Monitoring </w:t>
      </w:r>
      <w:proofErr w:type="gramStart"/>
      <w:r w:rsidRPr="0097523F">
        <w:rPr>
          <w:b/>
          <w:bCs/>
          <w:szCs w:val="24"/>
        </w:rPr>
        <w:t>Provides :</w:t>
      </w:r>
      <w:proofErr w:type="gramEnd"/>
      <w:r w:rsidRPr="0097523F">
        <w:rPr>
          <w:b/>
          <w:bCs/>
          <w:szCs w:val="24"/>
        </w:rPr>
        <w:br/>
      </w:r>
      <w:r>
        <w:rPr>
          <w:szCs w:val="24"/>
        </w:rPr>
        <w:t xml:space="preserve">          </w:t>
      </w:r>
      <w:r w:rsidRPr="0097523F">
        <w:rPr>
          <w:szCs w:val="24"/>
        </w:rPr>
        <w:t>History of how the policy ran</w:t>
      </w:r>
      <w:r w:rsidRPr="0097523F">
        <w:rPr>
          <w:szCs w:val="24"/>
        </w:rPr>
        <w:br/>
      </w:r>
      <w:r>
        <w:rPr>
          <w:szCs w:val="24"/>
        </w:rPr>
        <w:t xml:space="preserve">          </w:t>
      </w:r>
      <w:r w:rsidRPr="0097523F">
        <w:rPr>
          <w:szCs w:val="24"/>
        </w:rPr>
        <w:t>When the policy executed</w:t>
      </w:r>
      <w:r w:rsidRPr="0097523F">
        <w:rPr>
          <w:szCs w:val="24"/>
        </w:rPr>
        <w:br/>
      </w:r>
      <w:r>
        <w:rPr>
          <w:szCs w:val="24"/>
        </w:rPr>
        <w:t xml:space="preserve">          </w:t>
      </w:r>
      <w:r w:rsidRPr="0097523F">
        <w:rPr>
          <w:szCs w:val="24"/>
        </w:rPr>
        <w:t>How many rows were archived/expired</w:t>
      </w:r>
      <w:r w:rsidRPr="0097523F">
        <w:rPr>
          <w:szCs w:val="24"/>
        </w:rPr>
        <w:br/>
      </w:r>
      <w:r>
        <w:rPr>
          <w:szCs w:val="24"/>
        </w:rPr>
        <w:t xml:space="preserve">          </w:t>
      </w:r>
      <w:r w:rsidRPr="0097523F">
        <w:rPr>
          <w:szCs w:val="24"/>
        </w:rPr>
        <w:t>Results of each run</w:t>
      </w:r>
      <w:r>
        <w:rPr>
          <w:szCs w:val="24"/>
        </w:rPr>
        <w:br/>
      </w:r>
      <w:r w:rsidRPr="0097523F">
        <w:rPr>
          <w:szCs w:val="24"/>
        </w:rPr>
        <w:t>This helps you verify the policy is working correctly.</w:t>
      </w:r>
      <w:r w:rsidR="00BA0453">
        <w:rPr>
          <w:szCs w:val="24"/>
        </w:rPr>
        <w:br/>
      </w:r>
      <w:r w:rsidR="00BA0453" w:rsidRPr="00BA0453">
        <w:rPr>
          <w:b/>
          <w:bCs/>
          <w:szCs w:val="24"/>
        </w:rPr>
        <w:t>For Monitoring:</w:t>
      </w:r>
      <w:r w:rsidR="00BA0453">
        <w:rPr>
          <w:b/>
          <w:bCs/>
          <w:szCs w:val="24"/>
        </w:rPr>
        <w:br/>
      </w:r>
      <w:r w:rsidR="00BA0453" w:rsidRPr="00BA0453">
        <w:rPr>
          <w:noProof/>
          <w:szCs w:val="24"/>
        </w:rPr>
        <w:drawing>
          <wp:inline distT="0" distB="0" distL="0" distR="0" wp14:anchorId="75E0FFB8" wp14:editId="34D7B20B">
            <wp:extent cx="5731510" cy="1134110"/>
            <wp:effectExtent l="0" t="0" r="2540" b="8890"/>
            <wp:docPr id="184839635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396353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34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A0453">
        <w:rPr>
          <w:b/>
          <w:bCs/>
          <w:szCs w:val="24"/>
        </w:rPr>
        <w:br/>
      </w:r>
      <w:r w:rsidR="00BA0453" w:rsidRPr="00BA0453">
        <w:rPr>
          <w:szCs w:val="24"/>
        </w:rPr>
        <w:t xml:space="preserve">Show </w:t>
      </w:r>
      <w:r w:rsidR="00BA0453" w:rsidRPr="00BA0453">
        <w:rPr>
          <w:b/>
          <w:bCs/>
          <w:szCs w:val="24"/>
        </w:rPr>
        <w:t>“Query produced no results”</w:t>
      </w:r>
      <w:r w:rsidR="00BA0453" w:rsidRPr="00BA0453">
        <w:rPr>
          <w:szCs w:val="24"/>
        </w:rPr>
        <w:t xml:space="preserve"> (which is expected if policy hasn’t run yet)</w:t>
      </w:r>
      <w:r w:rsidR="005A7CE4">
        <w:rPr>
          <w:szCs w:val="24"/>
        </w:rPr>
        <w:br/>
      </w:r>
      <w:r w:rsidR="005A7CE4">
        <w:rPr>
          <w:szCs w:val="24"/>
        </w:rPr>
        <w:br/>
      </w:r>
      <w:r w:rsidR="005A7CE4">
        <w:rPr>
          <w:b/>
          <w:bCs/>
          <w:szCs w:val="24"/>
        </w:rPr>
        <w:t>I</w:t>
      </w:r>
      <w:r w:rsidR="005A7CE4" w:rsidRPr="009E4D1E">
        <w:rPr>
          <w:b/>
          <w:bCs/>
          <w:szCs w:val="24"/>
        </w:rPr>
        <w:t xml:space="preserve">f the </w:t>
      </w:r>
      <w:r w:rsidR="005A7CE4">
        <w:rPr>
          <w:b/>
          <w:bCs/>
          <w:szCs w:val="24"/>
        </w:rPr>
        <w:t>policy</w:t>
      </w:r>
      <w:r w:rsidR="005A7CE4" w:rsidRPr="009E4D1E">
        <w:rPr>
          <w:b/>
          <w:bCs/>
          <w:szCs w:val="24"/>
        </w:rPr>
        <w:t xml:space="preserve"> runs once, the output is like this:</w:t>
      </w:r>
      <w:r w:rsidR="005A7CE4" w:rsidRPr="009E4D1E">
        <w:rPr>
          <w:b/>
          <w:bCs/>
          <w:szCs w:val="24"/>
        </w:rPr>
        <w:br/>
      </w:r>
      <w:r w:rsidR="005A7CE4" w:rsidRPr="009E4D1E">
        <w:rPr>
          <w:b/>
          <w:bCs/>
          <w:szCs w:val="24"/>
        </w:rPr>
        <w:drawing>
          <wp:inline distT="0" distB="0" distL="0" distR="0" wp14:anchorId="3F83B83B" wp14:editId="3B3F88AC">
            <wp:extent cx="5731510" cy="875665"/>
            <wp:effectExtent l="0" t="0" r="2540" b="635"/>
            <wp:docPr id="122843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11124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75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A7CE4">
        <w:rPr>
          <w:b/>
          <w:bCs/>
          <w:szCs w:val="24"/>
        </w:rPr>
        <w:br/>
      </w:r>
      <w:r w:rsidR="005A7CE4">
        <w:rPr>
          <w:b/>
          <w:bCs/>
          <w:szCs w:val="24"/>
        </w:rPr>
        <w:br/>
      </w:r>
    </w:p>
    <w:p w14:paraId="4AE37B89" w14:textId="0E937BF5" w:rsidR="0097523F" w:rsidRPr="0097523F" w:rsidRDefault="0097523F" w:rsidP="00B46493">
      <w:pPr>
        <w:rPr>
          <w:b/>
          <w:bCs/>
          <w:szCs w:val="24"/>
        </w:rPr>
      </w:pPr>
    </w:p>
    <w:sectPr w:rsidR="0097523F" w:rsidRPr="009752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02999"/>
    <w:multiLevelType w:val="multilevel"/>
    <w:tmpl w:val="FAA89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2435487"/>
    <w:multiLevelType w:val="multilevel"/>
    <w:tmpl w:val="1458F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1783640"/>
    <w:multiLevelType w:val="multilevel"/>
    <w:tmpl w:val="F42E25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3D84770"/>
    <w:multiLevelType w:val="hybridMultilevel"/>
    <w:tmpl w:val="9A3EE7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9FE0953"/>
    <w:multiLevelType w:val="multilevel"/>
    <w:tmpl w:val="A936F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C2346B8"/>
    <w:multiLevelType w:val="multilevel"/>
    <w:tmpl w:val="8B025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2137937">
    <w:abstractNumId w:val="0"/>
  </w:num>
  <w:num w:numId="2" w16cid:durableId="639918797">
    <w:abstractNumId w:val="4"/>
  </w:num>
  <w:num w:numId="3" w16cid:durableId="1522282304">
    <w:abstractNumId w:val="5"/>
  </w:num>
  <w:num w:numId="4" w16cid:durableId="132142105">
    <w:abstractNumId w:val="1"/>
  </w:num>
  <w:num w:numId="5" w16cid:durableId="894050192">
    <w:abstractNumId w:val="2"/>
  </w:num>
  <w:num w:numId="6" w16cid:durableId="142476508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1E51"/>
    <w:rsid w:val="00195A06"/>
    <w:rsid w:val="00265B42"/>
    <w:rsid w:val="002B6A4E"/>
    <w:rsid w:val="0031359B"/>
    <w:rsid w:val="00375F05"/>
    <w:rsid w:val="00496E20"/>
    <w:rsid w:val="005A7CE4"/>
    <w:rsid w:val="005C46CE"/>
    <w:rsid w:val="005E2D2B"/>
    <w:rsid w:val="005F02B2"/>
    <w:rsid w:val="00685CD8"/>
    <w:rsid w:val="007F5E4D"/>
    <w:rsid w:val="008665ED"/>
    <w:rsid w:val="00871E51"/>
    <w:rsid w:val="0093213D"/>
    <w:rsid w:val="0097523F"/>
    <w:rsid w:val="009E4D1E"/>
    <w:rsid w:val="00AC091D"/>
    <w:rsid w:val="00AE74AF"/>
    <w:rsid w:val="00B14FA8"/>
    <w:rsid w:val="00B21776"/>
    <w:rsid w:val="00B46493"/>
    <w:rsid w:val="00BA0453"/>
    <w:rsid w:val="00C22F28"/>
    <w:rsid w:val="00F435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C3F124"/>
  <w15:chartTrackingRefBased/>
  <w15:docId w15:val="{C5CAEEE4-BDBE-4326-950B-14F713A7C7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1E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1E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1E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1E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1E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1E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1E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1E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1E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1E51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1E51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1E51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1E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1E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1E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1E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1E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1E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1E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871E51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1E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871E51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871E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1E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1E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1E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1E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1E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1E5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71E51"/>
    <w:rPr>
      <w:rFonts w:ascii="Times New Roman" w:hAnsi="Times New Roman" w:cs="Angsana New"/>
    </w:rPr>
  </w:style>
  <w:style w:type="character" w:styleId="Hyperlink">
    <w:name w:val="Hyperlink"/>
    <w:basedOn w:val="DefaultParagraphFont"/>
    <w:uiPriority w:val="99"/>
    <w:unhideWhenUsed/>
    <w:rsid w:val="00871E5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71E5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6</Pages>
  <Words>1002</Words>
  <Characters>5718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Shrimathi Shankar</dc:creator>
  <cp:keywords/>
  <dc:description/>
  <cp:lastModifiedBy>Shrimathi Shankar</cp:lastModifiedBy>
  <cp:revision>2</cp:revision>
  <dcterms:created xsi:type="dcterms:W3CDTF">2026-01-06T09:52:00Z</dcterms:created>
  <dcterms:modified xsi:type="dcterms:W3CDTF">2026-01-06T09:52:00Z</dcterms:modified>
</cp:coreProperties>
</file>