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D212B" w14:textId="5B051E17" w:rsidR="00297ECF" w:rsidRDefault="00297ECF" w:rsidP="00297ECF">
      <w:pPr>
        <w:spacing w:afterLines="50" w:after="156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 xml:space="preserve">2030416018 高歌  </w:t>
      </w:r>
      <w:r>
        <w:rPr>
          <w:rFonts w:ascii="宋体" w:eastAsia="宋体" w:hAnsi="宋体"/>
          <w:b/>
          <w:noProof/>
        </w:rPr>
        <w:drawing>
          <wp:inline distT="0" distB="0" distL="0" distR="0" wp14:anchorId="4536A74D" wp14:editId="133E6067">
            <wp:extent cx="775335" cy="387985"/>
            <wp:effectExtent l="0" t="0" r="5715" b="0"/>
            <wp:docPr id="1597556237" name="图片 1" descr="卡通人物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卡通人物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63FB5" w14:textId="77777777" w:rsidR="00297ECF" w:rsidRDefault="00297ECF" w:rsidP="00C55F9E">
      <w:pPr>
        <w:spacing w:afterLines="50" w:after="156"/>
        <w:rPr>
          <w:rFonts w:ascii="宋体" w:eastAsia="宋体" w:hAnsi="宋体"/>
          <w:b/>
          <w:bCs/>
        </w:rPr>
      </w:pPr>
    </w:p>
    <w:p w14:paraId="4DEB35C4" w14:textId="6541F87A" w:rsidR="00C55F9E" w:rsidRPr="00C55F9E" w:rsidRDefault="00C34F32" w:rsidP="00C55F9E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1. </w:t>
      </w:r>
      <w:r w:rsidR="00E373FE" w:rsidRPr="00E373FE">
        <w:rPr>
          <w:rFonts w:ascii="宋体" w:eastAsia="宋体" w:hAnsi="宋体"/>
          <w:b/>
          <w:bCs/>
        </w:rPr>
        <w:t>项目估算有哪些基本内</w:t>
      </w:r>
      <w:r w:rsidR="00E373FE">
        <w:rPr>
          <w:rFonts w:ascii="宋体" w:eastAsia="宋体" w:hAnsi="宋体" w:hint="eastAsia"/>
          <w:b/>
          <w:bCs/>
        </w:rPr>
        <w:t>容</w:t>
      </w:r>
      <w:r w:rsidR="00507EC9" w:rsidRPr="00507EC9">
        <w:rPr>
          <w:rFonts w:ascii="宋体" w:eastAsia="宋体" w:hAnsi="宋体"/>
          <w:b/>
          <w:bCs/>
        </w:rPr>
        <w:t>？</w:t>
      </w:r>
    </w:p>
    <w:p w14:paraId="537A6DD4" w14:textId="6C50A247" w:rsidR="00C55F9E" w:rsidRPr="00C55F9E" w:rsidRDefault="00C55F9E" w:rsidP="00C55F9E">
      <w:pPr>
        <w:spacing w:afterLines="50" w:after="156"/>
        <w:ind w:firstLineChars="200" w:firstLine="420"/>
        <w:rPr>
          <w:rFonts w:ascii="宋体" w:eastAsia="宋体" w:hAnsi="宋体"/>
        </w:rPr>
      </w:pPr>
      <w:r w:rsidRPr="00C55F9E">
        <w:rPr>
          <w:rFonts w:ascii="宋体" w:eastAsia="宋体" w:hAnsi="宋体"/>
        </w:rPr>
        <w:t>规模估算 (size estimation)：如代码行数、功能点数、对象点或特征点等</w:t>
      </w:r>
      <w:r>
        <w:rPr>
          <w:rFonts w:ascii="宋体" w:eastAsia="宋体" w:hAnsi="宋体" w:hint="eastAsia"/>
        </w:rPr>
        <w:t>。</w:t>
      </w:r>
    </w:p>
    <w:p w14:paraId="1AD43EC0" w14:textId="6C6E68B7" w:rsidR="00C55F9E" w:rsidRPr="00C55F9E" w:rsidRDefault="00C55F9E" w:rsidP="00C55F9E">
      <w:pPr>
        <w:spacing w:afterLines="50" w:after="156"/>
        <w:ind w:firstLineChars="200" w:firstLine="420"/>
        <w:rPr>
          <w:rFonts w:ascii="宋体" w:eastAsia="宋体" w:hAnsi="宋体"/>
        </w:rPr>
      </w:pPr>
      <w:r w:rsidRPr="00C55F9E">
        <w:rPr>
          <w:rFonts w:ascii="宋体" w:eastAsia="宋体" w:hAnsi="宋体"/>
        </w:rPr>
        <w:t>工作量估算(workload ～)：任务分解并结合人力资源水平来估算</w:t>
      </w:r>
      <w:r>
        <w:rPr>
          <w:rFonts w:ascii="宋体" w:eastAsia="宋体" w:hAnsi="宋体" w:hint="eastAsia"/>
        </w:rPr>
        <w:t>。</w:t>
      </w:r>
    </w:p>
    <w:p w14:paraId="5B781255" w14:textId="31C12416" w:rsidR="00C55F9E" w:rsidRPr="00C55F9E" w:rsidRDefault="00C55F9E" w:rsidP="00C55F9E">
      <w:pPr>
        <w:spacing w:afterLines="50" w:after="156"/>
        <w:ind w:firstLineChars="200" w:firstLine="420"/>
        <w:rPr>
          <w:rFonts w:ascii="宋体" w:eastAsia="宋体" w:hAnsi="宋体"/>
        </w:rPr>
      </w:pPr>
      <w:r w:rsidRPr="00C55F9E">
        <w:rPr>
          <w:rFonts w:ascii="宋体" w:eastAsia="宋体" w:hAnsi="宋体"/>
        </w:rPr>
        <w:t>进度估算(schedule ～)：通过工作量估算、有效资源分配等对项目进度给出正确的评估。</w:t>
      </w:r>
    </w:p>
    <w:p w14:paraId="286424C4" w14:textId="77777777" w:rsidR="00C55F9E" w:rsidRPr="00C55F9E" w:rsidRDefault="00C55F9E" w:rsidP="00C55F9E">
      <w:pPr>
        <w:spacing w:afterLines="50" w:after="156"/>
        <w:ind w:firstLineChars="200" w:firstLine="420"/>
        <w:rPr>
          <w:rFonts w:ascii="宋体" w:eastAsia="宋体" w:hAnsi="宋体"/>
        </w:rPr>
      </w:pPr>
      <w:r w:rsidRPr="00C55F9E">
        <w:rPr>
          <w:rFonts w:ascii="宋体" w:eastAsia="宋体" w:hAnsi="宋体"/>
        </w:rPr>
        <w:t>风险估算(risk ～)：一般通过 风险发生的“概率和所带来的损失”来评估风险。</w:t>
      </w:r>
    </w:p>
    <w:p w14:paraId="40CF5849" w14:textId="599239C1" w:rsidR="00D7328D" w:rsidRPr="00C55F9E" w:rsidRDefault="00C55F9E" w:rsidP="00C55F9E">
      <w:pPr>
        <w:spacing w:afterLines="50" w:after="156"/>
        <w:ind w:firstLineChars="200" w:firstLine="420"/>
        <w:rPr>
          <w:rFonts w:ascii="宋体" w:eastAsia="宋体" w:hAnsi="宋体"/>
        </w:rPr>
      </w:pPr>
      <w:r w:rsidRPr="00C55F9E">
        <w:rPr>
          <w:rFonts w:ascii="宋体" w:eastAsia="宋体" w:hAnsi="宋体"/>
        </w:rPr>
        <w:t>其他估算，如需求稳定因子、资源利用效率、文档复审水平等</w:t>
      </w:r>
      <w:r>
        <w:rPr>
          <w:rFonts w:ascii="宋体" w:eastAsia="宋体" w:hAnsi="宋体" w:hint="eastAsia"/>
        </w:rPr>
        <w:t>。</w:t>
      </w:r>
    </w:p>
    <w:p w14:paraId="15DFDE9F" w14:textId="77777777" w:rsidR="00C34F32" w:rsidRPr="00E14332" w:rsidRDefault="00C34F32" w:rsidP="00C34F32">
      <w:pPr>
        <w:spacing w:afterLines="50" w:after="156"/>
        <w:rPr>
          <w:rFonts w:ascii="宋体" w:eastAsia="宋体" w:hAnsi="宋体"/>
        </w:rPr>
      </w:pPr>
    </w:p>
    <w:p w14:paraId="486C449D" w14:textId="7E5A92A5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2. </w:t>
      </w:r>
      <w:r w:rsidR="00782C79" w:rsidRPr="00782C79">
        <w:rPr>
          <w:rFonts w:ascii="宋体" w:eastAsia="宋体" w:hAnsi="宋体"/>
          <w:b/>
          <w:bCs/>
        </w:rPr>
        <w:t>基本估算方法有哪些</w:t>
      </w:r>
      <w:r w:rsidR="00507EC9">
        <w:rPr>
          <w:rFonts w:ascii="宋体" w:eastAsia="宋体" w:hAnsi="宋体" w:hint="eastAsia"/>
          <w:b/>
          <w:bCs/>
        </w:rPr>
        <w:t>？</w:t>
      </w:r>
    </w:p>
    <w:p w14:paraId="6B41CA04" w14:textId="77777777" w:rsidR="00EE21BB" w:rsidRPr="00EE21BB" w:rsidRDefault="00EE21BB" w:rsidP="00EE21BB">
      <w:pPr>
        <w:spacing w:afterLines="50" w:after="156"/>
        <w:ind w:firstLineChars="200" w:firstLine="420"/>
        <w:rPr>
          <w:rFonts w:ascii="宋体" w:eastAsia="宋体" w:hAnsi="宋体"/>
        </w:rPr>
      </w:pPr>
      <w:r w:rsidRPr="00EE21BB">
        <w:rPr>
          <w:rFonts w:ascii="宋体" w:eastAsia="宋体" w:hAnsi="宋体"/>
        </w:rPr>
        <w:t>1)分解方法，采用“分而治之”的策略，对软件项目进行分解，再采用逐步求精的方式进行估算，最后通过累加获得整体的估算结果。</w:t>
      </w:r>
    </w:p>
    <w:p w14:paraId="55EFDA46" w14:textId="77777777" w:rsidR="00EE21BB" w:rsidRPr="00EE21BB" w:rsidRDefault="00EE21BB" w:rsidP="00EE21BB">
      <w:pPr>
        <w:spacing w:afterLines="50" w:after="156"/>
        <w:ind w:firstLineChars="200" w:firstLine="420"/>
        <w:rPr>
          <w:rFonts w:ascii="宋体" w:eastAsia="宋体" w:hAnsi="宋体"/>
        </w:rPr>
      </w:pPr>
      <w:r w:rsidRPr="00EE21BB">
        <w:rPr>
          <w:rFonts w:ascii="宋体" w:eastAsia="宋体" w:hAnsi="宋体"/>
        </w:rPr>
        <w:t>2)算术模型，通过估算模型来产生估算。</w:t>
      </w:r>
    </w:p>
    <w:p w14:paraId="6D95975A" w14:textId="77777777" w:rsidR="00EE21BB" w:rsidRPr="00EE21BB" w:rsidRDefault="00EE21BB" w:rsidP="00EE21BB">
      <w:pPr>
        <w:spacing w:afterLines="50" w:after="156"/>
        <w:ind w:firstLineChars="200" w:firstLine="420"/>
        <w:rPr>
          <w:rFonts w:ascii="宋体" w:eastAsia="宋体" w:hAnsi="宋体"/>
        </w:rPr>
      </w:pPr>
      <w:r w:rsidRPr="00EE21BB">
        <w:rPr>
          <w:rFonts w:ascii="宋体" w:eastAsia="宋体" w:hAnsi="宋体"/>
        </w:rPr>
        <w:t>3)专家判断或经验法，如德尔菲法(Delphi technique)。</w:t>
      </w:r>
    </w:p>
    <w:p w14:paraId="0466B00C" w14:textId="1EDC556D" w:rsidR="00D43B73" w:rsidRDefault="00EE21BB" w:rsidP="00EE21BB">
      <w:pPr>
        <w:spacing w:afterLines="50" w:after="156"/>
        <w:ind w:firstLineChars="200" w:firstLine="420"/>
        <w:rPr>
          <w:rFonts w:ascii="宋体" w:eastAsia="宋体" w:hAnsi="宋体"/>
        </w:rPr>
      </w:pPr>
      <w:r w:rsidRPr="00EE21BB">
        <w:rPr>
          <w:rFonts w:ascii="宋体" w:eastAsia="宋体" w:hAnsi="宋体"/>
        </w:rPr>
        <w:t>4)比例法是比较科学的一种传统估算方法，是基于类比的估算技术，根据过去类似的项目，直接进行类比获得当前项目的估算结果。</w:t>
      </w:r>
    </w:p>
    <w:p w14:paraId="677E28A7" w14:textId="77777777" w:rsidR="00C34F32" w:rsidRDefault="00C34F32" w:rsidP="00C34F32">
      <w:pPr>
        <w:spacing w:afterLines="50" w:after="156"/>
        <w:rPr>
          <w:rFonts w:ascii="宋体" w:eastAsia="宋体" w:hAnsi="宋体"/>
        </w:rPr>
      </w:pPr>
    </w:p>
    <w:p w14:paraId="6DEA8521" w14:textId="5AE66A82" w:rsidR="00C34F32" w:rsidRPr="001751ED" w:rsidRDefault="00C34F32" w:rsidP="00C34F32">
      <w:pPr>
        <w:spacing w:afterLines="50" w:after="156"/>
        <w:rPr>
          <w:rFonts w:ascii="宋体" w:eastAsia="宋体" w:hAnsi="宋体"/>
          <w:b/>
          <w:bCs/>
        </w:rPr>
      </w:pPr>
      <w:r w:rsidRPr="001751ED">
        <w:rPr>
          <w:rFonts w:ascii="宋体" w:eastAsia="宋体" w:hAnsi="宋体"/>
          <w:b/>
          <w:bCs/>
        </w:rPr>
        <w:t>3. </w:t>
      </w:r>
      <w:r w:rsidR="007C1C33" w:rsidRPr="007C1C33">
        <w:rPr>
          <w:rFonts w:ascii="宋体" w:eastAsia="宋体" w:hAnsi="宋体"/>
          <w:b/>
          <w:bCs/>
        </w:rPr>
        <w:t>结合实例，撰写一份项目估算书，包括软件规模估算、工作量估算、资源估算、工期估算和安排、成本估算</w:t>
      </w:r>
      <w:r w:rsidR="007C1C33">
        <w:rPr>
          <w:rFonts w:ascii="宋体" w:eastAsia="宋体" w:hAnsi="宋体" w:hint="eastAsia"/>
          <w:b/>
          <w:bCs/>
        </w:rPr>
        <w:t>。</w:t>
      </w:r>
    </w:p>
    <w:p w14:paraId="16DA5D48" w14:textId="74A0F0A0" w:rsidR="00F70F81" w:rsidRDefault="00C85DC3" w:rsidP="00C85DC3">
      <w:pPr>
        <w:spacing w:afterLines="50" w:after="156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“AI问答社区”项目估算书</w:t>
      </w:r>
    </w:p>
    <w:p w14:paraId="4E9BF4CE" w14:textId="017DBE19" w:rsidR="00CF3756" w:rsidRPr="00CF3756" w:rsidRDefault="00CF3756" w:rsidP="00CF3756">
      <w:pPr>
        <w:spacing w:afterLines="50" w:after="156"/>
        <w:rPr>
          <w:rFonts w:ascii="宋体" w:eastAsia="宋体" w:hAnsi="宋体"/>
          <w:b/>
          <w:bCs/>
        </w:rPr>
      </w:pPr>
      <w:r w:rsidRPr="00CF3756">
        <w:rPr>
          <w:rFonts w:ascii="宋体" w:eastAsia="宋体" w:hAnsi="宋体"/>
          <w:b/>
          <w:bCs/>
        </w:rPr>
        <w:t>软件规模估算：</w:t>
      </w:r>
    </w:p>
    <w:p w14:paraId="60FA52FB" w14:textId="7B373B13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假设此项目的软件规模为中等。使用功能点分析方法进行估算，假设此项目有大约500个功能点。</w:t>
      </w:r>
    </w:p>
    <w:p w14:paraId="1DA537E3" w14:textId="746C86F7" w:rsidR="00CF3756" w:rsidRPr="00CF3756" w:rsidRDefault="00CF3756" w:rsidP="00CF3756">
      <w:pPr>
        <w:spacing w:afterLines="50" w:after="156"/>
        <w:rPr>
          <w:rFonts w:ascii="宋体" w:eastAsia="宋体" w:hAnsi="宋体"/>
          <w:b/>
          <w:bCs/>
        </w:rPr>
      </w:pPr>
      <w:r w:rsidRPr="00CF3756">
        <w:rPr>
          <w:rFonts w:ascii="宋体" w:eastAsia="宋体" w:hAnsi="宋体"/>
          <w:b/>
          <w:bCs/>
        </w:rPr>
        <w:t>工作量估算：</w:t>
      </w:r>
    </w:p>
    <w:p w14:paraId="333F1DE1" w14:textId="40B80D83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假设每个功能点需要15个工作小时，总的工作量为：500 功能点 x 15 工作小时/功能点 = 7500 工作小时。</w:t>
      </w:r>
    </w:p>
    <w:p w14:paraId="5BB5BB02" w14:textId="3957C253" w:rsidR="00CF3756" w:rsidRPr="00CF3756" w:rsidRDefault="00CF3756" w:rsidP="00CF3756">
      <w:pPr>
        <w:spacing w:afterLines="50" w:after="156"/>
        <w:rPr>
          <w:rFonts w:ascii="宋体" w:eastAsia="宋体" w:hAnsi="宋体"/>
          <w:b/>
          <w:bCs/>
        </w:rPr>
      </w:pPr>
      <w:r w:rsidRPr="00CF3756">
        <w:rPr>
          <w:rFonts w:ascii="宋体" w:eastAsia="宋体" w:hAnsi="宋体"/>
          <w:b/>
          <w:bCs/>
        </w:rPr>
        <w:t>资源估算：</w:t>
      </w:r>
    </w:p>
    <w:p w14:paraId="13F0317D" w14:textId="6E02093A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我们将需要以下资源：</w:t>
      </w:r>
    </w:p>
    <w:p w14:paraId="00A74C39" w14:textId="77777777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人力资源：假设一个人每月可工作160小时，所需的人力资源为：7500 工作小时 ÷ 160 工作小时/月 = 约47人月。</w:t>
      </w:r>
    </w:p>
    <w:p w14:paraId="2D23E8F2" w14:textId="77777777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lastRenderedPageBreak/>
        <w:t>硬件资源：假设我们需要服务器，开发和测试设备等，成本估计为20000元。</w:t>
      </w:r>
    </w:p>
    <w:p w14:paraId="55AC5545" w14:textId="77777777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软件资源：需要购买和维护数据库管理系统、开发工具、测试工具等，成本估计为15000元。</w:t>
      </w:r>
    </w:p>
    <w:p w14:paraId="4E852A93" w14:textId="4E30E5E6" w:rsidR="00CF3756" w:rsidRPr="00CF3756" w:rsidRDefault="00CF3756" w:rsidP="00CF3756">
      <w:pPr>
        <w:spacing w:afterLines="50" w:after="156"/>
        <w:rPr>
          <w:rFonts w:ascii="宋体" w:eastAsia="宋体" w:hAnsi="宋体"/>
          <w:b/>
          <w:bCs/>
        </w:rPr>
      </w:pPr>
      <w:r w:rsidRPr="00CF3756">
        <w:rPr>
          <w:rFonts w:ascii="宋体" w:eastAsia="宋体" w:hAnsi="宋体"/>
          <w:b/>
          <w:bCs/>
        </w:rPr>
        <w:t>工期估算和安排：</w:t>
      </w:r>
    </w:p>
    <w:p w14:paraId="7089D543" w14:textId="3BBC0884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假设我们的团队有10个开发人员，那么总的开发时间为：47人月 ÷ 10人 = 约5个月。如果加上项目管理和其他非开发任务，我们预计项目工期为6个月。</w:t>
      </w:r>
    </w:p>
    <w:p w14:paraId="65C658A4" w14:textId="14B0F5ED" w:rsidR="00CF3756" w:rsidRPr="00CF3756" w:rsidRDefault="00CF3756" w:rsidP="00CF3756">
      <w:pPr>
        <w:spacing w:afterLines="50" w:after="156"/>
        <w:rPr>
          <w:rFonts w:ascii="宋体" w:eastAsia="宋体" w:hAnsi="宋体"/>
          <w:b/>
          <w:bCs/>
        </w:rPr>
      </w:pPr>
      <w:r w:rsidRPr="00CF3756">
        <w:rPr>
          <w:rFonts w:ascii="宋体" w:eastAsia="宋体" w:hAnsi="宋体"/>
          <w:b/>
          <w:bCs/>
        </w:rPr>
        <w:t>成本估算：</w:t>
      </w:r>
    </w:p>
    <w:p w14:paraId="0543705C" w14:textId="77777777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人力成本：假设平均每人每月工资为10000元，人力成本为：47人月 x 10000元/人月 = 470000元。</w:t>
      </w:r>
    </w:p>
    <w:p w14:paraId="073A38AA" w14:textId="77777777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硬件成本：20000元。</w:t>
      </w:r>
    </w:p>
    <w:p w14:paraId="5F9C90EC" w14:textId="77777777" w:rsidR="00CF3756" w:rsidRPr="00CF3756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软件成本：15000元。</w:t>
      </w:r>
    </w:p>
    <w:p w14:paraId="0F9BD562" w14:textId="5F8E3A83" w:rsidR="004C57E0" w:rsidRPr="003E3E93" w:rsidRDefault="00CF3756" w:rsidP="00CF3756">
      <w:pPr>
        <w:spacing w:afterLines="50" w:after="156"/>
        <w:ind w:firstLineChars="200" w:firstLine="420"/>
        <w:rPr>
          <w:rFonts w:ascii="宋体" w:eastAsia="宋体" w:hAnsi="宋体"/>
        </w:rPr>
      </w:pPr>
      <w:r w:rsidRPr="00CF3756">
        <w:rPr>
          <w:rFonts w:ascii="宋体" w:eastAsia="宋体" w:hAnsi="宋体"/>
        </w:rPr>
        <w:t>总成本为：470000元 + 20000元 + 15000元 = 505000元。</w:t>
      </w:r>
    </w:p>
    <w:sectPr w:rsidR="004C57E0" w:rsidRPr="003E3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2EB9" w14:textId="77777777" w:rsidR="00E373FE" w:rsidRDefault="00E373FE" w:rsidP="00E373FE">
      <w:r>
        <w:separator/>
      </w:r>
    </w:p>
  </w:endnote>
  <w:endnote w:type="continuationSeparator" w:id="0">
    <w:p w14:paraId="0EB1C18A" w14:textId="77777777" w:rsidR="00E373FE" w:rsidRDefault="00E373FE" w:rsidP="00E3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E15F" w14:textId="77777777" w:rsidR="00E373FE" w:rsidRDefault="00E373FE" w:rsidP="00E373FE">
      <w:r>
        <w:separator/>
      </w:r>
    </w:p>
  </w:footnote>
  <w:footnote w:type="continuationSeparator" w:id="0">
    <w:p w14:paraId="58AD3E46" w14:textId="77777777" w:rsidR="00E373FE" w:rsidRDefault="00E373FE" w:rsidP="00E3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B01"/>
    <w:rsid w:val="0007120B"/>
    <w:rsid w:val="000A7295"/>
    <w:rsid w:val="00101EB1"/>
    <w:rsid w:val="00104366"/>
    <w:rsid w:val="00173B09"/>
    <w:rsid w:val="00176D77"/>
    <w:rsid w:val="00224262"/>
    <w:rsid w:val="00283A3A"/>
    <w:rsid w:val="002926DB"/>
    <w:rsid w:val="00297ECF"/>
    <w:rsid w:val="002E28DD"/>
    <w:rsid w:val="002F4BF2"/>
    <w:rsid w:val="003E3E93"/>
    <w:rsid w:val="00414B0A"/>
    <w:rsid w:val="004262EC"/>
    <w:rsid w:val="00452F5C"/>
    <w:rsid w:val="00461F0F"/>
    <w:rsid w:val="00495200"/>
    <w:rsid w:val="004C57E0"/>
    <w:rsid w:val="004C6712"/>
    <w:rsid w:val="00507EC9"/>
    <w:rsid w:val="00586313"/>
    <w:rsid w:val="005A5F80"/>
    <w:rsid w:val="005D3B4B"/>
    <w:rsid w:val="005D70E0"/>
    <w:rsid w:val="00616906"/>
    <w:rsid w:val="00640BB3"/>
    <w:rsid w:val="00651CDB"/>
    <w:rsid w:val="00782C79"/>
    <w:rsid w:val="007C1C33"/>
    <w:rsid w:val="00862240"/>
    <w:rsid w:val="00922AC3"/>
    <w:rsid w:val="009C64AA"/>
    <w:rsid w:val="00AE66C5"/>
    <w:rsid w:val="00BC52C5"/>
    <w:rsid w:val="00BE6A2F"/>
    <w:rsid w:val="00C34F32"/>
    <w:rsid w:val="00C55F9E"/>
    <w:rsid w:val="00C564DA"/>
    <w:rsid w:val="00C85DC3"/>
    <w:rsid w:val="00CF3756"/>
    <w:rsid w:val="00D31ECE"/>
    <w:rsid w:val="00D43B73"/>
    <w:rsid w:val="00D54B01"/>
    <w:rsid w:val="00D7328D"/>
    <w:rsid w:val="00E13439"/>
    <w:rsid w:val="00E16E1A"/>
    <w:rsid w:val="00E233B7"/>
    <w:rsid w:val="00E373FE"/>
    <w:rsid w:val="00E73928"/>
    <w:rsid w:val="00EE21BB"/>
    <w:rsid w:val="00EE461F"/>
    <w:rsid w:val="00EE603E"/>
    <w:rsid w:val="00F26B8F"/>
    <w:rsid w:val="00F626A1"/>
    <w:rsid w:val="00F7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636A7"/>
  <w15:chartTrackingRefBased/>
  <w15:docId w15:val="{E55E7DB5-9F35-48CC-ADA2-C161FED9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F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3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73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7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73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歌 高</dc:creator>
  <cp:keywords/>
  <dc:description/>
  <cp:lastModifiedBy>歌 高</cp:lastModifiedBy>
  <cp:revision>54</cp:revision>
  <dcterms:created xsi:type="dcterms:W3CDTF">2023-05-31T13:58:00Z</dcterms:created>
  <dcterms:modified xsi:type="dcterms:W3CDTF">2023-06-19T03:57:00Z</dcterms:modified>
</cp:coreProperties>
</file>