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A3A6" w14:textId="77777777" w:rsidR="002D7AF9" w:rsidRDefault="002D7AF9" w:rsidP="002D7AF9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"/>
        <w:gridCol w:w="281"/>
        <w:gridCol w:w="1370"/>
        <w:gridCol w:w="474"/>
        <w:gridCol w:w="802"/>
        <w:gridCol w:w="638"/>
        <w:gridCol w:w="921"/>
        <w:gridCol w:w="709"/>
        <w:gridCol w:w="1275"/>
        <w:gridCol w:w="836"/>
        <w:gridCol w:w="1440"/>
      </w:tblGrid>
      <w:tr w:rsidR="002D7AF9" w14:paraId="75311C52" w14:textId="77777777" w:rsidTr="009C5BC5">
        <w:trPr>
          <w:cantSplit/>
          <w:jc w:val="center"/>
        </w:trPr>
        <w:tc>
          <w:tcPr>
            <w:tcW w:w="896" w:type="dxa"/>
            <w:vAlign w:val="center"/>
          </w:tcPr>
          <w:p w14:paraId="1E2BC4C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651" w:type="dxa"/>
            <w:gridSpan w:val="2"/>
            <w:vAlign w:val="center"/>
          </w:tcPr>
          <w:p w14:paraId="102936AD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276" w:type="dxa"/>
            <w:gridSpan w:val="2"/>
            <w:vAlign w:val="center"/>
          </w:tcPr>
          <w:p w14:paraId="182354A8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gridSpan w:val="2"/>
            <w:vAlign w:val="center"/>
          </w:tcPr>
          <w:p w14:paraId="1E73614A" w14:textId="2455C84D" w:rsidR="002D7AF9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</w:t>
            </w:r>
            <w:r>
              <w:rPr>
                <w:rFonts w:eastAsia="楷体_GB2312" w:hint="eastAsia"/>
                <w:sz w:val="24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4B680676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75" w:type="dxa"/>
            <w:vAlign w:val="center"/>
          </w:tcPr>
          <w:p w14:paraId="70CCA7A5" w14:textId="37AD66B8" w:rsidR="002D7AF9" w:rsidRDefault="00614C3F" w:rsidP="00F34C83">
            <w:pPr>
              <w:spacing w:line="0" w:lineRule="atLeast"/>
              <w:jc w:val="center"/>
              <w:rPr>
                <w:rFonts w:eastAsia="楷体_GB2312"/>
                <w:color w:val="FF0000"/>
                <w:sz w:val="24"/>
              </w:rPr>
            </w:pPr>
            <w:r w:rsidRPr="00614C3F">
              <w:rPr>
                <w:rFonts w:eastAsia="楷体_GB2312" w:hint="eastAsia"/>
                <w:sz w:val="24"/>
              </w:rPr>
              <w:t>高歌</w:t>
            </w:r>
          </w:p>
        </w:tc>
        <w:tc>
          <w:tcPr>
            <w:tcW w:w="836" w:type="dxa"/>
            <w:vAlign w:val="center"/>
          </w:tcPr>
          <w:p w14:paraId="7648496B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4E357E0A" w14:textId="131289AB" w:rsidR="002D7AF9" w:rsidRPr="00614C3F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614C3F">
              <w:rPr>
                <w:rFonts w:eastAsia="楷体_GB2312" w:hint="eastAsia"/>
                <w:sz w:val="24"/>
              </w:rPr>
              <w:t>2</w:t>
            </w:r>
            <w:r w:rsidRPr="00614C3F">
              <w:rPr>
                <w:rFonts w:eastAsia="楷体_GB2312"/>
                <w:sz w:val="24"/>
              </w:rPr>
              <w:t>030416018</w:t>
            </w:r>
          </w:p>
        </w:tc>
      </w:tr>
      <w:tr w:rsidR="002D7AF9" w14:paraId="19B063D9" w14:textId="77777777" w:rsidTr="009C5BC5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8187C0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189" w:type="dxa"/>
            <w:gridSpan w:val="7"/>
            <w:vAlign w:val="center"/>
          </w:tcPr>
          <w:p w14:paraId="5E5C3878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物联网技术及应用</w:t>
            </w:r>
          </w:p>
        </w:tc>
        <w:tc>
          <w:tcPr>
            <w:tcW w:w="836" w:type="dxa"/>
            <w:vAlign w:val="center"/>
          </w:tcPr>
          <w:p w14:paraId="12EF3886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7E5839D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2D7AF9" w14:paraId="6759B297" w14:textId="77777777" w:rsidTr="009C5BC5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1EF334DB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733F71CC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贾俊铖</w:t>
            </w:r>
          </w:p>
        </w:tc>
        <w:tc>
          <w:tcPr>
            <w:tcW w:w="1440" w:type="dxa"/>
            <w:gridSpan w:val="2"/>
            <w:vAlign w:val="center"/>
          </w:tcPr>
          <w:p w14:paraId="63FDA0C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630" w:type="dxa"/>
            <w:gridSpan w:val="2"/>
            <w:vAlign w:val="center"/>
          </w:tcPr>
          <w:p w14:paraId="140F0F3A" w14:textId="2E3114EE" w:rsidR="002D7AF9" w:rsidRDefault="002C357C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阚越</w:t>
            </w:r>
          </w:p>
        </w:tc>
        <w:tc>
          <w:tcPr>
            <w:tcW w:w="1275" w:type="dxa"/>
            <w:vAlign w:val="center"/>
          </w:tcPr>
          <w:p w14:paraId="20C7D85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276" w:type="dxa"/>
            <w:gridSpan w:val="2"/>
            <w:vAlign w:val="center"/>
          </w:tcPr>
          <w:p w14:paraId="2DC4861C" w14:textId="262C1DC6" w:rsidR="002D7AF9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022</w:t>
            </w:r>
            <w:r>
              <w:rPr>
                <w:rFonts w:eastAsia="楷体_GB2312" w:hint="eastAsia"/>
                <w:sz w:val="24"/>
              </w:rPr>
              <w:t>年</w:t>
            </w:r>
            <w:r w:rsidR="00D93838">
              <w:rPr>
                <w:rFonts w:eastAsia="楷体_GB2312" w:hint="eastAsia"/>
                <w:sz w:val="24"/>
              </w:rPr>
              <w:t>1</w:t>
            </w:r>
            <w:r w:rsidR="00701CEF">
              <w:rPr>
                <w:rFonts w:eastAsia="楷体_GB2312"/>
                <w:sz w:val="24"/>
              </w:rPr>
              <w:t>2</w:t>
            </w:r>
            <w:r>
              <w:rPr>
                <w:rFonts w:eastAsia="楷体_GB2312" w:hint="eastAsia"/>
                <w:sz w:val="24"/>
              </w:rPr>
              <w:t>月</w:t>
            </w:r>
            <w:r w:rsidR="00701CEF">
              <w:rPr>
                <w:rFonts w:eastAsia="楷体_GB2312" w:hint="eastAsia"/>
                <w:sz w:val="24"/>
              </w:rPr>
              <w:t>8</w:t>
            </w:r>
            <w:r>
              <w:rPr>
                <w:rFonts w:eastAsia="楷体_GB2312" w:hint="eastAsia"/>
                <w:sz w:val="24"/>
              </w:rPr>
              <w:t>日</w:t>
            </w:r>
          </w:p>
        </w:tc>
      </w:tr>
    </w:tbl>
    <w:p w14:paraId="77254390" w14:textId="77777777" w:rsidR="002D7AF9" w:rsidRDefault="002D7AF9" w:rsidP="002D7AF9">
      <w:pPr>
        <w:spacing w:before="100" w:beforeAutospacing="1" w:after="100" w:afterAutospacing="1"/>
        <w:jc w:val="center"/>
        <w:rPr>
          <w:b/>
          <w:bCs/>
          <w:sz w:val="30"/>
        </w:rPr>
        <w:sectPr w:rsidR="002D7AF9" w:rsidSect="002D7AF9">
          <w:footerReference w:type="even" r:id="rId7"/>
          <w:footerReference w:type="default" r:id="rId8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6B9DDD0D" w14:textId="702A7190" w:rsidR="002D7AF9" w:rsidRDefault="002D7AF9" w:rsidP="002D7AF9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0A2B7A1" wp14:editId="6EC0A943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8255" t="12700" r="13335" b="762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E4346" id="矩形 6" o:spid="_x0000_s1026" style="position:absolute;left:0;text-align:left;margin-left:0;margin-top:170.75pt;width:482.8pt;height:595.4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16"/>
        <w:gridCol w:w="5929"/>
      </w:tblGrid>
      <w:tr w:rsidR="002D7AF9" w14:paraId="7E1531B1" w14:textId="77777777" w:rsidTr="00F34C83">
        <w:trPr>
          <w:jc w:val="center"/>
        </w:trPr>
        <w:tc>
          <w:tcPr>
            <w:tcW w:w="1716" w:type="dxa"/>
            <w:vAlign w:val="bottom"/>
          </w:tcPr>
          <w:p w14:paraId="223631BD" w14:textId="77777777" w:rsidR="002D7AF9" w:rsidRDefault="002D7AF9" w:rsidP="00F34C83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141ED670" w14:textId="054AC4F3" w:rsidR="002D7AF9" w:rsidRDefault="002D7AF9" w:rsidP="00F34C83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实验</w:t>
            </w:r>
            <w:r w:rsidR="00B8110C">
              <w:rPr>
                <w:rFonts w:eastAsia="楷体_GB2312" w:hint="eastAsia"/>
                <w:sz w:val="24"/>
              </w:rPr>
              <w:t>6</w:t>
            </w:r>
            <w:r w:rsidR="006E7F26">
              <w:rPr>
                <w:rFonts w:eastAsia="楷体_GB2312" w:hint="eastAsia"/>
                <w:sz w:val="24"/>
              </w:rPr>
              <w:t>：</w:t>
            </w:r>
            <w:r w:rsidR="00B8110C">
              <w:rPr>
                <w:rFonts w:eastAsia="楷体_GB2312" w:hint="eastAsia"/>
                <w:sz w:val="24"/>
              </w:rPr>
              <w:t>总结实验</w:t>
            </w:r>
          </w:p>
        </w:tc>
      </w:tr>
    </w:tbl>
    <w:p w14:paraId="0E205D8C" w14:textId="77777777" w:rsidR="002D7AF9" w:rsidRDefault="002D7AF9" w:rsidP="002D7AF9"/>
    <w:p w14:paraId="0AB17C49" w14:textId="77777777" w:rsidR="002D7AF9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实验目的</w:t>
      </w:r>
    </w:p>
    <w:p w14:paraId="7966029A" w14:textId="47D1237F" w:rsidR="00B8110C" w:rsidRDefault="00B8110C" w:rsidP="00B8110C">
      <w:pPr>
        <w:ind w:firstLineChars="200"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一起运用之前实验中学习的组件，掌握</w:t>
      </w:r>
      <w:r>
        <w:rPr>
          <w:rFonts w:hint="eastAsia"/>
        </w:rPr>
        <w:t>Niagara</w:t>
      </w:r>
      <w:r>
        <w:rPr>
          <w:rFonts w:hint="eastAsia"/>
        </w:rPr>
        <w:t>对象的并用，与其和</w:t>
      </w:r>
      <w:r>
        <w:rPr>
          <w:rFonts w:hint="eastAsia"/>
        </w:rPr>
        <w:t>Px</w:t>
      </w:r>
      <w:r>
        <w:rPr>
          <w:rFonts w:hint="eastAsia"/>
        </w:rPr>
        <w:t>视图的交互</w:t>
      </w:r>
    </w:p>
    <w:p w14:paraId="4498A7FD" w14:textId="77777777" w:rsidR="00BF6683" w:rsidRDefault="00BF6683" w:rsidP="00BF6683"/>
    <w:p w14:paraId="65970A2E" w14:textId="77777777" w:rsidR="002D7AF9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实验内容</w:t>
      </w:r>
    </w:p>
    <w:p w14:paraId="47A71B66" w14:textId="519FBE9B" w:rsidR="00B8110C" w:rsidRDefault="00B8110C" w:rsidP="00B8110C">
      <w:pPr>
        <w:ind w:firstLineChars="200" w:firstLine="420"/>
      </w:pPr>
      <w:r w:rsidRPr="00B8110C">
        <w:rPr>
          <w:rFonts w:hint="eastAsia"/>
        </w:rPr>
        <w:t>使用</w:t>
      </w:r>
      <w:r w:rsidRPr="00B8110C">
        <w:rPr>
          <w:rFonts w:hint="eastAsia"/>
        </w:rPr>
        <w:t>LeadLagRuntime</w:t>
      </w:r>
      <w:r w:rsidRPr="00B8110C">
        <w:rPr>
          <w:rFonts w:hint="eastAsia"/>
        </w:rPr>
        <w:t>控制四个水泵交替工作，并加入</w:t>
      </w:r>
      <w:r w:rsidRPr="00B8110C">
        <w:rPr>
          <w:rFonts w:hint="eastAsia"/>
        </w:rPr>
        <w:t>Schedule</w:t>
      </w:r>
      <w:r w:rsidRPr="00B8110C">
        <w:rPr>
          <w:rFonts w:hint="eastAsia"/>
        </w:rPr>
        <w:t>组件进行时间表控制</w:t>
      </w:r>
      <w:r>
        <w:rPr>
          <w:rFonts w:hint="eastAsia"/>
        </w:rPr>
        <w:t>。</w:t>
      </w:r>
    </w:p>
    <w:p w14:paraId="78601353" w14:textId="16F29B92" w:rsidR="00B8110C" w:rsidRDefault="00B8110C" w:rsidP="00B811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46F199" wp14:editId="71C3565B">
            <wp:extent cx="5410200" cy="2306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580" cy="231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7EBC" w14:textId="274424BA" w:rsidR="00B8110C" w:rsidRDefault="00B8110C" w:rsidP="00B8110C">
      <w:pPr>
        <w:ind w:firstLineChars="200" w:firstLine="420"/>
      </w:pPr>
      <w:r>
        <w:rPr>
          <w:rFonts w:hint="eastAsia"/>
        </w:rPr>
        <w:t>这里设置了两个</w:t>
      </w:r>
      <w:r>
        <w:rPr>
          <w:rFonts w:hint="eastAsia"/>
        </w:rPr>
        <w:t>setpoint</w:t>
      </w:r>
      <w:r>
        <w:rPr>
          <w:rFonts w:hint="eastAsia"/>
        </w:rPr>
        <w:t>，当温度低于</w:t>
      </w:r>
      <w:r>
        <w:rPr>
          <w:rFonts w:hint="eastAsia"/>
        </w:rPr>
        <w:t>setpoint</w:t>
      </w:r>
      <w:r>
        <w:t>1</w:t>
      </w:r>
      <w:r>
        <w:rPr>
          <w:rFonts w:hint="eastAsia"/>
        </w:rPr>
        <w:t>时，会启动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两个热水泵交替工作，当温度低于</w:t>
      </w:r>
      <w:r>
        <w:rPr>
          <w:rFonts w:hint="eastAsia"/>
        </w:rPr>
        <w:t>s</w:t>
      </w:r>
      <w:r>
        <w:t>etpoint2</w:t>
      </w:r>
      <w:r>
        <w:rPr>
          <w:rFonts w:hint="eastAsia"/>
        </w:rPr>
        <w:t>时，会启动</w:t>
      </w:r>
      <w:r>
        <w:t>1/2/3/4</w:t>
      </w:r>
      <w:r>
        <w:rPr>
          <w:rFonts w:hint="eastAsia"/>
        </w:rPr>
        <w:t>四个热水泵交替工作。同时，在特定节假日，会关闭热水泵（通过一个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Schedule</w:t>
      </w:r>
      <w:r>
        <w:rPr>
          <w:rFonts w:hint="eastAsia"/>
        </w:rPr>
        <w:t>）。为了实现这一功能，使用了两个</w:t>
      </w:r>
      <w:r>
        <w:rPr>
          <w:rFonts w:hint="eastAsia"/>
        </w:rPr>
        <w:t>Tstat</w:t>
      </w:r>
      <w:r>
        <w:rPr>
          <w:rFonts w:hint="eastAsia"/>
        </w:rPr>
        <w:t>和两个</w:t>
      </w:r>
      <w:r>
        <w:rPr>
          <w:rFonts w:hint="eastAsia"/>
        </w:rPr>
        <w:t>LeadLagRuntime</w:t>
      </w:r>
      <w:r>
        <w:rPr>
          <w:rFonts w:hint="eastAsia"/>
        </w:rPr>
        <w:t>，中间放置了若干与门、或门、或非门，用于实现上述逻辑。</w:t>
      </w:r>
    </w:p>
    <w:p w14:paraId="7C41B9ED" w14:textId="7E39D912" w:rsidR="00B8110C" w:rsidRDefault="00B8110C" w:rsidP="00B8110C">
      <w:pPr>
        <w:ind w:firstLineChars="200" w:firstLine="420"/>
      </w:pPr>
      <w:r>
        <w:rPr>
          <w:rFonts w:hint="eastAsia"/>
        </w:rPr>
        <w:t>同时设计了对应的</w:t>
      </w:r>
      <w:r>
        <w:rPr>
          <w:rFonts w:hint="eastAsia"/>
        </w:rPr>
        <w:t>Px</w:t>
      </w:r>
      <w:r>
        <w:rPr>
          <w:rFonts w:hint="eastAsia"/>
        </w:rPr>
        <w:t>视图，用于展示四个热水泵的状态，如图所示</w:t>
      </w:r>
    </w:p>
    <w:p w14:paraId="0C498B0B" w14:textId="5E6CA1EA" w:rsidR="00B8110C" w:rsidRDefault="00B8110C" w:rsidP="00B8110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8C76E9" wp14:editId="6B33C052">
            <wp:extent cx="5544671" cy="332668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518" cy="33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7A1D" w14:textId="6E747D31" w:rsidR="00B8110C" w:rsidRDefault="00B8110C" w:rsidP="00B8110C">
      <w:pPr>
        <w:ind w:firstLineChars="200" w:firstLine="420"/>
        <w:rPr>
          <w:rFonts w:hint="eastAsia"/>
        </w:rPr>
      </w:pPr>
      <w:r>
        <w:rPr>
          <w:rFonts w:hint="eastAsia"/>
        </w:rPr>
        <w:t>可以直接在图中设置时间表控制、环境温度、两个温度阈值，两组水泵（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/2/3/4</w:t>
      </w:r>
      <w:r>
        <w:rPr>
          <w:rFonts w:hint="eastAsia"/>
        </w:rPr>
        <w:t>）的交替运行间隔，并在图上查看四个水泵的实时运行状态。</w:t>
      </w:r>
    </w:p>
    <w:p w14:paraId="6A7EF837" w14:textId="77777777" w:rsidR="002D7AF9" w:rsidRPr="002D7AF9" w:rsidRDefault="002D7AF9" w:rsidP="00BF6683"/>
    <w:p w14:paraId="2405537D" w14:textId="77777777" w:rsidR="002D7AF9" w:rsidRPr="00976A0F" w:rsidRDefault="002D7AF9" w:rsidP="002D7AF9">
      <w:pPr>
        <w:numPr>
          <w:ilvl w:val="0"/>
          <w:numId w:val="1"/>
        </w:numPr>
        <w:tabs>
          <w:tab w:val="left" w:pos="420"/>
        </w:tabs>
      </w:pPr>
      <w:r w:rsidRPr="00976A0F">
        <w:rPr>
          <w:rFonts w:hint="eastAsia"/>
        </w:rPr>
        <w:t>实验步骤和结果</w:t>
      </w:r>
    </w:p>
    <w:p w14:paraId="113395BF" w14:textId="37DE834A" w:rsidR="006D4693" w:rsidRDefault="006D4693" w:rsidP="006D4693">
      <w:pPr>
        <w:ind w:firstLineChars="200"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首先在上次实验的基础上添加一个</w:t>
      </w:r>
      <w:r>
        <w:rPr>
          <w:rFonts w:hint="eastAsia"/>
        </w:rPr>
        <w:t>SetPoint</w:t>
      </w:r>
      <w:r>
        <w:rPr>
          <w:rFonts w:hint="eastAsia"/>
        </w:rPr>
        <w:t>，这里复制</w:t>
      </w:r>
      <w:r>
        <w:rPr>
          <w:rFonts w:hint="eastAsia"/>
        </w:rPr>
        <w:t>PumpEnableSetPoint</w:t>
      </w:r>
      <w:r>
        <w:rPr>
          <w:rFonts w:hint="eastAsia"/>
        </w:rPr>
        <w:t>，命名为</w:t>
      </w:r>
      <w:r>
        <w:rPr>
          <w:rFonts w:hint="eastAsia"/>
        </w:rPr>
        <w:t>PumpEnableSetPoint</w:t>
      </w:r>
      <w:r>
        <w:t>2</w:t>
      </w:r>
    </w:p>
    <w:p w14:paraId="6E5F8459" w14:textId="2DA98787" w:rsidR="006D4693" w:rsidRDefault="006D4693" w:rsidP="006D4693">
      <w:pPr>
        <w:ind w:firstLineChars="20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添加一个</w:t>
      </w:r>
      <w:r>
        <w:rPr>
          <w:rFonts w:hint="eastAsia"/>
        </w:rPr>
        <w:t>Tstat</w:t>
      </w:r>
      <w:r>
        <w:rPr>
          <w:rFonts w:hint="eastAsia"/>
        </w:rPr>
        <w:t>。现在有两个</w:t>
      </w:r>
      <w:r>
        <w:rPr>
          <w:rFonts w:hint="eastAsia"/>
        </w:rPr>
        <w:t>Tstat</w:t>
      </w:r>
      <w:r>
        <w:rPr>
          <w:rFonts w:hint="eastAsia"/>
        </w:rPr>
        <w:t>，分别命名为</w:t>
      </w:r>
      <w:r>
        <w:rPr>
          <w:rFonts w:hint="eastAsia"/>
        </w:rPr>
        <w:t>Tstat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Tstat</w:t>
      </w:r>
      <w:r>
        <w:t>2</w:t>
      </w:r>
      <w:r>
        <w:rPr>
          <w:rFonts w:hint="eastAsia"/>
        </w:rPr>
        <w:t>，将</w:t>
      </w:r>
      <w:r>
        <w:rPr>
          <w:rFonts w:hint="eastAsia"/>
        </w:rPr>
        <w:t>Tstat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Sp</w:t>
      </w:r>
      <w:r>
        <w:rPr>
          <w:rFonts w:hint="eastAsia"/>
        </w:rPr>
        <w:t>设为</w:t>
      </w:r>
      <w:r>
        <w:rPr>
          <w:rFonts w:hint="eastAsia"/>
        </w:rPr>
        <w:t>setpoint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Tstat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Sp</w:t>
      </w:r>
      <w:r>
        <w:rPr>
          <w:rFonts w:hint="eastAsia"/>
        </w:rPr>
        <w:t>设为</w:t>
      </w:r>
      <w:r>
        <w:rPr>
          <w:rFonts w:hint="eastAsia"/>
        </w:rPr>
        <w:t>Setpoint</w:t>
      </w:r>
      <w:r>
        <w:t>2</w:t>
      </w:r>
      <w:r>
        <w:rPr>
          <w:rFonts w:hint="eastAsia"/>
        </w:rPr>
        <w:t>，他们的</w:t>
      </w:r>
      <w:r>
        <w:rPr>
          <w:rFonts w:hint="eastAsia"/>
        </w:rPr>
        <w:t>Cv</w:t>
      </w:r>
      <w:r>
        <w:rPr>
          <w:rFonts w:hint="eastAsia"/>
        </w:rPr>
        <w:t>都仍为</w:t>
      </w:r>
      <w:r>
        <w:rPr>
          <w:rFonts w:hint="eastAsia"/>
        </w:rPr>
        <w:t>Outside</w:t>
      </w:r>
      <w:r>
        <w:t>Temp</w:t>
      </w:r>
    </w:p>
    <w:p w14:paraId="5BC1032F" w14:textId="48794465" w:rsidR="006D4693" w:rsidRDefault="006D4693" w:rsidP="006D4693">
      <w:pPr>
        <w:ind w:firstLineChars="200"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在两个</w:t>
      </w:r>
      <w:r>
        <w:rPr>
          <w:rFonts w:hint="eastAsia"/>
        </w:rPr>
        <w:t>Tstat</w:t>
      </w:r>
      <w:r>
        <w:rPr>
          <w:rFonts w:hint="eastAsia"/>
        </w:rPr>
        <w:t>后都防止与门，与</w:t>
      </w:r>
      <w:r>
        <w:rPr>
          <w:rFonts w:hint="eastAsia"/>
        </w:rPr>
        <w:t>PumpSchedule</w:t>
      </w:r>
      <w:r>
        <w:rPr>
          <w:rFonts w:hint="eastAsia"/>
        </w:rPr>
        <w:t>相连，用于在</w:t>
      </w:r>
      <w:r>
        <w:rPr>
          <w:rFonts w:hint="eastAsia"/>
        </w:rPr>
        <w:t>Tstat</w:t>
      </w:r>
      <w:r>
        <w:rPr>
          <w:rFonts w:hint="eastAsia"/>
        </w:rPr>
        <w:t>不工作时使用时间表控制</w:t>
      </w:r>
    </w:p>
    <w:p w14:paraId="6F41A105" w14:textId="7F673225" w:rsidR="006D4693" w:rsidRDefault="006D4693" w:rsidP="006D4693">
      <w:pPr>
        <w:ind w:firstLineChars="200"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将两个与门的</w:t>
      </w:r>
      <w:r>
        <w:rPr>
          <w:rFonts w:hint="eastAsia"/>
        </w:rPr>
        <w:t>Out</w:t>
      </w:r>
      <w:r>
        <w:rPr>
          <w:rFonts w:hint="eastAsia"/>
        </w:rPr>
        <w:t>连接到一个或非门（</w:t>
      </w:r>
      <w:r>
        <w:rPr>
          <w:rFonts w:hint="eastAsia"/>
        </w:rPr>
        <w:t>Xor</w:t>
      </w:r>
      <w:r>
        <w:rPr>
          <w:rFonts w:hint="eastAsia"/>
        </w:rPr>
        <w:t>），该或非门的逻辑是当仅触发一个</w:t>
      </w:r>
      <w:r>
        <w:rPr>
          <w:rFonts w:hint="eastAsia"/>
        </w:rPr>
        <w:t>setpoint</w:t>
      </w:r>
      <w:r>
        <w:rPr>
          <w:rFonts w:hint="eastAsia"/>
        </w:rPr>
        <w:t>（即温度在阈值</w:t>
      </w:r>
      <w:r>
        <w:rPr>
          <w:rFonts w:hint="eastAsia"/>
        </w:rPr>
        <w:t>1</w:t>
      </w:r>
      <w:r>
        <w:rPr>
          <w:rFonts w:hint="eastAsia"/>
        </w:rPr>
        <w:t>和阈值</w:t>
      </w:r>
      <w:r>
        <w:rPr>
          <w:rFonts w:hint="eastAsia"/>
        </w:rPr>
        <w:t>2</w:t>
      </w:r>
      <w:r>
        <w:rPr>
          <w:rFonts w:hint="eastAsia"/>
        </w:rPr>
        <w:t>之间）时，启动</w:t>
      </w:r>
      <w:r>
        <w:rPr>
          <w:rFonts w:hint="eastAsia"/>
        </w:rPr>
        <w:t>LeadLagRuntime</w:t>
      </w:r>
      <w:r>
        <w:t>1</w:t>
      </w:r>
      <w:r>
        <w:rPr>
          <w:rFonts w:hint="eastAsia"/>
        </w:rPr>
        <w:t>，该</w:t>
      </w:r>
      <w:r>
        <w:rPr>
          <w:rFonts w:hint="eastAsia"/>
        </w:rPr>
        <w:t>LeadLagRuntime</w:t>
      </w:r>
      <w:r>
        <w:rPr>
          <w:rFonts w:hint="eastAsia"/>
        </w:rPr>
        <w:t>就是原来的</w:t>
      </w:r>
      <w:r>
        <w:rPr>
          <w:rFonts w:hint="eastAsia"/>
        </w:rPr>
        <w:t>LeadLagRuntime</w:t>
      </w:r>
      <w:r>
        <w:rPr>
          <w:rFonts w:hint="eastAsia"/>
        </w:rPr>
        <w:t>，控制原来的两个热水泵。当两个</w:t>
      </w:r>
      <w:r>
        <w:rPr>
          <w:rFonts w:hint="eastAsia"/>
        </w:rPr>
        <w:t>setpoint</w:t>
      </w:r>
      <w:r>
        <w:rPr>
          <w:rFonts w:hint="eastAsia"/>
        </w:rPr>
        <w:t>均触发时，这个或非门关闭，采用另一个</w:t>
      </w:r>
      <w:r>
        <w:rPr>
          <w:rFonts w:hint="eastAsia"/>
        </w:rPr>
        <w:t>LeadLagRuntime</w:t>
      </w:r>
    </w:p>
    <w:p w14:paraId="34FB9F51" w14:textId="2D0D3E4D" w:rsidR="006D4693" w:rsidRDefault="006D4693" w:rsidP="006D4693">
      <w:pPr>
        <w:ind w:firstLineChars="200" w:firstLine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将两个与门的</w:t>
      </w:r>
      <w:r>
        <w:rPr>
          <w:rFonts w:hint="eastAsia"/>
        </w:rPr>
        <w:t>Out</w:t>
      </w:r>
      <w:r>
        <w:rPr>
          <w:rFonts w:hint="eastAsia"/>
        </w:rPr>
        <w:t>再连接到另一个与门，与另一个</w:t>
      </w:r>
      <w:r>
        <w:rPr>
          <w:rFonts w:hint="eastAsia"/>
        </w:rPr>
        <w:t>LeadLagRuntime</w:t>
      </w:r>
      <w:r>
        <w:rPr>
          <w:rFonts w:hint="eastAsia"/>
        </w:rPr>
        <w:t>相连，该与门的逻辑即当两个</w:t>
      </w:r>
      <w:r>
        <w:rPr>
          <w:rFonts w:hint="eastAsia"/>
        </w:rPr>
        <w:t>setpoint</w:t>
      </w:r>
      <w:r>
        <w:rPr>
          <w:rFonts w:hint="eastAsia"/>
        </w:rPr>
        <w:t>均触发（即温度低于阈值</w:t>
      </w:r>
      <w:r>
        <w:rPr>
          <w:rFonts w:hint="eastAsia"/>
        </w:rPr>
        <w:t>2</w:t>
      </w:r>
      <w:r>
        <w:rPr>
          <w:rFonts w:hint="eastAsia"/>
        </w:rPr>
        <w:t>）时，启动</w:t>
      </w:r>
      <w:r>
        <w:rPr>
          <w:rFonts w:hint="eastAsia"/>
        </w:rPr>
        <w:t>LeadLagRuntime</w:t>
      </w:r>
      <w:r>
        <w:t>2</w:t>
      </w:r>
      <w:r>
        <w:rPr>
          <w:rFonts w:hint="eastAsia"/>
        </w:rPr>
        <w:t>，该</w:t>
      </w:r>
      <w:r>
        <w:rPr>
          <w:rFonts w:hint="eastAsia"/>
        </w:rPr>
        <w:t>LeadLagRuntime</w:t>
      </w:r>
      <w:r>
        <w:rPr>
          <w:rFonts w:hint="eastAsia"/>
        </w:rPr>
        <w:t>有四个输出（在</w:t>
      </w:r>
      <w:r>
        <w:rPr>
          <w:rFonts w:hint="eastAsia"/>
        </w:rPr>
        <w:t>Property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中设置），连接到四个热水泵。注意，由于上面两个热水泵已经连接到了</w:t>
      </w:r>
      <w:r>
        <w:rPr>
          <w:rFonts w:hint="eastAsia"/>
        </w:rPr>
        <w:t>LeadLagRuntime</w:t>
      </w:r>
      <w:r>
        <w:t>1</w:t>
      </w:r>
      <w:r>
        <w:rPr>
          <w:rFonts w:hint="eastAsia"/>
        </w:rPr>
        <w:t>，因此这里为这两个热水泵前面再添加两个或门</w:t>
      </w:r>
    </w:p>
    <w:p w14:paraId="701BD9C6" w14:textId="14A0F4C9" w:rsidR="006D4693" w:rsidRDefault="006D4693" w:rsidP="006D4693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同理，为新增的两个热水泵添加</w:t>
      </w:r>
      <w:r>
        <w:rPr>
          <w:rFonts w:hint="eastAsia"/>
        </w:rPr>
        <w:t>DiscreteTotalizerExt</w:t>
      </w:r>
      <w:r>
        <w:rPr>
          <w:rFonts w:hint="eastAsia"/>
        </w:rPr>
        <w:t>，并将它们</w:t>
      </w:r>
      <w:r>
        <w:rPr>
          <w:rFonts w:hint="eastAsia"/>
        </w:rPr>
        <w:t>Composite</w:t>
      </w:r>
      <w:r>
        <w:rPr>
          <w:rFonts w:hint="eastAsia"/>
        </w:rPr>
        <w:t>后连接到相应的</w:t>
      </w:r>
      <w:r>
        <w:rPr>
          <w:rFonts w:hint="eastAsia"/>
        </w:rPr>
        <w:t>LeadLagRuntime</w:t>
      </w:r>
      <w:r>
        <w:rPr>
          <w:rFonts w:hint="eastAsia"/>
        </w:rPr>
        <w:t>。这里为了避免</w:t>
      </w:r>
      <w:r>
        <w:rPr>
          <w:rFonts w:hint="eastAsia"/>
        </w:rPr>
        <w:t>Wire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过于混乱，使用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Mark</w:t>
      </w:r>
      <w:r>
        <w:rPr>
          <w:rFonts w:hint="eastAsia"/>
        </w:rPr>
        <w:t>连接而非直接在图上连线</w:t>
      </w:r>
    </w:p>
    <w:p w14:paraId="45320815" w14:textId="66A2E036" w:rsidR="006D4693" w:rsidRDefault="006D4693" w:rsidP="006D4693">
      <w:pPr>
        <w:ind w:firstLineChars="200" w:firstLine="420"/>
      </w:pPr>
      <w:r>
        <w:t xml:space="preserve">7. </w:t>
      </w:r>
      <w:r>
        <w:rPr>
          <w:rFonts w:hint="eastAsia"/>
        </w:rPr>
        <w:t>现在</w:t>
      </w:r>
      <w:r>
        <w:rPr>
          <w:rFonts w:hint="eastAsia"/>
        </w:rPr>
        <w:t>Wire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应该如下所示</w:t>
      </w:r>
    </w:p>
    <w:p w14:paraId="3BC86496" w14:textId="3B34D52D" w:rsidR="006D4693" w:rsidRDefault="006D4693" w:rsidP="006D469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A337E2" wp14:editId="7FDB3C23">
            <wp:extent cx="5468311" cy="29526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84" cy="295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E231" w14:textId="2D7F88F8" w:rsidR="006D4693" w:rsidRDefault="006D4693" w:rsidP="006D4693">
      <w:pPr>
        <w:ind w:firstLineChars="200" w:firstLine="42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然后绘制对应的</w:t>
      </w:r>
      <w:r>
        <w:rPr>
          <w:rFonts w:hint="eastAsia"/>
        </w:rPr>
        <w:t>Px</w:t>
      </w:r>
      <w:r>
        <w:rPr>
          <w:rFonts w:hint="eastAsia"/>
        </w:rPr>
        <w:t>图。在上一次</w:t>
      </w:r>
      <w:r>
        <w:rPr>
          <w:rFonts w:hint="eastAsia"/>
        </w:rPr>
        <w:t>Px</w:t>
      </w:r>
      <w:r>
        <w:rPr>
          <w:rFonts w:hint="eastAsia"/>
        </w:rPr>
        <w:t>图的基础上同理绘制水泵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的标志和相应的</w:t>
      </w:r>
      <w:r>
        <w:rPr>
          <w:rFonts w:hint="eastAsia"/>
        </w:rPr>
        <w:t>Label</w:t>
      </w:r>
      <w:r>
        <w:rPr>
          <w:rFonts w:hint="eastAsia"/>
        </w:rPr>
        <w:t>，然后将相应的水泵和</w:t>
      </w:r>
      <w:r>
        <w:rPr>
          <w:rFonts w:hint="eastAsia"/>
        </w:rPr>
        <w:t>Schedule</w:t>
      </w:r>
      <w:r>
        <w:rPr>
          <w:rFonts w:hint="eastAsia"/>
        </w:rPr>
        <w:t>直接拖拽到画布上，选择对应的</w:t>
      </w:r>
      <w:r>
        <w:rPr>
          <w:rFonts w:hint="eastAsia"/>
        </w:rPr>
        <w:t>Action</w:t>
      </w:r>
      <w:r>
        <w:rPr>
          <w:rFonts w:hint="eastAsia"/>
        </w:rPr>
        <w:t>，如图所示</w:t>
      </w:r>
    </w:p>
    <w:p w14:paraId="10B64FC3" w14:textId="3F801DD6" w:rsidR="006D4693" w:rsidRDefault="00C8540A" w:rsidP="00C854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40D1C4" wp14:editId="22C80110">
            <wp:extent cx="5468572" cy="2952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553" cy="29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2F29" w14:textId="2386E86B" w:rsidR="00BF6683" w:rsidRDefault="00BF3BD6" w:rsidP="00BF3BD6">
      <w:pPr>
        <w:ind w:firstLineChars="200" w:firstLine="420"/>
        <w:rPr>
          <w:color w:val="FF0000"/>
        </w:rPr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现在点击</w:t>
      </w:r>
      <w:r>
        <w:rPr>
          <w:rFonts w:hint="eastAsia"/>
        </w:rPr>
        <w:t>Px</w:t>
      </w:r>
      <w:r>
        <w:rPr>
          <w:rFonts w:hint="eastAsia"/>
        </w:rPr>
        <w:t>视图上的对应按钮，将阈值</w:t>
      </w:r>
      <w:r>
        <w:rPr>
          <w:rFonts w:hint="eastAsia"/>
        </w:rPr>
        <w:t>1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℃，将阈值</w:t>
      </w:r>
      <w:r>
        <w:rPr>
          <w:rFonts w:hint="eastAsia"/>
        </w:rPr>
        <w:t>2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℃，将环境温度分别设为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℃、</w:t>
      </w:r>
      <w:r>
        <w:rPr>
          <w:rFonts w:hint="eastAsia"/>
        </w:rPr>
        <w:t>5</w:t>
      </w:r>
      <w:r>
        <w:rPr>
          <w:rFonts w:hint="eastAsia"/>
        </w:rPr>
        <w:t>℃、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℃，观察结果。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℃时应观察到四个水泵交替运行，</w:t>
      </w:r>
      <w:r>
        <w:rPr>
          <w:rFonts w:hint="eastAsia"/>
        </w:rPr>
        <w:t>5</w:t>
      </w:r>
      <w:r>
        <w:rPr>
          <w:rFonts w:hint="eastAsia"/>
        </w:rPr>
        <w:t>℃时观察到两个水泵（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）交替运行，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℃时无水泵运行。然后设置系统时间，设为十月一日，应观察到无论如何调整环境温度，四个水泵都不运行。</w:t>
      </w:r>
    </w:p>
    <w:p w14:paraId="060CF570" w14:textId="77777777" w:rsidR="00BF6683" w:rsidRDefault="00BF6683" w:rsidP="002D7AF9">
      <w:pPr>
        <w:rPr>
          <w:color w:val="FF0000"/>
        </w:rPr>
      </w:pPr>
    </w:p>
    <w:p w14:paraId="7B6506E5" w14:textId="30AD9A8D" w:rsidR="002D7AF9" w:rsidRPr="00976A0F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思考题</w:t>
      </w:r>
    </w:p>
    <w:p w14:paraId="101B1C78" w14:textId="4C01DC0C" w:rsidR="00B47B3C" w:rsidRPr="002D7AF9" w:rsidRDefault="00BF3BD6" w:rsidP="00BF3BD6">
      <w:pPr>
        <w:rPr>
          <w:rFonts w:hint="eastAsia"/>
        </w:rPr>
      </w:pPr>
      <w:r>
        <w:rPr>
          <w:rFonts w:hint="eastAsia"/>
        </w:rPr>
        <w:t>无</w:t>
      </w:r>
    </w:p>
    <w:sectPr w:rsidR="00B47B3C" w:rsidRPr="002D7AF9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1B1B" w14:textId="77777777" w:rsidR="00B64C47" w:rsidRDefault="00BF6683">
      <w:r>
        <w:separator/>
      </w:r>
    </w:p>
  </w:endnote>
  <w:endnote w:type="continuationSeparator" w:id="0">
    <w:p w14:paraId="1A7F41B9" w14:textId="77777777" w:rsidR="00B64C47" w:rsidRDefault="00BF6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E14C" w14:textId="77777777" w:rsidR="00C336F2" w:rsidRDefault="00BF668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B22F966" w14:textId="77777777" w:rsidR="00C336F2" w:rsidRDefault="00BF3BD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4DB3" w14:textId="77777777" w:rsidR="00C336F2" w:rsidRDefault="00BF3BD6">
    <w:pPr>
      <w:pStyle w:val="a3"/>
      <w:framePr w:wrap="around" w:vAnchor="text" w:hAnchor="margin" w:xAlign="center" w:y="1"/>
      <w:rPr>
        <w:rStyle w:val="a5"/>
      </w:rPr>
    </w:pPr>
  </w:p>
  <w:p w14:paraId="44229502" w14:textId="77777777" w:rsidR="00C336F2" w:rsidRDefault="00BF6683">
    <w:pPr>
      <w:pStyle w:val="a3"/>
      <w:framePr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14:paraId="7DBB446A" w14:textId="77777777" w:rsidR="00C336F2" w:rsidRDefault="00BF6683">
    <w:pPr>
      <w:pStyle w:val="a3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A633" w14:textId="77777777" w:rsidR="00B64C47" w:rsidRDefault="00BF6683">
      <w:r>
        <w:separator/>
      </w:r>
    </w:p>
  </w:footnote>
  <w:footnote w:type="continuationSeparator" w:id="0">
    <w:p w14:paraId="4D80475A" w14:textId="77777777" w:rsidR="00B64C47" w:rsidRDefault="00BF6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5181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A8"/>
    <w:rsid w:val="001E0FA8"/>
    <w:rsid w:val="00292C9D"/>
    <w:rsid w:val="002C1B87"/>
    <w:rsid w:val="002C357C"/>
    <w:rsid w:val="002D7AF9"/>
    <w:rsid w:val="00567B2A"/>
    <w:rsid w:val="005F3D70"/>
    <w:rsid w:val="00614C3F"/>
    <w:rsid w:val="006D4693"/>
    <w:rsid w:val="006E7F26"/>
    <w:rsid w:val="00701CEF"/>
    <w:rsid w:val="0087238F"/>
    <w:rsid w:val="009C5BC5"/>
    <w:rsid w:val="00B47B3C"/>
    <w:rsid w:val="00B51A28"/>
    <w:rsid w:val="00B64C47"/>
    <w:rsid w:val="00B8110C"/>
    <w:rsid w:val="00BF3BD6"/>
    <w:rsid w:val="00BF6683"/>
    <w:rsid w:val="00C8540A"/>
    <w:rsid w:val="00D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95F3F4"/>
  <w15:chartTrackingRefBased/>
  <w15:docId w15:val="{BA128D6D-1139-4C90-A81B-2C438E5B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A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D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2D7AF9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rsid w:val="002D7AF9"/>
  </w:style>
  <w:style w:type="character" w:styleId="a6">
    <w:name w:val="Emphasis"/>
    <w:uiPriority w:val="20"/>
    <w:qFormat/>
    <w:rsid w:val="002D7AF9"/>
    <w:rPr>
      <w:i/>
      <w:iCs/>
    </w:rPr>
  </w:style>
  <w:style w:type="paragraph" w:styleId="a7">
    <w:name w:val="header"/>
    <w:basedOn w:val="a"/>
    <w:link w:val="a8"/>
    <w:uiPriority w:val="99"/>
    <w:unhideWhenUsed/>
    <w:rsid w:val="002C3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357C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B81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高歌</cp:lastModifiedBy>
  <cp:revision>17</cp:revision>
  <dcterms:created xsi:type="dcterms:W3CDTF">2022-10-27T03:51:00Z</dcterms:created>
  <dcterms:modified xsi:type="dcterms:W3CDTF">2022-12-25T10:56:00Z</dcterms:modified>
</cp:coreProperties>
</file>