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2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>实验报告二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实验内容</w:t>
      </w:r>
    </w:p>
    <w:p>
      <w:pPr>
        <w:bidi w:val="0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小猫钓鱼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数据结构设计与思路分析</w:t>
      </w:r>
    </w:p>
    <w:p>
      <w:pPr>
        <w:numPr>
          <w:ilvl w:val="0"/>
          <w:numId w:val="2"/>
        </w:numPr>
        <w:jc w:val="lef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本题所采用的数据结构：</w:t>
      </w:r>
    </w:p>
    <w:p>
      <w:pPr>
        <w:bidi w:val="0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栈和队列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（二）问题分解：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1、牌的存储与操作：使用队列（queue）来存储每个玩家的手牌，因为牌的出入都发生在队列的两端。同时，使用另一个容器（如栈或向量）来存储桌上的牌。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2、牌的匹配与收集：当玩家出牌时，需要检查桌上是否有与之匹配的牌。如果有玩家需要收回这张牌及其后的所有牌。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3、游戏结束条件：当某个玩家的手牌为空时，游戏结束。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4、玩家轮流：游戏需要处理玩家轮流出牌的逻辑。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（三）算法设计思路：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1、初始化：创建两个队列 queueA 和 queueB，分别用于存储玩家 A 和 B 的牌。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2、创建一个栈ms 来存储桌上的牌。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3、牌的输入：先自定义玩家手中牌的数目，接着输入一系列数并存储到相应玩家手牌中，即将它们分别放入对应的队列。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4、游戏循环：使用一个循环来模拟游戏。在每次迭代中，当前玩家出牌。检查桌上是否有与出的牌相同的牌。如果有，则当前玩家收回这张牌及其后的所有牌，放入手牌队列的末尾。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如果桌上没有相同的牌，将这张牌放到桌上。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检查游戏结束：在每轮结束时检查任一玩家的手牌是否为空。如果是，则游戏结束，另一玩家获胜。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注：为了实现轮流出牌：用一个变量来跟踪当前轮到哪个玩家出牌，每轮结束后切换。</w:t>
      </w:r>
    </w:p>
    <w:p>
      <w:pPr>
        <w:bidi w:val="0"/>
        <w:rPr>
          <w:rFonts w:hint="default"/>
          <w:color w:val="0070C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实验结果与分析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测试样例：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A：2，3，5，6，1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B：1，5，4，2，9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为了能更好地展现程序实现的过程，在每一轮出（收）牌后都给出了A，B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玩家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及牌桌上的情况，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并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给出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最终的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实验结果——该测试样例下A胜出。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default"/>
          <w:b/>
          <w:bCs/>
          <w:sz w:val="32"/>
          <w:szCs w:val="40"/>
          <w:lang w:val="en-US" w:eastAsia="zh-CN"/>
        </w:rPr>
        <w:drawing>
          <wp:inline distT="0" distB="0" distL="114300" distR="114300">
            <wp:extent cx="4621530" cy="7077710"/>
            <wp:effectExtent l="0" t="0" r="7620" b="8890"/>
            <wp:docPr id="3" name="图片 3" descr="3d6d6d0a5812f5dd3b693ae230d33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d6d6d0a5812f5dd3b693ae230d33d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1530" cy="707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实验小结</w:t>
      </w:r>
    </w:p>
    <w:p>
      <w:pPr>
        <w:pStyle w:val="5"/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通过编写小猫钓鱼的程序，我回顾了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许多编程的基本概念和技能。这包括编程语言的使用、变量和数据类型、条件语句、循环结构、函数、输入和输出、错误处理。同时在实践中很好地回顾了栈和队列的基本操作，培养了逻辑思维与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计算机科学思维。</w:t>
      </w: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057A88"/>
    <w:multiLevelType w:val="singleLevel"/>
    <w:tmpl w:val="BA057A8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2D903F4"/>
    <w:multiLevelType w:val="singleLevel"/>
    <w:tmpl w:val="F2D903F4"/>
    <w:lvl w:ilvl="0" w:tentative="0">
      <w:start w:val="5"/>
      <w:numFmt w:val="decimal"/>
      <w:suff w:val="nothing"/>
      <w:lvlText w:val="%1、"/>
      <w:lvlJc w:val="left"/>
    </w:lvl>
  </w:abstractNum>
  <w:abstractNum w:abstractNumId="2">
    <w:nsid w:val="55F013BF"/>
    <w:multiLevelType w:val="singleLevel"/>
    <w:tmpl w:val="55F013BF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YjM4MWNiNDcyYzQzMDkwM2E1ZmQwZjc5NDEwYTIifQ=="/>
  </w:docVars>
  <w:rsids>
    <w:rsidRoot w:val="0C9D074C"/>
    <w:rsid w:val="096A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2023-11-22T03:42:00Z</dcterms:created>
  <dc:creator>rrdd</dc:creator>
  <cp:lastModifiedBy>rrdd</cp:lastModifiedBy>
  <dcterms:modified xsi:type="dcterms:W3CDTF">2023-11-29T03:02:14Z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A7D2997D6C424878AB5C7232B329E5F6_11</vt:lpwstr>
  </property>
</Properties>
</file>