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7"/>
          <w:rFonts w:hint="eastAsia"/>
          <w:lang w:val="en-US" w:eastAsia="zh-CN"/>
        </w:rPr>
      </w:pPr>
    </w:p>
    <w:p>
      <w:pPr>
        <w:jc w:val="center"/>
        <w:rPr>
          <w:rStyle w:val="7"/>
          <w:rFonts w:hint="eastAsia"/>
          <w:lang w:val="en-US" w:eastAsia="zh-CN"/>
        </w:rPr>
      </w:pPr>
    </w:p>
    <w:p>
      <w:pPr>
        <w:jc w:val="center"/>
        <w:rPr>
          <w:rStyle w:val="7"/>
          <w:rFonts w:hint="eastAsia"/>
          <w:lang w:val="en-US" w:eastAsia="zh-CN"/>
        </w:rPr>
      </w:pPr>
    </w:p>
    <w:p>
      <w:pPr>
        <w:jc w:val="center"/>
        <w:rPr>
          <w:rStyle w:val="7"/>
          <w:rFonts w:hint="eastAsia"/>
          <w:sz w:val="72"/>
          <w:szCs w:val="72"/>
          <w:lang w:val="en-US" w:eastAsia="zh-CN"/>
        </w:rPr>
      </w:pPr>
      <w:r>
        <w:rPr>
          <w:rStyle w:val="7"/>
          <w:rFonts w:hint="eastAsia"/>
          <w:sz w:val="72"/>
          <w:szCs w:val="72"/>
          <w:lang w:val="en-US" w:eastAsia="zh-CN"/>
        </w:rPr>
        <w:t>开题报告</w:t>
      </w:r>
    </w:p>
    <w:p>
      <w:pPr>
        <w:jc w:val="center"/>
        <w:rPr>
          <w:rStyle w:val="7"/>
          <w:rFonts w:hint="eastAsia"/>
          <w:sz w:val="72"/>
          <w:szCs w:val="72"/>
          <w:lang w:val="en-US" w:eastAsia="zh-CN"/>
        </w:rPr>
      </w:pPr>
    </w:p>
    <w:p>
      <w:pPr>
        <w:jc w:val="center"/>
        <w:rPr>
          <w:rStyle w:val="7"/>
          <w:rFonts w:hint="eastAsia"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学院：软件学院</w:t>
      </w:r>
    </w:p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学号：2013201213</w:t>
      </w:r>
    </w:p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姓名：孙雪峰</w:t>
      </w:r>
    </w:p>
    <w:p>
      <w:pPr>
        <w:jc w:val="center"/>
        <w:rPr>
          <w:rFonts w:hint="eastAsia"/>
        </w:rPr>
      </w:pPr>
      <w:r>
        <w:rPr>
          <w:rFonts w:hint="eastAsia"/>
          <w:sz w:val="28"/>
          <w:szCs w:val="36"/>
          <w:lang w:val="en-US" w:eastAsia="zh-CN"/>
        </w:rPr>
        <w:t>日期：2016/12/17</w:t>
      </w:r>
      <w:r>
        <w:rPr>
          <w:rFonts w:hint="eastAsia"/>
        </w:rPr>
        <w:br w:type="page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背景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>在当今这个信息爆炸的时代中，网络聊天工具已经成为一种必不可少的信息传递工具。而信息的正确传递以及信息的保密性，更是检验一款聊天软件的性能的关键指标。本课题旨在设计开发一款</w:t>
      </w:r>
      <w:r>
        <w:rPr>
          <w:rFonts w:hint="eastAsia"/>
          <w:sz w:val="21"/>
          <w:szCs w:val="21"/>
        </w:rPr>
        <w:t>安全</w:t>
      </w:r>
      <w:r>
        <w:rPr>
          <w:rFonts w:hint="eastAsia"/>
          <w:kern w:val="0"/>
          <w:sz w:val="21"/>
          <w:szCs w:val="21"/>
        </w:rPr>
        <w:t>性高、性能稳定的安全聊天工具，以用于信息的可靠传递与信息的保密性的保证。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需求分析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567" w:leftChars="0" w:right="0" w:rightChars="0" w:hanging="567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系统目标分析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kern w:val="0"/>
          <w:sz w:val="21"/>
          <w:szCs w:val="21"/>
        </w:rPr>
        <w:t>设计并实现一套安全性高、性能稳定的聊天工具。该聊天工具可以正确的传递聊天过程中产生的聊天数据，并且通过加密算法加密后按照自定义的通信协议在网络中传输，客户端接受数据后可以正确解析并显示。聊天工具具有阅后即焚的能力，并可在发送端进行时间设置。最终达到聊天信息的可靠传递与信息的保密性的得到保证的效果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567" w:leftChars="0" w:right="0" w:rightChars="0" w:hanging="567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系统需求结构图</w:t>
      </w:r>
    </w:p>
    <w:p>
      <w:pPr>
        <w:ind w:firstLine="420" w:firstLineChars="0"/>
        <w:rPr>
          <w:rFonts w:hint="eastAsia"/>
          <w:kern w:val="0"/>
          <w:sz w:val="21"/>
          <w:szCs w:val="21"/>
          <w:lang w:val="en-US" w:eastAsia="zh-CN"/>
        </w:rPr>
      </w:pPr>
      <w:r>
        <w:rPr>
          <w:rFonts w:hint="eastAsia"/>
          <w:kern w:val="0"/>
          <w:sz w:val="21"/>
          <w:szCs w:val="21"/>
          <w:lang w:val="en-US" w:eastAsia="zh-CN"/>
        </w:rPr>
        <w:t>本系统主要包含用户管理、通讯模块、好友管理、系统设置4个功能模块，各模块之间的关系如图2.1所示。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4310" cy="2670810"/>
            <wp:effectExtent l="0" t="0" r="2540" b="15240"/>
            <wp:docPr id="3" name="图片 3" descr="系统需求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系统需求结构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kern w:val="0"/>
          <w:sz w:val="21"/>
          <w:szCs w:val="21"/>
          <w:lang w:val="en-US" w:eastAsia="zh-CN"/>
        </w:rPr>
        <w:t>图2.1 系统需求结构图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567" w:leftChars="0" w:right="0" w:rightChars="0" w:hanging="567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系统功能描述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kern w:val="0"/>
          <w:sz w:val="21"/>
          <w:szCs w:val="21"/>
          <w:lang w:val="en-US" w:eastAsia="zh-CN"/>
        </w:rPr>
      </w:pPr>
      <w:r>
        <w:rPr>
          <w:rFonts w:hint="eastAsia"/>
          <w:kern w:val="0"/>
          <w:sz w:val="21"/>
          <w:szCs w:val="21"/>
          <w:lang w:val="en-US" w:eastAsia="zh-CN"/>
        </w:rPr>
        <w:t>本系统主要包含用户管理、通讯模块、好友管理、系统设置4个功能模块。其中所有功能模块所包含的具体功能项以及详细说明，如表2.1所示。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center"/>
        <w:textAlignment w:val="auto"/>
        <w:outlineLvl w:val="9"/>
        <w:rPr>
          <w:rFonts w:hint="eastAsia"/>
          <w:kern w:val="0"/>
          <w:sz w:val="21"/>
          <w:szCs w:val="21"/>
          <w:lang w:val="en-US" w:eastAsia="zh-CN"/>
        </w:rPr>
      </w:pPr>
      <w:r>
        <w:rPr>
          <w:rFonts w:hint="eastAsia"/>
          <w:kern w:val="0"/>
          <w:sz w:val="21"/>
          <w:szCs w:val="21"/>
          <w:lang w:val="en-US" w:eastAsia="zh-CN"/>
        </w:rPr>
        <w:t>表2.1 功能详细描述表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26"/>
        <w:gridCol w:w="2070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26" w:type="dxa"/>
            <w:shd w:val="clear" w:color="auto" w:fill="92D050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2070" w:type="dxa"/>
            <w:shd w:val="clear" w:color="auto" w:fill="92D050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5326" w:type="dxa"/>
            <w:shd w:val="clear" w:color="auto" w:fill="92D050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2" w:hRule="atLeast"/>
        </w:trPr>
        <w:tc>
          <w:tcPr>
            <w:tcW w:w="1126" w:type="dxa"/>
            <w:vMerge w:val="restart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用户管理</w:t>
            </w:r>
          </w:p>
        </w:tc>
        <w:tc>
          <w:tcPr>
            <w:tcW w:w="2070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</w:t>
            </w:r>
          </w:p>
        </w:tc>
        <w:tc>
          <w:tcPr>
            <w:tcW w:w="532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用户注册个人账号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7" w:hRule="atLeast"/>
        </w:trPr>
        <w:tc>
          <w:tcPr>
            <w:tcW w:w="1126" w:type="dxa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070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</w:tc>
        <w:tc>
          <w:tcPr>
            <w:tcW w:w="532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用户使用个人帐号登录系统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2" w:hRule="atLeast"/>
        </w:trPr>
        <w:tc>
          <w:tcPr>
            <w:tcW w:w="1126" w:type="dxa"/>
            <w:shd w:val="clear" w:color="auto" w:fill="92D050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2070" w:type="dxa"/>
            <w:shd w:val="clear" w:color="auto" w:fill="92D050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5326" w:type="dxa"/>
            <w:shd w:val="clear" w:color="auto" w:fill="92D050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2" w:hRule="atLeast"/>
        </w:trPr>
        <w:tc>
          <w:tcPr>
            <w:tcW w:w="1126" w:type="dxa"/>
            <w:vMerge w:val="restart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通讯模块</w:t>
            </w:r>
          </w:p>
        </w:tc>
        <w:tc>
          <w:tcPr>
            <w:tcW w:w="2070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发送消息</w:t>
            </w:r>
            <w:r>
              <w:rPr>
                <w:rFonts w:hint="eastAsia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vertAlign w:val="baseline"/>
              </w:rPr>
              <w:t>普通模式</w:t>
            </w:r>
          </w:p>
        </w:tc>
        <w:tc>
          <w:tcPr>
            <w:tcW w:w="532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用户给好友发送消息，消息一直可见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26" w:type="dxa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070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发送消息-阅焚模式</w:t>
            </w:r>
          </w:p>
        </w:tc>
        <w:tc>
          <w:tcPr>
            <w:tcW w:w="532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用户给好友发送消息，在好友阅读后，约定时间后自动删除。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26" w:type="dxa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070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接收消息</w:t>
            </w:r>
          </w:p>
        </w:tc>
        <w:tc>
          <w:tcPr>
            <w:tcW w:w="532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接收并正确显示好友发送想消息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26" w:type="dxa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070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历史消息查看</w:t>
            </w:r>
          </w:p>
        </w:tc>
        <w:tc>
          <w:tcPr>
            <w:tcW w:w="532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查看与好友发送的历史消息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26" w:type="dxa"/>
            <w:vMerge w:val="restart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好友管理</w:t>
            </w:r>
          </w:p>
        </w:tc>
        <w:tc>
          <w:tcPr>
            <w:tcW w:w="2070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添加好友</w:t>
            </w:r>
          </w:p>
        </w:tc>
        <w:tc>
          <w:tcPr>
            <w:tcW w:w="532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用户添加其他用户为到自己的好友列表中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26" w:type="dxa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070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删除好友</w:t>
            </w:r>
          </w:p>
        </w:tc>
        <w:tc>
          <w:tcPr>
            <w:tcW w:w="532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用户将已经添加为好友的用户从自己的账户中删除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26" w:type="dxa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0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修改好友备注</w:t>
            </w:r>
          </w:p>
        </w:tc>
        <w:tc>
          <w:tcPr>
            <w:tcW w:w="532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用户在自己的帐号中修改已经添加为好友的用户的备注信息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2" w:hRule="atLeast"/>
        </w:trPr>
        <w:tc>
          <w:tcPr>
            <w:tcW w:w="112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系统设置</w:t>
            </w:r>
          </w:p>
        </w:tc>
        <w:tc>
          <w:tcPr>
            <w:tcW w:w="20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阅焚消息存在时间</w:t>
            </w:r>
          </w:p>
        </w:tc>
        <w:tc>
          <w:tcPr>
            <w:tcW w:w="532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设置选项，用户设置阅焚消息的存在时间</w:t>
            </w:r>
          </w:p>
        </w:tc>
      </w:tr>
    </w:tbl>
    <w:p>
      <w:pPr>
        <w:ind w:firstLine="420" w:firstLine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详细设计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567" w:leftChars="0" w:right="0" w:rightChars="0" w:hanging="567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系统结构图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kern w:val="0"/>
          <w:sz w:val="21"/>
          <w:szCs w:val="21"/>
          <w:lang w:val="en-US" w:eastAsia="zh-CN"/>
        </w:rPr>
        <w:t>本系统采用C/S架构设计，通过服务器来中转数据和保存客户数据以及成对的密钥。在客户端使用RSA加密算法加密消息，再通过设计好的通信协议封装数据发送给好友的客户端。具体的系统结构图如图3.1所示。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0500" cy="3441700"/>
            <wp:effectExtent l="0" t="0" r="6350" b="6350"/>
            <wp:docPr id="4" name="图片 4" descr="系统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系统结构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center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kern w:val="0"/>
          <w:sz w:val="21"/>
          <w:szCs w:val="21"/>
          <w:lang w:val="en-US" w:eastAsia="zh-CN"/>
        </w:rPr>
        <w:t>图3.1 系统结构图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567" w:leftChars="0" w:right="0" w:rightChars="0" w:hanging="567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系统界面设计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kern w:val="0"/>
          <w:sz w:val="21"/>
          <w:szCs w:val="21"/>
          <w:lang w:val="en-US" w:eastAsia="zh-CN"/>
        </w:rPr>
      </w:pPr>
      <w:r>
        <w:rPr>
          <w:rFonts w:hint="eastAsia"/>
          <w:kern w:val="0"/>
          <w:sz w:val="21"/>
          <w:szCs w:val="21"/>
          <w:lang w:val="en-US" w:eastAsia="zh-CN"/>
        </w:rPr>
        <w:t>本系统的界面主要由登录界面、好友管理界面、通信界面、设置界面四大界面组成。界面风格以简洁明了为主，注意用户体验，方便使用即可，详细的UI设计在后续的工作中有相应体现。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567" w:leftChars="0" w:right="0" w:rightChars="0" w:hanging="567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加密算法设计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kern w:val="0"/>
          <w:sz w:val="21"/>
          <w:szCs w:val="21"/>
          <w:lang w:val="en-US" w:eastAsia="zh-CN"/>
        </w:rPr>
      </w:pPr>
      <w:r>
        <w:rPr>
          <w:rFonts w:hint="eastAsia"/>
          <w:kern w:val="0"/>
          <w:sz w:val="21"/>
          <w:szCs w:val="21"/>
          <w:lang w:val="en-US" w:eastAsia="zh-CN"/>
        </w:rPr>
        <w:t>本系统采用非对称密码算法RSA加密算法。RSA是目前最有影响力的公钥加密算法，它能够抵抗到目前为止已知的绝大多数密码攻击。只要其钥匙的长度足够长，用RSA加密的信息实际上是不能被解破的。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kern w:val="0"/>
          <w:sz w:val="21"/>
          <w:szCs w:val="21"/>
          <w:lang w:val="en-US" w:eastAsia="zh-CN"/>
        </w:rPr>
        <w:t>用户在注册后会生成一对密钥，在本地保存私钥（公钥和私钥在服务器上都有备份，在本地不存在时，可以在登录时自动从服务器获取私钥）。在发送消息时，用户通过服务器获取到好友的公钥加密数据，发送消息时通过私钥加密消息。服务器只负责转发加密后的数据，即使数据在传递过程中被黑客截获也无法破解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567" w:leftChars="0" w:right="0" w:rightChars="0" w:hanging="567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网络通信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kern w:val="0"/>
          <w:sz w:val="21"/>
          <w:szCs w:val="21"/>
          <w:lang w:val="en-US" w:eastAsia="zh-CN"/>
        </w:rPr>
      </w:pPr>
      <w:r>
        <w:rPr>
          <w:rFonts w:hint="eastAsia"/>
          <w:kern w:val="0"/>
          <w:sz w:val="21"/>
          <w:szCs w:val="21"/>
          <w:lang w:val="en-US" w:eastAsia="zh-CN"/>
        </w:rPr>
        <w:t>本系统使用SuperSocket开源框架搭建服务器，SuperSocket 是一个轻量级, 跨平台而且可扩展的.Net服务器程序框架。通过使用此框架可以方便的更换数据传输的通信协议，控制服务器的客户端连接数目，很方便的使用Socket来实现网络通信。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时间进度安排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kern w:val="0"/>
          <w:sz w:val="21"/>
          <w:szCs w:val="21"/>
          <w:lang w:val="en-US" w:eastAsia="zh-CN"/>
        </w:rPr>
      </w:pPr>
      <w:r>
        <w:rPr>
          <w:rFonts w:hint="eastAsia"/>
          <w:kern w:val="0"/>
          <w:sz w:val="21"/>
          <w:szCs w:val="21"/>
          <w:lang w:val="en-US" w:eastAsia="zh-CN"/>
        </w:rPr>
        <w:t>整个系统的时间进度安排情况如表4.1所示。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center"/>
        <w:textAlignment w:val="auto"/>
        <w:outlineLvl w:val="9"/>
        <w:rPr>
          <w:rFonts w:hint="eastAsia"/>
          <w:kern w:val="0"/>
          <w:sz w:val="21"/>
          <w:szCs w:val="21"/>
          <w:lang w:val="en-US" w:eastAsia="zh-CN"/>
        </w:rPr>
      </w:pPr>
      <w:r>
        <w:rPr>
          <w:rFonts w:hint="eastAsia"/>
          <w:kern w:val="0"/>
          <w:sz w:val="21"/>
          <w:szCs w:val="21"/>
          <w:lang w:val="en-US" w:eastAsia="zh-CN"/>
        </w:rPr>
        <w:t>表4.1 时间进度安排表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92D050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具体进度安排</w:t>
            </w:r>
          </w:p>
        </w:tc>
        <w:tc>
          <w:tcPr>
            <w:tcW w:w="4261" w:type="dxa"/>
            <w:shd w:val="clear" w:color="auto" w:fill="92D050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具体时间安排 单位：/周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客户端UI设计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数据库设计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客户端与服务器通信API设计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加密算法设计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通信协议设计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详细设计说明书的编写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服务器端开发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客户端开发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系统测试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撰写论文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参考文献</w:t>
      </w:r>
    </w:p>
    <w:p>
      <w:p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[1]谢希仁. 计算机网络[M].北京：电子工业出版社，1999．</w:t>
      </w:r>
    </w:p>
    <w:p>
      <w:p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[2]何鹏飞, 王征.　C#实用编程百例[M]．北京：清华大学出版社, 2004．</w:t>
      </w:r>
    </w:p>
    <w:p>
      <w:p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[3]孙志辉. C#程序设计[M]．北京:人民邮电出版社, 2015．</w:t>
      </w:r>
    </w:p>
    <w:p>
      <w:p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[4] Charles Petzold.Programming microsoft windows with C#[M]．上海:世界图书出版公司, 2001．</w:t>
      </w:r>
    </w:p>
    <w:p>
      <w:p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[5] X. Yan, M. Mehan, Y. Huang, et al. A Graph based approach to systematically reconstruct　human transcriptional regulatory modules[J]. Bioinformatics, 2007, 23(13): 577-586.</w:t>
      </w:r>
    </w:p>
    <w:p>
      <w:pPr>
        <w:jc w:val="both"/>
        <w:rPr>
          <w:rFonts w:hint="eastAsia" w:eastAsia="方正宋黑简体"/>
          <w:kern w:val="0"/>
          <w:sz w:val="24"/>
        </w:rPr>
      </w:pPr>
      <w:r>
        <w:rPr>
          <w:rFonts w:hint="eastAsia"/>
          <w:vertAlign w:val="baseline"/>
          <w:lang w:val="en-US" w:eastAsia="zh-CN"/>
        </w:rPr>
        <w:t>[6]J. Broeckhove, K. Vanmechelen. An adaptor for C++ callbacks with C and Fortran libraries[J].　Elsevier Journal,2013,184(3):824-832．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方正大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1" w:csb1="00000000"/>
  </w:font>
  <w:font w:name="方正宋黑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4AAA7"/>
    <w:multiLevelType w:val="multilevel"/>
    <w:tmpl w:val="5854AAA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77E5B"/>
    <w:rsid w:val="030E204D"/>
    <w:rsid w:val="06713905"/>
    <w:rsid w:val="07ED5A26"/>
    <w:rsid w:val="082B5113"/>
    <w:rsid w:val="12283A82"/>
    <w:rsid w:val="13D01C23"/>
    <w:rsid w:val="15A42FA3"/>
    <w:rsid w:val="19BA169C"/>
    <w:rsid w:val="1BA35597"/>
    <w:rsid w:val="1BD1243E"/>
    <w:rsid w:val="1C280043"/>
    <w:rsid w:val="1DE41DCF"/>
    <w:rsid w:val="20267502"/>
    <w:rsid w:val="203814B9"/>
    <w:rsid w:val="22E57A33"/>
    <w:rsid w:val="25FC1E00"/>
    <w:rsid w:val="26143E3F"/>
    <w:rsid w:val="2C9678C9"/>
    <w:rsid w:val="2E022437"/>
    <w:rsid w:val="2F2C3541"/>
    <w:rsid w:val="301C2ECA"/>
    <w:rsid w:val="32A24E2A"/>
    <w:rsid w:val="32D368C9"/>
    <w:rsid w:val="38A05253"/>
    <w:rsid w:val="3F2B0306"/>
    <w:rsid w:val="430E4846"/>
    <w:rsid w:val="44A004AF"/>
    <w:rsid w:val="4A2B40F8"/>
    <w:rsid w:val="4A410381"/>
    <w:rsid w:val="4AFD408B"/>
    <w:rsid w:val="4D54774A"/>
    <w:rsid w:val="56A52E7F"/>
    <w:rsid w:val="58BA5CF7"/>
    <w:rsid w:val="59E034F3"/>
    <w:rsid w:val="6096435F"/>
    <w:rsid w:val="6314177F"/>
    <w:rsid w:val="6408328B"/>
    <w:rsid w:val="687D1C5A"/>
    <w:rsid w:val="69BA1337"/>
    <w:rsid w:val="6E4478F2"/>
    <w:rsid w:val="6F6F4480"/>
    <w:rsid w:val="775C0C6C"/>
    <w:rsid w:val="77744FA8"/>
    <w:rsid w:val="7FC37C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7">
    <w:name w:val="标题 1 Char"/>
    <w:link w:val="2"/>
    <w:uiPriority w:val="0"/>
    <w:rPr>
      <w:b/>
      <w:kern w:val="44"/>
      <w:sz w:val="44"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Snowin</dc:creator>
  <cp:lastModifiedBy>Snowin</cp:lastModifiedBy>
  <dcterms:modified xsi:type="dcterms:W3CDTF">2016-12-17T13:57:30Z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