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77" w:rsidRDefault="002D2A77" w:rsidP="002D2A77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2.7</w:t>
      </w:r>
      <w:r w:rsidR="00FB4AC4">
        <w:rPr>
          <w:rFonts w:hint="eastAsia"/>
          <w:sz w:val="21"/>
          <w:szCs w:val="21"/>
        </w:rPr>
        <w:t xml:space="preserve"> </w:t>
      </w:r>
      <w:r>
        <w:rPr>
          <w:rFonts w:ascii="黑体" w:eastAsia="黑体" w:cs="黑体" w:hint="eastAsia"/>
          <w:sz w:val="21"/>
          <w:szCs w:val="21"/>
        </w:rPr>
        <w:t>假</w:t>
      </w:r>
      <w:r>
        <w:rPr>
          <w:rFonts w:ascii="宋体" w:eastAsia="宋体" w:cs="宋体" w:hint="eastAsia"/>
          <w:sz w:val="21"/>
          <w:szCs w:val="21"/>
        </w:rPr>
        <w:t>设顺序表</w:t>
      </w:r>
      <w:r>
        <w:rPr>
          <w:rFonts w:eastAsia="宋体"/>
          <w:sz w:val="21"/>
          <w:szCs w:val="21"/>
        </w:rPr>
        <w:t>L</w:t>
      </w:r>
      <w:r>
        <w:rPr>
          <w:rFonts w:ascii="宋体" w:eastAsia="宋体" w:cs="宋体" w:hint="eastAsia"/>
          <w:sz w:val="21"/>
          <w:szCs w:val="21"/>
        </w:rPr>
        <w:t>中的元素按从小到大的次序排列，设计算法以删除表中重复的元素</w:t>
      </w:r>
      <w:r w:rsidR="0067252A">
        <w:rPr>
          <w:rFonts w:eastAsia="宋体" w:hint="eastAsia"/>
          <w:sz w:val="21"/>
          <w:szCs w:val="21"/>
        </w:rPr>
        <w:t>，</w:t>
      </w:r>
      <w:r>
        <w:rPr>
          <w:rFonts w:ascii="宋体" w:eastAsia="宋体" w:cs="宋体" w:hint="eastAsia"/>
          <w:sz w:val="21"/>
          <w:szCs w:val="21"/>
        </w:rPr>
        <w:t>并要求时间尽可能少。要求：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2D2A77" w:rsidRDefault="002D2A77" w:rsidP="002D2A77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）对顺序表（</w:t>
      </w:r>
      <w:r>
        <w:rPr>
          <w:rFonts w:eastAsia="宋体"/>
          <w:sz w:val="21"/>
          <w:szCs w:val="21"/>
        </w:rPr>
        <w:t>1,1,2,2,2,3,4,5,5,5,6,6,7,7,8,8,8,9</w:t>
      </w:r>
      <w:r>
        <w:rPr>
          <w:rFonts w:ascii="宋体" w:eastAsia="宋体" w:cs="宋体" w:hint="eastAsia"/>
          <w:sz w:val="21"/>
          <w:szCs w:val="21"/>
        </w:rPr>
        <w:t>）模拟执行本算法，并统计移动元素的次数。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2D2A77" w:rsidRDefault="002D2A77" w:rsidP="002D2A77">
      <w:pPr>
        <w:rPr>
          <w:rFonts w:ascii="宋体" w:eastAsia="宋体" w:cs="宋体" w:hint="eastAsia"/>
          <w:szCs w:val="21"/>
        </w:rPr>
      </w:pPr>
      <w:r>
        <w:rPr>
          <w:rFonts w:ascii="宋体" w:eastAsia="宋体" w:cs="宋体" w:hint="eastAsia"/>
          <w:szCs w:val="21"/>
        </w:rPr>
        <w:t>（</w:t>
      </w:r>
      <w:r>
        <w:rPr>
          <w:rFonts w:eastAsia="宋体"/>
          <w:szCs w:val="21"/>
        </w:rPr>
        <w:t>2</w:t>
      </w:r>
      <w:r>
        <w:rPr>
          <w:rFonts w:ascii="宋体" w:eastAsia="宋体" w:cs="宋体" w:hint="eastAsia"/>
          <w:szCs w:val="21"/>
        </w:rPr>
        <w:t>）分析算法的时间性能。</w:t>
      </w:r>
    </w:p>
    <w:p w:rsidR="002D2A77" w:rsidRDefault="002D2A77" w:rsidP="002D2A77">
      <w:pPr>
        <w:rPr>
          <w:rFonts w:ascii="宋体" w:eastAsia="宋体" w:cs="宋体" w:hint="eastAsia"/>
          <w:szCs w:val="21"/>
        </w:rPr>
      </w:pPr>
    </w:p>
    <w:p w:rsidR="002D2A77" w:rsidRPr="002D2A77" w:rsidRDefault="00FB4AC4" w:rsidP="00FB4AC4">
      <w:r>
        <w:rPr>
          <w:szCs w:val="21"/>
        </w:rPr>
        <w:t>2.22</w:t>
      </w:r>
      <w:r w:rsidR="00F8031B">
        <w:rPr>
          <w:rFonts w:hint="eastAsia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设计算法将两个递增有序的带头结点的单链表</w:t>
      </w:r>
      <w:r>
        <w:rPr>
          <w:rFonts w:eastAsia="宋体"/>
          <w:szCs w:val="21"/>
        </w:rPr>
        <w:t>A</w:t>
      </w:r>
      <w:r>
        <w:rPr>
          <w:rFonts w:ascii="宋体" w:eastAsia="宋体" w:cs="宋体" w:hint="eastAsia"/>
          <w:szCs w:val="21"/>
        </w:rPr>
        <w:t>、</w:t>
      </w:r>
      <w:r>
        <w:rPr>
          <w:rFonts w:eastAsia="宋体"/>
          <w:szCs w:val="21"/>
        </w:rPr>
        <w:t>B</w:t>
      </w:r>
      <w:r>
        <w:rPr>
          <w:rFonts w:ascii="宋体" w:eastAsia="宋体" w:cs="宋体" w:hint="eastAsia"/>
          <w:szCs w:val="21"/>
        </w:rPr>
        <w:t>合并为一个递减有序的带头结点的单链表，并要求算法的时间复杂度为两个表长之和的数量级。</w:t>
      </w:r>
    </w:p>
    <w:sectPr w:rsidR="002D2A77" w:rsidRPr="002D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A77" w:rsidRDefault="002D2A77" w:rsidP="002D2A77">
      <w:r>
        <w:separator/>
      </w:r>
    </w:p>
  </w:endnote>
  <w:endnote w:type="continuationSeparator" w:id="1">
    <w:p w:rsidR="002D2A77" w:rsidRDefault="002D2A77" w:rsidP="002D2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A77" w:rsidRDefault="002D2A77" w:rsidP="002D2A77">
      <w:r>
        <w:separator/>
      </w:r>
    </w:p>
  </w:footnote>
  <w:footnote w:type="continuationSeparator" w:id="1">
    <w:p w:rsidR="002D2A77" w:rsidRDefault="002D2A77" w:rsidP="002D2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A77"/>
    <w:rsid w:val="002D2A77"/>
    <w:rsid w:val="0067252A"/>
    <w:rsid w:val="00F8031B"/>
    <w:rsid w:val="00FB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A77"/>
    <w:rPr>
      <w:sz w:val="18"/>
      <w:szCs w:val="18"/>
    </w:rPr>
  </w:style>
  <w:style w:type="paragraph" w:customStyle="1" w:styleId="Default">
    <w:name w:val="Default"/>
    <w:rsid w:val="002D2A7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2020-03-09T06:44:00Z</dcterms:created>
  <dcterms:modified xsi:type="dcterms:W3CDTF">2020-03-09T06:50:00Z</dcterms:modified>
</cp:coreProperties>
</file>