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天津理工大学 </w:t>
      </w:r>
    </w:p>
    <w:p>
      <w:pPr>
        <w:pStyle w:val="12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 w:ascii="仿宋_GB2312" w:eastAsia="仿宋_GB2312"/>
          <w:b/>
          <w:sz w:val="36"/>
          <w:szCs w:val="36"/>
        </w:rPr>
        <w:t>计算思维与程序设计基础（Python语言）</w:t>
      </w:r>
      <w:r>
        <w:rPr>
          <w:rFonts w:hint="eastAsia"/>
          <w:b/>
          <w:sz w:val="36"/>
          <w:szCs w:val="36"/>
        </w:rPr>
        <w:t>》课程</w:t>
      </w:r>
    </w:p>
    <w:p>
      <w:pPr>
        <w:pStyle w:val="12"/>
        <w:shd w:val="clear" w:color="auto" w:fill="FFFFFF"/>
        <w:spacing w:before="0" w:beforeAutospacing="0" w:after="0" w:afterAutospacing="0"/>
        <w:jc w:val="center"/>
        <w:rPr>
          <w:rFonts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 验 报 告</w:t>
      </w:r>
    </w:p>
    <w:tbl>
      <w:tblPr>
        <w:tblStyle w:val="5"/>
        <w:tblW w:w="10632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928"/>
        <w:gridCol w:w="912"/>
        <w:gridCol w:w="1420"/>
        <w:gridCol w:w="1340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王瀚祥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20215212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  级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04管工三班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8" w:type="dxa"/>
            <w:gridSpan w:val="5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实验1：初识Python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</w:tc>
        <w:tc>
          <w:tcPr>
            <w:tcW w:w="4260" w:type="dxa"/>
            <w:gridSpan w:val="3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sz w:val="24"/>
              </w:rPr>
              <w:t>2290123</w:t>
            </w:r>
            <w:r>
              <w:rPr>
                <w:rFonts w:hint="eastAsia"/>
                <w:sz w:val="24"/>
              </w:rPr>
              <w:t>-1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实验评语</w:t>
            </w:r>
          </w:p>
        </w:tc>
        <w:tc>
          <w:tcPr>
            <w:tcW w:w="4260" w:type="dxa"/>
            <w:gridSpan w:val="3"/>
            <w:vAlign w:val="center"/>
          </w:tcPr>
          <w:p>
            <w:pPr>
              <w:ind w:firstLine="240" w:firstLineChars="100"/>
              <w:rPr>
                <w:sz w:val="24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实验得分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2" w:hRule="atLeast"/>
        </w:trPr>
        <w:tc>
          <w:tcPr>
            <w:tcW w:w="10632" w:type="dxa"/>
            <w:gridSpan w:val="6"/>
            <w:vAlign w:val="center"/>
          </w:tcPr>
          <w:p>
            <w:pPr>
              <w:pStyle w:val="11"/>
              <w:shd w:val="clear" w:color="auto" w:fill="FFFFFF"/>
              <w:spacing w:before="0" w:beforeAutospacing="0" w:after="0" w:afterAutospacing="0" w:line="36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（一）实验目的：</w:t>
            </w:r>
          </w:p>
          <w:p>
            <w:pPr>
              <w:pStyle w:val="11"/>
              <w:shd w:val="clear" w:color="auto" w:fill="FFFFFF"/>
              <w:spacing w:before="0" w:beforeAutospacing="0" w:after="0" w:afterAutospacing="0" w:line="360" w:lineRule="auto"/>
              <w:ind w:left="630" w:leftChars="300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掌握Python语言开发和运行环境的配置方法。</w:t>
            </w:r>
          </w:p>
          <w:p>
            <w:pPr>
              <w:pStyle w:val="11"/>
              <w:shd w:val="clear" w:color="auto" w:fill="FFFFFF"/>
              <w:spacing w:before="0" w:beforeAutospacing="0" w:after="0" w:afterAutospacing="0" w:line="360" w:lineRule="auto"/>
              <w:ind w:left="630" w:leftChars="300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掌握Python语言小程序的编写方法。</w:t>
            </w:r>
          </w:p>
          <w:p>
            <w:pPr>
              <w:pStyle w:val="11"/>
              <w:shd w:val="clear" w:color="auto" w:fill="FFFFFF"/>
              <w:spacing w:before="0" w:beforeAutospacing="0" w:after="0" w:afterAutospacing="0" w:line="360" w:lineRule="auto"/>
              <w:ind w:left="630" w:leftChars="300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理解编写程序的IPO方法。</w:t>
            </w:r>
          </w:p>
          <w:p>
            <w:pPr>
              <w:pStyle w:val="11"/>
              <w:shd w:val="clear" w:color="auto" w:fill="FFFFFF"/>
              <w:spacing w:before="0" w:beforeAutospacing="0" w:after="0" w:afterAutospacing="0" w:line="360" w:lineRule="auto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（二）实验步骤和要求：</w:t>
            </w:r>
          </w:p>
          <w:p>
            <w:pPr>
              <w:pStyle w:val="15"/>
            </w:pPr>
            <w:r>
              <w:rPr>
                <w:rFonts w:hint="eastAsia"/>
              </w:rPr>
              <w:t>1.做实验之前，先在桌面创建文件夹，以自己的学号姓名方式命名，例如:20221234张三。</w:t>
            </w:r>
          </w:p>
          <w:p>
            <w:pPr>
              <w:pStyle w:val="15"/>
            </w:pPr>
            <w:r>
              <w:rPr>
                <w:rFonts w:hint="eastAsia"/>
              </w:rPr>
              <w:t>2. 仔细阅读实验内容中的题目，新建文件，将每道实验题的源程序按题目顺序依次命名为：sy1-01.py，sy1-02.py，</w:t>
            </w:r>
            <w:r>
              <w:t>……保存文件到自己的文件夹</w:t>
            </w:r>
            <w:r>
              <w:rPr>
                <w:rFonts w:hint="eastAsia"/>
              </w:rPr>
              <w:t>中。</w:t>
            </w:r>
          </w:p>
          <w:p>
            <w:pPr>
              <w:pStyle w:val="15"/>
            </w:pPr>
            <w:r>
              <w:rPr>
                <w:rFonts w:hint="eastAsia"/>
              </w:rPr>
              <w:t>3. 调试程序，如果有错误，将错误改正后，重新保存。得到正确的运行结果后，将程序代码复制粘贴到实验报告中每个实验【程序清单】后的位置，并将运行结果截图粘贴到【运行结果】后的位置（使用Windows自带的截图工具）</w:t>
            </w:r>
          </w:p>
          <w:p>
            <w:pPr>
              <w:pStyle w:val="15"/>
            </w:pPr>
            <w:r>
              <w:rPr>
                <w:rFonts w:hint="eastAsia"/>
              </w:rPr>
              <w:t>4.所有实验都完成后，整理文件夹，只保留*.py文件和本实验报告（重命名为学号姓名实验1），其余文件删除。然后压缩文件夹为*.rar文件，作为附件发送到邮箱。</w:t>
            </w:r>
          </w:p>
          <w:p>
            <w:pPr>
              <w:pStyle w:val="15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收件人：279983512@qq.com</w:t>
            </w:r>
          </w:p>
          <w:p>
            <w:pPr>
              <w:pStyle w:val="15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主  题：20221234张三实验1（修改为自己的）</w:t>
            </w:r>
          </w:p>
          <w:p>
            <w:pPr>
              <w:pStyle w:val="15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附  件：是你的实验文件</w:t>
            </w:r>
          </w:p>
          <w:p>
            <w:pPr>
              <w:pStyle w:val="15"/>
            </w:pPr>
          </w:p>
          <w:p>
            <w:pPr>
              <w:pStyle w:val="15"/>
              <w:ind w:firstLine="602"/>
              <w:rPr>
                <w:rFonts w:hint="eastAsia"/>
                <w:sz w:val="30"/>
                <w:szCs w:val="30"/>
              </w:rPr>
            </w:pPr>
          </w:p>
          <w:p>
            <w:pPr>
              <w:pStyle w:val="15"/>
              <w:ind w:firstLine="602"/>
              <w:rPr>
                <w:rFonts w:hint="eastAsia"/>
                <w:sz w:val="30"/>
                <w:szCs w:val="30"/>
              </w:rPr>
            </w:pPr>
          </w:p>
          <w:p>
            <w:pPr>
              <w:pStyle w:val="15"/>
              <w:ind w:firstLine="602"/>
              <w:rPr>
                <w:rFonts w:hint="eastAsia"/>
                <w:sz w:val="30"/>
                <w:szCs w:val="30"/>
              </w:rPr>
            </w:pPr>
          </w:p>
          <w:p>
            <w:pPr>
              <w:pStyle w:val="15"/>
              <w:ind w:firstLine="602"/>
              <w:rPr>
                <w:rFonts w:hint="eastAsia"/>
                <w:sz w:val="30"/>
                <w:szCs w:val="30"/>
              </w:rPr>
            </w:pPr>
          </w:p>
          <w:p>
            <w:pPr>
              <w:pStyle w:val="15"/>
              <w:ind w:firstLine="602"/>
              <w:rPr>
                <w:sz w:val="30"/>
                <w:szCs w:val="30"/>
              </w:rPr>
            </w:pPr>
          </w:p>
          <w:p>
            <w:pPr>
              <w:ind w:firstLine="562" w:firstLineChars="200"/>
              <w:rPr>
                <w:rFonts w:ascii="宋体" w:hAnsi="宋体"/>
                <w:b/>
                <w:bCs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  <w:shd w:val="pct10" w:color="auto" w:fill="FFFFFF"/>
              </w:rPr>
              <w:t>实验步骤：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color w:val="444444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1344295</wp:posOffset>
                  </wp:positionH>
                  <wp:positionV relativeFrom="paragraph">
                    <wp:posOffset>1012190</wp:posOffset>
                  </wp:positionV>
                  <wp:extent cx="3599815" cy="1119505"/>
                  <wp:effectExtent l="0" t="0" r="635" b="444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111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444444"/>
                <w:sz w:val="24"/>
              </w:rPr>
              <w:t>本课程的所有实验将通过IDLE来启动Python运行环境。IDLE是Python软件包自带的集成开发环境，可以在Windows“开始”菜单中搜索关键词“I</w:t>
            </w:r>
            <w:r>
              <w:rPr>
                <w:rFonts w:ascii="宋体" w:hAnsi="宋体"/>
                <w:color w:val="444444"/>
                <w:sz w:val="24"/>
              </w:rPr>
              <w:t>DLE</w:t>
            </w:r>
            <w:r>
              <w:rPr>
                <w:rFonts w:hint="eastAsia" w:ascii="宋体" w:hAnsi="宋体"/>
                <w:color w:val="444444"/>
                <w:sz w:val="24"/>
              </w:rPr>
              <w:t>”找到IDLE的快捷方式，单击打开窗口；也可以直接双击桌面上的快捷方式，打开IDLE窗口。如图所示。</w:t>
            </w:r>
          </w:p>
          <w:p>
            <w:pPr>
              <w:ind w:firstLine="480" w:firstLineChars="200"/>
              <w:rPr>
                <w:rFonts w:ascii="宋体" w:hAnsi="宋体"/>
                <w:color w:val="444444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/>
                <w:color w:val="444444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/>
                <w:color w:val="444444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  <w:rPr>
                <w:color w:val="444444"/>
                <w:sz w:val="24"/>
              </w:rPr>
            </w:pPr>
            <w:r>
              <w:rPr>
                <w:rFonts w:hint="eastAsia"/>
                <w:bCs/>
                <w:sz w:val="24"/>
              </w:rPr>
              <w:t>在实验过程中，需要单独为每道题目创建一个文件。</w:t>
            </w:r>
            <w:r>
              <w:rPr>
                <w:rFonts w:hint="eastAsia" w:ascii="宋体" w:hAnsi="宋体"/>
                <w:bCs/>
                <w:color w:val="444444"/>
                <w:sz w:val="24"/>
              </w:rPr>
              <w:t>在 IDLE 主窗口的菜单栏上，选择“File -&gt; New File”菜单项，将打开一个新窗口，在该窗口中，可</w:t>
            </w:r>
            <w:r>
              <w:rPr>
                <w:rFonts w:hint="eastAsia" w:ascii="宋体" w:hAnsi="宋体"/>
                <w:color w:val="444444"/>
                <w:sz w:val="24"/>
              </w:rPr>
              <w:t xml:space="preserve">以直接编写 Python </w:t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1348740</wp:posOffset>
                  </wp:positionH>
                  <wp:positionV relativeFrom="paragraph">
                    <wp:posOffset>330835</wp:posOffset>
                  </wp:positionV>
                  <wp:extent cx="2776220" cy="1449070"/>
                  <wp:effectExtent l="0" t="0" r="508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22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444444"/>
                <w:sz w:val="24"/>
              </w:rPr>
              <w:t>代码。</w:t>
            </w:r>
            <w:r>
              <w:rPr>
                <w:rFonts w:hint="eastAsia"/>
                <w:color w:val="444444"/>
                <w:sz w:val="24"/>
              </w:rPr>
              <w:t>如图所示。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color w:val="444444"/>
                <w:sz w:val="24"/>
              </w:rPr>
            </w:pPr>
            <w:r>
              <w:pict>
                <v:shape id="_x0000_s1026" o:spid="_x0000_s1026" o:spt="75" type="#_x0000_t75" style="position:absolute;left:0pt;margin-left:118.55pt;margin-top:33.9pt;height:114pt;width:200.55pt;mso-wrap-distance-bottom:0pt;mso-wrap-distance-top:0pt;z-index:251661312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topAndBottom"/>
                </v:shape>
                <o:OLEObject Type="Embed" ProgID="PBrush" ShapeID="_x0000_s1026" DrawAspect="Content" ObjectID="_1468075725" r:id="rId7">
                  <o:LockedField>false</o:LockedField>
                </o:OLEObject>
              </w:pict>
            </w:r>
            <w:r>
              <w:rPr>
                <w:rFonts w:hint="eastAsia" w:ascii="宋体" w:hAnsi="宋体"/>
                <w:color w:val="444444"/>
                <w:sz w:val="24"/>
              </w:rPr>
              <w:t>在代码编辑区输入Python代码，并按要求保存为 ****.</w:t>
            </w:r>
            <w:r>
              <w:rPr>
                <w:rFonts w:ascii="宋体" w:hAnsi="宋体"/>
                <w:color w:val="444444"/>
                <w:sz w:val="24"/>
              </w:rPr>
              <w:t>py</w:t>
            </w:r>
            <w:r>
              <w:rPr>
                <w:rFonts w:hint="eastAsia" w:ascii="宋体" w:hAnsi="宋体"/>
                <w:color w:val="444444"/>
                <w:sz w:val="24"/>
              </w:rPr>
              <w:t>文件。注意保存路径。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  <w:rPr>
                <w:color w:val="444444"/>
              </w:rPr>
            </w:pPr>
            <w:r>
              <w:rPr>
                <w:sz w:val="24"/>
              </w:rPr>
              <w:pict>
                <v:shape id="_x0000_s1027" o:spid="_x0000_s1027" o:spt="75" type="#_x0000_t75" style="position:absolute;left:0pt;margin-left:120.15pt;margin-top:28.85pt;height:89.3pt;width:201.4pt;mso-wrap-distance-bottom:0pt;mso-wrap-distance-top:0pt;z-index:251662336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topAndBottom"/>
                </v:shape>
                <o:OLEObject Type="Embed" ProgID="PBrush" ShapeID="_x0000_s1027" DrawAspect="Content" ObjectID="_1468075726" r:id="rId9">
                  <o:LockedField>false</o:LockedField>
                </o:OLEObject>
              </w:pict>
            </w:r>
            <w:r>
              <w:rPr>
                <w:rFonts w:hint="eastAsia"/>
                <w:sz w:val="24"/>
              </w:rPr>
              <w:t>在菜单中选择</w:t>
            </w:r>
            <w:r>
              <w:rPr>
                <w:rFonts w:hint="eastAsia" w:ascii="宋体" w:hAnsi="宋体"/>
                <w:color w:val="444444"/>
                <w:sz w:val="24"/>
              </w:rPr>
              <w:t>“Run -&gt; Run Module”菜单项（也可以直接按下快捷键 &lt;F5&gt;），运行程序。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1539240</wp:posOffset>
                  </wp:positionH>
                  <wp:positionV relativeFrom="paragraph">
                    <wp:posOffset>312420</wp:posOffset>
                  </wp:positionV>
                  <wp:extent cx="2604770" cy="1282700"/>
                  <wp:effectExtent l="0" t="0" r="508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7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color w:val="444444"/>
                <w:sz w:val="24"/>
              </w:rPr>
              <w:t>运行程序后，将打开 Python Shell 窗口显示运行结果，如图所示。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（三）实验内容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【题目1】（sy1-01.py）：验证程序。下列代码实现输入半径，计算并输出圆面积和周长。在IDLE中录入代码，保存文件。调试程序，使之没有错误，运行代码，观察运行结果。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041900" cy="160210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6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18"/>
        <w:rPr>
          <w:rFonts w:hint="eastAsia"/>
        </w:rPr>
      </w:pPr>
      <w:r>
        <w:rPr>
          <w:rFonts w:hint="eastAsia"/>
        </w:rPr>
        <w:t># sy1-01a.py the area of a circle</w:t>
      </w:r>
    </w:p>
    <w:p>
      <w:pPr>
        <w:pStyle w:val="18"/>
        <w:rPr>
          <w:rFonts w:hint="eastAsia"/>
        </w:rPr>
      </w:pPr>
      <w:r>
        <w:rPr>
          <w:rFonts w:hint="eastAsia"/>
        </w:rPr>
        <w:t>r=eval(input("请输入圆的半径"))</w:t>
      </w:r>
    </w:p>
    <w:p>
      <w:pPr>
        <w:pStyle w:val="18"/>
        <w:rPr>
          <w:rFonts w:hint="eastAsia"/>
        </w:rPr>
      </w:pPr>
      <w:r>
        <w:rPr>
          <w:rFonts w:hint="eastAsia"/>
        </w:rPr>
        <w:t>area=3.1415*r*r</w:t>
      </w:r>
    </w:p>
    <w:p>
      <w:pPr>
        <w:pStyle w:val="18"/>
        <w:rPr>
          <w:rFonts w:hint="eastAsia"/>
        </w:rPr>
      </w:pPr>
      <w:r>
        <w:rPr>
          <w:rFonts w:hint="eastAsia"/>
        </w:rPr>
        <w:t>perimeter=2*3.1414*r</w:t>
      </w:r>
    </w:p>
    <w:p>
      <w:pPr>
        <w:pStyle w:val="18"/>
        <w:rPr>
          <w:rFonts w:hint="eastAsia"/>
        </w:rPr>
      </w:pPr>
      <w:r>
        <w:rPr>
          <w:rFonts w:hint="eastAsia"/>
        </w:rPr>
        <w:t>print("圆的面积为：",area)</w:t>
      </w:r>
    </w:p>
    <w:p>
      <w:pPr>
        <w:pStyle w:val="18"/>
        <w:rPr>
          <w:rFonts w:hint="eastAsia"/>
        </w:rPr>
      </w:pPr>
      <w:r>
        <w:rPr>
          <w:rFonts w:hint="eastAsia"/>
        </w:rPr>
        <w:t>print("圆的面积为：{:.2f}".format(area))</w:t>
      </w:r>
    </w:p>
    <w:p>
      <w:pPr>
        <w:pStyle w:val="18"/>
        <w:rPr>
          <w:rFonts w:hint="eastAsia"/>
        </w:rPr>
      </w:pPr>
      <w:r>
        <w:rPr>
          <w:rFonts w:hint="eastAsia"/>
        </w:rPr>
        <w:t>print("圆的</w:t>
      </w:r>
      <w:r>
        <w:rPr>
          <w:rFonts w:hint="eastAsia"/>
          <w:lang w:val="en-US" w:eastAsia="zh-CN"/>
        </w:rPr>
        <w:t>周长</w:t>
      </w:r>
      <w:r>
        <w:rPr>
          <w:rFonts w:hint="eastAsia"/>
        </w:rPr>
        <w:t>为：{:.2f}".format(perimeter))</w:t>
      </w:r>
    </w:p>
    <w:p>
      <w:pPr>
        <w:pStyle w:val="18"/>
        <w:rPr>
          <w:rFonts w:hint="eastAsia"/>
        </w:rPr>
      </w:pPr>
    </w:p>
    <w:p>
      <w:pPr>
        <w:pStyle w:val="18"/>
      </w:pPr>
    </w:p>
    <w:p>
      <w:pPr>
        <w:pStyle w:val="18"/>
      </w:pPr>
    </w:p>
    <w:p>
      <w:pPr>
        <w:pStyle w:val="18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8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24700" cy="1143000"/>
            <wp:effectExtent l="0" t="0" r="7620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 w:line="360" w:lineRule="auto"/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Cs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【题目2】（sy1-02.py）：已知圆柱体半径为r，高为h，则圆柱形体积计算公式为：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V=π*r²* h ，参考【题目1】编写程序，输入圆柱体半径和高，求圆柱体体积，保留2位小数。（π取3.14）</w:t>
      </w:r>
    </w:p>
    <w:p>
      <w:pPr>
        <w:pStyle w:val="18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18"/>
        <w:rPr>
          <w:rFonts w:hint="eastAsia"/>
        </w:rPr>
      </w:pPr>
      <w:r>
        <w:rPr>
          <w:rFonts w:hint="eastAsia"/>
        </w:rPr>
        <w:t># sy1-02a.py 求圆柱体积</w:t>
      </w:r>
    </w:p>
    <w:p>
      <w:pPr>
        <w:pStyle w:val="18"/>
        <w:rPr>
          <w:rFonts w:hint="eastAsia"/>
        </w:rPr>
      </w:pPr>
      <w:r>
        <w:rPr>
          <w:rFonts w:hint="eastAsia"/>
        </w:rPr>
        <w:t>r=eval(input("请输入圆柱底面圆的半径"))</w:t>
      </w:r>
    </w:p>
    <w:p>
      <w:pPr>
        <w:pStyle w:val="18"/>
        <w:rPr>
          <w:rFonts w:hint="eastAsia"/>
        </w:rPr>
      </w:pPr>
      <w:r>
        <w:rPr>
          <w:rFonts w:hint="eastAsia"/>
        </w:rPr>
        <w:t>h=eval(input("请输入圆柱的高"))</w:t>
      </w:r>
    </w:p>
    <w:p>
      <w:pPr>
        <w:pStyle w:val="18"/>
        <w:rPr>
          <w:rFonts w:hint="eastAsia"/>
        </w:rPr>
      </w:pPr>
      <w:r>
        <w:rPr>
          <w:rFonts w:hint="eastAsia"/>
        </w:rPr>
        <w:t>v=3.14*r*r*h</w:t>
      </w:r>
    </w:p>
    <w:p>
      <w:pPr>
        <w:pStyle w:val="18"/>
        <w:rPr>
          <w:rFonts w:hint="eastAsia"/>
        </w:rPr>
      </w:pPr>
      <w:r>
        <w:rPr>
          <w:rFonts w:hint="eastAsia"/>
        </w:rPr>
        <w:t>print("圆柱的体积为：{:.2f}".format(v))</w:t>
      </w:r>
    </w:p>
    <w:p>
      <w:pPr>
        <w:pStyle w:val="18"/>
        <w:rPr>
          <w:rFonts w:hint="eastAsia"/>
        </w:rPr>
      </w:pPr>
    </w:p>
    <w:p>
      <w:pPr>
        <w:pStyle w:val="18"/>
      </w:pPr>
    </w:p>
    <w:p>
      <w:pPr>
        <w:pStyle w:val="18"/>
      </w:pPr>
    </w:p>
    <w:p>
      <w:pPr>
        <w:pStyle w:val="18"/>
        <w:rPr>
          <w:rFonts w:hint="eastAsia"/>
        </w:rPr>
      </w:pPr>
      <w:r>
        <w:rPr>
          <w:rFonts w:hint="eastAsia"/>
        </w:rPr>
        <w:t>【运行结果】（截图）：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48500" cy="1000125"/>
            <wp:effectExtent l="0" t="0" r="7620" b="571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</w:p>
    <w:p>
      <w:pPr>
        <w:pStyle w:val="18"/>
        <w:rPr>
          <w:rFonts w:hint="eastAsia"/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【题目3】（sy1-03.py）：下列代码可以实现连续对输入温度进行转换，例如，输入摄氏度温度，输出对应的华氏度温度。输入n或N表示结束转换。录入代码，调试程序，得出正确结果。</w:t>
      </w:r>
    </w:p>
    <w:p>
      <w:pPr>
        <w:autoSpaceDE w:val="0"/>
        <w:autoSpaceDN w:val="0"/>
        <w:adjustRightInd w:val="0"/>
        <w:ind w:left="630" w:leftChars="300"/>
        <w:jc w:val="left"/>
      </w:pPr>
      <w:r>
        <w:drawing>
          <wp:inline distT="0" distB="0" distL="0" distR="0">
            <wp:extent cx="3651250" cy="2165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8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【程序清单】</w:t>
      </w:r>
    </w:p>
    <w:p>
      <w:pPr>
        <w:pStyle w:val="18"/>
      </w:pPr>
    </w:p>
    <w:p>
      <w:pPr>
        <w:pStyle w:val="18"/>
        <w:rPr>
          <w:rFonts w:hint="eastAsia"/>
        </w:rPr>
      </w:pPr>
      <w:r>
        <w:rPr>
          <w:rFonts w:hint="eastAsia"/>
        </w:rPr>
        <w:t>TempStr=input("请输入带有符号的温度值：")</w:t>
      </w:r>
    </w:p>
    <w:p>
      <w:pPr>
        <w:pStyle w:val="18"/>
        <w:rPr>
          <w:rFonts w:hint="eastAsia"/>
        </w:rPr>
      </w:pPr>
      <w:r>
        <w:rPr>
          <w:rFonts w:hint="eastAsia"/>
        </w:rPr>
        <w:t>while TempStr[-1] not in ['N','n']: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if TempStr[-1] in ['F','f']: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 C=(eval(TempStr[0:-1])+32)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 print("转换后的温度是{:.2f}C".format(C))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elif TempStr[-1] in ['C','c']: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 F=1.8*eval(TempStr[0:-1])+32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 print("转换后的温度是{:.2f}F".format(F))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 print("输入的格式错误")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TempStr=input("请输入带有符号的温度值：")</w:t>
      </w:r>
    </w:p>
    <w:p>
      <w:pPr>
        <w:pStyle w:val="18"/>
      </w:pPr>
      <w:bookmarkStart w:id="0" w:name="_GoBack"/>
      <w:bookmarkEnd w:id="0"/>
    </w:p>
    <w:p>
      <w:pPr>
        <w:pStyle w:val="18"/>
      </w:pPr>
      <w:r>
        <w:rPr>
          <w:rFonts w:hint="eastAsia"/>
        </w:rPr>
        <w:t>【运行结果】（截图）：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91375" cy="7343775"/>
            <wp:effectExtent l="0" t="0" r="1905" b="19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 w:line="360" w:lineRule="auto"/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22773"/>
    <w:multiLevelType w:val="multilevel"/>
    <w:tmpl w:val="34222773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ED"/>
    <w:rsid w:val="00020EDE"/>
    <w:rsid w:val="000253AE"/>
    <w:rsid w:val="0002636C"/>
    <w:rsid w:val="00043779"/>
    <w:rsid w:val="00046670"/>
    <w:rsid w:val="0005388D"/>
    <w:rsid w:val="000570EC"/>
    <w:rsid w:val="00066B14"/>
    <w:rsid w:val="00072B05"/>
    <w:rsid w:val="000746A6"/>
    <w:rsid w:val="0008131C"/>
    <w:rsid w:val="00090195"/>
    <w:rsid w:val="000A27B8"/>
    <w:rsid w:val="000B1A89"/>
    <w:rsid w:val="000C31B2"/>
    <w:rsid w:val="000C42D3"/>
    <w:rsid w:val="000C6BB4"/>
    <w:rsid w:val="000C759E"/>
    <w:rsid w:val="000D211F"/>
    <w:rsid w:val="000D6100"/>
    <w:rsid w:val="000D7737"/>
    <w:rsid w:val="000E094F"/>
    <w:rsid w:val="000E2D9D"/>
    <w:rsid w:val="000E5546"/>
    <w:rsid w:val="000E672C"/>
    <w:rsid w:val="000F4007"/>
    <w:rsid w:val="000F400C"/>
    <w:rsid w:val="0010233D"/>
    <w:rsid w:val="001108EA"/>
    <w:rsid w:val="001140CD"/>
    <w:rsid w:val="00114102"/>
    <w:rsid w:val="001211C7"/>
    <w:rsid w:val="001236FB"/>
    <w:rsid w:val="0012707D"/>
    <w:rsid w:val="00130AD7"/>
    <w:rsid w:val="00174B14"/>
    <w:rsid w:val="001759E6"/>
    <w:rsid w:val="0018439D"/>
    <w:rsid w:val="00190233"/>
    <w:rsid w:val="001B0321"/>
    <w:rsid w:val="001B1258"/>
    <w:rsid w:val="001B1A5C"/>
    <w:rsid w:val="001B65D7"/>
    <w:rsid w:val="001C244C"/>
    <w:rsid w:val="001C2A6C"/>
    <w:rsid w:val="001C2D08"/>
    <w:rsid w:val="001D0C40"/>
    <w:rsid w:val="001E4011"/>
    <w:rsid w:val="001E5CA2"/>
    <w:rsid w:val="001E7EC3"/>
    <w:rsid w:val="001F3B9F"/>
    <w:rsid w:val="00200FAF"/>
    <w:rsid w:val="00206269"/>
    <w:rsid w:val="00215DF0"/>
    <w:rsid w:val="0022486C"/>
    <w:rsid w:val="00261965"/>
    <w:rsid w:val="002733DF"/>
    <w:rsid w:val="00285F4B"/>
    <w:rsid w:val="00286A2B"/>
    <w:rsid w:val="00297FB5"/>
    <w:rsid w:val="002A01E5"/>
    <w:rsid w:val="002C736C"/>
    <w:rsid w:val="002D4A6C"/>
    <w:rsid w:val="002E56DC"/>
    <w:rsid w:val="002F2927"/>
    <w:rsid w:val="002F51B9"/>
    <w:rsid w:val="00304C76"/>
    <w:rsid w:val="00312DBD"/>
    <w:rsid w:val="003214FC"/>
    <w:rsid w:val="0033311A"/>
    <w:rsid w:val="00333CF8"/>
    <w:rsid w:val="00341219"/>
    <w:rsid w:val="0034199C"/>
    <w:rsid w:val="003471A6"/>
    <w:rsid w:val="003575C0"/>
    <w:rsid w:val="00365E1D"/>
    <w:rsid w:val="00376F22"/>
    <w:rsid w:val="00387CC1"/>
    <w:rsid w:val="003A46C0"/>
    <w:rsid w:val="003C1B50"/>
    <w:rsid w:val="003D6488"/>
    <w:rsid w:val="003E1D2D"/>
    <w:rsid w:val="003E400E"/>
    <w:rsid w:val="003E5BAC"/>
    <w:rsid w:val="003F1068"/>
    <w:rsid w:val="003F1C4B"/>
    <w:rsid w:val="003F64A4"/>
    <w:rsid w:val="00400E6A"/>
    <w:rsid w:val="00403BC0"/>
    <w:rsid w:val="00403E18"/>
    <w:rsid w:val="00415EE7"/>
    <w:rsid w:val="00421051"/>
    <w:rsid w:val="0042551C"/>
    <w:rsid w:val="004353BF"/>
    <w:rsid w:val="00443194"/>
    <w:rsid w:val="0044454E"/>
    <w:rsid w:val="0046238C"/>
    <w:rsid w:val="00462652"/>
    <w:rsid w:val="004659E3"/>
    <w:rsid w:val="00476110"/>
    <w:rsid w:val="00480FDB"/>
    <w:rsid w:val="00481408"/>
    <w:rsid w:val="0048231D"/>
    <w:rsid w:val="00482443"/>
    <w:rsid w:val="004913E8"/>
    <w:rsid w:val="0049272E"/>
    <w:rsid w:val="00496035"/>
    <w:rsid w:val="004B5EB8"/>
    <w:rsid w:val="004B7038"/>
    <w:rsid w:val="004B79AA"/>
    <w:rsid w:val="004D31F9"/>
    <w:rsid w:val="004D4877"/>
    <w:rsid w:val="004E3278"/>
    <w:rsid w:val="004F1C70"/>
    <w:rsid w:val="005025F6"/>
    <w:rsid w:val="00505C23"/>
    <w:rsid w:val="005130A7"/>
    <w:rsid w:val="005137FD"/>
    <w:rsid w:val="00535023"/>
    <w:rsid w:val="00535CE0"/>
    <w:rsid w:val="005373B2"/>
    <w:rsid w:val="0056028F"/>
    <w:rsid w:val="00576836"/>
    <w:rsid w:val="005833E0"/>
    <w:rsid w:val="00590040"/>
    <w:rsid w:val="0059090D"/>
    <w:rsid w:val="00593C49"/>
    <w:rsid w:val="00595BDC"/>
    <w:rsid w:val="005B2FC2"/>
    <w:rsid w:val="005C07CB"/>
    <w:rsid w:val="005C5C33"/>
    <w:rsid w:val="005E44A6"/>
    <w:rsid w:val="005E73CA"/>
    <w:rsid w:val="005F606B"/>
    <w:rsid w:val="006061B3"/>
    <w:rsid w:val="006105B3"/>
    <w:rsid w:val="006207B9"/>
    <w:rsid w:val="006216F3"/>
    <w:rsid w:val="00625BE0"/>
    <w:rsid w:val="00644E9A"/>
    <w:rsid w:val="006514E3"/>
    <w:rsid w:val="006625B9"/>
    <w:rsid w:val="006710C0"/>
    <w:rsid w:val="00684473"/>
    <w:rsid w:val="0068739E"/>
    <w:rsid w:val="00691415"/>
    <w:rsid w:val="006C0224"/>
    <w:rsid w:val="006C0E52"/>
    <w:rsid w:val="006C14E2"/>
    <w:rsid w:val="006C15EE"/>
    <w:rsid w:val="006D036F"/>
    <w:rsid w:val="006F2658"/>
    <w:rsid w:val="00705F4C"/>
    <w:rsid w:val="00710990"/>
    <w:rsid w:val="00716A0A"/>
    <w:rsid w:val="00716EEA"/>
    <w:rsid w:val="00721A37"/>
    <w:rsid w:val="00737056"/>
    <w:rsid w:val="0074003B"/>
    <w:rsid w:val="00767A4C"/>
    <w:rsid w:val="00774CC5"/>
    <w:rsid w:val="00775F93"/>
    <w:rsid w:val="00776E63"/>
    <w:rsid w:val="007810CE"/>
    <w:rsid w:val="00782B13"/>
    <w:rsid w:val="00787621"/>
    <w:rsid w:val="00792407"/>
    <w:rsid w:val="007B1DF2"/>
    <w:rsid w:val="007C40C2"/>
    <w:rsid w:val="007D5F84"/>
    <w:rsid w:val="007D7122"/>
    <w:rsid w:val="007E31F6"/>
    <w:rsid w:val="007E579E"/>
    <w:rsid w:val="007F3BD0"/>
    <w:rsid w:val="007F4B0F"/>
    <w:rsid w:val="007F5075"/>
    <w:rsid w:val="00806195"/>
    <w:rsid w:val="008063E5"/>
    <w:rsid w:val="00811814"/>
    <w:rsid w:val="008127AB"/>
    <w:rsid w:val="00820525"/>
    <w:rsid w:val="008279A7"/>
    <w:rsid w:val="008319E5"/>
    <w:rsid w:val="0083289A"/>
    <w:rsid w:val="008361EF"/>
    <w:rsid w:val="00841B35"/>
    <w:rsid w:val="008423EA"/>
    <w:rsid w:val="008554EC"/>
    <w:rsid w:val="00866FB4"/>
    <w:rsid w:val="0089009D"/>
    <w:rsid w:val="00891218"/>
    <w:rsid w:val="00897206"/>
    <w:rsid w:val="008B56A8"/>
    <w:rsid w:val="008B5F81"/>
    <w:rsid w:val="008B7722"/>
    <w:rsid w:val="008C5AAF"/>
    <w:rsid w:val="008D1F22"/>
    <w:rsid w:val="008D389F"/>
    <w:rsid w:val="008D4046"/>
    <w:rsid w:val="008E01D0"/>
    <w:rsid w:val="008E3B01"/>
    <w:rsid w:val="00905F89"/>
    <w:rsid w:val="00911547"/>
    <w:rsid w:val="00914C89"/>
    <w:rsid w:val="00922D96"/>
    <w:rsid w:val="00931810"/>
    <w:rsid w:val="0094705E"/>
    <w:rsid w:val="009716DC"/>
    <w:rsid w:val="0097434D"/>
    <w:rsid w:val="009A3B5A"/>
    <w:rsid w:val="009B2D52"/>
    <w:rsid w:val="009B443E"/>
    <w:rsid w:val="009C387E"/>
    <w:rsid w:val="009C4979"/>
    <w:rsid w:val="009C7212"/>
    <w:rsid w:val="009D14DA"/>
    <w:rsid w:val="009D4422"/>
    <w:rsid w:val="009E249C"/>
    <w:rsid w:val="00A02783"/>
    <w:rsid w:val="00A10028"/>
    <w:rsid w:val="00A13E4D"/>
    <w:rsid w:val="00A174B2"/>
    <w:rsid w:val="00A22B43"/>
    <w:rsid w:val="00A248F2"/>
    <w:rsid w:val="00A268B1"/>
    <w:rsid w:val="00A26F99"/>
    <w:rsid w:val="00A514C7"/>
    <w:rsid w:val="00A53323"/>
    <w:rsid w:val="00A55E1F"/>
    <w:rsid w:val="00A60CDB"/>
    <w:rsid w:val="00A632EB"/>
    <w:rsid w:val="00A70E05"/>
    <w:rsid w:val="00A719C5"/>
    <w:rsid w:val="00A8385B"/>
    <w:rsid w:val="00A84C6E"/>
    <w:rsid w:val="00AC0F75"/>
    <w:rsid w:val="00AE5E02"/>
    <w:rsid w:val="00AE69F8"/>
    <w:rsid w:val="00B02D90"/>
    <w:rsid w:val="00B05543"/>
    <w:rsid w:val="00B05B9D"/>
    <w:rsid w:val="00B070B5"/>
    <w:rsid w:val="00B1154C"/>
    <w:rsid w:val="00B13095"/>
    <w:rsid w:val="00B13FFD"/>
    <w:rsid w:val="00B154F2"/>
    <w:rsid w:val="00B20D9C"/>
    <w:rsid w:val="00B344A6"/>
    <w:rsid w:val="00B36950"/>
    <w:rsid w:val="00B43438"/>
    <w:rsid w:val="00B438ED"/>
    <w:rsid w:val="00B54CAB"/>
    <w:rsid w:val="00B8487F"/>
    <w:rsid w:val="00B862E4"/>
    <w:rsid w:val="00B94299"/>
    <w:rsid w:val="00BC0E24"/>
    <w:rsid w:val="00BC5BBD"/>
    <w:rsid w:val="00BD14D7"/>
    <w:rsid w:val="00BE43CA"/>
    <w:rsid w:val="00C11197"/>
    <w:rsid w:val="00C166A7"/>
    <w:rsid w:val="00C36B33"/>
    <w:rsid w:val="00C43BE9"/>
    <w:rsid w:val="00C62860"/>
    <w:rsid w:val="00C712A5"/>
    <w:rsid w:val="00C75FF4"/>
    <w:rsid w:val="00C8641F"/>
    <w:rsid w:val="00C866F6"/>
    <w:rsid w:val="00CA0A51"/>
    <w:rsid w:val="00CA40FB"/>
    <w:rsid w:val="00CA4647"/>
    <w:rsid w:val="00CA5DDE"/>
    <w:rsid w:val="00CB6FAB"/>
    <w:rsid w:val="00CC12C3"/>
    <w:rsid w:val="00CC23CE"/>
    <w:rsid w:val="00CD2FD7"/>
    <w:rsid w:val="00CD3672"/>
    <w:rsid w:val="00CD61EB"/>
    <w:rsid w:val="00CD6C08"/>
    <w:rsid w:val="00CE72B3"/>
    <w:rsid w:val="00CF2D8F"/>
    <w:rsid w:val="00CF3BA0"/>
    <w:rsid w:val="00D01629"/>
    <w:rsid w:val="00D11ECB"/>
    <w:rsid w:val="00D11FCC"/>
    <w:rsid w:val="00D235C8"/>
    <w:rsid w:val="00D30F2E"/>
    <w:rsid w:val="00D33027"/>
    <w:rsid w:val="00D4029B"/>
    <w:rsid w:val="00D57240"/>
    <w:rsid w:val="00D6404B"/>
    <w:rsid w:val="00D83FD9"/>
    <w:rsid w:val="00D877FD"/>
    <w:rsid w:val="00DA214C"/>
    <w:rsid w:val="00DA33AF"/>
    <w:rsid w:val="00DC345C"/>
    <w:rsid w:val="00DC3736"/>
    <w:rsid w:val="00DC3CA6"/>
    <w:rsid w:val="00DE6073"/>
    <w:rsid w:val="00DF18AA"/>
    <w:rsid w:val="00E03091"/>
    <w:rsid w:val="00E039AF"/>
    <w:rsid w:val="00E23D85"/>
    <w:rsid w:val="00E27378"/>
    <w:rsid w:val="00E355BB"/>
    <w:rsid w:val="00E6293B"/>
    <w:rsid w:val="00E80640"/>
    <w:rsid w:val="00E80BF8"/>
    <w:rsid w:val="00E817CB"/>
    <w:rsid w:val="00E83B63"/>
    <w:rsid w:val="00E87ADF"/>
    <w:rsid w:val="00E94082"/>
    <w:rsid w:val="00EA0712"/>
    <w:rsid w:val="00EA2745"/>
    <w:rsid w:val="00EA639A"/>
    <w:rsid w:val="00EB06B0"/>
    <w:rsid w:val="00EC1CA3"/>
    <w:rsid w:val="00ED2648"/>
    <w:rsid w:val="00EF1425"/>
    <w:rsid w:val="00F026D9"/>
    <w:rsid w:val="00F031E1"/>
    <w:rsid w:val="00F128AB"/>
    <w:rsid w:val="00F13F0C"/>
    <w:rsid w:val="00F200C7"/>
    <w:rsid w:val="00F2538B"/>
    <w:rsid w:val="00F357C0"/>
    <w:rsid w:val="00F36EEF"/>
    <w:rsid w:val="00F42CBE"/>
    <w:rsid w:val="00F43212"/>
    <w:rsid w:val="00F53514"/>
    <w:rsid w:val="00F55261"/>
    <w:rsid w:val="00F60820"/>
    <w:rsid w:val="00F66D70"/>
    <w:rsid w:val="00F77D63"/>
    <w:rsid w:val="00F90684"/>
    <w:rsid w:val="00F90B22"/>
    <w:rsid w:val="00F97196"/>
    <w:rsid w:val="00FA03E8"/>
    <w:rsid w:val="00FB2315"/>
    <w:rsid w:val="00FB3668"/>
    <w:rsid w:val="00FB3D0B"/>
    <w:rsid w:val="00FC2E8D"/>
    <w:rsid w:val="00FC52C1"/>
    <w:rsid w:val="00FC5551"/>
    <w:rsid w:val="00FD1E21"/>
    <w:rsid w:val="00FE1BB6"/>
    <w:rsid w:val="0165654D"/>
    <w:rsid w:val="02492BAB"/>
    <w:rsid w:val="057B7C26"/>
    <w:rsid w:val="09F55C18"/>
    <w:rsid w:val="0E2474A0"/>
    <w:rsid w:val="0E826BEF"/>
    <w:rsid w:val="0F171877"/>
    <w:rsid w:val="1444797A"/>
    <w:rsid w:val="150A24F7"/>
    <w:rsid w:val="15325452"/>
    <w:rsid w:val="154C09AC"/>
    <w:rsid w:val="15BF776E"/>
    <w:rsid w:val="21FC186B"/>
    <w:rsid w:val="2261537A"/>
    <w:rsid w:val="2281445F"/>
    <w:rsid w:val="25084963"/>
    <w:rsid w:val="288759E6"/>
    <w:rsid w:val="302E24A7"/>
    <w:rsid w:val="35CE1811"/>
    <w:rsid w:val="39005ABB"/>
    <w:rsid w:val="412E478E"/>
    <w:rsid w:val="448B5BAB"/>
    <w:rsid w:val="44FC4F6D"/>
    <w:rsid w:val="470764DD"/>
    <w:rsid w:val="49F244D0"/>
    <w:rsid w:val="4FB46083"/>
    <w:rsid w:val="50E56389"/>
    <w:rsid w:val="539072CE"/>
    <w:rsid w:val="55DF6C33"/>
    <w:rsid w:val="56C61079"/>
    <w:rsid w:val="5A1E730F"/>
    <w:rsid w:val="67F0469B"/>
    <w:rsid w:val="686F01C6"/>
    <w:rsid w:val="69E82F7F"/>
    <w:rsid w:val="6A1D4CFF"/>
    <w:rsid w:val="6A4A7C16"/>
    <w:rsid w:val="6ABE6077"/>
    <w:rsid w:val="6C7335E7"/>
    <w:rsid w:val="6F0359D8"/>
    <w:rsid w:val="6F086BDD"/>
    <w:rsid w:val="7B444289"/>
    <w:rsid w:val="7FD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99"/>
    <w:rPr>
      <w:kern w:val="2"/>
      <w:sz w:val="18"/>
      <w:szCs w:val="18"/>
    </w:rPr>
  </w:style>
  <w:style w:type="paragraph" w:customStyle="1" w:styleId="11">
    <w:name w:val="reader-word-layer reader-word-s1-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reader-word-layer reader-word-s1-0 reader-word-s1-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批注框文本 Char"/>
    <w:basedOn w:val="7"/>
    <w:link w:val="2"/>
    <w:qFormat/>
    <w:uiPriority w:val="0"/>
    <w:rPr>
      <w:kern w:val="2"/>
      <w:sz w:val="18"/>
      <w:szCs w:val="18"/>
    </w:rPr>
  </w:style>
  <w:style w:type="paragraph" w:customStyle="1" w:styleId="15">
    <w:name w:val="我的强调"/>
    <w:basedOn w:val="1"/>
    <w:link w:val="16"/>
    <w:qFormat/>
    <w:uiPriority w:val="0"/>
    <w:pPr>
      <w:ind w:firstLine="562" w:firstLineChars="200"/>
    </w:pPr>
    <w:rPr>
      <w:rFonts w:ascii="宋体" w:hAnsi="宋体"/>
      <w:b/>
      <w:bCs/>
      <w:color w:val="000000" w:themeColor="text1"/>
      <w:sz w:val="28"/>
      <w:szCs w:val="28"/>
      <w:shd w:val="pct10" w:color="auto" w:fill="FFFFFF"/>
      <w14:textFill>
        <w14:solidFill>
          <w14:schemeClr w14:val="tx1"/>
        </w14:solidFill>
      </w14:textFill>
    </w:rPr>
  </w:style>
  <w:style w:type="character" w:customStyle="1" w:styleId="16">
    <w:name w:val="我的强调 Char"/>
    <w:basedOn w:val="7"/>
    <w:link w:val="15"/>
    <w:uiPriority w:val="0"/>
    <w:rPr>
      <w:rFonts w:ascii="宋体" w:hAnsi="宋体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paragraph" w:customStyle="1" w:styleId="17">
    <w:name w:val="实验程序"/>
    <w:basedOn w:val="1"/>
    <w:qFormat/>
    <w:uiPriority w:val="0"/>
    <w:pPr>
      <w:ind w:left="200" w:leftChars="200"/>
    </w:pPr>
    <w:rPr>
      <w:rFonts w:eastAsia="楷体"/>
      <w:szCs w:val="22"/>
    </w:rPr>
  </w:style>
  <w:style w:type="paragraph" w:customStyle="1" w:styleId="18">
    <w:name w:val="程序清单和运行结果"/>
    <w:basedOn w:val="1"/>
    <w:link w:val="19"/>
    <w:qFormat/>
    <w:uiPriority w:val="0"/>
    <w:rPr>
      <w:b/>
      <w:sz w:val="24"/>
    </w:rPr>
  </w:style>
  <w:style w:type="character" w:customStyle="1" w:styleId="19">
    <w:name w:val="程序清单和运行结果 Char"/>
    <w:basedOn w:val="7"/>
    <w:link w:val="18"/>
    <w:uiPriority w:val="0"/>
    <w:rPr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png"/><Relationship Id="rId7" Type="http://schemas.openxmlformats.org/officeDocument/2006/relationships/oleObject" Target="embeddings/oleObject1.bin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1080</Words>
  <Characters>1511</Characters>
  <Lines>9</Lines>
  <Paragraphs>2</Paragraphs>
  <TotalTime>71</TotalTime>
  <ScaleCrop>false</ScaleCrop>
  <LinksUpToDate>false</LinksUpToDate>
  <CharactersWithSpaces>1554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2022-03-30T14:20:00Z</dcterms:created>
  <dc:creator>User</dc:creator>
  <cp:lastModifiedBy>滑稽老暗影</cp:lastModifiedBy>
  <dcterms:modified xsi:type="dcterms:W3CDTF">2022-03-31T07:39:30Z</dcterms:modified>
  <dc:title>天津理工大学 《C语言程序设计》课程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47B546F988AC48A79D4C9A7E5EB1845F</vt:lpwstr>
  </property>
</Properties>
</file>