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firstLine="720"/>
        <w:jc w:val="both"/>
        <w:rPr/>
      </w:pPr>
      <w:bookmarkStart w:colFirst="0" w:colLast="0" w:name="_scvuhyxid7a" w:id="0"/>
      <w:bookmarkEnd w:id="0"/>
      <w:r w:rsidDel="00000000" w:rsidR="00000000" w:rsidRPr="00000000">
        <w:rPr>
          <w:rtl w:val="0"/>
        </w:rPr>
        <w:t xml:space="preserve">Resumo</w:t>
      </w:r>
    </w:p>
    <w:p w:rsidR="00000000" w:rsidDel="00000000" w:rsidP="00000000" w:rsidRDefault="00000000" w:rsidRPr="00000000" w14:paraId="00000002">
      <w:pPr>
        <w:rPr/>
      </w:pPr>
      <w:r w:rsidDel="00000000" w:rsidR="00000000" w:rsidRPr="00000000">
        <w:rPr>
          <w:rtl w:val="0"/>
        </w:rPr>
        <w:t xml:space="preserve">O projeto consiste em analisar áreas de reservas legais (naturais, quilombolas, ou áreas públicas) que possuem Cadastro Ambiental Rural (CAR) dentro de suas áreas. Para fazer estas análises, em cada unidade federativa, totalizando 27, serão avaliados, de 1 a 3 municípios que possuem reservas legais e tem invasões (CAR) nas áreas da reserva. Para as análises também serão avaliadas aspectos de violência (assassinatos, ameaças), queimadas e desmatamentos na região.</w:t>
      </w:r>
    </w:p>
    <w:p w:rsidR="00000000" w:rsidDel="00000000" w:rsidP="00000000" w:rsidRDefault="00000000" w:rsidRPr="00000000" w14:paraId="00000003">
      <w:pPr>
        <w:rPr/>
      </w:pPr>
      <w:r w:rsidDel="00000000" w:rsidR="00000000" w:rsidRPr="00000000">
        <w:rPr>
          <w:rtl w:val="0"/>
        </w:rPr>
        <w:t xml:space="preserve">A contratação para este serviço funcionará por meio de solicitações. A cada solicitação deverá ser pago a metade do total da solicitação. As entregas serão feitas por meio de e-mail.</w:t>
      </w:r>
    </w:p>
    <w:p w:rsidR="00000000" w:rsidDel="00000000" w:rsidP="00000000" w:rsidRDefault="00000000" w:rsidRPr="00000000" w14:paraId="00000004">
      <w:pPr>
        <w:pStyle w:val="Heading1"/>
        <w:ind w:firstLine="720"/>
        <w:jc w:val="both"/>
        <w:rPr/>
      </w:pPr>
      <w:bookmarkStart w:colFirst="0" w:colLast="0" w:name="_edbnw1y9xumm" w:id="1"/>
      <w:bookmarkEnd w:id="1"/>
      <w:r w:rsidDel="00000000" w:rsidR="00000000" w:rsidRPr="00000000">
        <w:rPr>
          <w:rtl w:val="0"/>
        </w:rPr>
        <w:t xml:space="preserve">Etapas do projeto</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Coleta de dados</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Tratamento de dados (opcional)</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Análise dos dados</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Dashboard</w:t>
      </w:r>
    </w:p>
    <w:p w:rsidR="00000000" w:rsidDel="00000000" w:rsidP="00000000" w:rsidRDefault="00000000" w:rsidRPr="00000000" w14:paraId="00000009">
      <w:pPr>
        <w:pStyle w:val="Heading2"/>
        <w:ind w:firstLine="720"/>
        <w:rPr/>
      </w:pPr>
      <w:bookmarkStart w:colFirst="0" w:colLast="0" w:name="_cwxoycb23xqe" w:id="2"/>
      <w:bookmarkEnd w:id="2"/>
      <w:r w:rsidDel="00000000" w:rsidR="00000000" w:rsidRPr="00000000">
        <w:rPr>
          <w:rtl w:val="0"/>
        </w:rPr>
        <w:t xml:space="preserve">Coleta de dados</w:t>
      </w:r>
    </w:p>
    <w:p w:rsidR="00000000" w:rsidDel="00000000" w:rsidP="00000000" w:rsidRDefault="00000000" w:rsidRPr="00000000" w14:paraId="0000000A">
      <w:pPr>
        <w:rPr/>
      </w:pPr>
      <w:r w:rsidDel="00000000" w:rsidR="00000000" w:rsidRPr="00000000">
        <w:rPr>
          <w:rtl w:val="0"/>
        </w:rPr>
        <w:t xml:space="preserve">Os dados serão obtidos de duas formas, o contratante, Cezar, poderá enviar os dados, ou será realizado uma pesquisa para a</w:t>
      </w:r>
      <w:r w:rsidDel="00000000" w:rsidR="00000000" w:rsidRPr="00000000">
        <w:rPr>
          <w:rtl w:val="0"/>
        </w:rPr>
        <w:t xml:space="preserve"> coleta de dados. Uma outra forma para a coleta de dados será por meio de automação (web scrap), que consiste em coletar dados na internet de forma automatizada, que é uma atividade mais complicada, mas não necessária. Caso os dados sejam enviados pelo cliente não será cobrado nenhum valor.</w:t>
      </w:r>
    </w:p>
    <w:p w:rsidR="00000000" w:rsidDel="00000000" w:rsidP="00000000" w:rsidRDefault="00000000" w:rsidRPr="00000000" w14:paraId="0000000B">
      <w:pPr>
        <w:rPr/>
      </w:pPr>
      <w:r w:rsidDel="00000000" w:rsidR="00000000" w:rsidRPr="00000000">
        <w:rPr>
          <w:rtl w:val="0"/>
        </w:rPr>
        <w:t xml:space="preserve">As plataformas para a coleta de dados inicialmente são: o Sistema Nacional de Cadastro Ambiental Rural (SICAR), e MapBiomas Brasil.</w:t>
      </w:r>
    </w:p>
    <w:p w:rsidR="00000000" w:rsidDel="00000000" w:rsidP="00000000" w:rsidRDefault="00000000" w:rsidRPr="00000000" w14:paraId="0000000C">
      <w:pPr>
        <w:pStyle w:val="Heading2"/>
        <w:rPr/>
      </w:pPr>
      <w:bookmarkStart w:colFirst="0" w:colLast="0" w:name="_fvhwl4mh68la" w:id="3"/>
      <w:bookmarkEnd w:id="3"/>
      <w:r w:rsidDel="00000000" w:rsidR="00000000" w:rsidRPr="00000000">
        <w:rPr>
          <w:rtl w:val="0"/>
        </w:rPr>
        <w:t xml:space="preserve">Tratamento de dados (opcional)</w:t>
      </w:r>
    </w:p>
    <w:p w:rsidR="00000000" w:rsidDel="00000000" w:rsidP="00000000" w:rsidRDefault="00000000" w:rsidRPr="00000000" w14:paraId="0000000D">
      <w:pPr>
        <w:rPr/>
      </w:pPr>
      <w:r w:rsidDel="00000000" w:rsidR="00000000" w:rsidRPr="00000000">
        <w:rPr>
          <w:rtl w:val="0"/>
        </w:rPr>
        <w:t xml:space="preserve">É comum os dados estarem com problemas, formatados incorretamente, valores faltantes, mas nem sempre é necessário. Os tratamentos podem variar em sua dificuldade, o que pode aumentar o custo.</w:t>
      </w:r>
    </w:p>
    <w:p w:rsidR="00000000" w:rsidDel="00000000" w:rsidP="00000000" w:rsidRDefault="00000000" w:rsidRPr="00000000" w14:paraId="0000000E">
      <w:pPr>
        <w:pStyle w:val="Heading2"/>
        <w:ind w:firstLine="0"/>
        <w:rPr/>
      </w:pPr>
      <w:bookmarkStart w:colFirst="0" w:colLast="0" w:name="_mmgf3klbunoo" w:id="4"/>
      <w:bookmarkEnd w:id="4"/>
      <w:r w:rsidDel="00000000" w:rsidR="00000000" w:rsidRPr="00000000">
        <w:rPr>
          <w:rtl w:val="0"/>
        </w:rPr>
        <w:tab/>
        <w:t xml:space="preserve">Análise dos dados</w:t>
      </w:r>
    </w:p>
    <w:p w:rsidR="00000000" w:rsidDel="00000000" w:rsidP="00000000" w:rsidRDefault="00000000" w:rsidRPr="00000000" w14:paraId="0000000F">
      <w:pPr>
        <w:rPr/>
      </w:pPr>
      <w:r w:rsidDel="00000000" w:rsidR="00000000" w:rsidRPr="00000000">
        <w:rPr>
          <w:rtl w:val="0"/>
        </w:rPr>
        <w:t xml:space="preserve">Para entender os dados é necessário fazer uma análise e estudos para saber quais são os principais problemas, informações, gráficos entre outros.</w:t>
      </w:r>
    </w:p>
    <w:p w:rsidR="00000000" w:rsidDel="00000000" w:rsidP="00000000" w:rsidRDefault="00000000" w:rsidRPr="00000000" w14:paraId="00000010">
      <w:pPr>
        <w:pStyle w:val="Heading2"/>
        <w:rPr/>
      </w:pPr>
      <w:bookmarkStart w:colFirst="0" w:colLast="0" w:name="_avsdwd3rmnp9" w:id="5"/>
      <w:bookmarkEnd w:id="5"/>
      <w:r w:rsidDel="00000000" w:rsidR="00000000" w:rsidRPr="00000000">
        <w:rPr>
          <w:rtl w:val="0"/>
        </w:rPr>
        <w:t xml:space="preserve">Dashboard</w:t>
      </w:r>
    </w:p>
    <w:p w:rsidR="00000000" w:rsidDel="00000000" w:rsidP="00000000" w:rsidRDefault="00000000" w:rsidRPr="00000000" w14:paraId="00000011">
      <w:pPr>
        <w:rPr/>
      </w:pPr>
      <w:r w:rsidDel="00000000" w:rsidR="00000000" w:rsidRPr="00000000">
        <w:rPr>
          <w:rtl w:val="0"/>
        </w:rPr>
        <w:t xml:space="preserve">Criação de uma página de dashboard a partir da análise de dados feita anteriormente</w:t>
      </w:r>
    </w:p>
    <w:p w:rsidR="00000000" w:rsidDel="00000000" w:rsidP="00000000" w:rsidRDefault="00000000" w:rsidRPr="00000000" w14:paraId="00000012">
      <w:pPr>
        <w:pStyle w:val="Heading1"/>
        <w:rPr/>
      </w:pPr>
      <w:bookmarkStart w:colFirst="0" w:colLast="0" w:name="_wdcn06kxmcig" w:id="6"/>
      <w:bookmarkEnd w:id="6"/>
      <w:r w:rsidDel="00000000" w:rsidR="00000000" w:rsidRPr="00000000">
        <w:rPr>
          <w:rtl w:val="0"/>
        </w:rPr>
        <w:t xml:space="preserve">Preços</w:t>
      </w:r>
    </w:p>
    <w:p w:rsidR="00000000" w:rsidDel="00000000" w:rsidP="00000000" w:rsidRDefault="00000000" w:rsidRPr="00000000" w14:paraId="00000013">
      <w:pPr>
        <w:rPr/>
      </w:pPr>
      <w:r w:rsidDel="00000000" w:rsidR="00000000" w:rsidRPr="00000000">
        <w:rPr>
          <w:rtl w:val="0"/>
        </w:rPr>
        <w:t xml:space="preserve">O valor será cobrado por etapas necessárias. O total de cada solicitação deverá receber um total de 30% de desconto (negociável).</w:t>
      </w:r>
    </w:p>
    <w:p w:rsidR="00000000" w:rsidDel="00000000" w:rsidP="00000000" w:rsidRDefault="00000000" w:rsidRPr="00000000" w14:paraId="00000014">
      <w:pPr>
        <w:pStyle w:val="Heading2"/>
        <w:rPr/>
      </w:pPr>
      <w:bookmarkStart w:colFirst="0" w:colLast="0" w:name="_xmne3euonpcd" w:id="7"/>
      <w:bookmarkEnd w:id="7"/>
      <w:r w:rsidDel="00000000" w:rsidR="00000000" w:rsidRPr="00000000">
        <w:rPr>
          <w:rtl w:val="0"/>
        </w:rPr>
        <w:t xml:space="preserve">Tabela de preços</w:t>
      </w:r>
    </w:p>
    <w:tbl>
      <w:tblPr>
        <w:tblStyle w:val="Table1"/>
        <w:tblW w:w="10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165"/>
        <w:gridCol w:w="1500"/>
        <w:gridCol w:w="2250"/>
        <w:tblGridChange w:id="0">
          <w:tblGrid>
            <w:gridCol w:w="3360"/>
            <w:gridCol w:w="3165"/>
            <w:gridCol w:w="1500"/>
            <w:gridCol w:w="2250"/>
          </w:tblGrid>
        </w:tblGridChange>
      </w:tblGrid>
      <w:tr>
        <w:trPr>
          <w:cantSplit w:val="0"/>
          <w:trHeight w:val="51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Etapas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Dificuldade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Preço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Coleta de dados - pesquisa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Base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firstLine="0"/>
              <w:jc w:val="left"/>
              <w:rPr>
                <w:sz w:val="20"/>
                <w:szCs w:val="20"/>
              </w:rPr>
            </w:pPr>
            <w:r w:rsidDel="00000000" w:rsidR="00000000" w:rsidRPr="00000000">
              <w:rPr>
                <w:sz w:val="20"/>
                <w:szCs w:val="20"/>
                <w:rtl w:val="0"/>
              </w:rPr>
              <w:t xml:space="preserve">Coleta de dados - web scrap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firstLine="0"/>
              <w:jc w:val="left"/>
              <w:rPr>
                <w:sz w:val="20"/>
                <w:szCs w:val="20"/>
              </w:rPr>
            </w:pPr>
            <w:r w:rsidDel="00000000" w:rsidR="00000000" w:rsidRPr="00000000">
              <w:rPr>
                <w:sz w:val="20"/>
                <w:szCs w:val="20"/>
                <w:rtl w:val="0"/>
              </w:rPr>
              <w:t xml:space="preserve">Automação que coleta uma ou várias base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Difícil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R$300,00~R$1.000,00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Tratamento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Nova base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R$20,00~R$100,00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Análise dos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Relatório sobre 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Fácil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Página de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R$100,00~R$1.000,00</w:t>
            </w:r>
          </w:p>
        </w:tc>
      </w:tr>
    </w:tbl>
    <w:p w:rsidR="00000000" w:rsidDel="00000000" w:rsidP="00000000" w:rsidRDefault="00000000" w:rsidRPr="00000000" w14:paraId="0000002D">
      <w:pPr>
        <w:pStyle w:val="Heading1"/>
        <w:rPr/>
      </w:pPr>
      <w:bookmarkStart w:colFirst="0" w:colLast="0" w:name="_93i8x16e9eee" w:id="8"/>
      <w:bookmarkEnd w:id="8"/>
      <w:r w:rsidDel="00000000" w:rsidR="00000000" w:rsidRPr="00000000">
        <w:rPr>
          <w:rtl w:val="0"/>
        </w:rPr>
        <w:t xml:space="preserve">Conclusões</w:t>
      </w:r>
    </w:p>
    <w:p w:rsidR="00000000" w:rsidDel="00000000" w:rsidP="00000000" w:rsidRDefault="00000000" w:rsidRPr="00000000" w14:paraId="0000002E">
      <w:pPr>
        <w:rPr/>
      </w:pPr>
      <w:r w:rsidDel="00000000" w:rsidR="00000000" w:rsidRPr="00000000">
        <w:rPr>
          <w:rtl w:val="0"/>
        </w:rPr>
        <w:t xml:space="preserve">Todas as etapas devem ser documentadas, e descritas em documento do que foi feito naquela etapa. A cada entrega deve conter um documento descrevendo as atividades e etapas realizadas, e o resultado final da solicitação. Em último caso será feito o web scrap. Qualquer dúvida entrar em contato com Felipe Toledo Neves, 61 996882384, felipe.neves@iesb.edu.br.</w:t>
      </w:r>
    </w:p>
    <w:sectPr>
      <w:headerReference r:id="rId6" w:type="default"/>
      <w:headerReference r:id="rId7" w:type="first"/>
      <w:footerReference r:id="rId8" w:type="first"/>
      <w:pgSz w:h="15840" w:w="12240"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Style w:val="Subtitle"/>
      <w:jc w:val="center"/>
      <w:rPr/>
    </w:pPr>
    <w:bookmarkStart w:colFirst="0" w:colLast="0" w:name="_z1197cpcvw7t" w:id="9"/>
    <w:bookmarkEnd w:id="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pStyle w:val="Title"/>
      <w:jc w:val="center"/>
      <w:rPr/>
    </w:pPr>
    <w:bookmarkStart w:colFirst="0" w:colLast="0" w:name="_cwlk369z2igx" w:id="10"/>
    <w:bookmarkEnd w:id="10"/>
    <w:r w:rsidDel="00000000" w:rsidR="00000000" w:rsidRPr="00000000">
      <w:rPr>
        <w:rtl w:val="0"/>
      </w:rPr>
      <w:t xml:space="preserve">Orçamento projeto de dashboards</w:t>
    </w:r>
  </w:p>
  <w:p w:rsidR="00000000" w:rsidDel="00000000" w:rsidP="00000000" w:rsidRDefault="00000000" w:rsidRPr="00000000" w14:paraId="00000031">
    <w:pPr>
      <w:pStyle w:val="Subtitle"/>
      <w:jc w:val="center"/>
      <w:rPr/>
    </w:pPr>
    <w:bookmarkStart w:colFirst="0" w:colLast="0" w:name="_5slfaixo391a" w:id="11"/>
    <w:bookmarkEnd w:id="11"/>
    <w:r w:rsidDel="00000000" w:rsidR="00000000" w:rsidRPr="00000000">
      <w:rPr>
        <w:color w:val="000000"/>
        <w:rtl w:val="0"/>
      </w:rPr>
      <w:t xml:space="preserve">Cliente: Cezar Mendes Júnior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Light" w:cs="Roboto Light" w:eastAsia="Roboto Light" w:hAnsi="Roboto Light"/>
        <w:sz w:val="24"/>
        <w:szCs w:val="24"/>
        <w:lang w:val="pt_BR"/>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