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1861" w:tblpY="1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60" w:type="dxa"/>
            <w:vAlign w:val="center"/>
          </w:tcPr>
          <w:p>
            <w:pPr>
              <w:jc w:val="center"/>
              <w:rPr>
                <w:rFonts w:ascii="黑体" w:hAnsi="黑体" w:eastAsia="黑体" w:cs="黑体"/>
                <w:sz w:val="22"/>
                <w:szCs w:val="28"/>
              </w:rPr>
            </w:pPr>
            <w:r>
              <w:rPr>
                <w:rFonts w:hint="eastAsia" w:ascii="黑体" w:hAnsi="黑体" w:eastAsia="黑体" w:cs="黑体"/>
                <w:sz w:val="22"/>
                <w:szCs w:val="28"/>
              </w:rPr>
              <w:t>成  绩</w:t>
            </w:r>
          </w:p>
        </w:tc>
        <w:tc>
          <w:tcPr>
            <w:tcW w:w="1620" w:type="dxa"/>
            <w:vAlign w:val="center"/>
          </w:tcPr>
          <w:p>
            <w:pPr>
              <w:jc w:val="center"/>
              <w:rPr>
                <w:rFonts w:ascii="Calibri" w:hAnsi="Calibri" w:eastAsia="宋体" w:cs="Times New Roman"/>
                <w:sz w:val="22"/>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960" w:type="dxa"/>
            <w:vAlign w:val="center"/>
          </w:tcPr>
          <w:p>
            <w:pPr>
              <w:jc w:val="center"/>
              <w:rPr>
                <w:rFonts w:ascii="黑体" w:hAnsi="黑体" w:eastAsia="黑体" w:cs="黑体"/>
                <w:sz w:val="22"/>
                <w:szCs w:val="28"/>
              </w:rPr>
            </w:pPr>
            <w:r>
              <w:rPr>
                <w:rFonts w:hint="eastAsia" w:ascii="黑体" w:hAnsi="黑体" w:eastAsia="黑体" w:cs="黑体"/>
                <w:sz w:val="22"/>
                <w:szCs w:val="28"/>
              </w:rPr>
              <w:t>评卷人</w:t>
            </w:r>
          </w:p>
        </w:tc>
        <w:tc>
          <w:tcPr>
            <w:tcW w:w="1620" w:type="dxa"/>
            <w:vAlign w:val="center"/>
          </w:tcPr>
          <w:p>
            <w:pPr>
              <w:jc w:val="center"/>
              <w:rPr>
                <w:rFonts w:ascii="Calibri" w:hAnsi="Calibri" w:eastAsia="宋体" w:cs="Times New Roman"/>
                <w:sz w:val="22"/>
                <w:szCs w:val="28"/>
              </w:rPr>
            </w:pPr>
          </w:p>
        </w:tc>
      </w:tr>
    </w:tbl>
    <w:tbl>
      <w:tblPr>
        <w:tblStyle w:val="5"/>
        <w:tblpPr w:leftFromText="180" w:rightFromText="180" w:vertAnchor="page" w:horzAnchor="page" w:tblpX="7536" w:tblpY="15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095" w:type="dxa"/>
            <w:vAlign w:val="center"/>
          </w:tcPr>
          <w:p>
            <w:pPr>
              <w:jc w:val="center"/>
              <w:rPr>
                <w:rFonts w:ascii="黑体" w:hAnsi="黑体" w:eastAsia="黑体" w:cs="黑体"/>
                <w:sz w:val="22"/>
                <w:szCs w:val="28"/>
              </w:rPr>
            </w:pPr>
            <w:r>
              <w:rPr>
                <w:rFonts w:hint="eastAsia" w:ascii="黑体" w:hAnsi="黑体" w:eastAsia="黑体" w:cs="黑体"/>
                <w:sz w:val="22"/>
                <w:szCs w:val="28"/>
              </w:rPr>
              <w:t>研究生</w:t>
            </w:r>
          </w:p>
        </w:tc>
        <w:tc>
          <w:tcPr>
            <w:tcW w:w="1605" w:type="dxa"/>
            <w:vAlign w:val="center"/>
          </w:tcPr>
          <w:p>
            <w:pPr>
              <w:jc w:val="center"/>
              <w:rPr>
                <w:rFonts w:hint="default" w:ascii="Calibri" w:hAnsi="Calibri" w:eastAsia="宋体" w:cs="Times New Roman"/>
                <w:sz w:val="22"/>
                <w:szCs w:val="28"/>
                <w:lang w:val="en-US" w:eastAsia="zh-CN"/>
              </w:rPr>
            </w:pPr>
            <w:r>
              <w:rPr>
                <w:rFonts w:hint="eastAsia" w:ascii="Calibri" w:hAnsi="Calibri" w:eastAsia="宋体" w:cs="Times New Roman"/>
                <w:sz w:val="22"/>
                <w:szCs w:val="28"/>
                <w:lang w:val="en-US" w:eastAsia="zh-CN"/>
              </w:rPr>
              <w:t>李雪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95" w:type="dxa"/>
            <w:vAlign w:val="center"/>
          </w:tcPr>
          <w:p>
            <w:pPr>
              <w:jc w:val="center"/>
              <w:rPr>
                <w:rFonts w:ascii="黑体" w:hAnsi="黑体" w:eastAsia="黑体" w:cs="黑体"/>
                <w:sz w:val="22"/>
                <w:szCs w:val="28"/>
              </w:rPr>
            </w:pPr>
            <w:r>
              <w:rPr>
                <w:rFonts w:hint="eastAsia" w:ascii="黑体" w:hAnsi="黑体" w:eastAsia="黑体" w:cs="黑体"/>
                <w:sz w:val="22"/>
                <w:szCs w:val="28"/>
              </w:rPr>
              <w:t>学  号</w:t>
            </w:r>
          </w:p>
        </w:tc>
        <w:tc>
          <w:tcPr>
            <w:tcW w:w="1605" w:type="dxa"/>
            <w:vAlign w:val="center"/>
          </w:tcPr>
          <w:p>
            <w:pPr>
              <w:jc w:val="center"/>
              <w:rPr>
                <w:rFonts w:hint="default" w:ascii="Calibri" w:hAnsi="Calibri" w:eastAsia="宋体" w:cs="Times New Roman"/>
                <w:sz w:val="22"/>
                <w:szCs w:val="28"/>
                <w:lang w:val="en-US" w:eastAsia="zh-CN"/>
              </w:rPr>
            </w:pPr>
            <w:r>
              <w:rPr>
                <w:rFonts w:hint="eastAsia" w:ascii="Calibri" w:hAnsi="Calibri" w:eastAsia="宋体" w:cs="Times New Roman"/>
                <w:sz w:val="22"/>
                <w:szCs w:val="28"/>
                <w:lang w:val="en-US" w:eastAsia="zh-CN"/>
              </w:rPr>
              <w:t>2015363039</w:t>
            </w:r>
          </w:p>
        </w:tc>
      </w:tr>
    </w:tbl>
    <w:p>
      <w:pPr>
        <w:rPr>
          <w:rFonts w:ascii="Calibri" w:hAnsi="Calibri" w:eastAsia="宋体" w:cs="Times New Roman"/>
          <w:szCs w:val="24"/>
        </w:rPr>
      </w:pPr>
      <w:r>
        <w:rPr>
          <w:rFonts w:hint="eastAsia" w:ascii="Calibri" w:hAnsi="Calibri" w:eastAsia="宋体" w:cs="Times New Roman"/>
          <w:szCs w:val="24"/>
        </w:rPr>
        <w:t xml:space="preserve">    </w:t>
      </w:r>
    </w:p>
    <w:p>
      <w:pPr>
        <w:rPr>
          <w:rFonts w:ascii="Calibri" w:hAnsi="Calibri" w:eastAsia="宋体" w:cs="Times New Roman"/>
          <w:szCs w:val="24"/>
        </w:rPr>
      </w:pPr>
    </w:p>
    <w:p>
      <w:pPr>
        <w:rPr>
          <w:rFonts w:ascii="Calibri" w:hAnsi="Calibri" w:eastAsia="宋体" w:cs="Times New Roman"/>
          <w:b/>
          <w:bCs/>
          <w:sz w:val="20"/>
        </w:rPr>
      </w:pPr>
      <w:r>
        <w:rPr>
          <w:rFonts w:hint="eastAsia" w:ascii="Calibri" w:hAnsi="Calibri" w:eastAsia="宋体" w:cs="Times New Roman"/>
          <w:szCs w:val="24"/>
        </w:rPr>
        <w:t xml:space="preserve">             </w:t>
      </w:r>
      <w:r>
        <w:rPr>
          <w:rFonts w:hint="eastAsia" w:ascii="Calibri" w:hAnsi="Calibri" w:eastAsia="宋体" w:cs="Times New Roman"/>
          <w:b/>
          <w:bCs/>
          <w:szCs w:val="24"/>
        </w:rPr>
        <w:t xml:space="preserve">  </w:t>
      </w:r>
      <w:r>
        <w:rPr>
          <w:rFonts w:hint="eastAsia" w:ascii="Calibri" w:hAnsi="Calibri" w:eastAsia="宋体" w:cs="Times New Roman"/>
          <w:b/>
          <w:bCs/>
          <w:sz w:val="20"/>
        </w:rPr>
        <w:t xml:space="preserve">     </w:t>
      </w:r>
    </w:p>
    <w:p>
      <w:pPr>
        <w:jc w:val="left"/>
        <w:rPr>
          <w:rFonts w:ascii="Calibri" w:hAnsi="Calibri" w:eastAsia="宋体" w:cs="Times New Roman"/>
          <w:szCs w:val="24"/>
        </w:rPr>
      </w:pPr>
      <w:r>
        <w:rPr>
          <w:rFonts w:hint="eastAsia" w:ascii="Calibri" w:hAnsi="Calibri" w:eastAsia="宋体" w:cs="Times New Roman"/>
          <w:szCs w:val="24"/>
        </w:rPr>
        <w:t xml:space="preserve">                                                                 </w:t>
      </w:r>
    </w:p>
    <w:p>
      <w:pPr>
        <w:jc w:val="left"/>
        <w:rPr>
          <w:rFonts w:ascii="Calibri" w:hAnsi="Calibri" w:eastAsia="宋体" w:cs="Times New Roman"/>
          <w:szCs w:val="24"/>
        </w:rPr>
      </w:pPr>
      <w:r>
        <w:rPr>
          <w:rFonts w:hint="eastAsia" w:ascii="Calibri" w:hAnsi="Calibri" w:eastAsia="宋体" w:cs="Times New Roman"/>
          <w:szCs w:val="24"/>
        </w:rPr>
        <w:t xml:space="preserve">                                                            </w:t>
      </w:r>
    </w:p>
    <w:p>
      <w:pPr>
        <w:jc w:val="left"/>
        <w:rPr>
          <w:rFonts w:ascii="Calibri" w:hAnsi="Calibri" w:eastAsia="宋体" w:cs="Times New Roman"/>
          <w:szCs w:val="24"/>
        </w:rPr>
      </w:pPr>
    </w:p>
    <w:p>
      <w:pPr>
        <w:jc w:val="left"/>
        <w:rPr>
          <w:rFonts w:ascii="Calibri" w:hAnsi="Calibri" w:eastAsia="宋体" w:cs="Times New Roman"/>
          <w:szCs w:val="24"/>
        </w:rPr>
      </w:pPr>
      <w:r>
        <w:rPr>
          <w:rFonts w:hint="eastAsia" w:ascii="Calibri" w:hAnsi="Calibri" w:eastAsia="宋体" w:cs="Times New Roman"/>
          <w:szCs w:val="24"/>
        </w:rPr>
        <w:t xml:space="preserve">       </w:t>
      </w:r>
    </w:p>
    <w:p>
      <w:pPr>
        <w:jc w:val="center"/>
        <w:rPr>
          <w:rFonts w:ascii="Calibri" w:hAnsi="Calibri" w:eastAsia="宋体" w:cs="Times New Roman"/>
          <w:sz w:val="52"/>
          <w:szCs w:val="24"/>
        </w:rPr>
      </w:pPr>
      <w:r>
        <w:rPr>
          <w:rFonts w:hint="eastAsia" w:ascii="Calibri" w:hAnsi="Calibri" w:eastAsia="宋体" w:cs="Times New Roman"/>
          <w:sz w:val="52"/>
          <w:szCs w:val="24"/>
        </w:rPr>
        <w:drawing>
          <wp:inline distT="0" distB="0" distL="114300" distR="114300">
            <wp:extent cx="2908300" cy="518795"/>
            <wp:effectExtent l="0" t="0" r="6350" b="14605"/>
            <wp:docPr id="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
                    <pic:cNvPicPr>
                      <a:picLocks noChangeAspect="1"/>
                    </pic:cNvPicPr>
                  </pic:nvPicPr>
                  <pic:blipFill>
                    <a:blip r:embed="rId4" cstate="print"/>
                    <a:stretch>
                      <a:fillRect/>
                    </a:stretch>
                  </pic:blipFill>
                  <pic:spPr>
                    <a:xfrm>
                      <a:off x="0" y="0"/>
                      <a:ext cx="2908300" cy="518795"/>
                    </a:xfrm>
                    <a:prstGeom prst="rect">
                      <a:avLst/>
                    </a:prstGeom>
                    <a:noFill/>
                    <a:ln>
                      <a:noFill/>
                    </a:ln>
                  </pic:spPr>
                </pic:pic>
              </a:graphicData>
            </a:graphic>
          </wp:inline>
        </w:drawing>
      </w:r>
    </w:p>
    <w:p>
      <w:pPr>
        <w:jc w:val="center"/>
        <w:rPr>
          <w:rFonts w:ascii="Calibri" w:hAnsi="Calibri" w:eastAsia="宋体" w:cs="Times New Roman"/>
          <w:sz w:val="52"/>
          <w:szCs w:val="24"/>
        </w:rPr>
      </w:pPr>
      <w:r>
        <w:rPr>
          <w:rFonts w:hint="eastAsia" w:ascii="黑体" w:hAnsi="黑体" w:eastAsia="黑体" w:cs="黑体"/>
          <w:b/>
          <w:bCs/>
          <w:sz w:val="52"/>
          <w:szCs w:val="24"/>
        </w:rPr>
        <w:t>研 究 生 课 程 论 文</w:t>
      </w:r>
    </w:p>
    <w:p>
      <w:pPr>
        <w:rPr>
          <w:rFonts w:ascii="Calibri" w:hAnsi="Calibri" w:eastAsia="宋体" w:cs="Times New Roman"/>
          <w:sz w:val="52"/>
          <w:szCs w:val="24"/>
        </w:rPr>
      </w:pPr>
    </w:p>
    <w:p>
      <w:pPr>
        <w:rPr>
          <w:rFonts w:ascii="Calibri" w:hAnsi="Calibri" w:eastAsia="宋体" w:cs="Times New Roman"/>
          <w:sz w:val="24"/>
          <w:szCs w:val="24"/>
        </w:rPr>
      </w:pPr>
    </w:p>
    <w:p>
      <w:pPr>
        <w:ind w:firstLine="1920" w:firstLineChars="800"/>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tbl>
      <w:tblPr>
        <w:tblStyle w:val="5"/>
        <w:tblpPr w:leftFromText="180" w:rightFromText="180" w:vertAnchor="text" w:horzAnchor="page" w:tblpX="2836" w:tblpY="1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5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论文题目</w:t>
            </w:r>
          </w:p>
        </w:tc>
        <w:tc>
          <w:tcPr>
            <w:tcW w:w="5314" w:type="dxa"/>
            <w:vAlign w:val="center"/>
          </w:tcPr>
          <w:p>
            <w:pPr>
              <w:jc w:val="cente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博弈树搜索技术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完成时间</w:t>
            </w:r>
          </w:p>
        </w:tc>
        <w:tc>
          <w:tcPr>
            <w:tcW w:w="5314" w:type="dxa"/>
            <w:vAlign w:val="center"/>
          </w:tcPr>
          <w:p>
            <w:pPr>
              <w:jc w:val="cente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2020年11月01日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课程名称</w:t>
            </w:r>
          </w:p>
        </w:tc>
        <w:tc>
          <w:tcPr>
            <w:tcW w:w="5314" w:type="dxa"/>
            <w:vAlign w:val="center"/>
          </w:tcPr>
          <w:p>
            <w:pPr>
              <w:jc w:val="center"/>
              <w:rPr>
                <w:rFonts w:ascii="黑体" w:hAnsi="黑体" w:eastAsia="黑体" w:cs="黑体"/>
                <w:sz w:val="24"/>
                <w:szCs w:val="24"/>
              </w:rPr>
            </w:pPr>
            <w:r>
              <w:rPr>
                <w:rFonts w:hint="eastAsia" w:ascii="黑体" w:hAnsi="黑体" w:eastAsia="黑体" w:cs="黑体"/>
                <w:sz w:val="24"/>
                <w:szCs w:val="24"/>
              </w:rPr>
              <w:t>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专    业</w:t>
            </w:r>
          </w:p>
        </w:tc>
        <w:tc>
          <w:tcPr>
            <w:tcW w:w="5314" w:type="dxa"/>
            <w:vAlign w:val="center"/>
          </w:tcPr>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电子信息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年    级</w:t>
            </w:r>
          </w:p>
        </w:tc>
        <w:tc>
          <w:tcPr>
            <w:tcW w:w="5314" w:type="dxa"/>
            <w:vAlign w:val="center"/>
          </w:tcPr>
          <w:p>
            <w:pPr>
              <w:jc w:val="cente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2020级</w:t>
            </w:r>
          </w:p>
        </w:tc>
      </w:tr>
    </w:tbl>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r>
        <w:rPr>
          <w:rFonts w:hint="eastAsia" w:ascii="黑体" w:hAnsi="黑体" w:eastAsia="黑体" w:cs="黑体"/>
          <w:sz w:val="24"/>
          <w:szCs w:val="24"/>
        </w:rPr>
        <w:t>武汉纺织大学研究生处制</w:t>
      </w:r>
    </w:p>
    <w:p>
      <w:pPr>
        <w:rPr>
          <w:rFonts w:ascii="Calibri" w:hAnsi="Calibri" w:eastAsia="宋体" w:cs="Times New Roman"/>
          <w:b/>
          <w:bCs/>
          <w:sz w:val="20"/>
        </w:rPr>
      </w:pPr>
    </w:p>
    <w:p>
      <w:pPr>
        <w:rPr>
          <w:rFonts w:ascii="Calibri" w:hAnsi="Calibri" w:eastAsia="宋体" w:cs="Times New Roman"/>
          <w:b/>
          <w:bCs/>
          <w:sz w:val="20"/>
        </w:rPr>
      </w:pPr>
    </w:p>
    <w:p>
      <w:pPr>
        <w:rPr>
          <w:rFonts w:ascii="Calibri" w:hAnsi="Calibri" w:eastAsia="宋体" w:cs="Times New Roman"/>
          <w:b/>
          <w:bCs/>
          <w:sz w:val="20"/>
        </w:rPr>
      </w:pPr>
    </w:p>
    <w:p>
      <w:pPr>
        <w:rPr>
          <w:rFonts w:ascii="Calibri" w:hAnsi="Calibri" w:eastAsia="宋体" w:cs="Times New Roman"/>
          <w:b/>
          <w:bCs/>
          <w:sz w:val="20"/>
        </w:rPr>
      </w:pPr>
    </w:p>
    <w:p/>
    <w:p/>
    <w:p/>
    <w:p>
      <w:pPr>
        <w:rPr>
          <w:rFonts w:hint="eastAsia"/>
        </w:rPr>
      </w:pP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引言</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随着计算机技术的突飞猛进，人工智能在双人博弈的游戏上有着长足的进步。在双人博弈游戏中，经典的算法就是极大极小值算法(Min-Max)，以及对其改进后的alpha-beta剪枝算法，两者在很多决策游戏中都有着不错的表现。但上述算法比较依赖于与当前棋盘状态相关的评估函数。当评估的节点不是最终节点时，评估函数往往来自于人为编写的专家系统，而专家系统的优劣直接决定了评估函数的准确度。不准确的评估函数会舍去一些合理的决策分支，使得博弈结果不理想。</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近十年，通过对博弈游戏的不断研究，人们在蒙特卡洛模拟评估的基础上发展出了蒙特卡洛树搜索(MTCS)算法。不同于对决策树进行简单的蒙特卡洛模拟，蒙特卡洛树搜索是一种对蒙特卡洛模拟结果进行不断反馈调整的启发式搜索算法。双人博弈游戏是指由两名玩家参与的博弈。参与的两人具有竞争关系，根据博弈规则，每人将选择自己最优的博弈行为以取得博弈的胜利。我们可以通过构建一个博弈树来展示一个博弈游戏，树的节点表示博弈游戏的局面，分支则表示一种行棋策略。</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蒙特卡洛树搜索算法主要由两个问题组成：第一个是起源于多臂匪徒问题(multi—armed bandit problem)的选择策略，即上限信心界策略Upper Confidence Bound</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strategy，UCB)，运用到搜索树中形成了上限信心界应用树算法口，它决定了如何从模拟的或好或坏的众多结果中“学会”提高下一次的决策；第二个是模拟策略问题，其本质是蒙特卡洛模拟评估，简单来说就是通过随机扔骰子的方式来探索博弈树，并用多次模拟后的胜率来评估每个节点的优劣，但是难点在于面对巨大的样本空间时，如何抽样才能使样本更有效且更准确。</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本文主要针对</w:t>
      </w:r>
      <w:r>
        <w:rPr>
          <w:rFonts w:hint="eastAsia" w:ascii="宋体" w:hAnsi="宋体" w:eastAsia="宋体" w:cs="宋体"/>
          <w:color w:val="000000" w:themeColor="text1"/>
          <w:sz w:val="24"/>
          <w:szCs w:val="24"/>
          <w:lang w:val="en-US" w:eastAsia="zh-CN"/>
          <w14:textFill>
            <w14:solidFill>
              <w14:schemeClr w14:val="tx1"/>
            </w14:solidFill>
          </w14:textFill>
        </w:rPr>
        <w:t>Minimax算法、alpha-beta剪枝算法和MCTS算法进行研究</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并通过这三种算法实现井字棋对弈实战和算法的应用。</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相关工作</w:t>
      </w:r>
    </w:p>
    <w:p>
      <w:pPr>
        <w:spacing w:line="360" w:lineRule="auto"/>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 xml:space="preserve">2.1 </w:t>
      </w:r>
      <w:r>
        <w:rPr>
          <w:rFonts w:hint="eastAsia" w:ascii="宋体" w:hAnsi="宋体" w:eastAsia="宋体" w:cs="宋体"/>
          <w:b/>
          <w:bCs/>
          <w:color w:val="000000" w:themeColor="text1"/>
          <w:sz w:val="24"/>
          <w:szCs w:val="24"/>
          <w14:textFill>
            <w14:solidFill>
              <w14:schemeClr w14:val="tx1"/>
            </w14:solidFill>
          </w14:textFill>
        </w:rPr>
        <w:t>剪枝加速策略</w:t>
      </w:r>
    </w:p>
    <w:p>
      <w:pPr>
        <w:spacing w:line="360" w:lineRule="auto"/>
        <w:ind w:left="42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(1)绝对剪枝策略</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绝对剪枝可以表示为：对于一个多节点的多臂匪徒问题，若有一个节点的访问次数达到了预计访问总次数的一半，则不再继续进行模拟测评。</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由于UCT算法的原理是上限索引值越大的节点会被更多地访问，因此若一个节点的访问次数已经超过了总访问次数的一半，则不会再访问更多的节点。这证明该访问最多的点一定是上限索引值最大的，此时可以提前结束模拟过程，即可以节约运算资源。</w:t>
      </w:r>
    </w:p>
    <w:p>
      <w:pPr>
        <w:spacing w:line="360" w:lineRule="auto"/>
        <w:ind w:left="42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(2)渐进展开式的剪枝策略</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这种剪枝策略依旧是针对UCB策略的剪枝方法，主要思路是，K个节点的多臂匪徒问题并不会一开始就同时访问所有节点，而是按照某一种方法对K个节点进行排序。设t。表示前i个节点的访问总次数，则前N个节点的访问次数满足</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如下递推公式：</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t</w:t>
      </w:r>
      <w:r>
        <w:rPr>
          <w:rFonts w:hint="eastAsia" w:ascii="宋体" w:hAnsi="宋体" w:eastAsia="宋体" w:cs="宋体"/>
          <w:color w:val="000000" w:themeColor="text1"/>
          <w:sz w:val="24"/>
          <w:szCs w:val="24"/>
          <w:vertAlign w:val="subscript"/>
          <w:lang w:val="en-US" w:eastAsia="zh-CN"/>
          <w14:textFill>
            <w14:solidFill>
              <w14:schemeClr w14:val="tx1"/>
            </w14:solidFill>
          </w14:textFill>
        </w:rPr>
        <w:t xml:space="preserve">i+1 </w:t>
      </w:r>
      <w:r>
        <w:rPr>
          <w:rFonts w:hint="eastAsia" w:ascii="宋体" w:hAnsi="宋体" w:eastAsia="宋体" w:cs="宋体"/>
          <w:color w:val="000000" w:themeColor="text1"/>
          <w:sz w:val="24"/>
          <w:szCs w:val="24"/>
          <w:lang w:val="en-US" w:eastAsia="zh-CN"/>
          <w14:textFill>
            <w14:solidFill>
              <w14:schemeClr w14:val="tx1"/>
            </w14:solidFill>
          </w14:textFill>
        </w:rPr>
        <w:t>= t</w:t>
      </w:r>
      <w:r>
        <w:rPr>
          <w:rFonts w:hint="eastAsia" w:ascii="宋体" w:hAnsi="宋体" w:eastAsia="宋体" w:cs="宋体"/>
          <w:color w:val="000000" w:themeColor="text1"/>
          <w:sz w:val="24"/>
          <w:szCs w:val="24"/>
          <w:vertAlign w:val="subscript"/>
          <w:lang w:val="en-US" w:eastAsia="zh-CN"/>
          <w14:textFill>
            <w14:solidFill>
              <w14:schemeClr w14:val="tx1"/>
            </w14:solidFill>
          </w14:textFill>
        </w:rPr>
        <w:t xml:space="preserve">i </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[c×d</w:t>
      </w:r>
      <w:r>
        <w:rPr>
          <w:rFonts w:hint="eastAsia" w:ascii="宋体" w:hAnsi="宋体" w:eastAsia="宋体" w:cs="宋体"/>
          <w:color w:val="000000" w:themeColor="text1"/>
          <w:sz w:val="24"/>
          <w:szCs w:val="24"/>
          <w:vertAlign w:val="superscript"/>
          <w:lang w:val="en-US" w:eastAsia="zh-CN"/>
          <w14:textFill>
            <w14:solidFill>
              <w14:schemeClr w14:val="tx1"/>
            </w14:solidFill>
          </w14:textFill>
        </w:rPr>
        <w:t>i</w:t>
      </w:r>
      <w:r>
        <w:rPr>
          <w:rFonts w:hint="eastAsia" w:ascii="宋体" w:hAnsi="宋体" w:eastAsia="宋体" w:cs="宋体"/>
          <w:color w:val="000000" w:themeColor="text1"/>
          <w:sz w:val="24"/>
          <w:szCs w:val="24"/>
          <w14:textFill>
            <w14:solidFill>
              <w14:schemeClr w14:val="tx1"/>
            </w14:solidFill>
          </w14:textFill>
        </w:rPr>
        <w:t>]</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其中，C(C&gt;O)和d(d&gt;1)的实数都是可调节参数，中括号为取整运算。这种算法可使排序靠前的节点获得更多的计算资源，从而更有可能将运算资源分配到可能比较合理的节点上。</w:t>
      </w:r>
    </w:p>
    <w:p>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2.2 渴望搜索算法</w:t>
      </w:r>
    </w:p>
    <w:p>
      <w:pPr>
        <w:spacing w:line="360" w:lineRule="auto"/>
        <w:ind w:left="420" w:leftChars="0" w:firstLine="420" w:firstLineChars="0"/>
        <w:rPr>
          <w:rFonts w:hint="eastAsia"/>
          <w:sz w:val="24"/>
          <w:szCs w:val="24"/>
          <w:lang w:val="en-US" w:eastAsia="zh-CN"/>
        </w:rPr>
      </w:pPr>
      <w:r>
        <w:rPr>
          <w:rFonts w:hint="eastAsia"/>
          <w:sz w:val="24"/>
          <w:szCs w:val="24"/>
          <w:lang w:val="en-US" w:eastAsia="zh-CN"/>
        </w:rPr>
        <w:t>在使用Alpha-Beta剪枝算法进行搜索时的第一次调用，alpha取负无穷，beta取正无穷。如果将传递给一个待搜节点的alpha和beta组成的区间（alpha，beta）看成一个搜索的窗口，从剪枝的方法来看，算法最后的结果就是（alpha，beta）这个搜索窗口收敛的结果。如果在一定范围内，这个搜索得到的均衡结果能够精确的预计出来，就可以大幅度提高搜索的效率。因此我们不妨预计一个结果，再给预计的结果增加一个范围，来加大预计结果在搜索时命中的可能性。基于以上思路就产生了渴望搜索算法。下面介绍渴望搜索算法的基本流程：</w:t>
      </w:r>
    </w:p>
    <w:p>
      <w:pPr>
        <w:spacing w:line="360" w:lineRule="auto"/>
        <w:ind w:left="420" w:leftChars="0" w:firstLine="420" w:firstLineChars="0"/>
        <w:rPr>
          <w:rFonts w:hint="eastAsia"/>
          <w:sz w:val="24"/>
          <w:szCs w:val="24"/>
          <w:lang w:val="en-US" w:eastAsia="zh-CN"/>
        </w:rPr>
      </w:pPr>
      <w:r>
        <w:rPr>
          <w:rFonts w:hint="eastAsia"/>
          <w:sz w:val="24"/>
          <w:szCs w:val="24"/>
          <w:lang w:val="en-US" w:eastAsia="zh-CN"/>
        </w:rPr>
        <w:t>首先通过一次深度为N-1的完全搜索（即alpha取负无穷，beta取正无穷的全窗口）得到结果x，将x作为我们的预计值。然后令alpha=x-window，beta=x+window，建立一个新窗口，进行深度为N的搜索。其中window是一个较小的值，在实际中可以取一个兵的价值。最后将得到的结果和原来的alpha和beta进行比较。如果落在这个窗口范围之内就表示猜测命中，反之，根据具体结果是偏高还是偏低分别进行处理。</w:t>
      </w:r>
    </w:p>
    <w:p>
      <w:pPr>
        <w:spacing w:line="360" w:lineRule="auto"/>
        <w:ind w:left="420" w:leftChars="0" w:firstLine="420" w:firstLineChars="0"/>
        <w:rPr>
          <w:rFonts w:hint="eastAsia"/>
          <w:sz w:val="24"/>
          <w:szCs w:val="24"/>
          <w:lang w:val="en-US" w:eastAsia="zh-CN"/>
        </w:rPr>
      </w:pPr>
      <w:r>
        <w:rPr>
          <w:rFonts w:hint="eastAsia"/>
          <w:sz w:val="24"/>
          <w:szCs w:val="24"/>
          <w:lang w:val="en-US" w:eastAsia="zh-CN"/>
        </w:rPr>
        <w:t>(1)返回值value处于(x-window,x+window)区间。这种情况下，我们就可以确定要找的值就处在猜测的范围之内，可以直接使用得出此值的着法。</w:t>
      </w:r>
      <w:r>
        <w:rPr>
          <w:rFonts w:hint="eastAsia"/>
          <w:sz w:val="24"/>
          <w:szCs w:val="24"/>
          <w:lang w:val="en-US" w:eastAsia="zh-CN"/>
        </w:rPr>
        <w:tab/>
      </w:r>
      <w:r>
        <w:rPr>
          <w:rFonts w:hint="eastAsia"/>
          <w:sz w:val="24"/>
          <w:szCs w:val="24"/>
          <w:lang w:val="en-US" w:eastAsia="zh-CN"/>
        </w:rPr>
        <w:t>(2)返回值value大于等于x+window。这种情况下，则可以确定要找的值落于窗口的右侧，但无法确定具体值。通常把这种情形就叫做fail-high，此时必须再次指定搜索的范围，重新搜索才可找到所要着法的估值。由于已经知道要找的值介于value和正无穷之间，所以建立窗口（value，+无穷），进行新的搜索。</w:t>
      </w:r>
    </w:p>
    <w:p>
      <w:pPr>
        <w:spacing w:line="360" w:lineRule="auto"/>
        <w:ind w:left="420" w:leftChars="0" w:firstLine="420" w:firstLineChars="0"/>
        <w:rPr>
          <w:rFonts w:hint="eastAsia"/>
          <w:sz w:val="24"/>
          <w:szCs w:val="24"/>
          <w:lang w:val="en-US" w:eastAsia="zh-CN"/>
        </w:rPr>
      </w:pPr>
      <w:r>
        <w:rPr>
          <w:rFonts w:hint="eastAsia"/>
          <w:sz w:val="24"/>
          <w:szCs w:val="24"/>
          <w:lang w:val="en-US" w:eastAsia="zh-CN"/>
        </w:rPr>
        <w:t>(3)函数的返回值value小于等于x-window。这种情况下，则可以确定要找的值小于等于x-window，同样无法确定具体值。通常把这种情形叫做fail-low。此时也必须重新给定搜索的范围，再次进行搜索。即建立新窗口（-∞，value），进行再次搜索。</w:t>
      </w:r>
    </w:p>
    <w:p>
      <w:pPr>
        <w:spacing w:line="360" w:lineRule="auto"/>
        <w:rPr>
          <w:rFonts w:hint="eastAsia"/>
          <w:b/>
          <w:bCs/>
          <w:sz w:val="24"/>
          <w:szCs w:val="24"/>
          <w:lang w:val="en-US" w:eastAsia="zh-CN"/>
        </w:rPr>
      </w:pPr>
      <w:r>
        <w:rPr>
          <w:rFonts w:hint="eastAsia"/>
          <w:b/>
          <w:bCs/>
          <w:sz w:val="24"/>
          <w:szCs w:val="24"/>
          <w:lang w:val="en-US" w:eastAsia="zh-CN"/>
        </w:rPr>
        <w:t>2.3 基于概率的B*算法</w:t>
      </w:r>
    </w:p>
    <w:p>
      <w:pPr>
        <w:spacing w:line="360" w:lineRule="auto"/>
        <w:ind w:left="420" w:leftChars="0" w:firstLine="420" w:firstLineChars="0"/>
        <w:rPr>
          <w:rFonts w:hint="eastAsia"/>
          <w:sz w:val="24"/>
          <w:szCs w:val="24"/>
          <w:lang w:val="en-US" w:eastAsia="zh-CN"/>
        </w:rPr>
      </w:pPr>
      <w:r>
        <w:rPr>
          <w:rFonts w:hint="eastAsia"/>
          <w:sz w:val="24"/>
          <w:szCs w:val="24"/>
          <w:lang w:val="en-US" w:eastAsia="zh-CN"/>
        </w:rPr>
        <w:t>通过搜索可以较为容易的发现通过回溯区间界限的方式去衡量一棵子树的潜力，未能考虑到回溯的区间内估值的分布不均匀的情况。因为父节点的边界值是通过其子节点边界值的最大值回溯得到的。这种问题的一个示例如图2.1所示。</w:t>
      </w:r>
    </w:p>
    <w:p>
      <w:pPr>
        <w:spacing w:line="360" w:lineRule="auto"/>
        <w:ind w:firstLine="420" w:firstLineChars="0"/>
        <w:rPr>
          <w:rFonts w:hint="eastAsia" w:ascii="黑体" w:hAnsi="黑体" w:eastAsia="黑体" w:cs="黑体"/>
          <w:sz w:val="21"/>
          <w:szCs w:val="21"/>
        </w:rPr>
      </w:pPr>
      <w:r>
        <w:rPr>
          <w:rFonts w:hint="eastAsia" w:ascii="黑体" w:hAnsi="黑体" w:eastAsia="黑体" w:cs="黑体"/>
          <w:sz w:val="21"/>
          <w:szCs w:val="21"/>
        </w:rPr>
        <w:drawing>
          <wp:inline distT="0" distB="0" distL="114300" distR="114300">
            <wp:extent cx="5269230" cy="1522730"/>
            <wp:effectExtent l="0" t="0" r="381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69230" cy="1522730"/>
                    </a:xfrm>
                    <a:prstGeom prst="rect">
                      <a:avLst/>
                    </a:prstGeom>
                    <a:noFill/>
                    <a:ln>
                      <a:noFill/>
                    </a:ln>
                  </pic:spPr>
                </pic:pic>
              </a:graphicData>
            </a:graphic>
          </wp:inline>
        </w:drawing>
      </w:r>
    </w:p>
    <w:p>
      <w:pPr>
        <w:spacing w:line="360" w:lineRule="auto"/>
        <w:ind w:left="420" w:leftChars="0"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边界范围对节点信息描述不充分的情况</w:t>
      </w:r>
    </w:p>
    <w:p>
      <w:pPr>
        <w:spacing w:line="360" w:lineRule="auto"/>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节点A和节点B回溯的各个节点的分布状态区别很大，但回溯到节点A和节点B的区间界限却是相同的，对于原始的B*算法来说这两个节点的潜力是相同的，具有同样的地位。掩盖了事实上节点A和节点B的区别。</w:t>
      </w:r>
      <w:r>
        <w:rPr>
          <w:rFonts w:hint="eastAsia" w:asciiTheme="minorEastAsia" w:hAnsiTheme="minorEastAsia" w:cstheme="minorEastAsia"/>
          <w:sz w:val="24"/>
          <w:szCs w:val="24"/>
          <w:lang w:val="en-US" w:eastAsia="zh-CN"/>
        </w:rPr>
        <w:t>由此说明</w:t>
      </w:r>
      <w:r>
        <w:rPr>
          <w:rFonts w:hint="eastAsia" w:asciiTheme="minorEastAsia" w:hAnsiTheme="minorEastAsia" w:eastAsiaTheme="minorEastAsia" w:cstheme="minorEastAsia"/>
          <w:sz w:val="24"/>
          <w:szCs w:val="24"/>
          <w:lang w:val="en-US" w:eastAsia="zh-CN"/>
        </w:rPr>
        <w:t>使用分布状态来衡量子树的潜力是十分必要的。</w:t>
      </w:r>
    </w:p>
    <w:p>
      <w:pPr>
        <w:spacing w:line="360" w:lineRule="auto"/>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针对B*算法存在的问题Palay于1983年提出了一种基于概率的B*算法(简称为BSP算法)。在对于由静态评估函数而引起的区间边界值不准确问题，BSP算法通过使用浅层搜索的方式，来产生算法中应用到的各种估值；对于乐观估值与悲观估值形成的区间边界不再采用简单加权静态评估函数的方式来估算，而是在搜索之初，让行棋方（在根节点处走棋的一方）多走一步额外的着法，来建立乐观边界值；同时，引入实际值作为节点结构的一部分，将一个节点的分布划分为乐观估值与实际值、悲观估值与实际值两部分：乐观估值与实际值之间的范围是行棋方的作用域，它试图使实际值向乐观估值逼近；悲观估值与实际值之间是对手的作用域，它试图使实际值向悲观估值靠近。实际值的估算也由浅层搜索的方式得到。对于上图中演示的问题，引入</w:t>
      </w:r>
      <w:r>
        <w:rPr>
          <w:rFonts w:hint="eastAsia" w:asciiTheme="minorEastAsia" w:hAnsiTheme="minorEastAsia" w:cstheme="minorEastAsia"/>
          <w:sz w:val="24"/>
          <w:szCs w:val="24"/>
          <w:lang w:val="en-US" w:eastAsia="zh-CN"/>
        </w:rPr>
        <w:t>了</w:t>
      </w:r>
      <w:r>
        <w:rPr>
          <w:rFonts w:hint="eastAsia" w:asciiTheme="minorEastAsia" w:hAnsiTheme="minorEastAsia" w:eastAsiaTheme="minorEastAsia" w:cstheme="minorEastAsia"/>
          <w:sz w:val="24"/>
          <w:szCs w:val="24"/>
          <w:lang w:val="en-US" w:eastAsia="zh-CN"/>
        </w:rPr>
        <w:t>节点估值的概率分布来代替区间界限去区别节点的潜力。</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算法描述（伪代码）</w:t>
      </w:r>
    </w:p>
    <w:p>
      <w:pPr>
        <w:spacing w:line="360" w:lineRule="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3.1 Minimax算法</w:t>
      </w:r>
    </w:p>
    <w:p>
      <w:pPr>
        <w:spacing w:line="360" w:lineRule="auto"/>
        <w:ind w:left="42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在计算机博弈中，Minimax算法</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需遵循极大极小</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原则</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，即：</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首先假定对手跟自己一样聪明，不会犯错，即对手同样总是选择对他最有利的棋步，因此在己方行棋时，要考虑到对自己最不利的情况，不采取任何冒险着法，从最坏的情况中选择最好的着法</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，从而</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依据此原则指导搜索的算法。</w:t>
      </w:r>
    </w:p>
    <w:p>
      <w:pPr>
        <w:spacing w:line="360" w:lineRule="auto"/>
        <w:ind w:firstLine="420" w:firstLineChars="0"/>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如下为Minimax算法的伪代码：</w:t>
      </w:r>
    </w:p>
    <w:p>
      <w:pPr>
        <w:spacing w:line="360" w:lineRule="auto"/>
        <w:ind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def Minimax(node, depth, player):</w:t>
      </w:r>
    </w:p>
    <w:p>
      <w:pPr>
        <w:spacing w:line="360" w:lineRule="auto"/>
        <w:ind w:left="42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if depth == 0 or node is a terminal node:</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return the heuristic value of node</w:t>
      </w:r>
    </w:p>
    <w:p>
      <w:pPr>
        <w:spacing w:line="360" w:lineRule="auto"/>
        <w:ind w:left="42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if player == True:</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bestValue = -∞</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for each child of node:</w:t>
      </w:r>
    </w:p>
    <w:p>
      <w:pPr>
        <w:spacing w:line="360" w:lineRule="auto"/>
        <w:ind w:left="126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v = Minimax(child, depth-1, False)</w:t>
      </w:r>
    </w:p>
    <w:p>
      <w:pPr>
        <w:spacing w:line="360" w:lineRule="auto"/>
        <w:ind w:left="126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bestValue = max(bestValue, v)</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return bestValue</w:t>
      </w:r>
    </w:p>
    <w:p>
      <w:pPr>
        <w:spacing w:line="360" w:lineRule="auto"/>
        <w:ind w:left="42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else:</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bestValue = +∞</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for each child of node:</w:t>
      </w:r>
    </w:p>
    <w:p>
      <w:pPr>
        <w:spacing w:line="360" w:lineRule="auto"/>
        <w:ind w:left="126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v = Minimax(child, depth-1, True)</w:t>
      </w:r>
    </w:p>
    <w:p>
      <w:pPr>
        <w:spacing w:line="360" w:lineRule="auto"/>
        <w:ind w:left="126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bestValue = min(bestValue, v)</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return bestValue</w:t>
      </w:r>
    </w:p>
    <w:p>
      <w:pPr>
        <w:spacing w:line="360" w:lineRule="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3.2 α-β算法</w:t>
      </w:r>
    </w:p>
    <w:p>
      <w:pPr>
        <w:spacing w:line="360" w:lineRule="auto"/>
        <w:ind w:left="42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α-β算法在搜索进行中，每个搜索节点的值都在与alpha和beta进行比较，如果某个着法的结果小于或等于alpha，那么它就是很差的着法，应该将其抛弃。如果某个着法的结果大于或者等于beta，那么整个节点废弃，因为对手不会希望走到这个局面，它会采用别的着法来避免达到这个局面。当某个着法的结果大于alpha并且小于beta时，这个着法就是走棋一方可以考虑的着法。α-β算法依据此原则进行指导搜索。</w:t>
      </w:r>
    </w:p>
    <w:p>
      <w:pPr>
        <w:spacing w:line="360" w:lineRule="auto"/>
        <w:ind w:firstLine="420" w:firstLineChars="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如下为α-β算法的伪代码：</w:t>
      </w:r>
    </w:p>
    <w:p>
      <w:pPr>
        <w:spacing w:line="360" w:lineRule="auto"/>
        <w:ind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def alpha-beta(node, depth, alpha, beta, player):</w:t>
      </w:r>
    </w:p>
    <w:p>
      <w:pPr>
        <w:spacing w:line="360" w:lineRule="auto"/>
        <w:ind w:left="42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if depth == 0 or node is a terminal node:</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return the heuristic value of node</w:t>
      </w:r>
    </w:p>
    <w:p>
      <w:pPr>
        <w:spacing w:line="360" w:lineRule="auto"/>
        <w:ind w:left="42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if player:</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v = -∞</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for each child of node:</w:t>
      </w:r>
    </w:p>
    <w:p>
      <w:pPr>
        <w:spacing w:line="360" w:lineRule="auto"/>
        <w:ind w:left="126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v = max(v, alpha-beta(child, depth-1, alpha, beta, False))</w:t>
      </w:r>
    </w:p>
    <w:p>
      <w:pPr>
        <w:spacing w:line="360" w:lineRule="auto"/>
        <w:ind w:left="126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alpha = max(alpha, v)</w:t>
      </w:r>
    </w:p>
    <w:p>
      <w:pPr>
        <w:spacing w:line="360" w:lineRule="auto"/>
        <w:ind w:left="126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if beta &lt;= alpha:</w:t>
      </w:r>
    </w:p>
    <w:p>
      <w:pPr>
        <w:spacing w:line="360" w:lineRule="auto"/>
        <w:ind w:left="168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break #beta pruning</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return v</w:t>
      </w:r>
    </w:p>
    <w:p>
      <w:pPr>
        <w:spacing w:line="360" w:lineRule="auto"/>
        <w:ind w:left="42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else:</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v = +∞</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for each child of node:</w:t>
      </w:r>
    </w:p>
    <w:p>
      <w:pPr>
        <w:spacing w:line="360" w:lineRule="auto"/>
        <w:ind w:left="126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v = min(v, alpah-beta(child, depth-1, alpha, beta, True))</w:t>
      </w:r>
    </w:p>
    <w:p>
      <w:pPr>
        <w:spacing w:line="360" w:lineRule="auto"/>
        <w:ind w:left="126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beta = min(beta, v)</w:t>
      </w:r>
    </w:p>
    <w:p>
      <w:pPr>
        <w:spacing w:line="360" w:lineRule="auto"/>
        <w:ind w:left="126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if beta &lt;= alpha:</w:t>
      </w:r>
    </w:p>
    <w:p>
      <w:pPr>
        <w:spacing w:line="360" w:lineRule="auto"/>
        <w:ind w:left="168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break #alpha pruning</w:t>
      </w:r>
    </w:p>
    <w:p>
      <w:pPr>
        <w:spacing w:line="360" w:lineRule="auto"/>
        <w:ind w:left="840" w:leftChars="0"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return v</w:t>
      </w:r>
    </w:p>
    <w:p>
      <w:pPr>
        <w:spacing w:line="360" w:lineRule="auto"/>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3.3 Monte Carlo 树搜索算法</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 xml:space="preserve"> </w:t>
      </w:r>
    </w:p>
    <w:p>
      <w:pPr>
        <w:spacing w:line="360" w:lineRule="auto"/>
        <w:ind w:left="420" w:leftChars="0" w:firstLine="420" w:firstLineChars="0"/>
        <w:rPr>
          <w:rFonts w:hint="eastAsia" w:ascii="Times New Roman" w:hAnsi="Times New Roman" w:eastAsia="宋体" w:cs="Times New Roman"/>
          <w:color w:val="000000" w:themeColor="text1"/>
          <w:sz w:val="24"/>
          <w:szCs w:val="24"/>
          <w:lang w:eastAsia="zh-CN"/>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Monte Carlo 树搜索 (Monte Carlo Tree Search, MCTS) 是一种主要应用于(但不限于)寻找最优决策(例如博弈树)的技术。从整体上而言，该方法在状态空间上执行随机采样，并动态地构建一棵搜索树。MCTS的基本思想</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是</w:t>
      </w:r>
      <w:r>
        <w:rPr>
          <w:rFonts w:hint="default" w:ascii="Times New Roman" w:hAnsi="Times New Roman" w:eastAsia="宋体" w:cs="Times New Roman"/>
          <w:color w:val="000000" w:themeColor="text1"/>
          <w:sz w:val="24"/>
          <w:szCs w:val="24"/>
          <w14:textFill>
            <w14:solidFill>
              <w14:schemeClr w14:val="tx1"/>
            </w14:solidFill>
          </w14:textFill>
        </w:rPr>
        <w:t>使用随机模拟的方式完成对节点价值的评估，进而为节点的选取决策提供统计依据。它的核心过程是节点的选择与评估</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p>
    <w:p>
      <w:pPr>
        <w:spacing w:line="360" w:lineRule="auto"/>
        <w:ind w:left="42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如下为</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MCTS</w:t>
      </w:r>
      <w:r>
        <w:rPr>
          <w:rFonts w:hint="default" w:ascii="Times New Roman" w:hAnsi="Times New Roman" w:eastAsia="宋体" w:cs="Times New Roman"/>
          <w:color w:val="000000" w:themeColor="text1"/>
          <w:sz w:val="24"/>
          <w:szCs w:val="24"/>
          <w14:textFill>
            <w14:solidFill>
              <w14:schemeClr w14:val="tx1"/>
            </w14:solidFill>
          </w14:textFill>
        </w:rPr>
        <w:t>算法的伪代码：</w:t>
      </w:r>
    </w:p>
    <w:p>
      <w:pPr>
        <w:spacing w:line="360" w:lineRule="auto"/>
        <w:ind w:left="42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def MCTS(root):</w:t>
      </w:r>
    </w:p>
    <w:p>
      <w:pPr>
        <w:spacing w:line="360" w:lineRule="auto"/>
        <w:ind w:left="42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decision_time</w:t>
      </w:r>
      <w:r>
        <w:rPr>
          <w:rFonts w:hint="default" w:ascii="Times New Roman" w:hAnsi="Times New Roman" w:eastAsia="宋体" w:cs="Times New Roman"/>
          <w:color w:val="000000" w:themeColor="text1"/>
          <w:position w:val="-28"/>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 MAX_TIME</w:t>
      </w:r>
    </w:p>
    <w:p>
      <w:pPr>
        <w:spacing w:line="360" w:lineRule="auto"/>
        <w:ind w:left="42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for time in range(decision_time):</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path = [] #for backpropagation</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node = Select(root)</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simulation_node = Expand(node)</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simulation_result = Simulate(simulation_node)</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Backpropagate(simulation_result)</w:t>
      </w:r>
    </w:p>
    <w:p>
      <w:pPr>
        <w:spacing w:line="360" w:lineRule="auto"/>
        <w:ind w:left="42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retrun a child of root, with highest number of visits</w:t>
      </w:r>
    </w:p>
    <w:p>
      <w:pPr>
        <w:spacing w:line="360" w:lineRule="auto"/>
        <w:ind w:left="42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p>
    <w:p>
      <w:pPr>
        <w:spacing w:line="360" w:lineRule="auto"/>
        <w:ind w:left="42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def Select(node):</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path.append(node)</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while node is nonterminal and node is fully expanded:</w:t>
      </w:r>
    </w:p>
    <w:p>
      <w:pPr>
        <w:spacing w:line="360" w:lineRule="auto"/>
        <w:ind w:left="126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node = a best UCT child of node</w:t>
      </w:r>
    </w:p>
    <w:p>
      <w:pPr>
        <w:spacing w:line="360" w:lineRule="auto"/>
        <w:ind w:left="126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path.append(node)</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return node</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p>
    <w:p>
      <w:pPr>
        <w:spacing w:line="360" w:lineRule="auto"/>
        <w:ind w:left="42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def Expand(node):</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path.append(node)</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if node is nonterminal:</w:t>
      </w:r>
    </w:p>
    <w:p>
      <w:pPr>
        <w:spacing w:line="360" w:lineRule="auto"/>
        <w:ind w:left="126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child = a random child of node</w:t>
      </w:r>
    </w:p>
    <w:p>
      <w:pPr>
        <w:spacing w:line="360" w:lineRule="auto"/>
        <w:ind w:left="126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path.append(child)</w:t>
      </w:r>
    </w:p>
    <w:p>
      <w:pPr>
        <w:spacing w:line="360" w:lineRule="auto"/>
        <w:ind w:left="126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return child</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else:</w:t>
      </w:r>
    </w:p>
    <w:p>
      <w:pPr>
        <w:spacing w:line="360" w:lineRule="auto"/>
        <w:ind w:left="126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return node</w:t>
      </w:r>
    </w:p>
    <w:p>
      <w:pPr>
        <w:spacing w:line="360" w:lineRule="auto"/>
        <w:ind w:left="42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p>
    <w:p>
      <w:pPr>
        <w:spacing w:line="360" w:lineRule="auto"/>
        <w:ind w:left="42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def Simulate(node):</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while node is nonterminal:</w:t>
      </w:r>
    </w:p>
    <w:p>
      <w:pPr>
        <w:spacing w:line="360" w:lineRule="auto"/>
        <w:ind w:left="126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node = a random child of node</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return result(node)</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p>
    <w:p>
      <w:pPr>
        <w:spacing w:line="360" w:lineRule="auto"/>
        <w:ind w:left="42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def Backpropagate(result):</w:t>
      </w:r>
    </w:p>
    <w:p>
      <w:pPr>
        <w:spacing w:line="360" w:lineRule="auto"/>
        <w:ind w:left="84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for node in path:</w:t>
      </w:r>
    </w:p>
    <w:p>
      <w:pPr>
        <w:spacing w:line="360" w:lineRule="auto"/>
        <w:ind w:left="1260" w:leftChars="0" w:firstLine="42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update node's statistics with result</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算法验证（结果与分析）</w:t>
      </w:r>
    </w:p>
    <w:p>
      <w:pPr>
        <w:spacing w:line="360" w:lineRule="auto"/>
        <w:ind w:left="420" w:leftChars="0" w:firstLine="420" w:firstLineChars="0"/>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用博弈树算法实现井字棋游戏。井字棋游戏是一种简单的棋类游戏，在3*3的棋盘上，两人轮流下子，谁的棋子先连成3颗一条直线，谁就赢了，可以横着、竖着、斜着。博弈树算法是用搜索来解决这类问题的算法，井字棋游戏步数较少，较国际象棋而言，更容易用博弈树算法实现。</w:t>
      </w:r>
    </w:p>
    <w:p>
      <w:pPr>
        <w:spacing w:line="360" w:lineRule="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4.1 Minimax算法实现</w:t>
      </w:r>
    </w:p>
    <w:p>
      <w:pPr>
        <w:spacing w:line="360" w:lineRule="auto"/>
        <w:ind w:left="420" w:leftChars="0" w:firstLine="420" w:firstLineChars="0"/>
        <w:rPr>
          <w:rFonts w:hint="default"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如下图如图4.1（a）所示为Minimax算法棋盘的初态，“X”方为己方，“O”方为机器端，图4.1（a）~（f）为Minimax算法双方博弈过程运行图：</w:t>
      </w:r>
    </w:p>
    <w:p>
      <w:pPr>
        <w:spacing w:line="240" w:lineRule="auto"/>
        <w:jc w:val="left"/>
        <w:rPr>
          <w:rFonts w:hint="eastAsia" w:ascii="黑体" w:hAnsi="黑体" w:eastAsia="黑体" w:cs="黑体"/>
        </w:rPr>
      </w:pPr>
      <w:r>
        <w:rPr>
          <w:rFonts w:hint="eastAsia" w:ascii="黑体" w:hAnsi="黑体" w:eastAsia="黑体" w:cs="黑体"/>
        </w:rPr>
        <w:drawing>
          <wp:inline distT="0" distB="0" distL="114300" distR="114300">
            <wp:extent cx="1717040" cy="1807210"/>
            <wp:effectExtent l="0" t="0" r="508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1717040" cy="1807210"/>
                    </a:xfrm>
                    <a:prstGeom prst="rect">
                      <a:avLst/>
                    </a:prstGeom>
                    <a:noFill/>
                    <a:ln>
                      <a:noFill/>
                    </a:ln>
                  </pic:spPr>
                </pic:pic>
              </a:graphicData>
            </a:graphic>
          </wp:inline>
        </w:drawing>
      </w:r>
      <w:r>
        <w:rPr>
          <w:rFonts w:hint="eastAsia" w:ascii="黑体" w:hAnsi="黑体" w:eastAsia="黑体" w:cs="黑体"/>
        </w:rPr>
        <w:drawing>
          <wp:inline distT="0" distB="0" distL="114300" distR="114300">
            <wp:extent cx="1720850" cy="1807210"/>
            <wp:effectExtent l="0" t="0" r="127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1720850" cy="1807210"/>
                    </a:xfrm>
                    <a:prstGeom prst="rect">
                      <a:avLst/>
                    </a:prstGeom>
                    <a:noFill/>
                    <a:ln>
                      <a:noFill/>
                    </a:ln>
                  </pic:spPr>
                </pic:pic>
              </a:graphicData>
            </a:graphic>
          </wp:inline>
        </w:drawing>
      </w:r>
      <w:r>
        <w:rPr>
          <w:rFonts w:hint="eastAsia" w:ascii="黑体" w:hAnsi="黑体" w:eastAsia="黑体" w:cs="黑体"/>
        </w:rPr>
        <w:drawing>
          <wp:inline distT="0" distB="0" distL="114300" distR="114300">
            <wp:extent cx="1720850" cy="1803400"/>
            <wp:effectExtent l="0" t="0" r="127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1720850" cy="1803400"/>
                    </a:xfrm>
                    <a:prstGeom prst="rect">
                      <a:avLst/>
                    </a:prstGeom>
                    <a:noFill/>
                    <a:ln>
                      <a:noFill/>
                    </a:ln>
                  </pic:spPr>
                </pic:pic>
              </a:graphicData>
            </a:graphic>
          </wp:inline>
        </w:drawing>
      </w:r>
    </w:p>
    <w:p>
      <w:pPr>
        <w:spacing w:line="240" w:lineRule="auto"/>
        <w:ind w:firstLine="210" w:firstLineChars="100"/>
        <w:jc w:val="left"/>
        <w:rPr>
          <w:rFonts w:hint="eastAsia" w:ascii="黑体" w:hAnsi="黑体" w:eastAsia="黑体" w:cs="黑体"/>
          <w:lang w:val="en-US" w:eastAsia="zh-CN"/>
        </w:rPr>
      </w:pPr>
      <w:r>
        <w:rPr>
          <w:rFonts w:hint="eastAsia" w:ascii="黑体" w:hAnsi="黑体" w:eastAsia="黑体" w:cs="黑体"/>
          <w:sz w:val="21"/>
          <w:szCs w:val="21"/>
          <w:lang w:val="en-US" w:eastAsia="zh-CN"/>
        </w:rPr>
        <w:t>(a)Minimax算法棋盘初态</w:t>
      </w:r>
      <w:r>
        <w:rPr>
          <w:rFonts w:hint="eastAsia" w:ascii="黑体" w:hAnsi="黑体" w:eastAsia="黑体" w:cs="黑体"/>
          <w:lang w:val="en-US" w:eastAsia="zh-CN"/>
        </w:rPr>
        <w:t xml:space="preserve">             (b)                       (c)</w:t>
      </w:r>
    </w:p>
    <w:p>
      <w:pPr>
        <w:spacing w:line="240" w:lineRule="auto"/>
        <w:jc w:val="left"/>
        <w:rPr>
          <w:rFonts w:hint="eastAsia" w:ascii="黑体" w:hAnsi="黑体" w:eastAsia="黑体" w:cs="黑体"/>
        </w:rPr>
      </w:pPr>
      <w:r>
        <w:rPr>
          <w:rFonts w:hint="eastAsia" w:ascii="黑体" w:hAnsi="黑体" w:eastAsia="黑体" w:cs="黑体"/>
        </w:rPr>
        <w:drawing>
          <wp:inline distT="0" distB="0" distL="114300" distR="114300">
            <wp:extent cx="1720850" cy="1807210"/>
            <wp:effectExtent l="0" t="0" r="127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1720850" cy="1807210"/>
                    </a:xfrm>
                    <a:prstGeom prst="rect">
                      <a:avLst/>
                    </a:prstGeom>
                    <a:noFill/>
                    <a:ln>
                      <a:noFill/>
                    </a:ln>
                  </pic:spPr>
                </pic:pic>
              </a:graphicData>
            </a:graphic>
          </wp:inline>
        </w:drawing>
      </w:r>
      <w:r>
        <w:rPr>
          <w:rFonts w:hint="eastAsia" w:ascii="黑体" w:hAnsi="黑体" w:eastAsia="黑体" w:cs="黑体"/>
        </w:rPr>
        <w:drawing>
          <wp:inline distT="0" distB="0" distL="114300" distR="114300">
            <wp:extent cx="1720850" cy="1807210"/>
            <wp:effectExtent l="0" t="0" r="127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1720850" cy="1807210"/>
                    </a:xfrm>
                    <a:prstGeom prst="rect">
                      <a:avLst/>
                    </a:prstGeom>
                    <a:noFill/>
                    <a:ln>
                      <a:noFill/>
                    </a:ln>
                  </pic:spPr>
                </pic:pic>
              </a:graphicData>
            </a:graphic>
          </wp:inline>
        </w:drawing>
      </w:r>
      <w:r>
        <w:rPr>
          <w:rFonts w:hint="eastAsia" w:ascii="黑体" w:hAnsi="黑体" w:eastAsia="黑体" w:cs="黑体"/>
        </w:rPr>
        <w:drawing>
          <wp:inline distT="0" distB="0" distL="114300" distR="114300">
            <wp:extent cx="1720850" cy="1807210"/>
            <wp:effectExtent l="0" t="0" r="127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1720850" cy="1807210"/>
                    </a:xfrm>
                    <a:prstGeom prst="rect">
                      <a:avLst/>
                    </a:prstGeom>
                    <a:noFill/>
                    <a:ln>
                      <a:noFill/>
                    </a:ln>
                  </pic:spPr>
                </pic:pic>
              </a:graphicData>
            </a:graphic>
          </wp:inline>
        </w:drawing>
      </w:r>
    </w:p>
    <w:p>
      <w:pPr>
        <w:spacing w:line="240" w:lineRule="auto"/>
        <w:jc w:val="left"/>
        <w:rPr>
          <w:rFonts w:hint="eastAsia" w:ascii="黑体" w:hAnsi="黑体" w:eastAsia="黑体" w:cs="黑体"/>
          <w:lang w:val="en-US" w:eastAsia="zh-CN"/>
        </w:rPr>
      </w:pPr>
      <w:r>
        <w:rPr>
          <w:rFonts w:hint="eastAsia" w:ascii="黑体" w:hAnsi="黑体" w:eastAsia="黑体" w:cs="黑体"/>
          <w:lang w:val="en-US" w:eastAsia="zh-CN"/>
        </w:rPr>
        <w:t xml:space="preserve">           (d)                       (e)                       (f)</w:t>
      </w:r>
    </w:p>
    <w:p>
      <w:pPr>
        <w:spacing w:line="240" w:lineRule="auto"/>
        <w:jc w:val="center"/>
        <w:rPr>
          <w:rFonts w:hint="eastAsia" w:ascii="黑体" w:hAnsi="黑体" w:eastAsia="黑体" w:cs="黑体"/>
          <w:lang w:val="en-US" w:eastAsia="zh-CN"/>
        </w:rPr>
      </w:pPr>
      <w:r>
        <w:rPr>
          <w:rFonts w:hint="eastAsia" w:ascii="黑体" w:hAnsi="黑体" w:eastAsia="黑体" w:cs="黑体"/>
          <w:lang w:val="en-US" w:eastAsia="zh-CN"/>
        </w:rPr>
        <w:t>图4.1 Minimax算法博弈结果</w:t>
      </w:r>
    </w:p>
    <w:p>
      <w:pPr>
        <w:spacing w:line="360" w:lineRule="auto"/>
        <w:ind w:left="420" w:leftChars="0" w:firstLine="420" w:firstLineChars="0"/>
        <w:jc w:val="left"/>
        <w:rPr>
          <w:rFonts w:hint="default" w:ascii="宋体" w:hAnsi="宋体" w:eastAsia="宋体" w:cs="宋体"/>
          <w:sz w:val="24"/>
          <w:szCs w:val="24"/>
          <w:lang w:eastAsia="zh-CN"/>
        </w:rPr>
      </w:pPr>
      <w:r>
        <w:rPr>
          <w:rFonts w:hint="default" w:ascii="宋体" w:hAnsi="宋体" w:eastAsia="宋体" w:cs="宋体"/>
          <w:sz w:val="24"/>
          <w:szCs w:val="24"/>
          <w:lang w:eastAsia="zh-CN"/>
        </w:rPr>
        <w:t>分析：为便于理解Minimax算法</w:t>
      </w:r>
      <w:r>
        <w:rPr>
          <w:rFonts w:hint="eastAsia" w:ascii="宋体" w:hAnsi="宋体" w:eastAsia="宋体" w:cs="宋体"/>
          <w:sz w:val="24"/>
          <w:szCs w:val="24"/>
          <w:lang w:val="en-US" w:eastAsia="zh-CN"/>
        </w:rPr>
        <w:t>井字棋</w:t>
      </w:r>
      <w:r>
        <w:rPr>
          <w:rFonts w:hint="default" w:ascii="宋体" w:hAnsi="宋体" w:eastAsia="宋体" w:cs="宋体"/>
          <w:sz w:val="24"/>
          <w:szCs w:val="24"/>
          <w:lang w:eastAsia="zh-CN"/>
        </w:rPr>
        <w:t>博弈的执行过程，</w:t>
      </w:r>
      <w:r>
        <w:rPr>
          <w:rFonts w:hint="eastAsia" w:ascii="宋体" w:hAnsi="宋体" w:eastAsia="宋体" w:cs="宋体"/>
          <w:sz w:val="24"/>
          <w:szCs w:val="24"/>
          <w:lang w:val="en-US" w:eastAsia="zh-CN"/>
        </w:rPr>
        <w:t>在此使用</w:t>
      </w:r>
      <w:r>
        <w:rPr>
          <w:rFonts w:hint="default" w:ascii="宋体" w:hAnsi="宋体" w:eastAsia="宋体" w:cs="宋体"/>
          <w:sz w:val="24"/>
          <w:szCs w:val="24"/>
          <w:lang w:eastAsia="zh-CN"/>
        </w:rPr>
        <w:t>一棵假想的简单博弈树上模拟执行一次Minimax算法。如图</w:t>
      </w:r>
      <w:r>
        <w:rPr>
          <w:rFonts w:hint="eastAsia" w:ascii="宋体" w:hAnsi="宋体" w:eastAsia="宋体" w:cs="宋体"/>
          <w:sz w:val="24"/>
          <w:szCs w:val="24"/>
          <w:lang w:val="en-US" w:eastAsia="zh-CN"/>
        </w:rPr>
        <w:t>4.2</w:t>
      </w:r>
      <w:r>
        <w:rPr>
          <w:rFonts w:hint="default" w:ascii="宋体" w:hAnsi="宋体" w:eastAsia="宋体" w:cs="宋体"/>
          <w:sz w:val="24"/>
          <w:szCs w:val="24"/>
          <w:lang w:eastAsia="zh-CN"/>
        </w:rPr>
        <w:t>所示，展示了一棵简单的2层博弈树。</w:t>
      </w:r>
    </w:p>
    <w:p>
      <w:pPr>
        <w:spacing w:line="360" w:lineRule="auto"/>
        <w:ind w:firstLine="420" w:firstLineChars="0"/>
        <w:jc w:val="center"/>
        <w:rPr>
          <w:rFonts w:hint="default" w:ascii="宋体" w:hAnsi="宋体" w:eastAsia="宋体" w:cs="宋体"/>
          <w:sz w:val="24"/>
          <w:szCs w:val="24"/>
          <w:lang w:eastAsia="zh-CN"/>
        </w:rPr>
      </w:pPr>
      <w:r>
        <w:rPr>
          <w:rFonts w:hint="default" w:ascii="宋体" w:hAnsi="宋体" w:eastAsia="宋体" w:cs="宋体"/>
          <w:sz w:val="24"/>
          <w:szCs w:val="24"/>
          <w:lang w:eastAsia="zh-CN"/>
        </w:rPr>
        <w:drawing>
          <wp:inline distT="0" distB="0" distL="114300" distR="114300">
            <wp:extent cx="4134485" cy="1781810"/>
            <wp:effectExtent l="0" t="0" r="10795" b="1270"/>
            <wp:docPr id="2" name="图片 2" descr="1880857418121537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8808574181215379175"/>
                    <pic:cNvPicPr>
                      <a:picLocks noChangeAspect="1"/>
                    </pic:cNvPicPr>
                  </pic:nvPicPr>
                  <pic:blipFill>
                    <a:blip r:embed="rId12"/>
                    <a:stretch>
                      <a:fillRect/>
                    </a:stretch>
                  </pic:blipFill>
                  <pic:spPr>
                    <a:xfrm>
                      <a:off x="0" y="0"/>
                      <a:ext cx="4134485" cy="1781810"/>
                    </a:xfrm>
                    <a:prstGeom prst="rect">
                      <a:avLst/>
                    </a:prstGeom>
                  </pic:spPr>
                </pic:pic>
              </a:graphicData>
            </a:graphic>
          </wp:inline>
        </w:drawing>
      </w:r>
    </w:p>
    <w:p>
      <w:pPr>
        <w:spacing w:line="240" w:lineRule="auto"/>
        <w:ind w:firstLine="420" w:firstLineChars="0"/>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 xml:space="preserve">4.2 </w:t>
      </w:r>
      <w:r>
        <w:rPr>
          <w:rFonts w:hint="eastAsia" w:ascii="黑体" w:hAnsi="黑体" w:eastAsia="黑体" w:cs="黑体"/>
          <w:sz w:val="21"/>
          <w:szCs w:val="21"/>
          <w:lang w:eastAsia="zh-CN"/>
        </w:rPr>
        <w:t>Two-Ply博弈树示例</w:t>
      </w:r>
    </w:p>
    <w:p>
      <w:pPr>
        <w:spacing w:line="360" w:lineRule="auto"/>
        <w:ind w:left="420" w:leftChars="0" w:firstLine="420" w:firstLineChars="0"/>
        <w:jc w:val="left"/>
        <w:rPr>
          <w:rFonts w:hint="default" w:ascii="宋体" w:hAnsi="宋体" w:eastAsia="宋体" w:cs="宋体"/>
          <w:sz w:val="24"/>
          <w:szCs w:val="24"/>
          <w:lang w:eastAsia="zh-CN"/>
        </w:rPr>
      </w:pPr>
      <w:r>
        <w:rPr>
          <w:rFonts w:hint="eastAsia" w:ascii="宋体" w:hAnsi="宋体" w:eastAsia="宋体" w:cs="宋体"/>
          <w:sz w:val="24"/>
          <w:szCs w:val="24"/>
          <w:lang w:val="en-US" w:eastAsia="zh-CN"/>
        </w:rPr>
        <w:t>根据Minimax算法，MAX方偏爱效用值大的节点，MIN方偏爱效用值小的节点。</w:t>
      </w:r>
      <w:r>
        <w:rPr>
          <w:rFonts w:hint="default" w:ascii="宋体" w:hAnsi="宋体" w:eastAsia="宋体" w:cs="宋体"/>
          <w:sz w:val="24"/>
          <w:szCs w:val="24"/>
          <w:lang w:eastAsia="zh-CN"/>
        </w:rPr>
        <w:t>在该图中，</w:t>
      </w:r>
      <w:r>
        <w:rPr>
          <w:rFonts w:hint="eastAsia" w:ascii="宋体" w:hAnsi="宋体" w:eastAsia="宋体" w:cs="宋体"/>
          <w:sz w:val="24"/>
          <w:szCs w:val="24"/>
          <w:lang w:val="en-US" w:eastAsia="zh-CN"/>
        </w:rPr>
        <w:t>对于根节点A而言，</w:t>
      </w:r>
      <w:r>
        <w:rPr>
          <w:rFonts w:hint="default" w:ascii="宋体" w:hAnsi="宋体" w:eastAsia="宋体" w:cs="宋体"/>
          <w:sz w:val="24"/>
          <w:szCs w:val="24"/>
          <w:lang w:eastAsia="zh-CN"/>
        </w:rPr>
        <w:t>根节点MAX的可能落子有3种选择：a1、a2和a3。</w:t>
      </w:r>
    </w:p>
    <w:p>
      <w:pPr>
        <w:spacing w:line="360" w:lineRule="auto"/>
        <w:ind w:left="420" w:leftChars="0" w:firstLine="420" w:firstLineChars="0"/>
        <w:jc w:val="left"/>
        <w:rPr>
          <w:rFonts w:hint="default" w:ascii="宋体" w:hAnsi="宋体" w:eastAsia="宋体" w:cs="宋体"/>
          <w:sz w:val="24"/>
          <w:szCs w:val="24"/>
          <w:lang w:eastAsia="zh-CN"/>
        </w:rPr>
      </w:pPr>
      <w:r>
        <w:rPr>
          <w:rFonts w:hint="default" w:ascii="宋体" w:hAnsi="宋体" w:eastAsia="宋体" w:cs="宋体"/>
          <w:sz w:val="24"/>
          <w:szCs w:val="24"/>
          <w:lang w:eastAsia="zh-CN"/>
        </w:rPr>
        <w:t>对于节点B而言，它的值将由MIN方确定：MIN方将从b1、b2和b3中选择b1，并将b1的效用值3作为节点B的值。对于节点C和节点D，采用同样的方式来确定它们的值，得到的结果都是2。对于节点A而言，它的值将由MAX方确定：MAX方将从a1、a2和a3中选择a1，并将a1的效用值3作为节点A的值。因此，在状态A时，MAX方的最优落子是a1。对于其余节点的分析，可依此类推。</w:t>
      </w:r>
    </w:p>
    <w:p>
      <w:pPr>
        <w:spacing w:line="360" w:lineRule="auto"/>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4.2 α-β算法实现</w:t>
      </w:r>
    </w:p>
    <w:p>
      <w:pPr>
        <w:spacing w:line="360" w:lineRule="auto"/>
        <w:ind w:left="420" w:leftChars="0" w:firstLine="420" w:firstLineChars="0"/>
        <w:jc w:val="left"/>
        <w:rPr>
          <w:rFonts w:hint="eastAsia" w:ascii="黑体" w:hAnsi="黑体" w:eastAsia="黑体" w:cs="黑体"/>
        </w:rPr>
      </w:pPr>
      <w:r>
        <w:rPr>
          <w:rFonts w:hint="eastAsia" w:asciiTheme="minorEastAsia" w:hAnsiTheme="minorEastAsia" w:eastAsiaTheme="minorEastAsia" w:cstheme="minorEastAsia"/>
          <w:sz w:val="24"/>
          <w:szCs w:val="24"/>
        </w:rPr>
        <w:t>如下图如图4.</w:t>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（a）所示为α-β算法棋盘的初态，“X”方为己方，“O”方为机器端，</w:t>
      </w: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rPr>
        <w:t>4.</w:t>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（a）~（</w:t>
      </w:r>
      <w:r>
        <w:rPr>
          <w:rFonts w:hint="eastAsia" w:asciiTheme="minorEastAsia" w:hAnsiTheme="minorEastAsia" w:cstheme="minorEastAsia"/>
          <w:sz w:val="24"/>
          <w:szCs w:val="24"/>
          <w:lang w:val="en-US" w:eastAsia="zh-CN"/>
        </w:rPr>
        <w:t>e</w:t>
      </w:r>
      <w:r>
        <w:rPr>
          <w:rFonts w:hint="eastAsia" w:asciiTheme="minorEastAsia" w:hAnsiTheme="minorEastAsia" w:eastAsiaTheme="minorEastAsia" w:cstheme="minorEastAsia"/>
          <w:sz w:val="24"/>
          <w:szCs w:val="24"/>
        </w:rPr>
        <w:t>）为α-β算法双方博弈过程运行图：</w:t>
      </w:r>
    </w:p>
    <w:p>
      <w:pPr>
        <w:spacing w:line="240" w:lineRule="auto"/>
        <w:jc w:val="left"/>
        <w:rPr>
          <w:rFonts w:hint="eastAsia" w:ascii="黑体" w:hAnsi="黑体" w:eastAsia="黑体" w:cs="黑体"/>
        </w:rPr>
      </w:pPr>
      <w:r>
        <w:rPr>
          <w:rFonts w:hint="eastAsia" w:ascii="黑体" w:hAnsi="黑体" w:eastAsia="黑体" w:cs="黑体"/>
        </w:rPr>
        <w:drawing>
          <wp:inline distT="0" distB="0" distL="114300" distR="114300">
            <wp:extent cx="1720850" cy="1807210"/>
            <wp:effectExtent l="0" t="0" r="127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1720850" cy="1807210"/>
                    </a:xfrm>
                    <a:prstGeom prst="rect">
                      <a:avLst/>
                    </a:prstGeom>
                    <a:noFill/>
                    <a:ln>
                      <a:noFill/>
                    </a:ln>
                  </pic:spPr>
                </pic:pic>
              </a:graphicData>
            </a:graphic>
          </wp:inline>
        </w:drawing>
      </w:r>
      <w:r>
        <w:rPr>
          <w:rFonts w:hint="eastAsia" w:ascii="黑体" w:hAnsi="黑体" w:eastAsia="黑体" w:cs="黑体"/>
        </w:rPr>
        <w:drawing>
          <wp:inline distT="0" distB="0" distL="114300" distR="114300">
            <wp:extent cx="1720850" cy="1807210"/>
            <wp:effectExtent l="0" t="0" r="127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1720850" cy="1807210"/>
                    </a:xfrm>
                    <a:prstGeom prst="rect">
                      <a:avLst/>
                    </a:prstGeom>
                    <a:noFill/>
                    <a:ln>
                      <a:noFill/>
                    </a:ln>
                  </pic:spPr>
                </pic:pic>
              </a:graphicData>
            </a:graphic>
          </wp:inline>
        </w:drawing>
      </w:r>
      <w:r>
        <w:rPr>
          <w:rFonts w:hint="eastAsia" w:ascii="黑体" w:hAnsi="黑体" w:eastAsia="黑体" w:cs="黑体"/>
        </w:rPr>
        <w:drawing>
          <wp:inline distT="0" distB="0" distL="114300" distR="114300">
            <wp:extent cx="1720850" cy="1807210"/>
            <wp:effectExtent l="0" t="0" r="127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1720850" cy="1807210"/>
                    </a:xfrm>
                    <a:prstGeom prst="rect">
                      <a:avLst/>
                    </a:prstGeom>
                    <a:noFill/>
                    <a:ln>
                      <a:noFill/>
                    </a:ln>
                  </pic:spPr>
                </pic:pic>
              </a:graphicData>
            </a:graphic>
          </wp:inline>
        </w:drawing>
      </w:r>
    </w:p>
    <w:p>
      <w:pPr>
        <w:spacing w:line="240" w:lineRule="auto"/>
        <w:ind w:firstLine="420" w:firstLineChars="200"/>
        <w:jc w:val="left"/>
        <w:rPr>
          <w:rFonts w:hint="eastAsia" w:ascii="黑体" w:hAnsi="黑体" w:eastAsia="黑体" w:cs="黑体"/>
        </w:rPr>
      </w:pPr>
      <w:r>
        <w:rPr>
          <w:rFonts w:hint="eastAsia" w:ascii="黑体" w:hAnsi="黑体" w:eastAsia="黑体" w:cs="黑体"/>
        </w:rPr>
        <w:t>(a)</w:t>
      </w:r>
      <w:r>
        <w:rPr>
          <w:rFonts w:hint="eastAsia" w:ascii="黑体" w:hAnsi="黑体" w:eastAsia="黑体" w:cs="黑体"/>
          <w:lang w:val="en-US" w:eastAsia="zh-CN"/>
        </w:rPr>
        <w:t>α-β</w:t>
      </w:r>
      <w:r>
        <w:rPr>
          <w:rFonts w:hint="eastAsia" w:ascii="黑体" w:hAnsi="黑体" w:eastAsia="黑体" w:cs="黑体"/>
        </w:rPr>
        <w:t xml:space="preserve">算法棋盘初态            </w:t>
      </w:r>
      <w:r>
        <w:rPr>
          <w:rFonts w:hint="eastAsia" w:ascii="黑体" w:hAnsi="黑体" w:eastAsia="黑体" w:cs="黑体"/>
          <w:lang w:val="en-US" w:eastAsia="zh-CN"/>
        </w:rPr>
        <w:t xml:space="preserve">  </w:t>
      </w:r>
      <w:r>
        <w:rPr>
          <w:rFonts w:hint="eastAsia" w:ascii="黑体" w:hAnsi="黑体" w:eastAsia="黑体" w:cs="黑体"/>
        </w:rPr>
        <w:t xml:space="preserve"> (b)                       </w:t>
      </w:r>
      <w:r>
        <w:rPr>
          <w:rFonts w:hint="eastAsia" w:ascii="黑体" w:hAnsi="黑体" w:eastAsia="黑体" w:cs="黑体"/>
          <w:lang w:val="en-US" w:eastAsia="zh-CN"/>
        </w:rPr>
        <w:t xml:space="preserve"> </w:t>
      </w:r>
      <w:r>
        <w:rPr>
          <w:rFonts w:hint="eastAsia" w:ascii="黑体" w:hAnsi="黑体" w:eastAsia="黑体" w:cs="黑体"/>
        </w:rPr>
        <w:t>(c)</w:t>
      </w:r>
    </w:p>
    <w:p>
      <w:pPr>
        <w:spacing w:line="240" w:lineRule="auto"/>
        <w:jc w:val="left"/>
        <w:rPr>
          <w:rFonts w:hint="eastAsia" w:ascii="黑体" w:hAnsi="黑体" w:eastAsia="黑体" w:cs="黑体"/>
        </w:rPr>
      </w:pPr>
      <w:r>
        <w:rPr>
          <w:rFonts w:hint="eastAsia" w:ascii="黑体" w:hAnsi="黑体" w:eastAsia="黑体" w:cs="黑体"/>
        </w:rPr>
        <w:drawing>
          <wp:inline distT="0" distB="0" distL="114300" distR="114300">
            <wp:extent cx="1720850" cy="1807210"/>
            <wp:effectExtent l="0" t="0" r="127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1720850" cy="1807210"/>
                    </a:xfrm>
                    <a:prstGeom prst="rect">
                      <a:avLst/>
                    </a:prstGeom>
                    <a:noFill/>
                    <a:ln>
                      <a:noFill/>
                    </a:ln>
                  </pic:spPr>
                </pic:pic>
              </a:graphicData>
            </a:graphic>
          </wp:inline>
        </w:drawing>
      </w:r>
      <w:r>
        <w:rPr>
          <w:rFonts w:hint="eastAsia" w:ascii="黑体" w:hAnsi="黑体" w:eastAsia="黑体" w:cs="黑体"/>
        </w:rPr>
        <w:drawing>
          <wp:inline distT="0" distB="0" distL="114300" distR="114300">
            <wp:extent cx="1720850" cy="1807210"/>
            <wp:effectExtent l="0" t="0" r="127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1720850" cy="1807210"/>
                    </a:xfrm>
                    <a:prstGeom prst="rect">
                      <a:avLst/>
                    </a:prstGeom>
                    <a:noFill/>
                    <a:ln>
                      <a:noFill/>
                    </a:ln>
                  </pic:spPr>
                </pic:pic>
              </a:graphicData>
            </a:graphic>
          </wp:inline>
        </w:drawing>
      </w:r>
    </w:p>
    <w:p>
      <w:pPr>
        <w:spacing w:line="240" w:lineRule="auto"/>
        <w:jc w:val="left"/>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黑体" w:hAnsi="黑体" w:eastAsia="黑体" w:cs="黑体"/>
        </w:rPr>
        <w:t>(d)                       (e)</w:t>
      </w:r>
    </w:p>
    <w:p>
      <w:pPr>
        <w:spacing w:line="240" w:lineRule="auto"/>
        <w:jc w:val="center"/>
        <w:rPr>
          <w:rFonts w:hint="eastAsia" w:ascii="黑体" w:hAnsi="黑体" w:eastAsia="黑体" w:cs="黑体"/>
        </w:rPr>
      </w:pPr>
      <w:r>
        <w:rPr>
          <w:rFonts w:hint="eastAsia" w:ascii="黑体" w:hAnsi="黑体" w:eastAsia="黑体" w:cs="黑体"/>
        </w:rPr>
        <w:t>图4.</w:t>
      </w:r>
      <w:r>
        <w:rPr>
          <w:rFonts w:hint="eastAsia" w:ascii="黑体" w:hAnsi="黑体" w:eastAsia="黑体" w:cs="黑体"/>
          <w:lang w:val="en-US" w:eastAsia="zh-CN"/>
        </w:rPr>
        <w:t>3 α-β</w:t>
      </w:r>
      <w:r>
        <w:rPr>
          <w:rFonts w:hint="eastAsia" w:ascii="黑体" w:hAnsi="黑体" w:eastAsia="黑体" w:cs="黑体"/>
        </w:rPr>
        <w:t>算法博弈结果</w:t>
      </w:r>
    </w:p>
    <w:p>
      <w:p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α-β算法博弈过程分析如下：</w:t>
      </w:r>
    </w:p>
    <w:p>
      <w:pPr>
        <w:spacing w:line="360" w:lineRule="auto"/>
        <w:ind w:left="420"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（1）搜索深度也就是往下推算的步数是9，叶子节点估价函数的定义为f(board)=-1为人玩家赢，f(board)=1为电脑赢，f(board)=0为平局；</w:t>
      </w:r>
    </w:p>
    <w:p>
      <w:pPr>
        <w:spacing w:line="360" w:lineRule="auto"/>
        <w:ind w:left="420"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（2）棋盘的位置用数字0-8来表示，对应的使用列表来存储；</w:t>
      </w:r>
    </w:p>
    <w:p>
      <w:pPr>
        <w:spacing w:line="360" w:lineRule="auto"/>
        <w:ind w:left="420"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（3）win元组中存储的是所有可能取胜的位置情况，位置组合也是用元组表示。</w:t>
      </w:r>
    </w:p>
    <w:p>
      <w:pPr>
        <w:spacing w:line="360" w:lineRule="auto"/>
        <w:ind w:left="420"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（4）为了输出棋盘，设置mark列表[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空白</w:t>
      </w:r>
      <w:r>
        <w:rPr>
          <w:rFonts w:hint="eastAsia" w:ascii="宋体" w:hAnsi="宋体" w:eastAsia="宋体" w:cs="宋体"/>
          <w:sz w:val="24"/>
          <w:szCs w:val="24"/>
        </w:rPr>
        <w:t>’，‘O’，‘X’]通过循环将使用的-1,1，0转换成标记符号。</w:t>
      </w:r>
    </w:p>
    <w:p>
      <w:pPr>
        <w:spacing w:line="360" w:lineRule="auto"/>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如图4.4所示为α-β算法博弈流程图：</w:t>
      </w:r>
    </w:p>
    <w:p>
      <w:pPr>
        <w:spacing w:line="360" w:lineRule="auto"/>
        <w:ind w:left="420" w:leftChars="0" w:firstLine="420" w:firstLineChars="0"/>
        <w:jc w:val="center"/>
      </w:pPr>
      <w:r>
        <w:drawing>
          <wp:inline distT="0" distB="0" distL="114300" distR="114300">
            <wp:extent cx="4575175" cy="5902960"/>
            <wp:effectExtent l="0" t="0" r="12065" b="1016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18"/>
                    <a:stretch>
                      <a:fillRect/>
                    </a:stretch>
                  </pic:blipFill>
                  <pic:spPr>
                    <a:xfrm>
                      <a:off x="0" y="0"/>
                      <a:ext cx="4575175" cy="5902960"/>
                    </a:xfrm>
                    <a:prstGeom prst="rect">
                      <a:avLst/>
                    </a:prstGeom>
                    <a:noFill/>
                    <a:ln>
                      <a:noFill/>
                    </a:ln>
                  </pic:spPr>
                </pic:pic>
              </a:graphicData>
            </a:graphic>
          </wp:inline>
        </w:drawing>
      </w:r>
    </w:p>
    <w:p>
      <w:pPr>
        <w:spacing w:line="240" w:lineRule="auto"/>
        <w:ind w:left="420" w:leftChars="0" w:firstLine="420" w:firstLineChars="0"/>
        <w:jc w:val="center"/>
        <w:rPr>
          <w:rFonts w:hint="eastAsia" w:ascii="黑体" w:hAnsi="黑体" w:eastAsia="黑体" w:cs="黑体"/>
          <w:lang w:val="en-US" w:eastAsia="zh-CN"/>
        </w:rPr>
      </w:pPr>
      <w:r>
        <w:rPr>
          <w:rFonts w:hint="eastAsia" w:ascii="黑体" w:hAnsi="黑体" w:eastAsia="黑体" w:cs="黑体"/>
          <w:lang w:val="en-US" w:eastAsia="zh-CN"/>
        </w:rPr>
        <w:t>图4.4 α-β算法博弈流程图</w:t>
      </w:r>
    </w:p>
    <w:p>
      <w:pPr>
        <w:spacing w:line="36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4.3 Monte Carlo树搜索实现</w:t>
      </w:r>
    </w:p>
    <w:p>
      <w:pPr>
        <w:spacing w:line="360" w:lineRule="auto"/>
        <w:ind w:left="420" w:leftChars="0"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如下图如图4.</w:t>
      </w:r>
      <w:r>
        <w:rPr>
          <w:rFonts w:hint="eastAsia" w:ascii="宋体" w:hAnsi="宋体" w:eastAsia="宋体" w:cs="宋体"/>
          <w:b w:val="0"/>
          <w:bCs w:val="0"/>
          <w:sz w:val="24"/>
          <w:szCs w:val="24"/>
          <w:lang w:val="en-US" w:eastAsia="zh-CN"/>
        </w:rPr>
        <w:t>5</w:t>
      </w:r>
      <w:r>
        <w:rPr>
          <w:rFonts w:hint="default" w:ascii="宋体" w:hAnsi="宋体" w:eastAsia="宋体" w:cs="宋体"/>
          <w:b w:val="0"/>
          <w:bCs w:val="0"/>
          <w:sz w:val="24"/>
          <w:szCs w:val="24"/>
          <w:lang w:val="en-US" w:eastAsia="zh-CN"/>
        </w:rPr>
        <w:t>（a）所示为</w:t>
      </w:r>
      <w:r>
        <w:rPr>
          <w:rFonts w:hint="eastAsia" w:ascii="宋体" w:hAnsi="宋体" w:eastAsia="宋体" w:cs="宋体"/>
          <w:b w:val="0"/>
          <w:bCs w:val="0"/>
          <w:sz w:val="24"/>
          <w:szCs w:val="24"/>
          <w:lang w:val="en-US" w:eastAsia="zh-CN"/>
        </w:rPr>
        <w:t>MTCS</w:t>
      </w:r>
      <w:r>
        <w:rPr>
          <w:rFonts w:hint="default" w:ascii="宋体" w:hAnsi="宋体" w:eastAsia="宋体" w:cs="宋体"/>
          <w:b w:val="0"/>
          <w:bCs w:val="0"/>
          <w:sz w:val="24"/>
          <w:szCs w:val="24"/>
          <w:lang w:val="en-US" w:eastAsia="zh-CN"/>
        </w:rPr>
        <w:t>算法棋盘的初态，“X”方为己方，“O”方为机器端，图4.</w:t>
      </w:r>
      <w:r>
        <w:rPr>
          <w:rFonts w:hint="eastAsia" w:ascii="宋体" w:hAnsi="宋体" w:eastAsia="宋体" w:cs="宋体"/>
          <w:b w:val="0"/>
          <w:bCs w:val="0"/>
          <w:sz w:val="24"/>
          <w:szCs w:val="24"/>
          <w:lang w:val="en-US" w:eastAsia="zh-CN"/>
        </w:rPr>
        <w:t>5</w:t>
      </w:r>
      <w:r>
        <w:rPr>
          <w:rFonts w:hint="default" w:ascii="宋体" w:hAnsi="宋体" w:eastAsia="宋体" w:cs="宋体"/>
          <w:b w:val="0"/>
          <w:bCs w:val="0"/>
          <w:sz w:val="24"/>
          <w:szCs w:val="24"/>
          <w:lang w:val="en-US" w:eastAsia="zh-CN"/>
        </w:rPr>
        <w:t>（a）~（</w:t>
      </w:r>
      <w:r>
        <w:rPr>
          <w:rFonts w:hint="eastAsia" w:ascii="宋体" w:hAnsi="宋体" w:eastAsia="宋体" w:cs="宋体"/>
          <w:b w:val="0"/>
          <w:bCs w:val="0"/>
          <w:sz w:val="24"/>
          <w:szCs w:val="24"/>
          <w:lang w:val="en-US" w:eastAsia="zh-CN"/>
        </w:rPr>
        <w:t>f</w:t>
      </w:r>
      <w:r>
        <w:rPr>
          <w:rFonts w:hint="default" w:ascii="宋体" w:hAnsi="宋体" w:eastAsia="宋体" w:cs="宋体"/>
          <w:b w:val="0"/>
          <w:bCs w:val="0"/>
          <w:sz w:val="24"/>
          <w:szCs w:val="24"/>
          <w:lang w:val="en-US" w:eastAsia="zh-CN"/>
        </w:rPr>
        <w:t>）为</w:t>
      </w:r>
      <w:r>
        <w:rPr>
          <w:rFonts w:hint="eastAsia" w:ascii="宋体" w:hAnsi="宋体" w:eastAsia="宋体" w:cs="宋体"/>
          <w:b w:val="0"/>
          <w:bCs w:val="0"/>
          <w:sz w:val="24"/>
          <w:szCs w:val="24"/>
          <w:lang w:val="en-US" w:eastAsia="zh-CN"/>
        </w:rPr>
        <w:t>MCTS</w:t>
      </w:r>
      <w:r>
        <w:rPr>
          <w:rFonts w:hint="default" w:ascii="宋体" w:hAnsi="宋体" w:eastAsia="宋体" w:cs="宋体"/>
          <w:b w:val="0"/>
          <w:bCs w:val="0"/>
          <w:sz w:val="24"/>
          <w:szCs w:val="24"/>
          <w:lang w:val="en-US" w:eastAsia="zh-CN"/>
        </w:rPr>
        <w:t>算法双方博弈过程运行图：</w:t>
      </w:r>
    </w:p>
    <w:p>
      <w:pPr>
        <w:spacing w:line="240" w:lineRule="auto"/>
        <w:jc w:val="left"/>
        <w:rPr>
          <w:rFonts w:hint="eastAsia" w:ascii="黑体" w:hAnsi="黑体" w:eastAsia="黑体" w:cs="黑体"/>
          <w:sz w:val="21"/>
          <w:szCs w:val="21"/>
        </w:rPr>
      </w:pPr>
      <w:r>
        <w:rPr>
          <w:rFonts w:hint="eastAsia" w:ascii="黑体" w:hAnsi="黑体" w:eastAsia="黑体" w:cs="黑体"/>
          <w:sz w:val="21"/>
          <w:szCs w:val="21"/>
        </w:rPr>
        <w:drawing>
          <wp:inline distT="0" distB="0" distL="114300" distR="114300">
            <wp:extent cx="1720850" cy="1807210"/>
            <wp:effectExtent l="0" t="0" r="127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1720850" cy="1807210"/>
                    </a:xfrm>
                    <a:prstGeom prst="rect">
                      <a:avLst/>
                    </a:prstGeom>
                    <a:noFill/>
                    <a:ln>
                      <a:noFill/>
                    </a:ln>
                  </pic:spPr>
                </pic:pic>
              </a:graphicData>
            </a:graphic>
          </wp:inline>
        </w:drawing>
      </w:r>
      <w:r>
        <w:rPr>
          <w:rFonts w:hint="eastAsia" w:ascii="黑体" w:hAnsi="黑体" w:eastAsia="黑体" w:cs="黑体"/>
          <w:sz w:val="21"/>
          <w:szCs w:val="21"/>
        </w:rPr>
        <w:drawing>
          <wp:inline distT="0" distB="0" distL="114300" distR="114300">
            <wp:extent cx="1720850" cy="1807210"/>
            <wp:effectExtent l="0" t="0" r="127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0"/>
                    <a:stretch>
                      <a:fillRect/>
                    </a:stretch>
                  </pic:blipFill>
                  <pic:spPr>
                    <a:xfrm>
                      <a:off x="0" y="0"/>
                      <a:ext cx="1720850" cy="1807210"/>
                    </a:xfrm>
                    <a:prstGeom prst="rect">
                      <a:avLst/>
                    </a:prstGeom>
                    <a:noFill/>
                    <a:ln>
                      <a:noFill/>
                    </a:ln>
                  </pic:spPr>
                </pic:pic>
              </a:graphicData>
            </a:graphic>
          </wp:inline>
        </w:drawing>
      </w:r>
      <w:r>
        <w:rPr>
          <w:rFonts w:hint="eastAsia" w:ascii="黑体" w:hAnsi="黑体" w:eastAsia="黑体" w:cs="黑体"/>
          <w:sz w:val="21"/>
          <w:szCs w:val="21"/>
        </w:rPr>
        <w:drawing>
          <wp:inline distT="0" distB="0" distL="114300" distR="114300">
            <wp:extent cx="1720850" cy="1807210"/>
            <wp:effectExtent l="0" t="0" r="127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1"/>
                    <a:stretch>
                      <a:fillRect/>
                    </a:stretch>
                  </pic:blipFill>
                  <pic:spPr>
                    <a:xfrm>
                      <a:off x="0" y="0"/>
                      <a:ext cx="1720850" cy="1807210"/>
                    </a:xfrm>
                    <a:prstGeom prst="rect">
                      <a:avLst/>
                    </a:prstGeom>
                    <a:noFill/>
                    <a:ln>
                      <a:noFill/>
                    </a:ln>
                  </pic:spPr>
                </pic:pic>
              </a:graphicData>
            </a:graphic>
          </wp:inline>
        </w:drawing>
      </w:r>
    </w:p>
    <w:p>
      <w:pPr>
        <w:spacing w:line="240" w:lineRule="auto"/>
        <w:ind w:firstLine="210" w:firstLineChars="100"/>
        <w:jc w:val="left"/>
        <w:rPr>
          <w:rFonts w:hint="default" w:ascii="黑体" w:hAnsi="黑体" w:eastAsia="黑体" w:cs="黑体"/>
          <w:sz w:val="21"/>
          <w:szCs w:val="21"/>
          <w:lang w:val="en-US" w:eastAsia="zh-CN"/>
        </w:rPr>
      </w:pPr>
      <w:r>
        <w:rPr>
          <w:rFonts w:hint="eastAsia" w:ascii="黑体" w:hAnsi="黑体" w:eastAsia="黑体" w:cs="黑体"/>
          <w:sz w:val="21"/>
          <w:szCs w:val="21"/>
        </w:rPr>
        <w:t>(a)</w:t>
      </w:r>
      <w:r>
        <w:rPr>
          <w:rFonts w:hint="eastAsia" w:ascii="黑体" w:hAnsi="黑体" w:eastAsia="黑体" w:cs="黑体"/>
          <w:sz w:val="21"/>
          <w:szCs w:val="21"/>
          <w:lang w:val="en-US" w:eastAsia="zh-CN"/>
        </w:rPr>
        <w:t>MCTS</w:t>
      </w:r>
      <w:r>
        <w:rPr>
          <w:rFonts w:hint="eastAsia" w:ascii="黑体" w:hAnsi="黑体" w:eastAsia="黑体" w:cs="黑体"/>
          <w:sz w:val="21"/>
          <w:szCs w:val="21"/>
        </w:rPr>
        <w:t>算法棋盘初态               (b)</w:t>
      </w:r>
      <w:r>
        <w:rPr>
          <w:rFonts w:hint="eastAsia" w:ascii="黑体" w:hAnsi="黑体" w:eastAsia="黑体" w:cs="黑体"/>
          <w:sz w:val="21"/>
          <w:szCs w:val="21"/>
          <w:lang w:val="en-US" w:eastAsia="zh-CN"/>
        </w:rPr>
        <w:t xml:space="preserve">                       (c)</w:t>
      </w:r>
    </w:p>
    <w:p>
      <w:pPr>
        <w:spacing w:line="240" w:lineRule="auto"/>
        <w:jc w:val="left"/>
        <w:rPr>
          <w:rFonts w:hint="eastAsia" w:ascii="黑体" w:hAnsi="黑体" w:eastAsia="黑体" w:cs="黑体"/>
          <w:sz w:val="21"/>
          <w:szCs w:val="21"/>
        </w:rPr>
      </w:pPr>
      <w:r>
        <w:rPr>
          <w:rFonts w:hint="eastAsia" w:ascii="黑体" w:hAnsi="黑体" w:eastAsia="黑体" w:cs="黑体"/>
          <w:sz w:val="21"/>
          <w:szCs w:val="21"/>
        </w:rPr>
        <w:drawing>
          <wp:inline distT="0" distB="0" distL="114300" distR="114300">
            <wp:extent cx="1720850" cy="1807210"/>
            <wp:effectExtent l="0" t="0" r="127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1720850" cy="1807210"/>
                    </a:xfrm>
                    <a:prstGeom prst="rect">
                      <a:avLst/>
                    </a:prstGeom>
                    <a:noFill/>
                    <a:ln>
                      <a:noFill/>
                    </a:ln>
                  </pic:spPr>
                </pic:pic>
              </a:graphicData>
            </a:graphic>
          </wp:inline>
        </w:drawing>
      </w:r>
      <w:r>
        <w:rPr>
          <w:rFonts w:hint="eastAsia" w:ascii="黑体" w:hAnsi="黑体" w:eastAsia="黑体" w:cs="黑体"/>
          <w:sz w:val="21"/>
          <w:szCs w:val="21"/>
        </w:rPr>
        <w:drawing>
          <wp:inline distT="0" distB="0" distL="114300" distR="114300">
            <wp:extent cx="1720850" cy="1807210"/>
            <wp:effectExtent l="0" t="0" r="127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3"/>
                    <a:stretch>
                      <a:fillRect/>
                    </a:stretch>
                  </pic:blipFill>
                  <pic:spPr>
                    <a:xfrm>
                      <a:off x="0" y="0"/>
                      <a:ext cx="1720850" cy="1807210"/>
                    </a:xfrm>
                    <a:prstGeom prst="rect">
                      <a:avLst/>
                    </a:prstGeom>
                    <a:noFill/>
                    <a:ln>
                      <a:noFill/>
                    </a:ln>
                  </pic:spPr>
                </pic:pic>
              </a:graphicData>
            </a:graphic>
          </wp:inline>
        </w:drawing>
      </w:r>
      <w:r>
        <w:rPr>
          <w:rFonts w:hint="eastAsia" w:ascii="黑体" w:hAnsi="黑体" w:eastAsia="黑体" w:cs="黑体"/>
          <w:sz w:val="21"/>
          <w:szCs w:val="21"/>
        </w:rPr>
        <w:drawing>
          <wp:inline distT="0" distB="0" distL="114300" distR="114300">
            <wp:extent cx="1720850" cy="1807210"/>
            <wp:effectExtent l="0" t="0" r="127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stretch>
                      <a:fillRect/>
                    </a:stretch>
                  </pic:blipFill>
                  <pic:spPr>
                    <a:xfrm>
                      <a:off x="0" y="0"/>
                      <a:ext cx="1720850" cy="1807210"/>
                    </a:xfrm>
                    <a:prstGeom prst="rect">
                      <a:avLst/>
                    </a:prstGeom>
                    <a:noFill/>
                    <a:ln>
                      <a:noFill/>
                    </a:ln>
                  </pic:spPr>
                </pic:pic>
              </a:graphicData>
            </a:graphic>
          </wp:inline>
        </w:drawing>
      </w:r>
    </w:p>
    <w:p>
      <w:pPr>
        <w:spacing w:line="240" w:lineRule="auto"/>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(d)                       (e)                       (f)</w:t>
      </w:r>
    </w:p>
    <w:p>
      <w:pPr>
        <w:spacing w:line="240" w:lineRule="auto"/>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图4.5 MCTS算法博弈结果</w:t>
      </w:r>
    </w:p>
    <w:p>
      <w:pPr>
        <w:spacing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分析：MCTS算法分为4个阶段。</w:t>
      </w:r>
    </w:p>
    <w:p>
      <w:pPr>
        <w:spacing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第1阶段(Selection阶段)，它从当前节点i开始，如果其孩子节点都已被至少访问过一次(称节点为“被完全扩展”；反之，称节点为“未被完全扩展”)，依照UCB算法选取最佳孩子节点进行访问。重复上述过程，一直进行到节点未被完全扩展为止，设该节点为j。</w:t>
      </w:r>
    </w:p>
    <w:p>
      <w:pPr>
        <w:spacing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在第2阶段(Expansion阶段)，从节点j的未被访问的孩子节点中随机选取一个，设节点为k。</w:t>
      </w:r>
    </w:p>
    <w:p>
      <w:pPr>
        <w:spacing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在第3阶段(Simulation阶段)，从节点k开始，随机模拟下棋(Playout/Simulation)，一直进行到棋局终局，得到明确的胜负平结果。在</w:t>
      </w:r>
      <w:r>
        <w:rPr>
          <w:rFonts w:hint="eastAsia" w:ascii="宋体" w:hAnsi="宋体" w:eastAsia="宋体" w:cs="宋体"/>
          <w:sz w:val="24"/>
          <w:szCs w:val="24"/>
          <w:lang w:val="en-US" w:eastAsia="zh-CN"/>
        </w:rPr>
        <w:tab/>
        <w:t>第4阶段(Backpropagation阶段)，将得分结果从节点k开始向上回传，一直到节点i，更新每个节点的访问次数与胜率。循环往复执行上述4个阶段，直到决策(思考)时间用完为止。此时，对于节点i而言，一般情况下，选取访问次数最多的孩子节点作为最佳落子。</w:t>
      </w:r>
    </w:p>
    <w:p>
      <w:pPr>
        <w:spacing w:line="360" w:lineRule="auto"/>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如图4.6所示为MTCS算法的一次迭代过程（四个阶段）：</w:t>
      </w:r>
    </w:p>
    <w:p>
      <w:pPr>
        <w:spacing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401185" cy="1897380"/>
            <wp:effectExtent l="0" t="0" r="3175" b="7620"/>
            <wp:docPr id="4" name="图片 4" descr="1844674407261809755870782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8446744072618097558707828465"/>
                    <pic:cNvPicPr>
                      <a:picLocks noChangeAspect="1"/>
                    </pic:cNvPicPr>
                  </pic:nvPicPr>
                  <pic:blipFill>
                    <a:blip r:embed="rId25"/>
                    <a:stretch>
                      <a:fillRect/>
                    </a:stretch>
                  </pic:blipFill>
                  <pic:spPr>
                    <a:xfrm>
                      <a:off x="0" y="0"/>
                      <a:ext cx="4401185" cy="1897380"/>
                    </a:xfrm>
                    <a:prstGeom prst="rect">
                      <a:avLst/>
                    </a:prstGeom>
                  </pic:spPr>
                </pic:pic>
              </a:graphicData>
            </a:graphic>
          </wp:inline>
        </w:drawing>
      </w:r>
    </w:p>
    <w:p>
      <w:pPr>
        <w:spacing w:line="240" w:lineRule="auto"/>
        <w:ind w:left="420" w:leftChars="0"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图4.6 MCTS 算法的一次迭代过程</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算法应用</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MCTS可以应用到非常复杂的博弈游戏中，比如象棋，围棋，在搜索空间非常大的时候，普通的极大极小搜索树无法应用，这是由于硬件设备的限制。</w:t>
      </w:r>
      <w:r>
        <w:rPr>
          <w:rFonts w:hint="eastAsia" w:ascii="宋体" w:hAnsi="宋体" w:eastAsia="宋体" w:cs="宋体"/>
          <w:color w:val="000000" w:themeColor="text1"/>
          <w:sz w:val="24"/>
          <w:szCs w:val="24"/>
          <w:lang w:val="en-US" w:eastAsia="zh-CN"/>
          <w14:textFill>
            <w14:solidFill>
              <w14:schemeClr w14:val="tx1"/>
            </w14:solidFill>
          </w14:textFill>
        </w:rPr>
        <w:t>机器博弈系统的构成对现存的二人、零和、完备信息搜索方法给出了比较全面的讲述。二人、零和、完备信息博弈的研究已经有半个多世纪的历史，其知识结构系统，层次清晰，已经取得了许多惊人的成果。</w:t>
      </w:r>
    </w:p>
    <w:p>
      <w:pPr>
        <w:spacing w:line="360" w:lineRule="auto"/>
        <w:ind w:left="420" w:firstLine="48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另外机器博弈在非完备信息游戏的博弈研究方向也取得了一些成果，如拼字游戏Scrabble，桥牌和扑克都可以实现人机对战的过程。有一些程序还相当强大，但比之完备信息的博弈，它的研究还远远不够广泛。</w:t>
      </w:r>
    </w:p>
    <w:p>
      <w:pPr>
        <w:spacing w:line="360" w:lineRule="auto"/>
        <w:ind w:left="420" w:firstLine="480"/>
        <w:rPr>
          <w:rFonts w:hint="eastAsia" w:ascii="宋体" w:hAnsi="宋体" w:eastAsia="宋体" w:cs="宋体"/>
          <w:color w:val="000000" w:themeColor="text1"/>
          <w:sz w:val="24"/>
          <w:szCs w:val="24"/>
          <w14:textFill>
            <w14:solidFill>
              <w14:schemeClr w14:val="tx1"/>
            </w14:solidFill>
          </w14:textFill>
        </w:rPr>
      </w:pPr>
      <w:bookmarkStart w:id="0" w:name="_GoBack"/>
      <w:r>
        <w:rPr>
          <w:rFonts w:hint="eastAsia" w:ascii="宋体" w:hAnsi="宋体" w:eastAsia="宋体" w:cs="宋体"/>
          <w:color w:val="000000" w:themeColor="text1"/>
          <w:sz w:val="24"/>
          <w:szCs w:val="24"/>
          <w:lang w:val="en-US" w:eastAsia="zh-CN"/>
          <w14:textFill>
            <w14:solidFill>
              <w14:schemeClr w14:val="tx1"/>
            </w14:solidFill>
          </w14:textFill>
        </w:rPr>
        <w:t>但是</w:t>
      </w:r>
      <w:r>
        <w:rPr>
          <w:rFonts w:hint="eastAsia" w:ascii="宋体" w:hAnsi="宋体" w:eastAsia="宋体" w:cs="宋体"/>
          <w:color w:val="000000" w:themeColor="text1"/>
          <w:sz w:val="24"/>
          <w:szCs w:val="24"/>
          <w14:textFill>
            <w14:solidFill>
              <w14:schemeClr w14:val="tx1"/>
            </w14:solidFill>
          </w14:textFill>
        </w:rPr>
        <w:t>需要特别指出的是</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真正应用系统论、控制论和博弈论的方法来探讨象棋博弈问题就是在国际上也不多见。如何通过形式化和模型化来提升象棋博弈问题的研究，如何将象棋机器博弈的研究成果应用到社会安全与军事博弈当中，都是既有理论意义又有应用前景的科研项目。离散事件动态系统、模糊逻辑、神经网络、模式识别、参数估计、离散优化、数据挖掘等在机器博弈这一崭新领域大有用武之地。</w:t>
      </w:r>
    </w:p>
    <w:bookmarkEnd w:id="0"/>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结论与展望</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通过学习和阅读《博弈树搜索技术》相关文献，了解到Minimax算法、Alpha-Beta剪枝算法和蒙特卡洛算法的各优缺点的应用形式，</w:t>
      </w:r>
      <w:r>
        <w:rPr>
          <w:rFonts w:hint="eastAsia" w:ascii="宋体" w:hAnsi="宋体" w:eastAsia="宋体" w:cs="宋体"/>
          <w:color w:val="000000" w:themeColor="text1"/>
          <w:sz w:val="24"/>
          <w:szCs w:val="24"/>
          <w14:textFill>
            <w14:solidFill>
              <w14:schemeClr w14:val="tx1"/>
            </w14:solidFill>
          </w14:textFill>
        </w:rPr>
        <w:t>由于剪枝效果的存在，与极大极小算法相比，Alpha-Beta剪枝算法搜索的效率有所提升。但遗憾的是，在节点展开的过程中可以发现Alpha-Beta剪枝算法十分依赖节点的展开顺序。</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MCTS，</w:t>
      </w:r>
      <w:r>
        <w:rPr>
          <w:rFonts w:hint="eastAsia" w:ascii="宋体" w:hAnsi="宋体" w:eastAsia="宋体" w:cs="宋体"/>
          <w:color w:val="000000" w:themeColor="text1"/>
          <w:sz w:val="24"/>
          <w:szCs w:val="24"/>
          <w:lang w:val="en-US" w:eastAsia="zh-CN"/>
          <w14:textFill>
            <w14:solidFill>
              <w14:schemeClr w14:val="tx1"/>
            </w14:solidFill>
          </w14:textFill>
        </w:rPr>
        <w:t>即</w:t>
      </w:r>
      <w:r>
        <w:rPr>
          <w:rFonts w:hint="eastAsia" w:ascii="宋体" w:hAnsi="宋体" w:eastAsia="宋体" w:cs="宋体"/>
          <w:color w:val="000000" w:themeColor="text1"/>
          <w:sz w:val="24"/>
          <w:szCs w:val="24"/>
          <w14:textFill>
            <w14:solidFill>
              <w14:schemeClr w14:val="tx1"/>
            </w14:solidFill>
          </w14:textFill>
        </w:rPr>
        <w:t>蒙特卡洛搜索树算法，大体</w:t>
      </w:r>
      <w:r>
        <w:rPr>
          <w:rFonts w:hint="eastAsia" w:ascii="宋体" w:hAnsi="宋体" w:eastAsia="宋体" w:cs="宋体"/>
          <w:color w:val="000000" w:themeColor="text1"/>
          <w:sz w:val="24"/>
          <w:szCs w:val="24"/>
          <w:lang w:val="en-US" w:eastAsia="zh-CN"/>
          <w14:textFill>
            <w14:solidFill>
              <w14:schemeClr w14:val="tx1"/>
            </w14:solidFill>
          </w14:textFill>
        </w:rPr>
        <w:t>可</w:t>
      </w:r>
      <w:r>
        <w:rPr>
          <w:rFonts w:hint="eastAsia" w:ascii="宋体" w:hAnsi="宋体" w:eastAsia="宋体" w:cs="宋体"/>
          <w:color w:val="000000" w:themeColor="text1"/>
          <w:sz w:val="24"/>
          <w:szCs w:val="24"/>
          <w14:textFill>
            <w14:solidFill>
              <w14:schemeClr w14:val="tx1"/>
            </w14:solidFill>
          </w14:textFill>
        </w:rPr>
        <w:t>分为四步，选择，扩展，模拟，回传。通过不断重复这四步，也就可以不断扩展这棵搜索树，最后到达时间限制或者到达模拟次数限制之后，最终可以形成一棵不对称的树。由于每个节点记录了选择的次数数据，因此树构建完成后可以选择根节点下一层中选择次数最大的子节点作为落子，因为我们知道，虽然一开始的选择节点是很随机的，但是通过回传操作，节点的价值是不断更新的，因此最终选择次数最多的节点我们认为可能是效果比较好的节点，事实也证明这是完全正确的想法。</w:t>
      </w:r>
    </w:p>
    <w:p>
      <w:pPr>
        <w:spacing w:line="360" w:lineRule="auto"/>
        <w:ind w:left="420" w:leftChars="0" w:firstLine="420" w:firstLineChars="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本篇论文</w:t>
      </w:r>
      <w:r>
        <w:rPr>
          <w:rFonts w:hint="eastAsia" w:ascii="宋体" w:hAnsi="宋体" w:eastAsia="宋体" w:cs="宋体"/>
          <w:color w:val="000000" w:themeColor="text1"/>
          <w:sz w:val="24"/>
          <w:szCs w:val="24"/>
          <w14:textFill>
            <w14:solidFill>
              <w14:schemeClr w14:val="tx1"/>
            </w14:solidFill>
          </w14:textFill>
        </w:rPr>
        <w:t>简明地阐述了机器博弈</w:t>
      </w:r>
      <w:r>
        <w:rPr>
          <w:rFonts w:hint="eastAsia" w:ascii="宋体" w:hAnsi="宋体" w:eastAsia="宋体" w:cs="宋体"/>
          <w:color w:val="000000" w:themeColor="text1"/>
          <w:sz w:val="24"/>
          <w:szCs w:val="24"/>
          <w:lang w:val="en-US" w:eastAsia="zh-CN"/>
          <w14:textFill>
            <w14:solidFill>
              <w14:schemeClr w14:val="tx1"/>
            </w14:solidFill>
          </w14:textFill>
        </w:rPr>
        <w:t>算法</w:t>
      </w:r>
      <w:r>
        <w:rPr>
          <w:rFonts w:hint="eastAsia" w:ascii="宋体" w:hAnsi="宋体" w:eastAsia="宋体" w:cs="宋体"/>
          <w:color w:val="000000" w:themeColor="text1"/>
          <w:sz w:val="24"/>
          <w:szCs w:val="24"/>
          <w14:textFill>
            <w14:solidFill>
              <w14:schemeClr w14:val="tx1"/>
            </w14:solidFill>
          </w14:textFill>
        </w:rPr>
        <w:t>的</w:t>
      </w:r>
      <w:r>
        <w:rPr>
          <w:rFonts w:hint="eastAsia" w:ascii="宋体" w:hAnsi="宋体" w:eastAsia="宋体" w:cs="宋体"/>
          <w:color w:val="000000" w:themeColor="text1"/>
          <w:sz w:val="24"/>
          <w:szCs w:val="24"/>
          <w:lang w:val="en-US" w:eastAsia="zh-CN"/>
          <w14:textFill>
            <w14:solidFill>
              <w14:schemeClr w14:val="tx1"/>
            </w14:solidFill>
          </w14:textFill>
        </w:rPr>
        <w:t>相关</w:t>
      </w:r>
      <w:r>
        <w:rPr>
          <w:rFonts w:hint="eastAsia" w:ascii="宋体" w:hAnsi="宋体" w:eastAsia="宋体" w:cs="宋体"/>
          <w:color w:val="000000" w:themeColor="text1"/>
          <w:sz w:val="24"/>
          <w:szCs w:val="24"/>
          <w14:textFill>
            <w14:solidFill>
              <w14:schemeClr w14:val="tx1"/>
            </w14:solidFill>
          </w14:textFill>
        </w:rPr>
        <w:t>原理</w:t>
      </w:r>
      <w:r>
        <w:rPr>
          <w:rFonts w:hint="eastAsia" w:ascii="宋体" w:hAnsi="宋体" w:eastAsia="宋体" w:cs="宋体"/>
          <w:color w:val="000000" w:themeColor="text1"/>
          <w:sz w:val="24"/>
          <w:szCs w:val="24"/>
          <w:lang w:eastAsia="zh-CN"/>
          <w14:textFill>
            <w14:solidFill>
              <w14:schemeClr w14:val="tx1"/>
            </w14:solidFill>
          </w14:textFill>
        </w:rPr>
        <w:t>。总体来说，中国象棋的机器博弈还处在起步阶段，许多关键技术的研究还不够成熟，许多国际象棋成熟的做法我们还需要结合中国象棋的特点加以完善。不过，挑战中国象棋大师、特级大师和冠军的时刻指日可待。</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参考文献</w:t>
      </w:r>
    </w:p>
    <w:p>
      <w:pPr>
        <w:spacing w:line="360" w:lineRule="auto"/>
        <w:ind w:left="900" w:leftChars="200" w:hanging="480" w:hanging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[1] </w:t>
      </w:r>
      <w:r>
        <w:rPr>
          <w:rFonts w:hint="eastAsia" w:ascii="宋体" w:hAnsi="宋体" w:eastAsia="宋体" w:cs="宋体"/>
          <w:color w:val="000000" w:themeColor="text1"/>
          <w:sz w:val="24"/>
          <w:szCs w:val="24"/>
          <w14:textFill>
            <w14:solidFill>
              <w14:schemeClr w14:val="tx1"/>
            </w14:solidFill>
          </w14:textFill>
        </w:rPr>
        <w:t>蒋加伏, 陈蔼祥, 唐贤英. 基于知识推理的博弈树搜索算法[J]. 计算机工程与应用, 2004, 40(001):74-76,156.</w:t>
      </w:r>
    </w:p>
    <w:p>
      <w:pPr>
        <w:spacing w:line="360" w:lineRule="auto"/>
        <w:ind w:left="900" w:leftChars="200" w:hanging="480" w:hanging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 林建伟. 博弈树搜索技术在牌类网络游戏中的应用[D]. 汕头大学.</w:t>
      </w:r>
    </w:p>
    <w:p>
      <w:pPr>
        <w:spacing w:line="360" w:lineRule="auto"/>
        <w:ind w:left="900" w:leftChars="200" w:hanging="480" w:hanging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 肖齐英, 王正志. 博弈树搜索与静态估值函数[J]. 计算机应用研究, 1997(4):74-76.</w:t>
      </w:r>
    </w:p>
    <w:p>
      <w:pPr>
        <w:spacing w:line="360" w:lineRule="auto"/>
        <w:ind w:left="900" w:leftChars="200" w:hanging="480" w:hanging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 焦尚彬, 刘丁. 博弈树置换表启发式算法研究[J]. 计算机工程与应用, 2010(06):42-45.</w:t>
      </w:r>
    </w:p>
    <w:p>
      <w:pPr>
        <w:spacing w:line="360" w:lineRule="auto"/>
        <w:ind w:left="900" w:leftChars="200" w:hanging="480" w:hanging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[5] 张振, 庞海. 机器博弈及其搜索算法的研究[J]. 软件导刊, 2008.</w:t>
      </w:r>
    </w:p>
    <w:p>
      <w:pPr>
        <w:spacing w:line="360" w:lineRule="auto"/>
        <w:ind w:left="900" w:leftChars="200" w:hanging="480" w:hanging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[6] 蔡自兴 ,徐光 . 人工智能及其应用 [M ]. 北京: 清华大学出版 社 , 2003.</w:t>
      </w:r>
    </w:p>
    <w:p>
      <w:pPr>
        <w:spacing w:line="360" w:lineRule="auto"/>
        <w:ind w:left="900" w:leftChars="200" w:hanging="480" w:hanging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[7] 徐心和, 王骄. 中国象棋计算机博弈关键技术分析[J]. 小型微型计算机系统, 2006(06):961-969.</w:t>
      </w:r>
    </w:p>
    <w:p>
      <w:pPr>
        <w:spacing w:line="360" w:lineRule="auto"/>
        <w:ind w:left="900" w:leftChars="200" w:hanging="480" w:hanging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[8] 王骄, 王涛, 罗艳红, et al. 中国象棋计算机博弈系统评估函数的自适应遗传算法实现[J]. 东北大学学报(自然科学版), 2005(10):34-37.</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[9] 闵文杰. 六子棋计算机博弈关键技术研究[D]. 重庆交通大学.</w:t>
      </w:r>
    </w:p>
    <w:p>
      <w:pPr>
        <w:spacing w:line="360" w:lineRule="auto"/>
        <w:ind w:left="900" w:leftChars="200" w:hanging="480" w:hanging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[10] 杜小勤。《人工智能》课程系列，Part I: Python 程序设计基础，2018/06/13。</w:t>
      </w:r>
    </w:p>
    <w:p>
      <w:pPr>
        <w:spacing w:line="360" w:lineRule="auto"/>
        <w:ind w:left="900" w:leftChars="200" w:hanging="480" w:hanging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[11] 杜小勤。《人工智能》课程系列，Part II: Python 算法基础，2018/07/31。</w:t>
      </w:r>
    </w:p>
    <w:p>
      <w:pPr>
        <w:spacing w:line="360" w:lineRule="auto"/>
        <w:ind w:left="900" w:leftChars="200" w:hanging="480" w:hanging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[12] 杜小勤。《人工智能》课程系列，Chapter 5：博弈树搜索技术，2018/10/23。</w:t>
      </w:r>
    </w:p>
    <w:p>
      <w:pPr>
        <w:spacing w:line="360" w:lineRule="auto"/>
        <w:ind w:left="900" w:leftChars="200" w:hanging="480" w:hanging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[13] 博弈树, 置换表, 搜索引擎,等. 哈希技术在中国象棋机器博弈系统中的应用研究[J]. 科学技术与工程, 2008, 8(17):4869-4872.</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[14] 高强.一种混合博弈树算法在中国象棋人机博弈中的应用研究.硕士论文,大连交通大学,2006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C2F98"/>
    <w:multiLevelType w:val="multilevel"/>
    <w:tmpl w:val="429C2F9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3CB"/>
    <w:rsid w:val="00043DAE"/>
    <w:rsid w:val="000F73CE"/>
    <w:rsid w:val="0017383B"/>
    <w:rsid w:val="00196724"/>
    <w:rsid w:val="001F787D"/>
    <w:rsid w:val="00297317"/>
    <w:rsid w:val="002D3170"/>
    <w:rsid w:val="003B7CC7"/>
    <w:rsid w:val="00457DC7"/>
    <w:rsid w:val="00566084"/>
    <w:rsid w:val="0062765F"/>
    <w:rsid w:val="008D3B57"/>
    <w:rsid w:val="0095152D"/>
    <w:rsid w:val="009D3CA3"/>
    <w:rsid w:val="009D4579"/>
    <w:rsid w:val="009E4A9E"/>
    <w:rsid w:val="00A938C6"/>
    <w:rsid w:val="00B8413C"/>
    <w:rsid w:val="00BE2ACF"/>
    <w:rsid w:val="00C326EE"/>
    <w:rsid w:val="00CA214A"/>
    <w:rsid w:val="00CD53CB"/>
    <w:rsid w:val="00D24E3C"/>
    <w:rsid w:val="00E37745"/>
    <w:rsid w:val="00ED4807"/>
    <w:rsid w:val="00FE7D0C"/>
    <w:rsid w:val="1C3C4FCC"/>
    <w:rsid w:val="22C80AEB"/>
    <w:rsid w:val="26C02C32"/>
    <w:rsid w:val="2BA91ADE"/>
    <w:rsid w:val="36EB55FA"/>
    <w:rsid w:val="47E60F67"/>
    <w:rsid w:val="5AC0198E"/>
    <w:rsid w:val="612B4D77"/>
    <w:rsid w:val="68787FC2"/>
    <w:rsid w:val="6B1D6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qFormat/>
    <w:uiPriority w:val="99"/>
    <w:rPr>
      <w:sz w:val="18"/>
      <w:szCs w:val="18"/>
    </w:r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emf"/><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74AF58-9A0A-4FD3-8E7D-A08BFB0996CA}">
  <ds:schemaRefs/>
</ds:datastoreItem>
</file>

<file path=docProps/app.xml><?xml version="1.0" encoding="utf-8"?>
<Properties xmlns="http://schemas.openxmlformats.org/officeDocument/2006/extended-properties" xmlns:vt="http://schemas.openxmlformats.org/officeDocument/2006/docPropsVTypes">
  <Template>Normal.dotm</Template>
  <Company>wtu</Company>
  <Pages>2</Pages>
  <Words>57</Words>
  <Characters>325</Characters>
  <Lines>2</Lines>
  <Paragraphs>1</Paragraphs>
  <TotalTime>27</TotalTime>
  <ScaleCrop>false</ScaleCrop>
  <LinksUpToDate>false</LinksUpToDate>
  <CharactersWithSpaces>381</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2020-10-09T11:25:00Z</dcterms:created>
  <dc:creator>duxiaoqin</dc:creator>
  <cp:lastModifiedBy>kissing the fire</cp:lastModifiedBy>
  <dcterms:modified xsi:type="dcterms:W3CDTF">2020-11-01T12:40:36Z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