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sz w:val="32"/>
          <w:szCs w:val="32"/>
        </w:rPr>
      </w:pPr>
      <w:r>
        <w:rPr>
          <w:rFonts w:hint="eastAsia" w:ascii="黑体" w:hAnsi="黑体" w:eastAsia="黑体" w:cs="黑体"/>
          <w:sz w:val="32"/>
          <w:szCs w:val="32"/>
        </w:rPr>
        <w:t>知识库</w:t>
      </w:r>
      <w:r>
        <w:rPr>
          <w:rFonts w:hint="eastAsia" w:ascii="黑体" w:hAnsi="黑体" w:eastAsia="黑体" w:cs="黑体"/>
          <w:sz w:val="32"/>
          <w:szCs w:val="32"/>
          <w:u w:val="wave" w:color="FF0000"/>
        </w:rPr>
        <w:t>丰富</w:t>
      </w:r>
      <w:r>
        <w:rPr>
          <w:rFonts w:hint="eastAsia" w:ascii="黑体" w:hAnsi="黑体" w:eastAsia="黑体" w:cs="黑体"/>
          <w:sz w:val="32"/>
          <w:szCs w:val="32"/>
        </w:rPr>
        <w:t>的神经关系提取</w:t>
      </w:r>
    </w:p>
    <w:p>
      <w:pPr>
        <w:spacing w:line="360" w:lineRule="auto"/>
        <w:jc w:val="center"/>
        <w:rPr>
          <w:rFonts w:hint="eastAsia" w:ascii="宋体" w:hAnsi="宋体" w:eastAsia="宋体" w:cs="宋体"/>
          <w:sz w:val="18"/>
          <w:szCs w:val="18"/>
        </w:rPr>
      </w:pPr>
      <w:r>
        <w:rPr>
          <w:rFonts w:hint="eastAsia" w:ascii="宋体" w:hAnsi="宋体" w:eastAsia="宋体" w:cs="宋体"/>
          <w:sz w:val="18"/>
          <w:szCs w:val="18"/>
        </w:rPr>
        <w:t>Bayu Distiawan Trisedya</w:t>
      </w:r>
      <w:r>
        <w:rPr>
          <w:rFonts w:hint="eastAsia" w:ascii="宋体" w:hAnsi="宋体" w:eastAsia="宋体" w:cs="宋体"/>
          <w:sz w:val="18"/>
          <w:szCs w:val="18"/>
          <w:vertAlign w:val="superscript"/>
        </w:rPr>
        <w:t>1</w:t>
      </w:r>
      <w:r>
        <w:rPr>
          <w:rFonts w:hint="eastAsia" w:ascii="宋体" w:hAnsi="宋体" w:eastAsia="宋体" w:cs="宋体"/>
          <w:sz w:val="18"/>
          <w:szCs w:val="18"/>
        </w:rPr>
        <w:t>，Gerhard Weikum</w:t>
      </w:r>
      <w:r>
        <w:rPr>
          <w:rFonts w:hint="eastAsia" w:ascii="宋体" w:hAnsi="宋体" w:eastAsia="宋体" w:cs="宋体"/>
          <w:sz w:val="18"/>
          <w:szCs w:val="18"/>
          <w:vertAlign w:val="superscript"/>
        </w:rPr>
        <w:t>2</w:t>
      </w:r>
      <w:r>
        <w:rPr>
          <w:rFonts w:hint="eastAsia" w:ascii="宋体" w:hAnsi="宋体" w:eastAsia="宋体" w:cs="宋体"/>
          <w:sz w:val="18"/>
          <w:szCs w:val="18"/>
        </w:rPr>
        <w:t>，齐建中</w:t>
      </w:r>
      <w:r>
        <w:rPr>
          <w:rFonts w:hint="eastAsia" w:ascii="宋体" w:hAnsi="宋体" w:eastAsia="宋体" w:cs="宋体"/>
          <w:sz w:val="18"/>
          <w:szCs w:val="18"/>
          <w:vertAlign w:val="superscript"/>
        </w:rPr>
        <w:t>1</w:t>
      </w:r>
      <w:r>
        <w:rPr>
          <w:rFonts w:hint="eastAsia" w:ascii="宋体" w:hAnsi="宋体" w:eastAsia="宋体" w:cs="宋体"/>
          <w:sz w:val="18"/>
          <w:szCs w:val="18"/>
        </w:rPr>
        <w:t>，张瑞</w:t>
      </w:r>
      <w:r>
        <w:rPr>
          <w:rFonts w:hint="eastAsia" w:ascii="宋体" w:hAnsi="宋体" w:eastAsia="宋体" w:cs="宋体"/>
          <w:sz w:val="18"/>
          <w:szCs w:val="18"/>
          <w:vertAlign w:val="superscript"/>
        </w:rPr>
        <w:t>1 ∗</w:t>
      </w:r>
    </w:p>
    <w:p>
      <w:pPr>
        <w:spacing w:line="360" w:lineRule="auto"/>
        <w:jc w:val="center"/>
        <w:rPr>
          <w:rFonts w:hint="eastAsia" w:ascii="宋体" w:hAnsi="宋体" w:eastAsia="宋体" w:cs="宋体"/>
          <w:sz w:val="18"/>
          <w:szCs w:val="18"/>
        </w:rPr>
      </w:pPr>
      <w:r>
        <w:rPr>
          <w:rFonts w:hint="eastAsia" w:ascii="宋体" w:hAnsi="宋体" w:eastAsia="宋体" w:cs="宋体"/>
          <w:sz w:val="18"/>
          <w:szCs w:val="18"/>
          <w:vertAlign w:val="superscript"/>
        </w:rPr>
        <w:t>1</w:t>
      </w:r>
      <w:r>
        <w:rPr>
          <w:rFonts w:hint="eastAsia" w:ascii="宋体" w:hAnsi="宋体" w:eastAsia="宋体" w:cs="宋体"/>
          <w:sz w:val="18"/>
          <w:szCs w:val="18"/>
        </w:rPr>
        <w:t>澳大利亚墨尔本大学</w:t>
      </w:r>
    </w:p>
    <w:p>
      <w:pPr>
        <w:spacing w:line="360" w:lineRule="auto"/>
        <w:jc w:val="center"/>
        <w:rPr>
          <w:rFonts w:hint="eastAsia" w:ascii="宋体" w:hAnsi="宋体" w:eastAsia="宋体" w:cs="宋体"/>
          <w:sz w:val="18"/>
          <w:szCs w:val="18"/>
        </w:rPr>
      </w:pPr>
      <w:r>
        <w:rPr>
          <w:rFonts w:hint="eastAsia" w:ascii="宋体" w:hAnsi="宋体" w:eastAsia="宋体" w:cs="宋体"/>
          <w:sz w:val="18"/>
          <w:szCs w:val="18"/>
          <w:vertAlign w:val="superscript"/>
        </w:rPr>
        <w:t>2</w:t>
      </w:r>
      <w:r>
        <w:rPr>
          <w:rFonts w:hint="eastAsia" w:ascii="宋体" w:hAnsi="宋体" w:eastAsia="宋体" w:cs="宋体"/>
          <w:sz w:val="18"/>
          <w:szCs w:val="18"/>
        </w:rPr>
        <w:t>德国萨尔信息大学马克斯·普朗克信息学研究所</w:t>
      </w:r>
    </w:p>
    <w:p>
      <w:pPr>
        <w:spacing w:line="360" w:lineRule="auto"/>
        <w:jc w:val="center"/>
        <w:rPr>
          <w:rFonts w:hint="eastAsia" w:ascii="黑体" w:hAnsi="黑体" w:eastAsia="黑体" w:cs="黑体"/>
          <w:sz w:val="32"/>
          <w:szCs w:val="32"/>
        </w:rPr>
      </w:pPr>
      <w:r>
        <w:rPr>
          <w:rFonts w:hint="eastAsia" w:ascii="宋体" w:hAnsi="宋体" w:eastAsia="宋体" w:cs="宋体"/>
          <w:sz w:val="18"/>
          <w:szCs w:val="18"/>
        </w:rPr>
        <w:t xml:space="preserve">{btrisedya @ student，jianzhong.qi @，rui  .zhang @} unimelb.edu.au </w:t>
      </w:r>
      <w:r>
        <w:rPr>
          <w:rFonts w:hint="eastAsia" w:ascii="宋体" w:hAnsi="宋体" w:eastAsia="宋体" w:cs="宋体"/>
          <w:sz w:val="18"/>
          <w:szCs w:val="18"/>
        </w:rPr>
        <w:fldChar w:fldCharType="begin"/>
      </w:r>
      <w:r>
        <w:rPr>
          <w:rFonts w:hint="eastAsia" w:ascii="宋体" w:hAnsi="宋体" w:eastAsia="宋体" w:cs="宋体"/>
          <w:sz w:val="18"/>
          <w:szCs w:val="18"/>
        </w:rPr>
        <w:instrText xml:space="preserve"> HYPERLINK "mailto:weikum@mpi-inf.mpg.de" </w:instrText>
      </w:r>
      <w:r>
        <w:rPr>
          <w:rFonts w:hint="eastAsia" w:ascii="宋体" w:hAnsi="宋体" w:eastAsia="宋体" w:cs="宋体"/>
          <w:sz w:val="18"/>
          <w:szCs w:val="18"/>
        </w:rPr>
        <w:fldChar w:fldCharType="separate"/>
      </w:r>
      <w:r>
        <w:rPr>
          <w:rStyle w:val="6"/>
          <w:rFonts w:hint="eastAsia" w:ascii="宋体" w:hAnsi="宋体" w:eastAsia="宋体" w:cs="宋体"/>
          <w:sz w:val="18"/>
          <w:szCs w:val="18"/>
        </w:rPr>
        <w:t>weikum@mpi-inf.mpg.de</w:t>
      </w:r>
      <w:r>
        <w:rPr>
          <w:rFonts w:hint="eastAsia" w:ascii="宋体" w:hAnsi="宋体" w:eastAsia="宋体" w:cs="宋体"/>
          <w:sz w:val="18"/>
          <w:szCs w:val="18"/>
        </w:rPr>
        <w:fldChar w:fldCharType="end"/>
      </w:r>
    </w:p>
    <w:p>
      <w:pPr>
        <w:spacing w:line="360" w:lineRule="auto"/>
        <w:jc w:val="center"/>
        <w:rPr>
          <w:rFonts w:hint="eastAsia" w:ascii="黑体" w:hAnsi="黑体" w:eastAsia="黑体" w:cs="黑体"/>
          <w:sz w:val="32"/>
          <w:szCs w:val="32"/>
        </w:rPr>
      </w:pPr>
      <w:r>
        <w:rPr>
          <w:rFonts w:hint="eastAsia" w:ascii="黑体" w:hAnsi="黑体" w:eastAsia="黑体" w:cs="黑体"/>
          <w:sz w:val="32"/>
          <w:szCs w:val="32"/>
        </w:rPr>
        <w:t>摘</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要</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我们研究了用于知识库（KB）丰富化的关系提取。 具体来说，我们旨</w:t>
      </w:r>
      <w:r>
        <w:rPr>
          <w:rFonts w:hint="eastAsia" w:ascii="宋体" w:hAnsi="宋体" w:eastAsia="宋体" w:cs="宋体"/>
          <w:sz w:val="21"/>
          <w:szCs w:val="21"/>
          <w:highlight w:val="yellow"/>
        </w:rPr>
        <w:t>在从三元组形式的句子中提取实体及其关系，并以端到端的方式将提取的三元组的元素映射到现有的KB。</w:t>
      </w:r>
      <w:r>
        <w:rPr>
          <w:rFonts w:hint="eastAsia" w:ascii="宋体" w:hAnsi="宋体" w:eastAsia="宋体" w:cs="宋体"/>
          <w:sz w:val="21"/>
          <w:szCs w:val="21"/>
        </w:rPr>
        <w:t xml:space="preserve"> 以前的研究集中在提取本身上，并依赖于命名实体歧义消除（NED）将三元组映射到KB空间中。 这样，NED错误可能会导致提取错误，从而影响整体精度和召回率。 为了解决这个问题，我们提出了一种</w:t>
      </w:r>
      <w:r>
        <w:rPr>
          <w:rFonts w:hint="eastAsia" w:ascii="宋体" w:hAnsi="宋体" w:eastAsia="宋体" w:cs="宋体"/>
          <w:sz w:val="21"/>
          <w:szCs w:val="21"/>
          <w:highlight w:val="green"/>
        </w:rPr>
        <w:t>基于神经编码器-解码器模型的知识库丰富的端到端关系提取模型</w:t>
      </w:r>
      <w:r>
        <w:rPr>
          <w:rFonts w:hint="eastAsia" w:ascii="宋体" w:hAnsi="宋体" w:eastAsia="宋体" w:cs="宋体"/>
          <w:sz w:val="21"/>
          <w:szCs w:val="21"/>
        </w:rPr>
        <w:t>。 我们通过远距离监督，共参考解析和副词短语检测来收集高质量的训练数据。 我们提出了一种</w:t>
      </w:r>
      <w:r>
        <w:rPr>
          <w:rFonts w:hint="eastAsia" w:ascii="宋体" w:hAnsi="宋体" w:eastAsia="宋体" w:cs="宋体"/>
          <w:sz w:val="21"/>
          <w:szCs w:val="21"/>
          <w:highlight w:val="green"/>
        </w:rPr>
        <w:t>基于n-gram的注意模型</w:t>
      </w:r>
      <w:r>
        <w:rPr>
          <w:rFonts w:hint="eastAsia" w:ascii="宋体" w:hAnsi="宋体" w:eastAsia="宋体" w:cs="宋体"/>
          <w:sz w:val="21"/>
          <w:szCs w:val="21"/>
        </w:rPr>
        <w:t>来捕获句子中的多词实体名称。 我们的模型采用共同学习的单词和实体嵌入来支持命名实体消歧。 最后，我们的模型使用改进的</w:t>
      </w:r>
      <w:r>
        <w:rPr>
          <w:rFonts w:hint="eastAsia" w:ascii="宋体" w:hAnsi="宋体" w:eastAsia="宋体" w:cs="宋体"/>
          <w:sz w:val="21"/>
          <w:szCs w:val="21"/>
          <w:highlight w:val="green"/>
          <w:lang w:val="en-US" w:eastAsia="zh-CN"/>
        </w:rPr>
        <w:t>B</w:t>
      </w:r>
      <w:r>
        <w:rPr>
          <w:rFonts w:hint="eastAsia" w:ascii="宋体" w:hAnsi="宋体" w:eastAsia="宋体" w:cs="宋体"/>
          <w:sz w:val="21"/>
          <w:szCs w:val="21"/>
          <w:highlight w:val="green"/>
          <w:u w:val="wave" w:color="FF0000"/>
          <w:lang w:val="en-US" w:eastAsia="zh-CN"/>
        </w:rPr>
        <w:t>eam</w:t>
      </w:r>
      <w:r>
        <w:rPr>
          <w:rFonts w:hint="eastAsia" w:ascii="宋体" w:hAnsi="宋体" w:eastAsia="宋体" w:cs="宋体"/>
          <w:sz w:val="21"/>
          <w:szCs w:val="21"/>
          <w:highlight w:val="green"/>
          <w:u w:val="wave" w:color="FF0000"/>
        </w:rPr>
        <w:t>搜索</w:t>
      </w:r>
      <w:r>
        <w:rPr>
          <w:rFonts w:hint="eastAsia" w:ascii="宋体" w:hAnsi="宋体" w:eastAsia="宋体" w:cs="宋体"/>
          <w:sz w:val="21"/>
          <w:szCs w:val="21"/>
          <w:highlight w:val="green"/>
        </w:rPr>
        <w:t>和三元分类器</w:t>
      </w:r>
      <w:r>
        <w:rPr>
          <w:rFonts w:hint="eastAsia" w:ascii="宋体" w:hAnsi="宋体" w:eastAsia="宋体" w:cs="宋体"/>
          <w:sz w:val="21"/>
          <w:szCs w:val="21"/>
        </w:rPr>
        <w:t>来帮助生成高质量的三元组。 在两个真实数据集上，我们的模型在F1得分方面分别比最新基准高出15.51％和8.38％。</w:t>
      </w:r>
    </w:p>
    <w:p>
      <w:pPr>
        <w:spacing w:line="360" w:lineRule="auto"/>
        <w:jc w:val="left"/>
        <w:rPr>
          <w:rFonts w:hint="eastAsia" w:ascii="黑体" w:hAnsi="黑体" w:eastAsia="黑体" w:cs="黑体"/>
          <w:sz w:val="24"/>
          <w:szCs w:val="24"/>
        </w:rPr>
      </w:pPr>
      <w:r>
        <w:rPr>
          <w:rFonts w:hint="eastAsia" w:ascii="黑体" w:hAnsi="黑体" w:eastAsia="黑体" w:cs="黑体"/>
          <w:sz w:val="24"/>
          <w:szCs w:val="24"/>
        </w:rPr>
        <w:t>1简介</w:t>
      </w:r>
    </w:p>
    <w:p>
      <w:pPr>
        <w:spacing w:line="36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知识库（KBs）通常以知识图（KGs）的形式出现，已成为许多任务中必不可少的资源，包括</w:t>
      </w:r>
      <w:r>
        <w:rPr>
          <w:rFonts w:hint="eastAsia" w:ascii="宋体" w:hAnsi="宋体" w:eastAsia="宋体" w:cs="宋体"/>
          <w:sz w:val="21"/>
          <w:szCs w:val="21"/>
          <w:u w:val="thick" w:color="FF0000"/>
        </w:rPr>
        <w:t>问答系统，推荐系统和自然语言生成</w:t>
      </w:r>
      <w:r>
        <w:rPr>
          <w:rFonts w:hint="eastAsia" w:ascii="宋体" w:hAnsi="宋体" w:eastAsia="宋体" w:cs="宋体"/>
          <w:sz w:val="21"/>
          <w:szCs w:val="21"/>
        </w:rPr>
        <w:t>。 大型KB</w:t>
      </w:r>
      <w:r>
        <w:rPr>
          <w:rFonts w:hint="eastAsia" w:ascii="宋体" w:hAnsi="宋体" w:eastAsia="宋体" w:cs="宋体"/>
          <w:sz w:val="21"/>
          <w:szCs w:val="21"/>
          <w:lang w:val="en-US" w:eastAsia="zh-CN"/>
        </w:rPr>
        <w:t>s</w:t>
      </w:r>
      <w:r>
        <w:rPr>
          <w:rFonts w:hint="eastAsia" w:ascii="宋体" w:hAnsi="宋体" w:eastAsia="宋体" w:cs="宋体"/>
          <w:sz w:val="21"/>
          <w:szCs w:val="21"/>
        </w:rPr>
        <w:t>，例如DBpedia（Auer等，2007），Wikidata（Vrandecic和Krotzsch，2014）和Yago（Suchanek等，2007）包含数以百万计的有关实体的事实，它们以主语-谓语-宾语三元组的形式表示。 但是，这些知识库还远远不够完善，需要不断充实和管理。</w:t>
      </w:r>
    </w:p>
    <w:p>
      <w:pPr>
        <w:spacing w:line="360" w:lineRule="auto"/>
        <w:ind w:firstLine="420" w:firstLineChars="0"/>
        <w:jc w:val="left"/>
      </w:pPr>
      <w:r>
        <w:drawing>
          <wp:inline distT="0" distB="0" distL="114300" distR="114300">
            <wp:extent cx="4606290" cy="2614295"/>
            <wp:effectExtent l="0" t="0" r="1143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606290" cy="2614295"/>
                    </a:xfrm>
                    <a:prstGeom prst="rect">
                      <a:avLst/>
                    </a:prstGeom>
                    <a:noFill/>
                    <a:ln>
                      <a:noFill/>
                    </a:ln>
                  </pic:spPr>
                </pic:pic>
              </a:graphicData>
            </a:graphic>
          </wp:inline>
        </w:drawing>
      </w:r>
    </w:p>
    <w:p>
      <w:pPr>
        <w:spacing w:line="360" w:lineRule="auto"/>
        <w:ind w:firstLine="420" w:firstLineChars="0"/>
        <w:jc w:val="center"/>
        <w:rPr>
          <w:rFonts w:hint="eastAsia" w:ascii="黑体" w:hAnsi="黑体" w:eastAsia="黑体" w:cs="黑体"/>
        </w:rPr>
      </w:pPr>
      <w:r>
        <w:rPr>
          <w:rFonts w:hint="eastAsia" w:ascii="黑体" w:hAnsi="黑体" w:eastAsia="黑体" w:cs="黑体"/>
        </w:rPr>
        <w:t>表1：关系提取示例。</w:t>
      </w:r>
    </w:p>
    <w:p>
      <w:pPr>
        <w:spacing w:line="360" w:lineRule="auto"/>
        <w:ind w:firstLine="420" w:firstLineChars="0"/>
        <w:jc w:val="left"/>
        <w:rPr>
          <w:rFonts w:hint="eastAsia" w:ascii="宋体" w:hAnsi="宋体" w:eastAsia="宋体" w:cs="宋体"/>
        </w:rPr>
      </w:pPr>
      <w:r>
        <w:rPr>
          <w:rFonts w:hint="eastAsia" w:ascii="宋体" w:hAnsi="宋体" w:eastAsia="宋体" w:cs="宋体"/>
        </w:rPr>
        <w:t>以前的研究工作是基于嵌入的模型（Nguyen等人，2018; Wang等人，2015）和实体对齐模型（Chen等人，2017; Sun等人，2017; Trisedya等人，2019） 丰富的知识库。 继序列到序列体系结构（Bahdanau等人，2015）成功用于从结构化数据生成句子（Marcheggiani和Perez-Beltrachini，2018; Trisedya等人，2018）之后，我们采用了这种架构</w:t>
      </w:r>
      <w:r>
        <w:rPr>
          <w:rFonts w:hint="eastAsia" w:ascii="宋体" w:hAnsi="宋体" w:eastAsia="宋体" w:cs="宋体"/>
          <w:lang w:val="en-US" w:eastAsia="zh-CN"/>
        </w:rPr>
        <w:t>反其道而行</w:t>
      </w:r>
      <w:r>
        <w:rPr>
          <w:rFonts w:hint="eastAsia" w:ascii="宋体" w:hAnsi="宋体" w:eastAsia="宋体" w:cs="宋体"/>
        </w:rPr>
        <w:t>，从句子中提取三元组。</w:t>
      </w:r>
    </w:p>
    <w:p>
      <w:pPr>
        <w:spacing w:line="360" w:lineRule="auto"/>
        <w:ind w:firstLine="420" w:firstLineChars="0"/>
        <w:jc w:val="left"/>
        <w:rPr>
          <w:rFonts w:hint="eastAsia" w:ascii="宋体" w:hAnsi="宋体" w:eastAsia="宋体" w:cs="宋体"/>
        </w:rPr>
      </w:pPr>
      <w:r>
        <w:rPr>
          <w:rFonts w:hint="eastAsia" w:ascii="宋体" w:hAnsi="宋体" w:eastAsia="宋体" w:cs="宋体"/>
        </w:rPr>
        <w:t>在本文中，我们研究如何通过从文本源中提取关系来丰富知识库。 具体来说，我们旨在提取</w:t>
      </w:r>
      <w:r>
        <w:rPr>
          <w:rFonts w:hint="eastAsia" w:ascii="宋体" w:hAnsi="宋体" w:eastAsia="宋体" w:cs="宋体"/>
          <w:lang w:val="en-US" w:eastAsia="zh-CN"/>
        </w:rPr>
        <w:t>(</w:t>
      </w:r>
      <w:r>
        <w:rPr>
          <w:rFonts w:hint="eastAsia" w:ascii="宋体" w:hAnsi="宋体" w:eastAsia="宋体" w:cs="宋体"/>
        </w:rPr>
        <w:t>h，r，t</w:t>
      </w:r>
      <w:r>
        <w:rPr>
          <w:rFonts w:hint="eastAsia" w:ascii="宋体" w:hAnsi="宋体" w:eastAsia="宋体" w:cs="宋体"/>
          <w:lang w:val="en-US" w:eastAsia="zh-CN"/>
        </w:rPr>
        <w:t>)</w:t>
      </w:r>
      <w:r>
        <w:rPr>
          <w:rFonts w:hint="eastAsia" w:ascii="宋体" w:hAnsi="宋体" w:eastAsia="宋体" w:cs="宋体"/>
        </w:rPr>
        <w:t>形式的三元组，其中h是头部实体，t是尾部实体，r是实体之间的关系。 重要的是，由于KB</w:t>
      </w:r>
      <w:r>
        <w:rPr>
          <w:rFonts w:hint="eastAsia" w:ascii="宋体" w:hAnsi="宋体" w:eastAsia="宋体" w:cs="宋体"/>
          <w:lang w:val="en-US" w:eastAsia="zh-CN"/>
        </w:rPr>
        <w:t>s</w:t>
      </w:r>
      <w:r>
        <w:rPr>
          <w:rFonts w:hint="eastAsia" w:ascii="宋体" w:hAnsi="宋体" w:eastAsia="宋体" w:cs="宋体"/>
        </w:rPr>
        <w:t>在实体上的覆盖范围通常比关系上的</w:t>
      </w:r>
      <w:r>
        <w:rPr>
          <w:rFonts w:hint="eastAsia" w:ascii="宋体" w:hAnsi="宋体" w:eastAsia="宋体" w:cs="宋体"/>
          <w:u w:val="wave" w:color="FF0000"/>
        </w:rPr>
        <w:t>覆盖范围</w:t>
      </w:r>
      <w:r>
        <w:rPr>
          <w:rFonts w:hint="eastAsia" w:ascii="宋体" w:hAnsi="宋体" w:eastAsia="宋体" w:cs="宋体"/>
        </w:rPr>
        <w:t>要好得多，因此我们假设h和t是KB中的现有实体，</w:t>
      </w:r>
      <w:r>
        <w:rPr>
          <w:rFonts w:hint="eastAsia" w:ascii="宋体" w:hAnsi="宋体" w:eastAsia="宋体" w:cs="宋体"/>
          <w:u w:val="thick" w:color="FF0000"/>
        </w:rPr>
        <w:t>r是一个谓词，它属于我们感兴趣的预定义谓词集合</w:t>
      </w:r>
      <w:r>
        <w:rPr>
          <w:rFonts w:hint="eastAsia" w:ascii="宋体" w:hAnsi="宋体" w:eastAsia="宋体" w:cs="宋体"/>
        </w:rPr>
        <w:t>，但是关系</w:t>
      </w:r>
      <w:r>
        <w:rPr>
          <w:rFonts w:hint="eastAsia" w:ascii="宋体" w:hAnsi="宋体" w:eastAsia="宋体" w:cs="宋体"/>
          <w:lang w:val="en-US" w:eastAsia="zh-CN"/>
        </w:rPr>
        <w:t>(</w:t>
      </w:r>
      <w:r>
        <w:rPr>
          <w:rFonts w:hint="eastAsia" w:ascii="宋体" w:hAnsi="宋体" w:eastAsia="宋体" w:cs="宋体"/>
        </w:rPr>
        <w:t>h，r，t</w:t>
      </w:r>
      <w:r>
        <w:rPr>
          <w:rFonts w:hint="eastAsia" w:ascii="宋体" w:hAnsi="宋体" w:eastAsia="宋体" w:cs="宋体"/>
          <w:lang w:val="en-US" w:eastAsia="zh-CN"/>
        </w:rPr>
        <w:t>)</w:t>
      </w:r>
      <w:r>
        <w:rPr>
          <w:rFonts w:hint="eastAsia" w:ascii="宋体" w:hAnsi="宋体" w:eastAsia="宋体" w:cs="宋体"/>
        </w:rPr>
        <w:t>在KB中尚不存在。 我们旨在找到h和t之间的更多关系，并将它们添加到KB中。 例如，从表1中第一个提取的三元组中，我们可以识别出KB中已经存在的两个实体“ NYU”（纽约大学的缩写）和“私人大学”。 谓词“ instance of”也位于我们感兴趣的预定义谓词集中，但是KB中不存在</w:t>
      </w:r>
      <w:r>
        <w:rPr>
          <w:rFonts w:hint="eastAsia" w:ascii="宋体" w:hAnsi="宋体" w:eastAsia="宋体" w:cs="宋体"/>
          <w:lang w:eastAsia="zh-CN"/>
        </w:rPr>
        <w:t>（</w:t>
      </w:r>
      <w:r>
        <w:rPr>
          <w:rFonts w:hint="eastAsia" w:ascii="宋体" w:hAnsi="宋体" w:eastAsia="宋体" w:cs="宋体"/>
        </w:rPr>
        <w:t>NYU，instance of</w:t>
      </w:r>
      <w:r>
        <w:rPr>
          <w:rFonts w:hint="eastAsia" w:ascii="宋体" w:hAnsi="宋体" w:eastAsia="宋体" w:cs="宋体"/>
          <w:lang w:eastAsia="zh-CN"/>
        </w:rPr>
        <w:t>，</w:t>
      </w:r>
      <w:r>
        <w:rPr>
          <w:rFonts w:hint="eastAsia" w:ascii="宋体" w:hAnsi="宋体" w:eastAsia="宋体" w:cs="宋体"/>
        </w:rPr>
        <w:t>Private University</w:t>
      </w:r>
      <w:r>
        <w:rPr>
          <w:rFonts w:hint="eastAsia" w:ascii="宋体" w:hAnsi="宋体" w:eastAsia="宋体" w:cs="宋体"/>
          <w:lang w:eastAsia="zh-CN"/>
        </w:rPr>
        <w:t>）</w:t>
      </w:r>
      <w:r>
        <w:rPr>
          <w:rFonts w:hint="eastAsia" w:ascii="宋体" w:hAnsi="宋体" w:eastAsia="宋体" w:cs="宋体"/>
        </w:rPr>
        <w:t>实例的关系。 我们</w:t>
      </w:r>
      <w:r>
        <w:rPr>
          <w:rFonts w:hint="eastAsia" w:ascii="宋体" w:hAnsi="宋体" w:eastAsia="宋体" w:cs="宋体"/>
          <w:u w:val="thick" w:color="FF0000"/>
        </w:rPr>
        <w:t>旨在将此关系添加到我们的知识库中</w:t>
      </w:r>
      <w:r>
        <w:rPr>
          <w:rFonts w:hint="eastAsia" w:ascii="宋体" w:hAnsi="宋体" w:eastAsia="宋体" w:cs="宋体"/>
        </w:rPr>
        <w:t>。这是KB富集的典型情况（(这与从头构造知识库或为其他目的执行关系提取不同，比如Q&amp;A或摘要)。</w:t>
      </w:r>
    </w:p>
    <w:p>
      <w:pPr>
        <w:spacing w:line="360" w:lineRule="auto"/>
        <w:ind w:firstLine="420" w:firstLineChars="0"/>
        <w:jc w:val="left"/>
        <w:rPr>
          <w:rFonts w:hint="eastAsia" w:ascii="宋体" w:hAnsi="宋体" w:eastAsia="宋体" w:cs="宋体"/>
        </w:rPr>
      </w:pPr>
      <w:r>
        <w:rPr>
          <w:rFonts w:hint="eastAsia" w:ascii="宋体" w:hAnsi="宋体" w:eastAsia="宋体" w:cs="宋体"/>
        </w:rPr>
        <w:t>KB富集要求通过将提取的三元组的实体和关系映射到它们的适当实体和KB中的谓词ID来规范化实体和关系。 表1举例说明了从句子中提取的三元组。 提取的第一个三元组的实体和谓词（包括NYU, instance of, and Private</w:t>
      </w:r>
      <w:r>
        <w:rPr>
          <w:rFonts w:hint="eastAsia" w:ascii="宋体" w:hAnsi="宋体" w:eastAsia="宋体" w:cs="宋体"/>
          <w:lang w:val="en-US" w:eastAsia="zh-CN"/>
        </w:rPr>
        <w:t xml:space="preserve"> </w:t>
      </w:r>
      <w:r>
        <w:rPr>
          <w:rFonts w:hint="eastAsia" w:ascii="宋体" w:hAnsi="宋体" w:eastAsia="宋体" w:cs="宋体"/>
        </w:rPr>
        <w:t>University,）分别映射到其唯一的ID Q49210，P31和Q902104，以符合KB的语义空间。</w:t>
      </w:r>
    </w:p>
    <w:p>
      <w:pPr>
        <w:spacing w:line="360" w:lineRule="auto"/>
        <w:ind w:firstLine="420" w:firstLineChars="0"/>
        <w:jc w:val="left"/>
        <w:rPr>
          <w:rFonts w:hint="eastAsia" w:ascii="宋体" w:hAnsi="宋体" w:eastAsia="宋体" w:cs="宋体"/>
        </w:rPr>
      </w:pPr>
      <w:r>
        <w:rPr>
          <w:rFonts w:hint="eastAsia" w:ascii="宋体" w:hAnsi="宋体" w:eastAsia="宋体" w:cs="宋体"/>
        </w:rPr>
        <w:t>以前有关关系提取的研究都采用了无监督和有监督的方法。 无监督方法通常从一小组</w:t>
      </w:r>
      <w:r>
        <w:rPr>
          <w:rFonts w:hint="eastAsia" w:ascii="宋体" w:hAnsi="宋体" w:eastAsia="宋体" w:cs="宋体"/>
          <w:highlight w:val="yellow"/>
        </w:rPr>
        <w:t>手动定义的提取模式</w:t>
      </w:r>
      <w:r>
        <w:rPr>
          <w:rFonts w:hint="eastAsia" w:ascii="宋体" w:hAnsi="宋体" w:eastAsia="宋体" w:cs="宋体"/>
        </w:rPr>
        <w:t>开始，以检测实体名称和与输入文本中的关系有关的短语。 这种范例被称为开放信息提取（Open IE）（Banko等，2007; Corro and Gemulla，2013; Gashteovski等，2017）。 在这种方式中，实体和谓词都以其表面形式捕获而没有规范化。监督方法训练统计和神经模型来</w:t>
      </w:r>
      <w:r>
        <w:rPr>
          <w:rFonts w:hint="eastAsia" w:ascii="宋体" w:hAnsi="宋体" w:eastAsia="宋体" w:cs="宋体"/>
          <w:highlight w:val="yellow"/>
        </w:rPr>
        <w:t>推断句子中两个已知实体之间的关系</w:t>
      </w:r>
      <w:r>
        <w:rPr>
          <w:rFonts w:hint="eastAsia" w:ascii="宋体" w:hAnsi="宋体" w:eastAsia="宋体" w:cs="宋体"/>
        </w:rPr>
        <w:t>（Mintz等人，2009; Riedel等人，2010,2013; Zeng等人，2015; Lin等人，2016）。 这些研究大多数采用预处理步骤来识别实体。 只有很少的研究通过对现有KB进行逻辑推理来消除提取的实体的歧义，将提取的三元组映射完全整合到唯一标识的KB实体上（例如（Suchanek等人，2009; Sa等人，2017））  。</w:t>
      </w:r>
    </w:p>
    <w:p>
      <w:pPr>
        <w:spacing w:line="360" w:lineRule="auto"/>
        <w:ind w:firstLine="420" w:firstLineChars="0"/>
        <w:jc w:val="left"/>
        <w:rPr>
          <w:rFonts w:hint="eastAsia" w:ascii="宋体" w:hAnsi="宋体" w:eastAsia="宋体" w:cs="宋体"/>
        </w:rPr>
      </w:pPr>
      <w:r>
        <w:rPr>
          <w:rFonts w:hint="eastAsia" w:ascii="宋体" w:hAnsi="宋体" w:eastAsia="宋体" w:cs="宋体"/>
        </w:rPr>
        <w:t>因此，大多数现有方法都需要将命名实体歧义消除（NED）（请参见Shen等人（2015）的调查）作为一个单独的处理步骤。 另外，将关系短语映射到KB谓词上需要另一个映射步骤，通常需要借助复述词典来进行。 这种两阶段体系结构固有地倾向于在其两个阶段之间传播错误：NED错误可能导致提取错误（反之亦然），从而导致将错误的关系添加到KB中。</w:t>
      </w:r>
    </w:p>
    <w:p>
      <w:pPr>
        <w:spacing w:line="360" w:lineRule="auto"/>
        <w:ind w:firstLine="420" w:firstLineChars="0"/>
        <w:jc w:val="left"/>
        <w:rPr>
          <w:rFonts w:hint="eastAsia" w:ascii="宋体" w:hAnsi="宋体" w:eastAsia="宋体" w:cs="宋体"/>
        </w:rPr>
      </w:pPr>
      <w:r>
        <w:rPr>
          <w:rFonts w:hint="eastAsia" w:ascii="宋体" w:hAnsi="宋体" w:eastAsia="宋体" w:cs="宋体"/>
        </w:rPr>
        <w:t>我们的目的是通过</w:t>
      </w:r>
      <w:r>
        <w:rPr>
          <w:rFonts w:hint="eastAsia" w:ascii="宋体" w:hAnsi="宋体" w:eastAsia="宋体" w:cs="宋体"/>
          <w:highlight w:val="yellow"/>
        </w:rPr>
        <w:t>提出一种端到端的神经学习模型来联合提取和规范化任务</w:t>
      </w:r>
      <w:r>
        <w:rPr>
          <w:rFonts w:hint="eastAsia" w:ascii="宋体" w:hAnsi="宋体" w:eastAsia="宋体" w:cs="宋体"/>
        </w:rPr>
        <w:t>，以从句子中联合提取三元组并将其映射到现有的知识库中。 我们的方法基于编码器-解码器框架（Cho等人，2014），将任务视为将句子翻译成三元组元素序列的任务。 对于表1中的示例，我们的模型旨在将“纽约大学是曼哈顿的一所私立大学”转换为ID为“ Q49210 P31 Q902104 Q49210 P131 Q11299”的序列，从中我们可以得出要添加的两个三元组 KB。</w:t>
      </w:r>
    </w:p>
    <w:p>
      <w:pPr>
        <w:spacing w:line="360" w:lineRule="auto"/>
        <w:ind w:firstLine="420" w:firstLineChars="0"/>
        <w:jc w:val="left"/>
        <w:rPr>
          <w:rFonts w:hint="eastAsia" w:ascii="宋体" w:hAnsi="宋体" w:eastAsia="宋体" w:cs="宋体"/>
        </w:rPr>
      </w:pPr>
      <w:r>
        <w:rPr>
          <w:rFonts w:hint="eastAsia" w:ascii="宋体" w:hAnsi="宋体" w:eastAsia="宋体" w:cs="宋体"/>
        </w:rPr>
        <w:t>但是，带有注意力的标准编解码器模型（Bahdanau等人，2015）无法捕获表示谓词的多字实体名称和口头或名词短语。 为了解决这个问题，我们提出了一种新的</w:t>
      </w:r>
      <w:r>
        <w:rPr>
          <w:rFonts w:hint="eastAsia" w:ascii="宋体" w:hAnsi="宋体" w:eastAsia="宋体" w:cs="宋体"/>
          <w:highlight w:val="yellow"/>
        </w:rPr>
        <w:t>基于n-gram的注意力形式</w:t>
      </w:r>
      <w:r>
        <w:rPr>
          <w:rFonts w:hint="eastAsia" w:ascii="宋体" w:hAnsi="宋体" w:eastAsia="宋体" w:cs="宋体"/>
        </w:rPr>
        <w:t>，该形式计算注意力集中的n gram组合来捕获补充了注意力模型中标准单词级别注意力的言语或名词短语语境。 因此，我们的模型可以更好地捕获实体和关系的多词上下文。 我们的模型利用了预训练的单词和实体嵌入，它们是通过skip gram（Mikolov等，2013）和TransE（Bor des等，2013）共同学习的。 我们共同学习的嵌入的优点是双重的。 首先，</w:t>
      </w:r>
      <w:r>
        <w:rPr>
          <w:rFonts w:hint="eastAsia" w:ascii="宋体" w:hAnsi="宋体" w:eastAsia="宋体" w:cs="宋体"/>
          <w:u w:val="thick" w:color="FF0000"/>
        </w:rPr>
        <w:t>嵌入物捕获单词和实体之间的关系</w:t>
      </w:r>
      <w:r>
        <w:rPr>
          <w:rFonts w:hint="eastAsia" w:ascii="宋体" w:hAnsi="宋体" w:eastAsia="宋体" w:cs="宋体"/>
        </w:rPr>
        <w:t>，这对于命名实体消除歧义至关重要。 其次，</w:t>
      </w:r>
      <w:r>
        <w:rPr>
          <w:rFonts w:hint="eastAsia" w:ascii="宋体" w:hAnsi="宋体" w:eastAsia="宋体" w:cs="宋体"/>
          <w:u w:val="thick" w:color="FF0000"/>
        </w:rPr>
        <w:t>实体嵌入保留了实体之间的关系</w:t>
      </w:r>
      <w:r>
        <w:rPr>
          <w:rFonts w:hint="eastAsia" w:ascii="宋体" w:hAnsi="宋体" w:eastAsia="宋体" w:cs="宋体"/>
        </w:rPr>
        <w:t>，这有助于建立一个高度准确的分类器来过滤无效的提取三元组。 为了解决缺少完全标记的训练数据的问题，我们采用</w:t>
      </w:r>
      <w:r>
        <w:rPr>
          <w:rFonts w:hint="eastAsia" w:ascii="宋体" w:hAnsi="宋体" w:eastAsia="宋体" w:cs="宋体"/>
          <w:lang w:val="en-US" w:eastAsia="zh-CN"/>
        </w:rPr>
        <w:t>远程</w:t>
      </w:r>
      <w:r>
        <w:rPr>
          <w:rFonts w:hint="eastAsia" w:ascii="宋体" w:hAnsi="宋体" w:eastAsia="宋体" w:cs="宋体"/>
        </w:rPr>
        <w:t>监督来生成对齐的句子对和三</w:t>
      </w:r>
      <w:r>
        <w:rPr>
          <w:rFonts w:hint="eastAsia" w:ascii="宋体" w:hAnsi="宋体" w:eastAsia="宋体" w:cs="宋体"/>
          <w:lang w:val="en-US" w:eastAsia="zh-CN"/>
        </w:rPr>
        <w:t>元组</w:t>
      </w:r>
      <w:r>
        <w:rPr>
          <w:rFonts w:hint="eastAsia" w:ascii="宋体" w:hAnsi="宋体" w:eastAsia="宋体" w:cs="宋体"/>
        </w:rPr>
        <w:t>作为训练数据。 我们通过共同引用分辨率（Clark和Manning，2016）和基于字典的释义检测（Ganitkevitch等，2013； Grycner和Weikum，2016）来增强该过程。 共参考解析有助于</w:t>
      </w:r>
      <w:r>
        <w:rPr>
          <w:rFonts w:hint="eastAsia" w:ascii="宋体" w:hAnsi="宋体" w:eastAsia="宋体" w:cs="宋体"/>
          <w:u w:val="thick" w:color="FF0000"/>
        </w:rPr>
        <w:t>提取具有隐式实体名称的句子</w:t>
      </w:r>
      <w:r>
        <w:rPr>
          <w:rFonts w:hint="eastAsia" w:ascii="宋体" w:hAnsi="宋体" w:eastAsia="宋体" w:cs="宋体"/>
        </w:rPr>
        <w:t xml:space="preserve">，这会使候选句子的集合扩大到与KB中现有的三元组对齐。 </w:t>
      </w:r>
      <w:r>
        <w:rPr>
          <w:rFonts w:hint="eastAsia" w:ascii="宋体" w:hAnsi="宋体" w:eastAsia="宋体" w:cs="宋体"/>
          <w:highlight w:val="yellow"/>
        </w:rPr>
        <w:t>复述检测</w:t>
      </w:r>
      <w:r>
        <w:rPr>
          <w:rFonts w:hint="eastAsia" w:ascii="宋体" w:hAnsi="宋体" w:eastAsia="宋体" w:cs="宋体"/>
        </w:rPr>
        <w:t>有助于过滤不表达实体之间任何关系的句子。</w:t>
      </w:r>
    </w:p>
    <w:p>
      <w:pPr>
        <w:spacing w:line="360" w:lineRule="auto"/>
        <w:ind w:firstLine="420" w:firstLineChars="0"/>
        <w:jc w:val="left"/>
        <w:rPr>
          <w:rFonts w:hint="eastAsia" w:ascii="宋体" w:hAnsi="宋体" w:eastAsia="宋体" w:cs="宋体"/>
        </w:rPr>
      </w:pPr>
      <w:r>
        <w:rPr>
          <w:rFonts w:hint="eastAsia" w:ascii="宋体" w:hAnsi="宋体" w:eastAsia="宋体" w:cs="宋体"/>
        </w:rPr>
        <w:t>本文的主要贡献是：</w:t>
      </w:r>
    </w:p>
    <w:p>
      <w:pPr>
        <w:spacing w:line="360" w:lineRule="auto"/>
        <w:ind w:firstLine="420" w:firstLineChars="0"/>
        <w:jc w:val="left"/>
        <w:rPr>
          <w:rFonts w:hint="eastAsia" w:ascii="宋体" w:hAnsi="宋体" w:eastAsia="宋体" w:cs="宋体"/>
        </w:rPr>
      </w:pPr>
      <w:r>
        <w:rPr>
          <w:rFonts w:hint="eastAsia" w:ascii="宋体" w:hAnsi="宋体" w:eastAsia="宋体" w:cs="宋体"/>
        </w:rPr>
        <w:t xml:space="preserve">   •我们提出了一种端对端模型，用于提取和规范化三元组以丰富KB。该模型减少了关系提取和NED之间的错误传播，而现有方法则容易发生这种错误传播。</w:t>
      </w:r>
    </w:p>
    <w:p>
      <w:pPr>
        <w:spacing w:line="360" w:lineRule="auto"/>
        <w:ind w:firstLine="420" w:firstLineChars="0"/>
        <w:jc w:val="left"/>
        <w:rPr>
          <w:rFonts w:hint="eastAsia" w:ascii="宋体" w:hAnsi="宋体" w:eastAsia="宋体" w:cs="宋体"/>
        </w:rPr>
      </w:pPr>
      <w:r>
        <w:rPr>
          <w:rFonts w:hint="eastAsia" w:ascii="宋体" w:hAnsi="宋体" w:eastAsia="宋体" w:cs="宋体"/>
        </w:rPr>
        <w:t xml:space="preserve">   •我们提出了一个基于n-gram的注意力模型，以有效地将实体及其关系的多词提及映射到唯一标识的实体和谓词中。 我们建议联合学习单词和实体嵌入，以捕</w:t>
      </w:r>
      <w:r>
        <w:rPr>
          <w:rFonts w:hint="eastAsia" w:ascii="宋体" w:hAnsi="宋体" w:eastAsia="宋体" w:cs="宋体"/>
          <w:u w:val="thick" w:color="FF0000"/>
        </w:rPr>
        <w:t>获单词和实体之间的关系，以消除命名实体的歧义。</w:t>
      </w:r>
      <w:r>
        <w:rPr>
          <w:rFonts w:hint="eastAsia" w:ascii="宋体" w:hAnsi="宋体" w:eastAsia="宋体" w:cs="宋体"/>
        </w:rPr>
        <w:t xml:space="preserve"> 我们还提出了一种改进的</w:t>
      </w:r>
      <w:r>
        <w:rPr>
          <w:rFonts w:hint="eastAsia" w:ascii="宋体" w:hAnsi="宋体" w:eastAsia="宋体" w:cs="宋体"/>
          <w:lang w:val="en-US" w:eastAsia="zh-CN"/>
        </w:rPr>
        <w:t>Beam</w:t>
      </w:r>
      <w:r>
        <w:rPr>
          <w:rFonts w:hint="eastAsia" w:ascii="宋体" w:hAnsi="宋体" w:eastAsia="宋体" w:cs="宋体"/>
        </w:rPr>
        <w:t>搜索和三元分类器，以生成高质量的三元组。</w:t>
      </w:r>
    </w:p>
    <w:p>
      <w:pPr>
        <w:spacing w:line="360" w:lineRule="auto"/>
        <w:ind w:firstLine="420" w:firstLineChars="0"/>
        <w:jc w:val="left"/>
        <w:rPr>
          <w:rFonts w:hint="eastAsia" w:ascii="宋体" w:hAnsi="宋体" w:eastAsia="宋体" w:cs="宋体"/>
        </w:rPr>
      </w:pPr>
      <w:r>
        <w:rPr>
          <w:rFonts w:hint="eastAsia" w:ascii="宋体" w:hAnsi="宋体" w:eastAsia="宋体" w:cs="宋体"/>
        </w:rPr>
        <w:t xml:space="preserve">   •我们在两个现实世界的数据集上评估提出的模型。 我们将</w:t>
      </w:r>
      <w:r>
        <w:rPr>
          <w:rFonts w:hint="eastAsia" w:ascii="宋体" w:hAnsi="宋体" w:eastAsia="宋体" w:cs="宋体"/>
          <w:u w:val="wave"/>
        </w:rPr>
        <w:t>遥远的超视力</w:t>
      </w:r>
      <w:r>
        <w:rPr>
          <w:rFonts w:hint="eastAsia" w:ascii="宋体" w:hAnsi="宋体" w:eastAsia="宋体" w:cs="宋体"/>
        </w:rPr>
        <w:t>与辅助参考分辨率和副词短语检测相结合，以获取高质量的训练数据。 实验结果表明，我们的模型始终优于强大的神经关系提取基准（Lin等人，2016）以及最新的NED模型（Hoffart等人，2011; Kolitsas等人）  。，2018）。</w:t>
      </w:r>
    </w:p>
    <w:p>
      <w:pPr>
        <w:spacing w:line="360" w:lineRule="auto"/>
        <w:ind w:firstLine="420" w:firstLineChars="0"/>
        <w:jc w:val="both"/>
        <w:rPr>
          <w:rFonts w:hint="eastAsia" w:ascii="黑体" w:hAnsi="黑体" w:eastAsia="黑体" w:cs="黑体"/>
          <w:sz w:val="24"/>
          <w:szCs w:val="24"/>
        </w:rPr>
      </w:pPr>
      <w:r>
        <w:rPr>
          <w:rFonts w:hint="eastAsia" w:ascii="黑体" w:hAnsi="黑体" w:eastAsia="黑体" w:cs="黑体"/>
          <w:sz w:val="24"/>
          <w:szCs w:val="24"/>
        </w:rPr>
        <w:t>2相关工作</w:t>
      </w:r>
    </w:p>
    <w:p>
      <w:pPr>
        <w:spacing w:line="360" w:lineRule="auto"/>
        <w:ind w:firstLine="420" w:firstLineChars="0"/>
        <w:jc w:val="both"/>
        <w:rPr>
          <w:rFonts w:hint="eastAsia" w:ascii="黑体" w:hAnsi="黑体" w:eastAsia="黑体" w:cs="黑体"/>
          <w:sz w:val="24"/>
          <w:szCs w:val="24"/>
        </w:rPr>
      </w:pPr>
      <w:r>
        <w:rPr>
          <w:rFonts w:hint="eastAsia" w:ascii="黑体" w:hAnsi="黑体" w:eastAsia="黑体" w:cs="黑体"/>
          <w:sz w:val="24"/>
          <w:szCs w:val="24"/>
        </w:rPr>
        <w:t>2.1开放信息提取Banko等。</w:t>
      </w:r>
    </w:p>
    <w:p>
      <w:pPr>
        <w:spacing w:line="360" w:lineRule="auto"/>
        <w:ind w:firstLine="420" w:firstLineChars="0"/>
        <w:jc w:val="left"/>
        <w:rPr>
          <w:rFonts w:hint="eastAsia" w:ascii="宋体" w:hAnsi="宋体" w:eastAsia="宋体" w:cs="宋体"/>
        </w:rPr>
      </w:pPr>
      <w:r>
        <w:rPr>
          <w:rFonts w:hint="eastAsia" w:ascii="宋体" w:hAnsi="宋体" w:eastAsia="宋体" w:cs="宋体"/>
        </w:rPr>
        <w:t xml:space="preserve">  （2007年）介绍了开放信息提取（Open IE）的范例，并提出了一个包括三个阶段的管道：学习者，提取者和评估者。 学习者使用依赖项解析信息</w:t>
      </w:r>
      <w:r>
        <w:rPr>
          <w:rFonts w:hint="eastAsia" w:ascii="宋体" w:hAnsi="宋体" w:eastAsia="宋体" w:cs="宋体"/>
          <w:highlight w:val="yellow"/>
        </w:rPr>
        <w:t>以无监督的方式</w:t>
      </w:r>
      <w:r>
        <w:rPr>
          <w:rFonts w:hint="eastAsia" w:ascii="宋体" w:hAnsi="宋体" w:eastAsia="宋体" w:cs="宋体"/>
        </w:rPr>
        <w:t xml:space="preserve">学习提取模式。 </w:t>
      </w:r>
      <w:r>
        <w:rPr>
          <w:rFonts w:hint="eastAsia" w:ascii="宋体" w:hAnsi="宋体" w:eastAsia="宋体" w:cs="宋体"/>
          <w:lang w:val="en-US" w:eastAsia="zh-CN"/>
        </w:rPr>
        <w:t>提取者</w:t>
      </w:r>
      <w:r>
        <w:rPr>
          <w:rFonts w:hint="eastAsia" w:ascii="宋体" w:hAnsi="宋体" w:eastAsia="宋体" w:cs="宋体"/>
        </w:rPr>
        <w:t>通过</w:t>
      </w:r>
      <w:r>
        <w:rPr>
          <w:rFonts w:hint="eastAsia" w:ascii="宋体" w:hAnsi="宋体" w:eastAsia="宋体" w:cs="宋体"/>
          <w:u w:val="thick" w:color="FF0000"/>
        </w:rPr>
        <w:t>将名词短语标识为自变量</w:t>
      </w:r>
      <w:r>
        <w:rPr>
          <w:rFonts w:hint="eastAsia" w:ascii="宋体" w:hAnsi="宋体" w:eastAsia="宋体" w:cs="宋体"/>
        </w:rPr>
        <w:t>并将连接短语标识为谓词来生成候选三元组。 评估者根据统计证据为每个候选三元组分配一个概率。这种方法易于提取不正确的，冗长的和无意义的三元组。 各种后续研究（Fader等人，2011； Mausam等人，2012； Angeli等人，2015； Mausam，2016）通过添加手工制作的图案或使用遥距模式证明了Open IE的准确性。 监督。Corro和Gemulla（2013）开发了ClausIE，这是一种分析句子中的从句并从该结构中得出三元组的方法。  Gashteovski等。  （2017）开发了MinIE，通过使生成的三元组更加简洁来推进ClausIE。</w:t>
      </w:r>
    </w:p>
    <w:p>
      <w:pPr>
        <w:spacing w:line="360" w:lineRule="auto"/>
        <w:ind w:firstLine="420" w:firstLineChars="0"/>
        <w:jc w:val="left"/>
        <w:rPr>
          <w:rFonts w:hint="eastAsia" w:ascii="宋体" w:hAnsi="宋体" w:eastAsia="宋体" w:cs="宋体"/>
        </w:rPr>
      </w:pPr>
      <w:r>
        <w:rPr>
          <w:rFonts w:hint="eastAsia" w:ascii="宋体" w:hAnsi="宋体" w:eastAsia="宋体" w:cs="宋体"/>
        </w:rPr>
        <w:t>Stanovsky等。  （2018）通过将关系提取引入序列标记中，为Open IE提出了一个受监督的学习者。 对bi-LSTM模型进行了训练，以预测输入的每个标记的标签（实体，谓词或其他）。 与我们最相关的工作是Neural Open IE（Cui等人，2018），它提出了一种具有注意力模型的编码器/解码器来提取三元组。 但是，这项工作并</w:t>
      </w:r>
      <w:r>
        <w:rPr>
          <w:rFonts w:hint="eastAsia" w:ascii="宋体" w:hAnsi="宋体" w:eastAsia="宋体" w:cs="宋体"/>
          <w:strike w:val="0"/>
          <w:dstrike w:val="0"/>
          <w:u w:val="thick" w:color="FF0000"/>
        </w:rPr>
        <w:t>不适合于提取规范化实体的关系</w:t>
      </w:r>
      <w:r>
        <w:rPr>
          <w:rFonts w:hint="eastAsia" w:ascii="宋体" w:hAnsi="宋体" w:eastAsia="宋体" w:cs="宋体"/>
        </w:rPr>
        <w:t>。 另一类研究使用神经学习进行语义角色标记（He等，2018），但此处的目标是识别单个输入句子的谓词-论元结构，而不是从语料库中提取关系。</w:t>
      </w:r>
    </w:p>
    <w:p>
      <w:pPr>
        <w:spacing w:line="360" w:lineRule="auto"/>
        <w:ind w:firstLine="420" w:firstLineChars="0"/>
        <w:jc w:val="left"/>
        <w:rPr>
          <w:rFonts w:hint="eastAsia" w:ascii="宋体" w:hAnsi="宋体" w:eastAsia="宋体" w:cs="宋体"/>
        </w:rPr>
      </w:pPr>
      <w:r>
        <w:rPr>
          <w:rFonts w:hint="eastAsia" w:ascii="宋体" w:hAnsi="宋体" w:eastAsia="宋体" w:cs="宋体"/>
        </w:rPr>
        <w:t>所有这些方法都会生成三元组，其中头尾实体和谓词保持其表面形式。 因此，相同实体的不同名称和短语会导致多个三元组，如果以这种方式添加，将会污染KG。 将三元组映射到KG中唯一标识的实体的唯一方法是通过实体链接（NED）方法进行后处理（Shen等人，2015）或与后续映射进行聚类（Gal´arraga等人，2014）。</w:t>
      </w:r>
    </w:p>
    <w:p>
      <w:pPr>
        <w:spacing w:line="360" w:lineRule="auto"/>
        <w:ind w:firstLine="420" w:firstLineChars="0"/>
        <w:jc w:val="left"/>
        <w:rPr>
          <w:rFonts w:hint="eastAsia" w:ascii="黑体" w:hAnsi="黑体" w:eastAsia="黑体" w:cs="黑体"/>
          <w:sz w:val="24"/>
          <w:szCs w:val="24"/>
        </w:rPr>
      </w:pPr>
      <w:r>
        <w:rPr>
          <w:rFonts w:hint="eastAsia" w:ascii="黑体" w:hAnsi="黑体" w:eastAsia="黑体" w:cs="黑体"/>
          <w:sz w:val="24"/>
          <w:szCs w:val="24"/>
        </w:rPr>
        <w:t>2.2实体感知关系提取</w:t>
      </w:r>
    </w:p>
    <w:p>
      <w:pPr>
        <w:spacing w:line="360" w:lineRule="auto"/>
        <w:ind w:firstLine="420" w:firstLineChars="0"/>
        <w:jc w:val="left"/>
        <w:rPr>
          <w:rFonts w:hint="eastAsia" w:ascii="宋体" w:hAnsi="宋体" w:eastAsia="宋体" w:cs="宋体"/>
        </w:rPr>
      </w:pPr>
      <w:r>
        <w:rPr>
          <w:rFonts w:hint="eastAsia" w:ascii="宋体" w:hAnsi="宋体" w:eastAsia="宋体" w:cs="宋体"/>
        </w:rPr>
        <w:t>受Brin（1998）的启发，最先进的方法通过利用现有KG的老化种子事实利用远程监督（Mintz等，2009； Suchanek等，  2009； Carlson等，2010）。这些方法从种子事实中学习</w:t>
      </w:r>
      <w:r>
        <w:rPr>
          <w:rFonts w:hint="eastAsia" w:ascii="宋体" w:hAnsi="宋体" w:eastAsia="宋体" w:cs="宋体"/>
          <w:u w:val="thick" w:color="FF0000"/>
        </w:rPr>
        <w:t>提取模式</w:t>
      </w:r>
      <w:r>
        <w:rPr>
          <w:rFonts w:hint="eastAsia" w:ascii="宋体" w:hAnsi="宋体" w:eastAsia="宋体" w:cs="宋体"/>
        </w:rPr>
        <w:t>，将这些模式</w:t>
      </w:r>
      <w:r>
        <w:rPr>
          <w:rFonts w:hint="eastAsia" w:ascii="宋体" w:hAnsi="宋体" w:eastAsia="宋体" w:cs="宋体"/>
          <w:u w:val="thick" w:color="FF0000"/>
        </w:rPr>
        <w:t>应用于提取新的事实候选者</w:t>
      </w:r>
      <w:r>
        <w:rPr>
          <w:rFonts w:hint="eastAsia" w:ascii="宋体" w:hAnsi="宋体" w:eastAsia="宋体" w:cs="宋体"/>
        </w:rPr>
        <w:t>，重复此原理，最后使用统计推断（例如分类器）来减少误报率。 其中一些方法基于这样一个假设，即在同一句子中种子事实的实体的同时出现是表达实体之间语义关系的指示。 这是潜在的错误提示的来源。 后续研究（Hoffmann等人，2010； Riedel等人，2010，2013； Surdeanu等人，2012）通过各种方式克服了这一局限性，包括使用特定于关系的词典和潜在因子模型。 尽管如此，这些方法仍通过实体的表面形式来处理实体，而忽略了它们到KG中现有实体的映射。</w:t>
      </w:r>
    </w:p>
    <w:p>
      <w:pPr>
        <w:spacing w:line="360" w:lineRule="auto"/>
        <w:ind w:firstLine="420" w:firstLineChars="0"/>
        <w:jc w:val="left"/>
        <w:rPr>
          <w:rFonts w:hint="eastAsia" w:ascii="宋体" w:hAnsi="宋体" w:eastAsia="宋体" w:cs="宋体"/>
        </w:rPr>
      </w:pPr>
      <w:r>
        <w:rPr>
          <w:rFonts w:hint="eastAsia" w:ascii="宋体" w:hAnsi="宋体" w:eastAsia="宋体" w:cs="宋体"/>
        </w:rPr>
        <w:t>Suchanek等。  （2009）和Sa等。  （2017）使用</w:t>
      </w:r>
      <w:r>
        <w:rPr>
          <w:rFonts w:hint="eastAsia" w:ascii="宋体" w:hAnsi="宋体" w:eastAsia="宋体" w:cs="宋体"/>
          <w:u w:val="thick" w:color="FF0000"/>
        </w:rPr>
        <w:t>概率逻辑推理</w:t>
      </w:r>
      <w:r>
        <w:rPr>
          <w:rFonts w:hint="eastAsia" w:ascii="宋体" w:hAnsi="宋体" w:eastAsia="宋体" w:cs="宋体"/>
        </w:rPr>
        <w:t>分别基于约束解决方案或概率图形模型的</w:t>
      </w:r>
      <w:r>
        <w:rPr>
          <w:rFonts w:hint="eastAsia" w:ascii="宋体" w:hAnsi="宋体" w:eastAsia="宋体" w:cs="宋体"/>
          <w:u w:val="thick" w:color="FF0000"/>
        </w:rPr>
        <w:t>蒙特卡洛抽样来消除误报</w:t>
      </w:r>
      <w:r>
        <w:rPr>
          <w:rFonts w:hint="eastAsia" w:ascii="宋体" w:hAnsi="宋体" w:eastAsia="宋体" w:cs="宋体"/>
        </w:rPr>
        <w:t>。 这些方法将实体链接（即NED）集成到其模型中。 但是，两者都具有很高的计算复杂度，并且都依赖于建模约束和适当的先验条件。</w:t>
      </w:r>
    </w:p>
    <w:p>
      <w:pPr>
        <w:spacing w:line="360" w:lineRule="auto"/>
        <w:ind w:firstLine="420" w:firstLineChars="0"/>
        <w:jc w:val="left"/>
        <w:rPr>
          <w:rFonts w:hint="eastAsia" w:ascii="宋体" w:hAnsi="宋体" w:eastAsia="宋体" w:cs="宋体"/>
        </w:rPr>
      </w:pPr>
      <w:r>
        <w:rPr>
          <w:rFonts w:hint="eastAsia" w:ascii="宋体" w:hAnsi="宋体" w:eastAsia="宋体" w:cs="宋体"/>
        </w:rPr>
        <w:t>最近的研究使用神经网络来学习三元组的提取。</w:t>
      </w:r>
    </w:p>
    <w:p>
      <w:pPr>
        <w:spacing w:line="360" w:lineRule="auto"/>
        <w:ind w:firstLine="420" w:firstLineChars="0"/>
        <w:jc w:val="center"/>
      </w:pPr>
      <w:r>
        <w:drawing>
          <wp:inline distT="0" distB="0" distL="114300" distR="114300">
            <wp:extent cx="5273675" cy="3778250"/>
            <wp:effectExtent l="0" t="0" r="146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675" cy="3778250"/>
                    </a:xfrm>
                    <a:prstGeom prst="rect">
                      <a:avLst/>
                    </a:prstGeom>
                    <a:noFill/>
                    <a:ln>
                      <a:noFill/>
                    </a:ln>
                  </pic:spPr>
                </pic:pic>
              </a:graphicData>
            </a:graphic>
          </wp:inline>
        </w:drawing>
      </w:r>
    </w:p>
    <w:p>
      <w:pPr>
        <w:spacing w:line="360" w:lineRule="auto"/>
        <w:ind w:firstLine="420" w:firstLineChars="0"/>
        <w:jc w:val="center"/>
        <w:rPr>
          <w:rFonts w:hint="eastAsia" w:ascii="黑体" w:hAnsi="黑体" w:eastAsia="黑体" w:cs="黑体"/>
        </w:rPr>
      </w:pPr>
      <w:r>
        <w:rPr>
          <w:rFonts w:hint="eastAsia" w:ascii="黑体" w:hAnsi="黑体" w:eastAsia="黑体" w:cs="黑体"/>
        </w:rPr>
        <w:t>图1：我们提出的解决方案概述。</w:t>
      </w:r>
    </w:p>
    <w:p>
      <w:pPr>
        <w:spacing w:line="360" w:lineRule="auto"/>
        <w:ind w:firstLine="420" w:firstLineChars="0"/>
        <w:jc w:val="left"/>
        <w:rPr>
          <w:rFonts w:hint="eastAsia" w:ascii="宋体" w:hAnsi="宋体" w:eastAsia="宋体" w:cs="宋体"/>
        </w:rPr>
      </w:pPr>
      <w:r>
        <w:rPr>
          <w:rFonts w:hint="eastAsia" w:ascii="宋体" w:hAnsi="宋体" w:eastAsia="宋体" w:cs="宋体"/>
        </w:rPr>
        <w:t>Nguyen and Grish</w:t>
      </w:r>
      <w:r>
        <w:rPr>
          <w:rFonts w:hint="eastAsia" w:ascii="宋体" w:hAnsi="宋体" w:eastAsia="宋体" w:cs="宋体"/>
          <w:lang w:val="en-US" w:eastAsia="zh-CN"/>
        </w:rPr>
        <w:t>man</w:t>
      </w:r>
      <w:r>
        <w:rPr>
          <w:rFonts w:hint="eastAsia" w:ascii="宋体" w:hAnsi="宋体" w:eastAsia="宋体" w:cs="宋体"/>
        </w:rPr>
        <w:t>（2015）提出了具有多尺寸窗口内核的卷积网络。 Zeng等。 （2015年）提出了分段卷积神经网络（PCNN）。 Lin等。 （2016，2017）通过提出PCNN并在句子层面给予关注来改进此方法。 该方法在实验研究中效果最好； 因此，我们选择它作为我们比较方法的主要基准。 后续研究考虑了进一步的变化：Zhou等。 （2018）提出了等级注意，Ji等。 （2017）合并了实体描述，Miwa和Bansal（2016）合并了句法功能，而Sorokin和Gurevych（2017）使用了背景知识进行语境化。 这些神经模型都不适合KG富集，因为实体的规范化不在其范围之内。</w:t>
      </w:r>
    </w:p>
    <w:p>
      <w:pPr>
        <w:spacing w:line="360" w:lineRule="auto"/>
        <w:ind w:firstLine="420" w:firstLineChars="0"/>
        <w:jc w:val="left"/>
        <w:rPr>
          <w:rFonts w:hint="eastAsia" w:ascii="宋体" w:hAnsi="宋体" w:eastAsia="宋体" w:cs="宋体"/>
        </w:rPr>
      </w:pPr>
      <w:r>
        <w:rPr>
          <w:rFonts w:hint="eastAsia" w:ascii="宋体" w:hAnsi="宋体" w:eastAsia="宋体" w:cs="宋体"/>
        </w:rPr>
        <w:t>这些神经模型都不适合KG富集，因为实体的规范化不在其范围之内。</w:t>
      </w:r>
    </w:p>
    <w:p>
      <w:pPr>
        <w:spacing w:line="360" w:lineRule="auto"/>
        <w:ind w:firstLine="420" w:firstLineChars="0"/>
        <w:jc w:val="left"/>
        <w:rPr>
          <w:rFonts w:hint="eastAsia" w:ascii="黑体" w:hAnsi="黑体" w:eastAsia="黑体" w:cs="黑体"/>
          <w:sz w:val="24"/>
          <w:szCs w:val="24"/>
        </w:rPr>
      </w:pPr>
      <w:r>
        <w:rPr>
          <w:rFonts w:hint="eastAsia" w:ascii="黑体" w:hAnsi="黑体" w:eastAsia="黑体" w:cs="黑体"/>
          <w:sz w:val="24"/>
          <w:szCs w:val="24"/>
        </w:rPr>
        <w:t>3提议的模型</w:t>
      </w:r>
    </w:p>
    <w:p>
      <w:pPr>
        <w:spacing w:line="360" w:lineRule="auto"/>
        <w:ind w:firstLine="420" w:firstLineChars="0"/>
        <w:jc w:val="left"/>
        <w:rPr>
          <w:rFonts w:hint="eastAsia" w:ascii="宋体" w:hAnsi="宋体" w:eastAsia="宋体" w:cs="宋体"/>
        </w:rPr>
      </w:pPr>
      <w:r>
        <w:rPr>
          <w:rFonts w:hint="eastAsia" w:ascii="宋体" w:hAnsi="宋体" w:eastAsia="宋体" w:cs="宋体"/>
        </w:rPr>
        <w:t xml:space="preserve">我们从问题定义开始。 令G =（E，R）是现有的KG，其中E和R分别是G中的实体和关系（谓词）的集合。 我们将句子S = </w:t>
      </w:r>
      <w:r>
        <w:rPr>
          <w:rFonts w:hint="eastAsia" w:ascii="宋体" w:hAnsi="宋体" w:eastAsia="宋体" w:cs="宋体"/>
          <w:lang w:eastAsia="zh-CN"/>
        </w:rPr>
        <w:t>（</w:t>
      </w:r>
      <w:r>
        <w:rPr>
          <w:rFonts w:hint="eastAsia" w:ascii="宋体" w:hAnsi="宋体" w:eastAsia="宋体" w:cs="宋体"/>
        </w:rPr>
        <w:t>w1，w2，...，wi</w:t>
      </w:r>
      <w:r>
        <w:rPr>
          <w:rFonts w:hint="eastAsia" w:ascii="宋体" w:hAnsi="宋体" w:eastAsia="宋体" w:cs="宋体"/>
          <w:lang w:eastAsia="zh-CN"/>
        </w:rPr>
        <w:t>）</w:t>
      </w:r>
      <w:r>
        <w:rPr>
          <w:rFonts w:hint="eastAsia" w:ascii="宋体" w:hAnsi="宋体" w:eastAsia="宋体" w:cs="宋体"/>
        </w:rPr>
        <w:t xml:space="preserve">作为输入，其中wi是句子中位置i处的标记。 我们旨在从句子中提取一组三元组O = {o1，o2，...，oj}，其中oj = </w:t>
      </w:r>
      <w:r>
        <w:rPr>
          <w:rFonts w:hint="eastAsia" w:ascii="宋体" w:hAnsi="宋体" w:eastAsia="宋体" w:cs="宋体"/>
          <w:lang w:eastAsia="zh-CN"/>
        </w:rPr>
        <w:t>（</w:t>
      </w:r>
      <w:r>
        <w:rPr>
          <w:rFonts w:hint="eastAsia" w:ascii="宋体" w:hAnsi="宋体" w:eastAsia="宋体" w:cs="宋体"/>
        </w:rPr>
        <w:t xml:space="preserve">hj，rj，tj </w:t>
      </w:r>
      <w:r>
        <w:rPr>
          <w:rFonts w:hint="eastAsia" w:ascii="宋体" w:hAnsi="宋体" w:eastAsia="宋体" w:cs="宋体"/>
          <w:lang w:eastAsia="zh-CN"/>
        </w:rPr>
        <w:t>）</w:t>
      </w:r>
      <w:r>
        <w:rPr>
          <w:rFonts w:hint="eastAsia" w:ascii="宋体" w:hAnsi="宋体" w:eastAsia="宋体" w:cs="宋体"/>
        </w:rPr>
        <w:t>，hj，tj∈E和rj∈R。表1 说明了我们问题的输入和目标输出。</w:t>
      </w:r>
    </w:p>
    <w:p>
      <w:pPr>
        <w:spacing w:line="360" w:lineRule="auto"/>
        <w:ind w:firstLine="420" w:firstLineChars="0"/>
        <w:jc w:val="left"/>
        <w:rPr>
          <w:rFonts w:hint="eastAsia" w:ascii="黑体" w:hAnsi="黑体" w:eastAsia="黑体" w:cs="黑体"/>
          <w:sz w:val="24"/>
          <w:szCs w:val="24"/>
        </w:rPr>
      </w:pPr>
      <w:r>
        <w:rPr>
          <w:rFonts w:hint="eastAsia" w:ascii="黑体" w:hAnsi="黑体" w:eastAsia="黑体" w:cs="黑体"/>
          <w:sz w:val="24"/>
          <w:szCs w:val="24"/>
        </w:rPr>
        <w:t>3.1解决方案框架</w:t>
      </w:r>
    </w:p>
    <w:p>
      <w:pPr>
        <w:spacing w:line="360" w:lineRule="auto"/>
        <w:ind w:firstLine="420" w:firstLineChars="0"/>
        <w:jc w:val="left"/>
        <w:rPr>
          <w:rFonts w:hint="eastAsia" w:ascii="宋体" w:hAnsi="宋体" w:eastAsia="宋体" w:cs="宋体"/>
        </w:rPr>
      </w:pPr>
      <w:r>
        <w:rPr>
          <w:rFonts w:hint="eastAsia" w:ascii="宋体" w:hAnsi="宋体" w:eastAsia="宋体" w:cs="宋体"/>
        </w:rPr>
        <w:t>图1说明了总体解决方案框架。 我们的框架由三个组件组成：数据收集模块，嵌入模块和神经关系提取模块。</w:t>
      </w:r>
    </w:p>
    <w:p>
      <w:pPr>
        <w:spacing w:line="360" w:lineRule="auto"/>
        <w:ind w:firstLine="420" w:firstLineChars="0"/>
        <w:jc w:val="left"/>
        <w:rPr>
          <w:rFonts w:hint="eastAsia" w:ascii="宋体" w:hAnsi="宋体" w:eastAsia="宋体" w:cs="宋体"/>
        </w:rPr>
      </w:pPr>
      <w:r>
        <w:rPr>
          <w:rFonts w:hint="eastAsia" w:ascii="宋体" w:hAnsi="宋体" w:eastAsia="宋体" w:cs="宋体"/>
        </w:rPr>
        <w:t>在</w:t>
      </w:r>
      <w:r>
        <w:rPr>
          <w:rFonts w:hint="eastAsia" w:ascii="宋体" w:hAnsi="宋体" w:eastAsia="宋体" w:cs="宋体"/>
          <w:highlight w:val="yellow"/>
        </w:rPr>
        <w:t>数据收集模块中</w:t>
      </w:r>
      <w:r>
        <w:rPr>
          <w:rFonts w:hint="eastAsia" w:ascii="宋体" w:hAnsi="宋体" w:eastAsia="宋体" w:cs="宋体"/>
        </w:rPr>
        <w:t>（在第3.2节中有详细介绍），我们将现有知识库中的已知三元组与包含文本语料库中此类三元组的句子对齐。 对齐的句子和三元组对将在以后的神经关系提取模块中用作训练数据。 这种协调是通过</w:t>
      </w:r>
      <w:r>
        <w:rPr>
          <w:rFonts w:hint="eastAsia" w:ascii="宋体" w:hAnsi="宋体" w:eastAsia="宋体" w:cs="宋体"/>
          <w:u w:val="thick"/>
        </w:rPr>
        <w:t>远程监督</w:t>
      </w:r>
      <w:r>
        <w:rPr>
          <w:rFonts w:hint="eastAsia" w:ascii="宋体" w:hAnsi="宋体" w:eastAsia="宋体" w:cs="宋体"/>
        </w:rPr>
        <w:t>来完成的。 为了获得大量高质量的比对，我们使用</w:t>
      </w:r>
      <w:r>
        <w:rPr>
          <w:rFonts w:hint="eastAsia" w:ascii="宋体" w:hAnsi="宋体" w:eastAsia="宋体" w:cs="宋体"/>
          <w:u w:val="thick"/>
        </w:rPr>
        <w:t>共参考分辨率</w:t>
      </w:r>
      <w:r>
        <w:rPr>
          <w:rFonts w:hint="eastAsia" w:ascii="宋体" w:hAnsi="宋体" w:eastAsia="宋体" w:cs="宋体"/>
        </w:rPr>
        <w:t>扩展了处理过程，以提取具有隐式实体名称的句子，从而扩大了要比对的候选句子的集合。 我们进一步使用</w:t>
      </w:r>
      <w:r>
        <w:rPr>
          <w:rFonts w:hint="eastAsia" w:ascii="宋体" w:hAnsi="宋体" w:eastAsia="宋体" w:cs="宋体"/>
          <w:u w:val="thick"/>
        </w:rPr>
        <w:t>基于字典的复述检测</w:t>
      </w:r>
      <w:r>
        <w:rPr>
          <w:rFonts w:hint="eastAsia" w:ascii="宋体" w:hAnsi="宋体" w:eastAsia="宋体" w:cs="宋体"/>
        </w:rPr>
        <w:t>来过滤不表达实体之间任何关系的句子。</w:t>
      </w:r>
    </w:p>
    <w:p>
      <w:pPr>
        <w:spacing w:line="360" w:lineRule="auto"/>
        <w:ind w:firstLine="420" w:firstLineChars="0"/>
        <w:jc w:val="left"/>
        <w:rPr>
          <w:rFonts w:hint="eastAsia" w:ascii="宋体" w:hAnsi="宋体" w:eastAsia="宋体" w:cs="宋体"/>
        </w:rPr>
      </w:pPr>
      <w:r>
        <w:rPr>
          <w:rFonts w:hint="eastAsia" w:ascii="宋体" w:hAnsi="宋体" w:eastAsia="宋体" w:cs="宋体"/>
        </w:rPr>
        <w:t>在</w:t>
      </w:r>
      <w:r>
        <w:rPr>
          <w:rFonts w:hint="eastAsia" w:ascii="宋体" w:hAnsi="宋体" w:eastAsia="宋体" w:cs="宋体"/>
          <w:highlight w:val="yellow"/>
        </w:rPr>
        <w:t>嵌入模块</w:t>
      </w:r>
      <w:r>
        <w:rPr>
          <w:rFonts w:hint="eastAsia" w:ascii="宋体" w:hAnsi="宋体" w:eastAsia="宋体" w:cs="宋体"/>
        </w:rPr>
        <w:t>（在第3.3节中有详细介绍）中，我们提出了一种</w:t>
      </w:r>
      <w:r>
        <w:rPr>
          <w:rFonts w:hint="eastAsia" w:ascii="宋体" w:hAnsi="宋体" w:eastAsia="宋体" w:cs="宋体"/>
          <w:u w:val="thick"/>
        </w:rPr>
        <w:t>结合单词-实体嵌入的</w:t>
      </w:r>
      <w:r>
        <w:rPr>
          <w:rFonts w:hint="eastAsia" w:ascii="宋体" w:hAnsi="宋体" w:eastAsia="宋体" w:cs="宋体"/>
        </w:rPr>
        <w:t>联合学习方法，方法是结合跳跃语法（Mikolov等人，2013年）以计算单词嵌入和TransE（Bordes等人，2013年）。  （2013年）。 联合学习的目的是</w:t>
      </w:r>
      <w:r>
        <w:rPr>
          <w:rFonts w:hint="eastAsia" w:ascii="宋体" w:hAnsi="宋体" w:eastAsia="宋体" w:cs="宋体"/>
          <w:u w:val="thick"/>
        </w:rPr>
        <w:t>捕获单词和实体的相似性</w:t>
      </w:r>
      <w:r>
        <w:rPr>
          <w:rFonts w:hint="eastAsia" w:ascii="宋体" w:hAnsi="宋体" w:eastAsia="宋体" w:cs="宋体"/>
        </w:rPr>
        <w:t>，以帮助将实体名称映射到相关的实体ID中。 此外，结果实体嵌入用于训练三元分类器，该分类器有助于过滤由我们的神经关系提取模型生成的无效三元组。</w:t>
      </w:r>
    </w:p>
    <w:p>
      <w:pPr>
        <w:spacing w:line="360" w:lineRule="auto"/>
        <w:ind w:firstLine="420" w:firstLineChars="0"/>
        <w:jc w:val="left"/>
        <w:rPr>
          <w:rFonts w:hint="eastAsia" w:ascii="宋体" w:hAnsi="宋体" w:eastAsia="宋体" w:cs="宋体"/>
        </w:rPr>
      </w:pPr>
      <w:r>
        <w:rPr>
          <w:rFonts w:hint="eastAsia" w:ascii="宋体" w:hAnsi="宋体" w:eastAsia="宋体" w:cs="宋体"/>
        </w:rPr>
        <w:t>在神经关系提取模块中（在第3.4节中有详细介绍），我们通过将</w:t>
      </w:r>
      <w:r>
        <w:rPr>
          <w:rFonts w:hint="eastAsia" w:ascii="宋体" w:hAnsi="宋体" w:eastAsia="宋体" w:cs="宋体"/>
          <w:highlight w:val="yellow"/>
        </w:rPr>
        <w:t>注意力机制</w:t>
      </w:r>
      <w:r>
        <w:rPr>
          <w:rFonts w:hint="eastAsia" w:ascii="宋体" w:hAnsi="宋体" w:eastAsia="宋体" w:cs="宋体"/>
        </w:rPr>
        <w:t>扩展到句子的n-gram标记，提出了一个基于n-gram的注意力模型。  n gram注意会</w:t>
      </w:r>
      <w:r>
        <w:rPr>
          <w:rFonts w:hint="eastAsia" w:ascii="宋体" w:hAnsi="宋体" w:eastAsia="宋体" w:cs="宋体"/>
          <w:u w:val="thick"/>
        </w:rPr>
        <w:t>计算注意权重</w:t>
      </w:r>
      <w:r>
        <w:rPr>
          <w:rFonts w:hint="eastAsia" w:ascii="宋体" w:hAnsi="宋体" w:eastAsia="宋体" w:cs="宋体"/>
        </w:rPr>
        <w:t>的n-gram组合，以捕获补充标准注意模型的单词级别注意的言语或名词短语上下文。 这种扩展有助于我们的模型更好地捕获实体和关系的多词上下文。</w:t>
      </w:r>
    </w:p>
    <w:p>
      <w:pPr>
        <w:spacing w:line="360" w:lineRule="auto"/>
        <w:ind w:firstLine="420" w:firstLineChars="0"/>
        <w:jc w:val="left"/>
        <w:rPr>
          <w:rFonts w:hint="eastAsia" w:ascii="宋体" w:hAnsi="宋体" w:eastAsia="宋体" w:cs="宋体"/>
        </w:rPr>
      </w:pPr>
      <w:r>
        <w:rPr>
          <w:rFonts w:hint="eastAsia" w:ascii="宋体" w:hAnsi="宋体" w:eastAsia="宋体" w:cs="宋体"/>
        </w:rPr>
        <w:t>编码器-解码器模型的</w:t>
      </w:r>
      <w:r>
        <w:rPr>
          <w:rFonts w:hint="eastAsia" w:ascii="宋体" w:hAnsi="宋体" w:eastAsia="宋体" w:cs="宋体"/>
          <w:u w:val="thick"/>
        </w:rPr>
        <w:t>输出是实体和谓词ID的序列</w:t>
      </w:r>
      <w:r>
        <w:rPr>
          <w:rFonts w:hint="eastAsia" w:ascii="宋体" w:hAnsi="宋体" w:eastAsia="宋体" w:cs="宋体"/>
        </w:rPr>
        <w:t>，其中每个三个ID表示一个三元组。 为了生成高质量的三元组，我们提出了两种策略。 第一种策略使用修改后的</w:t>
      </w:r>
      <w:r>
        <w:rPr>
          <w:rFonts w:hint="eastAsia" w:ascii="宋体" w:hAnsi="宋体" w:eastAsia="宋体" w:cs="宋体"/>
          <w:lang w:val="en-US" w:eastAsia="zh-CN"/>
        </w:rPr>
        <w:t>Beam</w:t>
      </w:r>
      <w:r>
        <w:rPr>
          <w:rFonts w:hint="eastAsia" w:ascii="宋体" w:hAnsi="宋体" w:eastAsia="宋体" w:cs="宋体"/>
        </w:rPr>
        <w:t>搜索，该算法将提取的实体的词汇相似性与输入句子中实体名称的表面形式相结合，以确保正确的实体谓词。 第二种策略使用三元分类器，该分类器使用来自联合学习的实体嵌入进行训练，以过滤无效的三元组。 在3.5节中详细介绍了三元组生成过程。</w:t>
      </w:r>
    </w:p>
    <w:p>
      <w:pPr>
        <w:spacing w:line="360" w:lineRule="auto"/>
        <w:ind w:firstLine="420" w:firstLineChars="0"/>
        <w:jc w:val="left"/>
        <w:rPr>
          <w:rFonts w:hint="eastAsia" w:ascii="黑体" w:hAnsi="黑体" w:eastAsia="黑体" w:cs="黑体"/>
          <w:sz w:val="24"/>
          <w:szCs w:val="24"/>
        </w:rPr>
      </w:pPr>
      <w:r>
        <w:rPr>
          <w:rFonts w:hint="eastAsia" w:ascii="黑体" w:hAnsi="黑体" w:eastAsia="黑体" w:cs="黑体"/>
          <w:sz w:val="24"/>
          <w:szCs w:val="24"/>
        </w:rPr>
        <w:t>3.2数据集收集</w:t>
      </w:r>
    </w:p>
    <w:p>
      <w:pPr>
        <w:spacing w:line="360" w:lineRule="auto"/>
        <w:ind w:firstLine="420" w:firstLineChars="0"/>
        <w:jc w:val="left"/>
        <w:rPr>
          <w:rFonts w:hint="eastAsia" w:ascii="宋体" w:hAnsi="宋体" w:eastAsia="宋体" w:cs="宋体"/>
        </w:rPr>
      </w:pPr>
      <w:r>
        <w:rPr>
          <w:rFonts w:hint="eastAsia" w:ascii="宋体" w:hAnsi="宋体" w:eastAsia="宋体" w:cs="宋体"/>
        </w:rPr>
        <w:t>我们的目的是通过提出一种</w:t>
      </w:r>
      <w:r>
        <w:rPr>
          <w:rFonts w:hint="eastAsia" w:ascii="宋体" w:hAnsi="宋体" w:eastAsia="宋体" w:cs="宋体"/>
          <w:highlight w:val="yellow"/>
        </w:rPr>
        <w:t>有监督的关系提取模型</w:t>
      </w:r>
      <w:r>
        <w:rPr>
          <w:rFonts w:hint="eastAsia" w:ascii="宋体" w:hAnsi="宋体" w:eastAsia="宋体" w:cs="宋体"/>
        </w:rPr>
        <w:t>，从句子中提取三元组以丰富知识库。 为了训练这样的模型，我们需要大量的</w:t>
      </w:r>
      <w:r>
        <w:rPr>
          <w:rFonts w:hint="eastAsia" w:ascii="宋体" w:hAnsi="宋体" w:eastAsia="宋体" w:cs="宋体"/>
          <w:highlight w:val="yellow"/>
        </w:rPr>
        <w:t>带有完整标签的训练数据</w:t>
      </w:r>
      <w:r>
        <w:rPr>
          <w:rFonts w:hint="eastAsia" w:ascii="宋体" w:hAnsi="宋体" w:eastAsia="宋体" w:cs="宋体"/>
        </w:rPr>
        <w:t>，这些数据以句子三重对的形式出现。 根据Sorokin和Gurevych（2017）的研究，我们使用遥远的监督（Mintz等，2009）将Wikipedia1中的句子与Wikidata2中的</w:t>
      </w:r>
      <w:r>
        <w:rPr>
          <w:rFonts w:hint="eastAsia" w:ascii="宋体" w:hAnsi="宋体" w:eastAsia="宋体" w:cs="宋体"/>
          <w:highlight w:val="yellow"/>
        </w:rPr>
        <w:t>三元组对齐</w:t>
      </w:r>
      <w:r>
        <w:rPr>
          <w:rFonts w:hint="eastAsia" w:ascii="宋体" w:hAnsi="宋体" w:eastAsia="宋体" w:cs="宋体"/>
        </w:rPr>
        <w:t>（Vrandecic和Króotzsch，2014）。</w:t>
      </w:r>
    </w:p>
    <w:p>
      <w:pPr>
        <w:spacing w:line="360" w:lineRule="auto"/>
        <w:ind w:firstLine="420" w:firstLineChars="0"/>
        <w:jc w:val="left"/>
        <w:rPr>
          <w:rFonts w:hint="eastAsia" w:ascii="宋体" w:hAnsi="宋体" w:eastAsia="宋体" w:cs="宋体"/>
        </w:rPr>
      </w:pPr>
      <w:r>
        <w:rPr>
          <w:rFonts w:hint="eastAsia" w:ascii="宋体" w:hAnsi="宋体" w:eastAsia="宋体" w:cs="宋体"/>
        </w:rPr>
        <w:t>我们通过与实体提及相关联的超链接将句子中的实体提及映射到Wikidata中的相应实体条目（即Wikidata ID），该超链接被记录在Wikidata中作为实体条目的url属性。 每对可能包含一个句子和多个三元组。 我们根据谓词复述的顺序对三元组的顺序进行排序，这些谓语复述表示句子中实体之间的关系。 我们通过提取包含Wikidata三元组的头和尾实体的句子来收集句子三重对。 为了生成高质量的句子三元组对，我们提出了两个附加步骤：（1）使用共引用解析来提取包含隐式实体名称的句子，以及（2）使用释义过滤不表达任何关系的句子 检测。 我们在下面详细介绍这些步骤。</w:t>
      </w:r>
    </w:p>
    <w:p>
      <w:pPr>
        <w:spacing w:line="360" w:lineRule="auto"/>
        <w:ind w:firstLine="420" w:firstLineChars="0"/>
        <w:jc w:val="left"/>
        <w:rPr>
          <w:rFonts w:hint="eastAsia" w:ascii="宋体" w:hAnsi="宋体" w:eastAsia="宋体" w:cs="宋体"/>
        </w:rPr>
      </w:pPr>
      <w:r>
        <w:rPr>
          <w:rFonts w:hint="eastAsia" w:ascii="宋体" w:hAnsi="宋体" w:eastAsia="宋体" w:cs="宋体"/>
        </w:rPr>
        <w:t>在将句子与三元组对齐之前，在步骤（1）中，我们找到隐式实体名称以增加要对齐的候选句子的数量。 我们将共同引用解决方案（Clark和Manning，2016）应用于维基百科文章中的每个段落，并将提取的共同引用替换为适当的实体名称。 我们观察到，维基百科文章中段落的第一句可能包含代名词，指代主要实体。 例如，有奥巴马的文章在准图形与句子开始“他再次当选伊利诺伊州州参议员，1998年”。 这可能会导致标准的共同引用解析丢失该段落其余部分的隐式实体名称。 为了解决这个问题，如果未提及Wikipedia页面的主要实体名称，我们会用粗心大意地替换段落第一句中的代词。 对于先前示例中的句子，我们将“ He”替换为“ Barack Obama”。 直觉是，Wikipedia文章包含单个感兴趣实体的内容，并且段落第一句中提到的代词大多与主要实体有关。</w:t>
      </w:r>
    </w:p>
    <w:p>
      <w:pPr>
        <w:spacing w:line="360" w:lineRule="auto"/>
        <w:ind w:firstLine="420" w:firstLineChars="0"/>
        <w:jc w:val="left"/>
        <w:rPr>
          <w:rFonts w:hint="eastAsia" w:ascii="宋体" w:hAnsi="宋体" w:eastAsia="宋体" w:cs="宋体"/>
        </w:rPr>
      </w:pPr>
      <w:r>
        <w:rPr>
          <w:rFonts w:hint="eastAsia" w:ascii="宋体" w:hAnsi="宋体" w:eastAsia="宋体" w:cs="宋体"/>
        </w:rPr>
        <w:t>在步骤（2）中，我们使用基于字典的复述检测来捕获句子中实体之间的关系。首先，我们通过从三个来源(包括PATTY (Nakashole等人)、2012)，保利(Grycner和Weikum, 2016)，和PPDB (Ganitkevitch等人，2013)产生540个谓词和24013个独特释义。</w:t>
      </w:r>
    </w:p>
    <w:p>
      <w:pPr>
        <w:spacing w:line="360" w:lineRule="auto"/>
        <w:jc w:val="center"/>
      </w:pPr>
      <w:r>
        <w:drawing>
          <wp:inline distT="0" distB="0" distL="114300" distR="114300">
            <wp:extent cx="5272405" cy="1221105"/>
            <wp:effectExtent l="0" t="0" r="63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1221105"/>
                    </a:xfrm>
                    <a:prstGeom prst="rect">
                      <a:avLst/>
                    </a:prstGeom>
                    <a:noFill/>
                    <a:ln>
                      <a:noFill/>
                    </a:ln>
                  </pic:spPr>
                </pic:pic>
              </a:graphicData>
            </a:graphic>
          </wp:inline>
        </w:drawing>
      </w:r>
    </w:p>
    <w:p>
      <w:pPr>
        <w:spacing w:line="360" w:lineRule="auto"/>
        <w:ind w:firstLine="420" w:firstLineChars="0"/>
        <w:jc w:val="center"/>
        <w:rPr>
          <w:rFonts w:hint="eastAsia" w:ascii="黑体" w:hAnsi="黑体" w:eastAsia="黑体" w:cs="黑体"/>
          <w:lang w:val="en-US" w:eastAsia="zh-CN"/>
        </w:rPr>
      </w:pPr>
      <w:r>
        <w:rPr>
          <w:rFonts w:hint="eastAsia" w:ascii="黑体" w:hAnsi="黑体" w:eastAsia="黑体" w:cs="黑体"/>
          <w:lang w:val="en-US" w:eastAsia="zh-CN"/>
        </w:rPr>
        <w:t>表2：数据集的统计信息。</w:t>
      </w:r>
    </w:p>
    <w:p>
      <w:pPr>
        <w:spacing w:line="360" w:lineRule="auto"/>
        <w:jc w:val="left"/>
        <w:rPr>
          <w:rFonts w:hint="eastAsia" w:ascii="宋体" w:hAnsi="宋体" w:eastAsia="宋体" w:cs="宋体"/>
          <w:lang w:val="en-US" w:eastAsia="zh-CN"/>
        </w:rPr>
      </w:pPr>
      <w:r>
        <w:rPr>
          <w:rFonts w:hint="eastAsia" w:ascii="宋体" w:hAnsi="宋体" w:eastAsia="宋体" w:cs="宋体"/>
          <w:lang w:val="en-US" w:eastAsia="zh-CN"/>
        </w:rPr>
        <w:t>例如，关系“出生地”的谓词释义是{出生于，出生于，...}。然后，我们使用该词典过滤不表达实体之间任何关系的句子。 我们使用精确的字符串匹配来查找句子中的语言或名词短语，这是三元组谓词的复述。 例如，对于三胞胎h巴拉克·奥巴马（Barack Obama）的出生地檀香山，将保留句子“巴拉克·奥巴马（Barack Obama）1961年出生于夏威夷的檀香山”，而句子“巴拉克·奥巴马（Barack Obama）于2010年访问檀香山”将被删除（该句子可能 如果还有另一个有效的三胞胎巴拉克·奥巴马（Barack Obama），请访问檀香山（Honolului）。 这有助于过滤噪声以使句子三重对齐。</w:t>
      </w:r>
    </w:p>
    <w:p>
      <w:pPr>
        <w:spacing w:line="360" w:lineRule="auto"/>
        <w:ind w:firstLine="420" w:firstLineChars="0"/>
        <w:jc w:val="left"/>
        <w:rPr>
          <w:rFonts w:hint="eastAsia" w:ascii="宋体" w:hAnsi="宋体" w:eastAsia="宋体" w:cs="宋体"/>
          <w:lang w:val="en-US" w:eastAsia="zh-CN"/>
        </w:rPr>
      </w:pPr>
      <w:r>
        <w:rPr>
          <w:rFonts w:hint="eastAsia" w:ascii="宋体" w:hAnsi="宋体" w:eastAsia="宋体" w:cs="宋体"/>
          <w:lang w:val="en-US" w:eastAsia="zh-CN"/>
        </w:rPr>
        <w:t>收集的数据集包含255,654个句子三重对。 对于每对，三元组的最大数量为四个（即，一个句子最多可以产生四个三元组）。 我们将数据集分为训练集（80％），开发集（10％）和测试集（10％）（我们将其称为WIKI测试数据集）。 为了进行压力测试（以与培训数据不同的文本样式测试建议的模型），我们还在Wikipedia之外收集了另一个测试数据集。我们对旅行网站的用户评论采用相同的程序。 首先，我们收集有关澳大利亚100个热门地标的用户评论。 然后，我们将经过调整的远程监督应用于评论，并收集了1,000对三元组对（我们将其称为GEO测试数据集）。 表2总结了我们的数据集的统计信息。</w:t>
      </w:r>
    </w:p>
    <w:p>
      <w:pPr>
        <w:spacing w:line="360" w:lineRule="auto"/>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3.3单词和实体嵌入的联合学习</w:t>
      </w:r>
    </w:p>
    <w:p>
      <w:pPr>
        <w:spacing w:line="360" w:lineRule="auto"/>
        <w:ind w:firstLine="420" w:firstLineChars="0"/>
        <w:jc w:val="left"/>
        <w:rPr>
          <w:rFonts w:hint="eastAsia" w:ascii="宋体" w:hAnsi="宋体" w:eastAsia="宋体" w:cs="宋体"/>
          <w:lang w:val="en-US" w:eastAsia="zh-CN"/>
        </w:rPr>
      </w:pPr>
      <w:r>
        <w:rPr>
          <w:rFonts w:hint="eastAsia" w:ascii="宋体" w:hAnsi="宋体" w:eastAsia="宋体" w:cs="宋体"/>
          <w:lang w:val="en-US" w:eastAsia="zh-CN"/>
        </w:rPr>
        <w:t>我们的关系提取模型基于编码器-解码器框架，该框架已在神经机器翻译中广泛用于将文本从一种语言翻译为另一种语言。 在我们的设置中，我们的目标是将句子翻译成三元组，因此源输入的词汇是一组英语单词，而目标输出的词汇是现有KG中的一组实体和谓词ID。 为了计算源词汇和目标词汇的嵌入量，我们提出了单词和实体嵌入的联合学习方法，该方法可有效捕获单词和实体之间的相似性，以实现命名实体歧义消除（Yamada et al。，2016）。 请注意，我们的方法与Yamada等人的方法不同。  （2016）。 我们使用联合学习的方法是结合skip-gram（Mikolov等人，2013）来计算单词嵌入，使用TransE（Bordes等人，2013）来计算实体嵌入（包括关系嵌入），而Yamada等人 。  （2016年）使用基于Wikipedia的基于链接的度量（WLM）（Milne和Witten，2008年），该度量未考虑关系嵌入。</w:t>
      </w:r>
    </w:p>
    <w:p>
      <w:pPr>
        <w:spacing w:line="360" w:lineRule="auto"/>
        <w:ind w:firstLine="420" w:firstLineChars="0"/>
        <w:jc w:val="left"/>
        <w:rPr>
          <w:rFonts w:hint="eastAsia" w:ascii="宋体" w:hAnsi="宋体" w:eastAsia="宋体" w:cs="宋体"/>
          <w:lang w:val="en-US" w:eastAsia="zh-CN"/>
        </w:rPr>
      </w:pPr>
      <w:r>
        <w:rPr>
          <w:rFonts w:hint="eastAsia" w:ascii="宋体" w:hAnsi="宋体" w:eastAsia="宋体" w:cs="宋体"/>
          <w:lang w:val="en-US" w:eastAsia="zh-CN"/>
        </w:rPr>
        <w:t>我们的模型通过最小化基于边距的目标函数J</w:t>
      </w:r>
      <w:r>
        <w:rPr>
          <w:rFonts w:hint="eastAsia" w:ascii="宋体" w:hAnsi="宋体" w:eastAsia="宋体" w:cs="宋体"/>
          <w:vertAlign w:val="subscript"/>
          <w:lang w:val="en-US" w:eastAsia="zh-CN"/>
        </w:rPr>
        <w:t>E</w:t>
      </w:r>
      <w:r>
        <w:rPr>
          <w:rFonts w:hint="eastAsia" w:ascii="宋体" w:hAnsi="宋体" w:eastAsia="宋体" w:cs="宋体"/>
          <w:lang w:val="en-US" w:eastAsia="zh-CN"/>
        </w:rPr>
        <w:t>来学习实体嵌入：</w:t>
      </w:r>
    </w:p>
    <w:p>
      <w:pPr>
        <w:spacing w:line="360" w:lineRule="auto"/>
        <w:ind w:firstLine="420" w:firstLineChars="0"/>
        <w:jc w:val="center"/>
      </w:pPr>
      <w:r>
        <w:drawing>
          <wp:inline distT="0" distB="0" distL="114300" distR="114300">
            <wp:extent cx="4885690" cy="1536065"/>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885690" cy="1536065"/>
                    </a:xfrm>
                    <a:prstGeom prst="rect">
                      <a:avLst/>
                    </a:prstGeom>
                    <a:noFill/>
                    <a:ln>
                      <a:noFill/>
                    </a:ln>
                  </pic:spPr>
                </pic:pic>
              </a:graphicData>
            </a:graphic>
          </wp:inline>
        </w:drawing>
      </w:r>
    </w:p>
    <w:p>
      <w:pPr>
        <w:spacing w:line="360" w:lineRule="auto"/>
        <w:ind w:firstLine="420" w:firstLineChars="0"/>
        <w:jc w:val="left"/>
        <w:rPr>
          <w:rFonts w:hint="eastAsia"/>
          <w:lang w:val="en-US" w:eastAsia="zh-CN"/>
        </w:rPr>
      </w:pPr>
      <w:r>
        <w:rPr>
          <w:rFonts w:hint="eastAsia"/>
          <w:lang w:val="en-US" w:eastAsia="zh-CN"/>
        </w:rPr>
        <w:t>此处，||x||是向量x的L1-范数，γ是边距超参数，Tr是来自KG G的有效关系三元组的集合，Tr</w:t>
      </w:r>
      <w:r>
        <w:rPr>
          <w:rFonts w:hint="default"/>
          <w:lang w:val="en-US" w:eastAsia="zh-CN"/>
        </w:rPr>
        <w:t>’</w:t>
      </w:r>
      <w:r>
        <w:rPr>
          <w:rFonts w:hint="eastAsia"/>
          <w:lang w:val="en-US" w:eastAsia="zh-CN"/>
        </w:rPr>
        <w:t>是腐败关系三元组的集合 是G中的实体集）。 损坏的三元组用作负样本，它是通过用随机实体替换Tr中有效三元组的头或尾实体而创建的。 我们使用Wiki数据中的所有三元组（属于测试数据的三元组）来计算实体嵌入。</w:t>
      </w:r>
    </w:p>
    <w:p>
      <w:pPr>
        <w:spacing w:line="360" w:lineRule="auto"/>
        <w:ind w:firstLine="420" w:firstLineChars="0"/>
        <w:jc w:val="left"/>
        <w:rPr>
          <w:rFonts w:hint="eastAsia"/>
          <w:lang w:val="en-US" w:eastAsia="zh-CN"/>
        </w:rPr>
      </w:pPr>
      <w:r>
        <w:rPr>
          <w:rFonts w:hint="eastAsia"/>
          <w:lang w:val="en-US" w:eastAsia="zh-CN"/>
        </w:rPr>
        <w:t>为了建立实体与单词嵌入之间的交互作用，我们遵循Yamada等人提出的Anchor Context Model。  （2016）。</w:t>
      </w:r>
    </w:p>
    <w:p>
      <w:pPr>
        <w:spacing w:line="360" w:lineRule="auto"/>
        <w:ind w:firstLine="420" w:firstLineChars="0"/>
        <w:jc w:val="left"/>
        <w:rPr>
          <w:rFonts w:hint="eastAsia"/>
          <w:lang w:val="en-US" w:eastAsia="zh-CN"/>
        </w:rPr>
      </w:pPr>
      <w:r>
        <w:rPr>
          <w:rFonts w:hint="eastAsia"/>
          <w:lang w:val="en-US" w:eastAsia="zh-CN"/>
        </w:rPr>
        <w:t xml:space="preserve">   首先，我们通过结合原始文本和经修改的Wikipedia锚文本来生成文本语料库。 这是通过将句子中的实体名称替换为相关的实体或谓词ID来完成的。 例如，句子“纽约大学是曼哈顿的一所私立大学”被修改为“ Q49210是Q11299中的Q902104”。 然后，我们使用</w:t>
      </w:r>
      <w:r>
        <w:rPr>
          <w:rFonts w:hint="eastAsia"/>
          <w:highlight w:val="yellow"/>
          <w:lang w:val="en-US" w:eastAsia="zh-CN"/>
        </w:rPr>
        <w:t>skip-gram方法</w:t>
      </w:r>
      <w:r>
        <w:rPr>
          <w:rFonts w:hint="eastAsia"/>
          <w:lang w:val="en-US" w:eastAsia="zh-CN"/>
        </w:rPr>
        <w:t>从生成的语料库中计算单词嵌入（修改后的锚文本中的实体ID被视为skip-gram模型中的单词）。给定n个单词的序列[w1，w2，...，wn]，该模型通过最小化以下目标函数JW来学习单词嵌入：</w:t>
      </w:r>
    </w:p>
    <w:p>
      <w:pPr>
        <w:spacing w:line="360" w:lineRule="auto"/>
        <w:ind w:firstLine="420" w:firstLineChars="0"/>
        <w:jc w:val="center"/>
      </w:pPr>
      <w:r>
        <w:drawing>
          <wp:inline distT="0" distB="0" distL="114300" distR="114300">
            <wp:extent cx="4616450" cy="759460"/>
            <wp:effectExtent l="0" t="0" r="127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616450" cy="759460"/>
                    </a:xfrm>
                    <a:prstGeom prst="rect">
                      <a:avLst/>
                    </a:prstGeom>
                    <a:noFill/>
                    <a:ln>
                      <a:noFill/>
                    </a:ln>
                  </pic:spPr>
                </pic:pic>
              </a:graphicData>
            </a:graphic>
          </wp:inline>
        </w:drawing>
      </w:r>
    </w:p>
    <w:p>
      <w:pPr>
        <w:spacing w:line="360" w:lineRule="auto"/>
        <w:ind w:firstLine="420" w:firstLineChars="0"/>
        <w:jc w:val="center"/>
      </w:pPr>
      <w:r>
        <w:drawing>
          <wp:inline distT="0" distB="0" distL="114300" distR="114300">
            <wp:extent cx="4591050" cy="930910"/>
            <wp:effectExtent l="0" t="0" r="1143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591050" cy="930910"/>
                    </a:xfrm>
                    <a:prstGeom prst="rect">
                      <a:avLst/>
                    </a:prstGeom>
                    <a:noFill/>
                    <a:ln>
                      <a:noFill/>
                    </a:ln>
                  </pic:spPr>
                </pic:pic>
              </a:graphicData>
            </a:graphic>
          </wp:inline>
        </w:drawing>
      </w:r>
    </w:p>
    <w:p>
      <w:pPr>
        <w:spacing w:line="360" w:lineRule="auto"/>
        <w:ind w:firstLine="420" w:firstLineChars="0"/>
        <w:jc w:val="left"/>
        <w:rPr>
          <w:rFonts w:hint="eastAsia"/>
          <w:lang w:val="en-US" w:eastAsia="zh-CN"/>
        </w:rPr>
      </w:pPr>
      <w:r>
        <w:rPr>
          <w:rFonts w:hint="eastAsia"/>
          <w:lang w:val="en-US" w:eastAsia="zh-CN"/>
        </w:rPr>
        <w:t>其中c是上下文窗口的大小，wt表示目标词，wt + j是上下文词；  vw和v0w是单词w的输入和输出矢量表示形式，W是词性大小。 单词和实体嵌入的联合学习的总体目标功能是：</w:t>
      </w:r>
    </w:p>
    <w:p>
      <w:pPr>
        <w:spacing w:line="360" w:lineRule="auto"/>
        <w:ind w:firstLine="420" w:firstLineChars="0"/>
        <w:jc w:val="center"/>
      </w:pPr>
      <w:r>
        <w:drawing>
          <wp:inline distT="0" distB="0" distL="114300" distR="114300">
            <wp:extent cx="4378325" cy="372110"/>
            <wp:effectExtent l="0" t="0" r="1079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378325" cy="372110"/>
                    </a:xfrm>
                    <a:prstGeom prst="rect">
                      <a:avLst/>
                    </a:prstGeom>
                    <a:noFill/>
                    <a:ln>
                      <a:noFill/>
                    </a:ln>
                  </pic:spPr>
                </pic:pic>
              </a:graphicData>
            </a:graphic>
          </wp:inline>
        </w:drawing>
      </w:r>
    </w:p>
    <w:p>
      <w:pPr>
        <w:spacing w:line="360" w:lineRule="auto"/>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3.4基于N元语法的注意力模型</w:t>
      </w:r>
    </w:p>
    <w:p>
      <w:pPr>
        <w:spacing w:line="360" w:lineRule="auto"/>
        <w:ind w:firstLine="420" w:firstLineChars="0"/>
        <w:jc w:val="left"/>
        <w:rPr>
          <w:rFonts w:hint="eastAsia"/>
          <w:lang w:val="en-US" w:eastAsia="zh-CN"/>
        </w:rPr>
      </w:pPr>
      <w:r>
        <w:rPr>
          <w:rFonts w:hint="eastAsia"/>
          <w:lang w:val="en-US" w:eastAsia="zh-CN"/>
        </w:rPr>
        <w:t>我们提出的关系提取模型以端到端的方式集成了KB富集的提取和规范化任务。 为了建立这样的模型，我们采用编码器-解码器模型（Cho等人，2014）将句子翻译成三元组序列。 编码器将句子编码为向量，解码器将其用作上下文以生成三元组序列。因为我们将输入和输出视为顺序，所以我们在编码器解码器中使用LSTM网络（Hochreit和er和Schmidhuber，1997）。</w:t>
      </w:r>
    </w:p>
    <w:p>
      <w:pPr>
        <w:spacing w:line="360" w:lineRule="auto"/>
        <w:ind w:firstLine="420" w:firstLineChars="0"/>
        <w:jc w:val="left"/>
        <w:rPr>
          <w:rFonts w:hint="eastAsia"/>
          <w:lang w:val="en-US" w:eastAsia="zh-CN"/>
        </w:rPr>
      </w:pPr>
      <w:r>
        <w:rPr>
          <w:rFonts w:hint="eastAsia"/>
          <w:lang w:val="en-US" w:eastAsia="zh-CN"/>
        </w:rPr>
        <w:t>具有注意力模型的编码器/解码器（Bahdanau等人，2015）已​​用于机器翻译中。 但是，在</w:t>
      </w:r>
      <w:r>
        <w:rPr>
          <w:rFonts w:hint="eastAsia"/>
          <w:highlight w:val="yellow"/>
          <w:lang w:val="en-US" w:eastAsia="zh-CN"/>
        </w:rPr>
        <w:t>关系提取任务</w:t>
      </w:r>
      <w:r>
        <w:rPr>
          <w:rFonts w:hint="eastAsia"/>
          <w:lang w:val="en-US" w:eastAsia="zh-CN"/>
        </w:rPr>
        <w:t>中，注意力模型无法捕获多字实体名称。 在我们的初步调查中，我们发现注意模型在单词和实体之间产生了不对齐的情况。</w:t>
      </w:r>
    </w:p>
    <w:p>
      <w:pPr>
        <w:spacing w:line="360" w:lineRule="auto"/>
        <w:ind w:firstLine="420" w:firstLineChars="0"/>
        <w:jc w:val="left"/>
        <w:rPr>
          <w:rFonts w:hint="eastAsia"/>
          <w:lang w:val="en-US" w:eastAsia="zh-CN"/>
        </w:rPr>
      </w:pPr>
      <w:r>
        <w:rPr>
          <w:rFonts w:hint="eastAsia"/>
          <w:lang w:val="en-US" w:eastAsia="zh-CN"/>
        </w:rPr>
        <w:t>上面的问题是由于不同实体名称中的单词相同（例如，纽约大学，华盛顿大学等不同大学名称中的大学一词）所致。 在训练期间，模型会更加注意“大学”一词，以区分名称相似的不同类型的实体，例如，纽约大学，纽约时报大楼或纽约人寿大厦，但不会区分名称不同的相同类型的实体 （例如，纽约大学和华盛顿大学）。 这可能会导致实体对齐方式出错，尤其是在预测不在训练数据中的实体的ID时。 即使我们将hEntity-name和Entity-IDi对添加为训练数据（请参阅“训练”部分），仍然会发生对齐错误。</w:t>
      </w:r>
    </w:p>
    <w:p>
      <w:pPr>
        <w:spacing w:line="360" w:lineRule="auto"/>
        <w:ind w:firstLine="420" w:firstLineChars="0"/>
        <w:jc w:val="left"/>
        <w:rPr>
          <w:rFonts w:hint="eastAsia"/>
          <w:lang w:val="en-US" w:eastAsia="zh-CN"/>
        </w:rPr>
      </w:pPr>
      <w:r>
        <w:rPr>
          <w:rFonts w:hint="eastAsia"/>
          <w:lang w:val="en-US" w:eastAsia="zh-CN"/>
        </w:rPr>
        <w:t>我们通过提出一个基于n-gram的注意力模型来解决上述问题。 该模型使所有可能的n-gram句子输入引起注意。 注意权重被计算在词嵌入的n-gram组合上，因此用于解码器的上下文向量如下计算。</w:t>
      </w:r>
    </w:p>
    <w:p>
      <w:pPr>
        <w:spacing w:line="360" w:lineRule="auto"/>
        <w:ind w:firstLine="420" w:firstLineChars="0"/>
        <w:jc w:val="center"/>
      </w:pPr>
      <w:r>
        <w:drawing>
          <wp:inline distT="0" distB="0" distL="114300" distR="114300">
            <wp:extent cx="4197985" cy="1569085"/>
            <wp:effectExtent l="0" t="0" r="825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197985" cy="1569085"/>
                    </a:xfrm>
                    <a:prstGeom prst="rect">
                      <a:avLst/>
                    </a:prstGeom>
                    <a:noFill/>
                    <a:ln>
                      <a:noFill/>
                    </a:ln>
                  </pic:spPr>
                </pic:pic>
              </a:graphicData>
            </a:graphic>
          </wp:inline>
        </w:drawing>
      </w:r>
    </w:p>
    <w:p>
      <w:pPr>
        <w:spacing w:line="360" w:lineRule="auto"/>
        <w:ind w:firstLine="420" w:firstLineChars="0"/>
        <w:jc w:val="left"/>
        <w:rPr>
          <w:rFonts w:hint="eastAsia"/>
          <w:lang w:val="en-US" w:eastAsia="zh-CN"/>
        </w:rPr>
      </w:pPr>
      <w:r>
        <w:rPr>
          <w:rFonts w:hint="eastAsia"/>
          <w:lang w:val="en-US" w:eastAsia="zh-CN"/>
        </w:rPr>
        <w:t>此处，c</w:t>
      </w:r>
      <w:r>
        <w:rPr>
          <w:rFonts w:hint="eastAsia"/>
          <w:vertAlign w:val="superscript"/>
          <w:lang w:val="en-US" w:eastAsia="zh-CN"/>
        </w:rPr>
        <w:t>d</w:t>
      </w:r>
      <w:r>
        <w:rPr>
          <w:rFonts w:hint="eastAsia"/>
          <w:vertAlign w:val="subscript"/>
          <w:lang w:val="en-US" w:eastAsia="zh-CN"/>
        </w:rPr>
        <w:t>t</w:t>
      </w:r>
      <w:r>
        <w:rPr>
          <w:rFonts w:hint="eastAsia"/>
          <w:lang w:val="en-US" w:eastAsia="zh-CN"/>
        </w:rPr>
        <w:t>是解码器在时间步t的上下文向量，h</w:t>
      </w:r>
      <w:r>
        <w:rPr>
          <w:rFonts w:hint="eastAsia"/>
          <w:vertAlign w:val="superscript"/>
          <w:lang w:val="en-US" w:eastAsia="zh-CN"/>
        </w:rPr>
        <w:t>e</w:t>
      </w:r>
      <w:r>
        <w:rPr>
          <w:rFonts w:hint="eastAsia"/>
          <w:lang w:val="en-US" w:eastAsia="zh-CN"/>
        </w:rPr>
        <w:t>是编码器的最后一个隐藏状态，上标n表示n元语法组合，x是输入句子的词嵌入，|  X</w:t>
      </w:r>
      <w:r>
        <w:rPr>
          <w:rFonts w:hint="eastAsia"/>
          <w:vertAlign w:val="superscript"/>
          <w:lang w:val="en-US" w:eastAsia="zh-CN"/>
        </w:rPr>
        <w:t>n</w:t>
      </w:r>
      <w:r>
        <w:rPr>
          <w:rFonts w:hint="eastAsia"/>
          <w:lang w:val="en-US" w:eastAsia="zh-CN"/>
        </w:rPr>
        <w:t xml:space="preserve"> | 是n-gram令牌组合的总数，N表示n-gram组合中使用的n的最大值（在我们的实验中为N = 3），W和V是学习的参数矩阵，α是关注权重。</w:t>
      </w:r>
    </w:p>
    <w:p>
      <w:pPr>
        <w:spacing w:line="360" w:lineRule="auto"/>
        <w:ind w:firstLine="420" w:firstLineChars="0"/>
        <w:jc w:val="left"/>
        <w:rPr>
          <w:rFonts w:hint="eastAsia" w:ascii="黑体" w:hAnsi="黑体" w:eastAsia="黑体" w:cs="黑体"/>
          <w:b/>
          <w:bCs/>
          <w:lang w:val="en-US" w:eastAsia="zh-CN"/>
        </w:rPr>
      </w:pPr>
      <w:r>
        <w:rPr>
          <w:rFonts w:hint="eastAsia" w:ascii="黑体" w:hAnsi="黑体" w:eastAsia="黑体" w:cs="黑体"/>
          <w:b/>
          <w:bCs/>
          <w:lang w:val="en-US" w:eastAsia="zh-CN"/>
        </w:rPr>
        <w:t>训练</w:t>
      </w:r>
    </w:p>
    <w:p>
      <w:pPr>
        <w:spacing w:line="360" w:lineRule="auto"/>
        <w:ind w:firstLine="420" w:firstLineChars="0"/>
        <w:jc w:val="left"/>
        <w:rPr>
          <w:rFonts w:hint="eastAsia"/>
          <w:lang w:val="en-US" w:eastAsia="zh-CN"/>
        </w:rPr>
      </w:pPr>
      <w:r>
        <w:rPr>
          <w:rFonts w:hint="eastAsia"/>
          <w:lang w:val="en-US" w:eastAsia="zh-CN"/>
        </w:rPr>
        <w:t>在训练阶段，除了使用远距离监督收集的句子三对（请参阅第3.2节）外，我们还将训练集中的KB中所有实体的(Entity-name，Entity-ID)对添加到训练数据中，例如 ，(纽约大学，Q49210)。 这允许模型学习实体名称和实体ID之间的映射，尤其是对于看不见的实体。</w:t>
      </w:r>
    </w:p>
    <w:p>
      <w:pPr>
        <w:spacing w:line="360" w:lineRule="auto"/>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3.5三重生成</w:t>
      </w:r>
    </w:p>
    <w:p>
      <w:pPr>
        <w:spacing w:line="360" w:lineRule="auto"/>
        <w:ind w:firstLine="420" w:firstLineChars="0"/>
        <w:jc w:val="left"/>
        <w:rPr>
          <w:rFonts w:hint="eastAsia"/>
          <w:lang w:val="en-US" w:eastAsia="zh-CN"/>
        </w:rPr>
      </w:pPr>
      <w:r>
        <w:rPr>
          <w:rFonts w:hint="eastAsia"/>
          <w:lang w:val="en-US" w:eastAsia="zh-CN"/>
        </w:rPr>
        <w:t>编码器-解码器模型的输出是实体和谓词ID的序列，其中每三个标记表示一个三重。 因此，要提取一个三元组，我们只需将生成的输出的每三个标记分组即可。 但是，由于实体嵌入（例如，纽约市的嵌入）之间的相似性，贪婪方法（即，选择解码器的最后一个softmax层中概率最高的实体）可能导致模型提取错误的实体 和芝加哥可能相似，因为它们都是美国的城市。 为了解决这个问题，我们提出了两种策略：使用改进的波束搜索对预测实体进行重新排序，以及使用三元分类器过滤无效的三元组。</w:t>
      </w:r>
    </w:p>
    <w:p>
      <w:pPr>
        <w:spacing w:line="360" w:lineRule="auto"/>
        <w:ind w:firstLine="420" w:firstLineChars="0"/>
        <w:jc w:val="left"/>
        <w:rPr>
          <w:rFonts w:hint="eastAsia" w:ascii="黑体" w:hAnsi="黑体" w:eastAsia="黑体" w:cs="黑体"/>
          <w:lang w:val="en-US" w:eastAsia="zh-CN"/>
        </w:rPr>
      </w:pPr>
      <w:r>
        <w:drawing>
          <wp:inline distT="0" distB="0" distL="114300" distR="114300">
            <wp:extent cx="5272405" cy="2451100"/>
            <wp:effectExtent l="0" t="0" r="63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2405" cy="2451100"/>
                    </a:xfrm>
                    <a:prstGeom prst="rect">
                      <a:avLst/>
                    </a:prstGeom>
                    <a:noFill/>
                    <a:ln>
                      <a:noFill/>
                    </a:ln>
                  </pic:spPr>
                </pic:pic>
              </a:graphicData>
            </a:graphic>
          </wp:inline>
        </w:drawing>
      </w:r>
    </w:p>
    <w:p>
      <w:pPr>
        <w:spacing w:line="360" w:lineRule="auto"/>
        <w:ind w:firstLine="420" w:firstLineChars="0"/>
        <w:jc w:val="center"/>
        <w:rPr>
          <w:rFonts w:hint="eastAsia" w:ascii="黑体" w:hAnsi="黑体" w:eastAsia="黑体" w:cs="黑体"/>
          <w:lang w:val="en-US" w:eastAsia="zh-CN"/>
        </w:rPr>
      </w:pPr>
      <w:r>
        <w:rPr>
          <w:rFonts w:hint="eastAsia" w:ascii="黑体" w:hAnsi="黑体" w:eastAsia="黑体" w:cs="黑体"/>
          <w:lang w:val="en-US" w:eastAsia="zh-CN"/>
        </w:rPr>
        <w:t>表3：实验结果。</w:t>
      </w:r>
    </w:p>
    <w:p>
      <w:pPr>
        <w:spacing w:line="360" w:lineRule="auto"/>
        <w:ind w:firstLine="420" w:firstLineChars="0"/>
        <w:jc w:val="left"/>
        <w:rPr>
          <w:rFonts w:hint="default"/>
          <w:lang w:val="en-US" w:eastAsia="zh-CN"/>
        </w:rPr>
      </w:pPr>
      <w:r>
        <w:rPr>
          <w:rFonts w:hint="default"/>
          <w:lang w:val="en-US" w:eastAsia="zh-CN"/>
        </w:rPr>
        <w:t>修改后的波束搜索重新排列由解码器通过计算实体名称（从KB获得）和的每个n-gram标记之间的编辑距离来预测的top-k（在我们的实验中，k = 10）实体ID。 输入的句子。 直觉是应在句子中提及实体名称，以便将相似度最高的实体选作输出。</w:t>
      </w:r>
    </w:p>
    <w:p>
      <w:pPr>
        <w:spacing w:line="360" w:lineRule="auto"/>
        <w:ind w:firstLine="420" w:firstLineChars="0"/>
        <w:jc w:val="left"/>
        <w:rPr>
          <w:rFonts w:hint="default"/>
          <w:lang w:val="en-US" w:eastAsia="zh-CN"/>
        </w:rPr>
      </w:pPr>
      <w:r>
        <w:rPr>
          <w:rFonts w:hint="default"/>
          <w:lang w:val="en-US" w:eastAsia="zh-CN"/>
        </w:rPr>
        <w:t>我们的三分类器接受了来自联合学习的实体嵌入训练（请参见第3.3节）。   三重分类是评估实体嵌入质量的指标之一（Socher等人，2013）。 我们建立一个分类器来确定三元</w:t>
      </w:r>
      <w:r>
        <w:rPr>
          <w:rFonts w:hint="eastAsia"/>
          <w:lang w:val="en-US" w:eastAsia="zh-CN"/>
        </w:rPr>
        <w:t>(</w:t>
      </w:r>
      <w:r>
        <w:rPr>
          <w:rFonts w:hint="default"/>
          <w:lang w:val="en-US" w:eastAsia="zh-CN"/>
        </w:rPr>
        <w:t>h，r，t</w:t>
      </w:r>
      <w:r>
        <w:rPr>
          <w:rFonts w:hint="eastAsia"/>
          <w:lang w:val="en-US" w:eastAsia="zh-CN"/>
        </w:rPr>
        <w:t>)</w:t>
      </w:r>
      <w:r>
        <w:rPr>
          <w:rFonts w:hint="default"/>
          <w:lang w:val="en-US" w:eastAsia="zh-CN"/>
        </w:rPr>
        <w:t xml:space="preserve">的有效性。 我们根据似然性分数（h + r </w:t>
      </w:r>
      <w:r>
        <w:rPr>
          <w:rFonts w:hint="eastAsia"/>
          <w:lang w:val="en-US" w:eastAsia="zh-CN"/>
        </w:rPr>
        <w:t>-</w:t>
      </w:r>
      <w:r>
        <w:rPr>
          <w:rFonts w:hint="default"/>
          <w:lang w:val="en-US" w:eastAsia="zh-CN"/>
        </w:rPr>
        <w:t xml:space="preserve"> t）（计算实体嵌入的分数）训练二元分类器。 我们通过破坏有效的三元组来创建负样本（即用随机实体替换首尾实体）。 三元组分类器可有效过滤有效的三元组，例如</w:t>
      </w:r>
      <w:r>
        <w:rPr>
          <w:rFonts w:hint="eastAsia"/>
          <w:lang w:val="en-US" w:eastAsia="zh-CN"/>
        </w:rPr>
        <w:t>(</w:t>
      </w:r>
      <w:r>
        <w:rPr>
          <w:rFonts w:hint="default"/>
          <w:lang w:val="en-US" w:eastAsia="zh-CN"/>
        </w:rPr>
        <w:t>曼哈顿首都曼哈顿的纽约大学</w:t>
      </w:r>
      <w:r>
        <w:rPr>
          <w:rFonts w:hint="eastAsia"/>
          <w:lang w:val="en-US" w:eastAsia="zh-CN"/>
        </w:rPr>
        <w:t>)</w:t>
      </w:r>
      <w:r>
        <w:rPr>
          <w:rFonts w:hint="default"/>
          <w:lang w:val="en-US" w:eastAsia="zh-CN"/>
        </w:rPr>
        <w:t>。</w:t>
      </w:r>
    </w:p>
    <w:p>
      <w:pPr>
        <w:spacing w:line="360" w:lineRule="auto"/>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4实验</w:t>
      </w:r>
    </w:p>
    <w:p>
      <w:pPr>
        <w:spacing w:line="360" w:lineRule="auto"/>
        <w:ind w:firstLine="420" w:firstLineChars="0"/>
        <w:jc w:val="left"/>
        <w:rPr>
          <w:rFonts w:hint="default"/>
          <w:lang w:val="en-US" w:eastAsia="zh-CN"/>
        </w:rPr>
      </w:pPr>
      <w:r>
        <w:rPr>
          <w:rFonts w:hint="default"/>
          <w:lang w:val="en-US" w:eastAsia="zh-CN"/>
        </w:rPr>
        <w:t>我们在包括WIKI和GEO测试数据集在内的两个真实数据集上评估我们的模型（请参阅第3.2节）。   我们使用精度，召回率和F1分数作为评估指标。</w:t>
      </w:r>
    </w:p>
    <w:p>
      <w:pPr>
        <w:spacing w:line="360" w:lineRule="auto"/>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4.1超参数</w:t>
      </w:r>
    </w:p>
    <w:p>
      <w:pPr>
        <w:spacing w:line="360" w:lineRule="auto"/>
        <w:ind w:firstLine="420" w:firstLineChars="0"/>
        <w:jc w:val="left"/>
        <w:rPr>
          <w:rFonts w:hint="default"/>
          <w:lang w:val="en-US" w:eastAsia="zh-CN"/>
        </w:rPr>
      </w:pPr>
      <w:r>
        <w:rPr>
          <w:rFonts w:hint="default"/>
          <w:lang w:val="en-US" w:eastAsia="zh-CN"/>
        </w:rPr>
        <w:t>我们使用网格搜索来找到网络的最佳超参数。 我们对编码器和解码器都使用512个隐藏单元。 我们使用64个维度的预训练单词和实体嵌入（请参见第3.3节）。 我们在编码器和解码器上都使用0.5的丢失率进行正则化。 我们使用亚当（Kingma and Ba，2015）的学习率为0.0002。</w:t>
      </w:r>
    </w:p>
    <w:p>
      <w:pPr>
        <w:spacing w:line="360" w:lineRule="auto"/>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4.2模型</w:t>
      </w:r>
    </w:p>
    <w:p>
      <w:pPr>
        <w:spacing w:line="360" w:lineRule="auto"/>
        <w:ind w:firstLine="420" w:firstLineChars="0"/>
        <w:jc w:val="left"/>
        <w:rPr>
          <w:rFonts w:hint="default"/>
          <w:lang w:val="en-US" w:eastAsia="zh-CN"/>
        </w:rPr>
      </w:pPr>
      <w:r>
        <w:rPr>
          <w:rFonts w:hint="default"/>
          <w:lang w:val="en-US" w:eastAsia="zh-CN"/>
        </w:rPr>
        <w:t>我们将我们提出的模型</w:t>
      </w:r>
      <w:r>
        <w:rPr>
          <w:rFonts w:hint="default"/>
          <w:vertAlign w:val="superscript"/>
          <w:lang w:val="en-US" w:eastAsia="zh-CN"/>
        </w:rPr>
        <w:t>3</w:t>
      </w:r>
      <w:r>
        <w:rPr>
          <w:rFonts w:hint="default"/>
          <w:lang w:val="en-US" w:eastAsia="zh-CN"/>
        </w:rPr>
        <w:t>与三个现有模型进行了比较，包括CNN（Lin等人（2016）的最新监督方法），MiniE（Gashteovski的最新无监督方法） 等人（2017），以及Corro和Gemulla（2013）的ClausIE。 为了通过这些模型映射提取的实体，我们使用了两个最先进的NED系统，包括AIDA（Hoffart等，2011）和NeuralEL（Kolitsas等，2018）。  AIDA和NeuralEL的精度（在我们的测试数据集上测试）分别为70％和61％。 为了映射无监督方法输出的提取谓词（关系），我们使用基于字典的释义检测。 我们使用用于收集数据集的同一词典（即，三个释义词典的组合，包括PATTY（Nakashole等人，2012），POLY（Grycner和Weikum，2016）和PPDB（Gan itkevitch等人。  ，2013））。 如果正确谓词的释义之一（即黄金标准）出现在抽取谓词中，则我们用正确谓词ID替换抽取谓词。否则，我们将提取的谓词替换为“ NA”以表示无法识别的谓词。 我们还将N-gram注意模型与两个基于编码器/解码器的模型进行了比较，包括单注意模型（Bahdanau等，2015）和Transformer模型（Vaswani等，2017）。</w:t>
      </w:r>
    </w:p>
    <w:p>
      <w:pPr>
        <w:spacing w:line="360" w:lineRule="auto"/>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4.3结果</w:t>
      </w:r>
    </w:p>
    <w:p>
      <w:pPr>
        <w:spacing w:line="360" w:lineRule="auto"/>
        <w:ind w:firstLine="420" w:firstLineChars="0"/>
        <w:jc w:val="left"/>
        <w:rPr>
          <w:rFonts w:hint="default"/>
          <w:lang w:val="en-US" w:eastAsia="zh-CN"/>
        </w:rPr>
      </w:pPr>
      <w:r>
        <w:rPr>
          <w:rFonts w:hint="default"/>
          <w:lang w:val="en-US" w:eastAsia="zh-CN"/>
        </w:rPr>
        <w:t>表3显示端到端模型优于现有模型。 特别是，我们提出的n-gram注意模型在准确性，召回率和F1得分方面均取得了最佳结果。我们提出的模型在WIKI和GEO测试数据集上的F1评分分别优于最佳现有模型（MinIE）33.39％和34.78％。 由于现有模型受NED误差传播的影响，因此可以得到这些结果。 不出所料，现有模型与AIDA的组合比与NeuralEL的组合具有更高的F1分数，因为AIDA的精度高于与NeuralEL的组合。</w:t>
      </w:r>
    </w:p>
    <w:p>
      <w:pPr>
        <w:spacing w:line="360" w:lineRule="auto"/>
        <w:ind w:firstLine="420" w:firstLineChars="0"/>
        <w:jc w:val="left"/>
        <w:rPr>
          <w:rFonts w:hint="default"/>
          <w:lang w:val="en-US" w:eastAsia="zh-CN"/>
        </w:rPr>
      </w:pPr>
      <w:r>
        <w:rPr>
          <w:rFonts w:hint="default"/>
          <w:lang w:val="en-US" w:eastAsia="zh-CN"/>
        </w:rPr>
        <w:t>为了进一步显示错误传播的影响，我们建立了一个没有规范化任务的实验（即目标是预测已知实体之间的关系）。 通过允许CNN模型访问正确的实体，我们删除了NED预处理步骤。 同时，我们向我们提出的模型的解码器提供正确的实体。 在这种设置下，我们提出的模型在WIKI和GEO测试数据集上的精度分别达到86.34％和79.11％，而CNN的精度分别达到81.92％和75.82％。</w:t>
      </w:r>
    </w:p>
    <w:p>
      <w:pPr>
        <w:spacing w:line="360" w:lineRule="auto"/>
        <w:ind w:firstLine="420" w:firstLineChars="0"/>
        <w:jc w:val="left"/>
        <w:rPr>
          <w:rFonts w:hint="default"/>
          <w:lang w:val="en-US" w:eastAsia="zh-CN"/>
        </w:rPr>
      </w:pPr>
      <w:r>
        <w:rPr>
          <w:rFonts w:hint="default"/>
          <w:lang w:val="en-US" w:eastAsia="zh-CN"/>
        </w:rPr>
        <w:t>我们提出的n-gram注意模型在WIKI和GEO测试数据集上的F1得分分别比端到端模型高出15.51％和8.38％。 变形金刚模型也只产生与单注意力模型类似的性能，这比我们的模型差。 这些结果表明，我们的模型在输入句子中捕获的多词实体名称（在两个数据集中，有82.9％的实体具有多词实体名称）比其他模型更好。</w:t>
      </w:r>
    </w:p>
    <w:p>
      <w:pPr>
        <w:spacing w:line="360" w:lineRule="auto"/>
        <w:ind w:firstLine="420" w:firstLineChars="0"/>
        <w:jc w:val="left"/>
        <w:rPr>
          <w:rFonts w:hint="default"/>
          <w:lang w:val="en-US" w:eastAsia="zh-CN"/>
        </w:rPr>
      </w:pPr>
      <w:r>
        <w:rPr>
          <w:rFonts w:hint="default"/>
          <w:lang w:val="en-US" w:eastAsia="zh-CN"/>
        </w:rPr>
        <w:t xml:space="preserve">表3还显示了预训练的嵌入在所有方面均改善了模型的性能。 此外，预训练的嵌入有助于模型更快收敛。 在我们的实验中，使用预训练嵌入的模型的平均收敛时间为20个纪元，而未使用预训练嵌入的模型的平均收敛时间为30 </w:t>
      </w:r>
      <w:r>
        <w:rPr>
          <w:rFonts w:hint="eastAsia"/>
          <w:lang w:val="en-US" w:eastAsia="zh-CN"/>
        </w:rPr>
        <w:t>-</w:t>
      </w:r>
      <w:r>
        <w:rPr>
          <w:rFonts w:hint="default"/>
          <w:lang w:val="en-US" w:eastAsia="zh-CN"/>
        </w:rPr>
        <w:t xml:space="preserve"> 40个纪元。 我们的三分类器与改进的波束搜索相结合，提高了模型的性能。 改进的波束搜索通过基于输入句子中的表面形式提取正确的实体来提供较高的召回率，而三元分类器则通过过滤无效的三元组来提供高精度。</w:t>
      </w:r>
    </w:p>
    <w:p>
      <w:pPr>
        <w:spacing w:line="360" w:lineRule="auto"/>
        <w:ind w:firstLine="42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讨论</w:t>
      </w:r>
    </w:p>
    <w:p>
      <w:pPr>
        <w:spacing w:line="360" w:lineRule="auto"/>
        <w:ind w:firstLine="420" w:firstLineChars="0"/>
        <w:jc w:val="left"/>
        <w:rPr>
          <w:rFonts w:hint="default"/>
          <w:lang w:val="en-US" w:eastAsia="zh-CN"/>
        </w:rPr>
      </w:pPr>
      <w:r>
        <w:rPr>
          <w:rFonts w:hint="default"/>
          <w:lang w:val="en-US" w:eastAsia="zh-CN"/>
        </w:rPr>
        <w:t>我们将进一步执行手动错误分析。 我们发现模型的错误输出是由两个不同实体的实体名称相同引起的（例如，迈克尔·乔丹（Michael Jordan）的名称指的是美国篮球运动员或英国足球运动员）。 修改后的波束搜索无法消除这些实体的歧义，因为它仅考虑词法相似性。 我们考虑将基于上下文的相似性用作未来的工作。</w:t>
      </w:r>
    </w:p>
    <w:p>
      <w:pPr>
        <w:spacing w:line="360" w:lineRule="auto"/>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5结论</w:t>
      </w:r>
    </w:p>
    <w:p>
      <w:pPr>
        <w:spacing w:line="360" w:lineRule="auto"/>
        <w:ind w:firstLine="420" w:firstLineChars="0"/>
        <w:jc w:val="left"/>
        <w:rPr>
          <w:rFonts w:hint="default"/>
          <w:lang w:val="en-US" w:eastAsia="zh-CN"/>
        </w:rPr>
      </w:pPr>
      <w:r>
        <w:rPr>
          <w:rFonts w:hint="default"/>
          <w:lang w:val="en-US" w:eastAsia="zh-CN"/>
        </w:rPr>
        <w:t>我们提出了一个</w:t>
      </w:r>
      <w:r>
        <w:rPr>
          <w:rFonts w:hint="default"/>
          <w:highlight w:val="yellow"/>
          <w:lang w:val="en-US" w:eastAsia="zh-CN"/>
        </w:rPr>
        <w:t>KB富集的端到端关系提取模型</w:t>
      </w:r>
      <w:r>
        <w:rPr>
          <w:rFonts w:hint="default"/>
          <w:lang w:val="en-US" w:eastAsia="zh-CN"/>
        </w:rPr>
        <w:t>，该模型集成了提取和规范化任务。 因此，我们的模型</w:t>
      </w:r>
      <w:r>
        <w:rPr>
          <w:rFonts w:hint="default"/>
          <w:highlight w:val="yellow"/>
          <w:lang w:val="en-US" w:eastAsia="zh-CN"/>
        </w:rPr>
        <w:t>减少了现有方法容易产生的关系提取和NED之间的错误传播</w:t>
      </w:r>
      <w:r>
        <w:rPr>
          <w:rFonts w:hint="default"/>
          <w:lang w:val="en-US" w:eastAsia="zh-CN"/>
        </w:rPr>
        <w:t>。 为了获得高质量的训练数据，我们采用了</w:t>
      </w:r>
      <w:r>
        <w:rPr>
          <w:rFonts w:hint="default"/>
          <w:highlight w:val="yellow"/>
          <w:lang w:val="en-US" w:eastAsia="zh-CN"/>
        </w:rPr>
        <w:t>远程监控</w:t>
      </w:r>
      <w:r>
        <w:rPr>
          <w:rFonts w:hint="default"/>
          <w:lang w:val="en-US" w:eastAsia="zh-CN"/>
        </w:rPr>
        <w:t>，并通过共参考分辨率和复述检测对其进行了增强。</w:t>
      </w:r>
    </w:p>
    <w:p>
      <w:pPr>
        <w:spacing w:line="360" w:lineRule="auto"/>
        <w:jc w:val="left"/>
        <w:rPr>
          <w:rFonts w:hint="default"/>
          <w:lang w:val="en-US" w:eastAsia="zh-CN"/>
        </w:rPr>
      </w:pPr>
      <w:r>
        <w:rPr>
          <w:rFonts w:hint="default"/>
          <w:lang w:val="en-US" w:eastAsia="zh-CN"/>
        </w:rPr>
        <w:t>我们提出了一种</w:t>
      </w:r>
      <w:r>
        <w:rPr>
          <w:rFonts w:hint="default"/>
          <w:highlight w:val="yellow"/>
          <w:lang w:val="en-US" w:eastAsia="zh-CN"/>
        </w:rPr>
        <w:t>基于n元语法的注意力模型</w:t>
      </w:r>
      <w:r>
        <w:rPr>
          <w:rFonts w:hint="default"/>
          <w:lang w:val="en-US" w:eastAsia="zh-CN"/>
        </w:rPr>
        <w:t>，该模型可以更好地捕获句子中的多词实体名称。 此外，我们提出了一种改进的波束搜索和三重分类，可帮助模型生成高质量的三重。</w:t>
      </w:r>
    </w:p>
    <w:p>
      <w:pPr>
        <w:spacing w:line="360" w:lineRule="auto"/>
        <w:ind w:firstLine="420" w:firstLineChars="0"/>
        <w:jc w:val="left"/>
        <w:rPr>
          <w:rFonts w:hint="default"/>
          <w:lang w:val="en-US" w:eastAsia="zh-CN"/>
        </w:rPr>
      </w:pPr>
      <w:r>
        <w:rPr>
          <w:rFonts w:hint="default"/>
          <w:lang w:val="en-US" w:eastAsia="zh-CN"/>
        </w:rPr>
        <w:t>实验结果表明，我们提出的模型在WIKI和GEO测试数据集上的F1评分分别优于现有模型33.39％和34.78％。 这些结果证实了我们的模型减少了NED和关系提取之间的误差传播。在两个真实数据集上，我们提出的n-gram注意模型在F1分数方面分别优于其他编码器-解码器模型15.51％和8.38％。 这些结果证实我们的模型更好地捕获了一个句子中的多单词实体名称。 将来，我们计划探索基于上下文的相似性，以补充词汇相似性，从而提高整体性能。</w:t>
      </w:r>
    </w:p>
    <w:p>
      <w:pPr>
        <w:spacing w:line="360" w:lineRule="auto"/>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致谢</w:t>
      </w:r>
    </w:p>
    <w:p>
      <w:pPr>
        <w:spacing w:line="360" w:lineRule="auto"/>
        <w:ind w:firstLine="420" w:firstLineChars="0"/>
        <w:jc w:val="left"/>
        <w:rPr>
          <w:rFonts w:hint="eastAsia" w:ascii="宋体" w:hAnsi="宋体" w:eastAsia="宋体" w:cs="宋体"/>
          <w:lang w:val="en-US" w:eastAsia="zh-CN"/>
        </w:rPr>
      </w:pPr>
      <w:r>
        <w:rPr>
          <w:rFonts w:hint="eastAsia" w:ascii="宋体" w:hAnsi="宋体" w:eastAsia="宋体" w:cs="宋体"/>
          <w:lang w:val="en-US" w:eastAsia="zh-CN"/>
        </w:rPr>
        <w:t>Bayu Distiawan Trisedya得到了Indosian教育捐赠基金（LPDP）的支持。Bayu Distiawan Trisedya即将访问马克斯·普朗克数学研究所。 这项工作得到了澳大利亚研究委员会（ARC）发现项目DP180102050，谷歌院系研究奖和中国国家科学基金会（项目编号61872070和编号61402155）的支持。</w:t>
      </w:r>
      <w:bookmarkStart w:id="0" w:name="_GoBack"/>
      <w:bookmarkEnd w:id="0"/>
    </w:p>
    <w:p>
      <w:pPr>
        <w:spacing w:line="360" w:lineRule="auto"/>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参考文献</w:t>
      </w:r>
    </w:p>
    <w:p>
      <w:pPr>
        <w:spacing w:line="360" w:lineRule="auto"/>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略。</w:t>
      </w:r>
    </w:p>
    <w:p>
      <w:pPr>
        <w:spacing w:line="360" w:lineRule="auto"/>
        <w:ind w:firstLine="420" w:firstLineChars="0"/>
        <w:jc w:val="center"/>
        <w:rPr>
          <w:rFonts w:hint="eastAsia" w:ascii="黑体" w:hAnsi="黑体" w:eastAsia="黑体" w:cs="黑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0C22F0"/>
    <w:rsid w:val="41E7564A"/>
    <w:rsid w:val="50B60F7E"/>
    <w:rsid w:val="5C0C22F0"/>
    <w:rsid w:val="6AFD7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2021-03-15T11:41:00Z</dcterms:created>
  <dc:creator>kissing the fire</dc:creator>
  <cp:lastModifiedBy>kissing the fire</cp:lastModifiedBy>
  <dcterms:modified xsi:type="dcterms:W3CDTF">2021-03-18T13:15:49Z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