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346D" w14:textId="33CB5950" w:rsidR="00CA654A" w:rsidRDefault="001C47E5" w:rsidP="00CA654A">
      <w:pPr>
        <w:pStyle w:val="Title"/>
      </w:pPr>
      <w:r>
        <w:t>Raport z projektu</w:t>
      </w:r>
      <w:r w:rsidR="00016342">
        <w:t xml:space="preserve"> -Dominik Strzałko - 434788</w:t>
      </w:r>
    </w:p>
    <w:p w14:paraId="48159A31" w14:textId="77777777" w:rsidR="00CA654A" w:rsidRDefault="00CA654A" w:rsidP="00CA654A">
      <w:pPr>
        <w:pStyle w:val="Heading1"/>
      </w:pPr>
      <w:r>
        <w:t>Cel projektu</w:t>
      </w:r>
    </w:p>
    <w:p w14:paraId="7FC914CD" w14:textId="03D1D57D" w:rsidR="00CA654A" w:rsidRDefault="00CA654A" w:rsidP="00016342">
      <w:pPr>
        <w:pStyle w:val="BodyText"/>
      </w:pPr>
      <w:r>
        <w:t xml:space="preserve">Celem projektu było stworzenie modelu, który przewiduje, czy </w:t>
      </w:r>
      <w:r w:rsidR="001C47E5">
        <w:t>na podstawie danych z dnia poprzedniego, da się przewidzieć deszcz.</w:t>
      </w:r>
    </w:p>
    <w:p w14:paraId="602FF5DB" w14:textId="77777777" w:rsidR="00CA654A" w:rsidRDefault="00CA654A" w:rsidP="00CA654A">
      <w:pPr>
        <w:pStyle w:val="Heading1"/>
      </w:pPr>
      <w:r>
        <w:t>Dane</w:t>
      </w:r>
    </w:p>
    <w:p w14:paraId="2AF7B64A" w14:textId="77E5DF8D" w:rsidR="00CA654A" w:rsidRDefault="00CA654A" w:rsidP="00016342">
      <w:pPr>
        <w:pStyle w:val="BodyText"/>
      </w:pPr>
      <w:r>
        <w:t>Dane pochodzą z wyzwania „</w:t>
      </w:r>
      <w:proofErr w:type="spellStart"/>
      <w:r w:rsidR="001C47E5">
        <w:t>Rain</w:t>
      </w:r>
      <w:proofErr w:type="spellEnd"/>
      <w:r w:rsidR="001C47E5">
        <w:t xml:space="preserve"> in Australia</w:t>
      </w:r>
      <w:r>
        <w:t xml:space="preserve">” na platformie </w:t>
      </w:r>
      <w:r w:rsidR="001C47E5">
        <w:t>Kaggle.com</w:t>
      </w:r>
      <w:r>
        <w:t xml:space="preserve"> (link: </w:t>
      </w:r>
      <w:hyperlink r:id="rId5" w:history="1">
        <w:r w:rsidR="00016342" w:rsidRPr="007379E8">
          <w:rPr>
            <w:rStyle w:val="Hyperlink"/>
          </w:rPr>
          <w:t>https://www.kaggle.com/jsphyg/weather-dataset-rattle-package</w:t>
        </w:r>
      </w:hyperlink>
      <w:r>
        <w:t>).</w:t>
      </w:r>
    </w:p>
    <w:p w14:paraId="7C1905A7" w14:textId="2497924C" w:rsidR="00CA654A" w:rsidRDefault="00CA654A" w:rsidP="00016342">
      <w:pPr>
        <w:pStyle w:val="BodyText"/>
      </w:pPr>
      <w:r>
        <w:t xml:space="preserve">Po odrzuceniu obserwacji odstających, uzyskano </w:t>
      </w:r>
      <w:r w:rsidR="001C47E5">
        <w:t>107868</w:t>
      </w:r>
      <w:r>
        <w:t xml:space="preserve"> przykładów, które podzielono na zbiór uczący (</w:t>
      </w:r>
      <w:r w:rsidR="001C47E5">
        <w:t>86294</w:t>
      </w:r>
      <w:r>
        <w:t xml:space="preserve"> przykłady) i zbiór testowy (</w:t>
      </w:r>
      <w:r w:rsidR="001C47E5">
        <w:t>21574</w:t>
      </w:r>
      <w:r>
        <w:t xml:space="preserve"> przykładów).</w:t>
      </w:r>
    </w:p>
    <w:p w14:paraId="66FAD086" w14:textId="77777777" w:rsidR="00CA654A" w:rsidRDefault="00CA654A" w:rsidP="00CA654A">
      <w:pPr>
        <w:pStyle w:val="Heading1"/>
      </w:pPr>
      <w:r>
        <w:t>Modele</w:t>
      </w:r>
    </w:p>
    <w:p w14:paraId="3F1EA46F" w14:textId="16AFB309" w:rsidR="00CA654A" w:rsidRDefault="00CA654A" w:rsidP="00016342">
      <w:pPr>
        <w:pStyle w:val="BodyText"/>
      </w:pPr>
      <w:r>
        <w:t xml:space="preserve">W projekcie porównano działanie </w:t>
      </w:r>
      <w:r w:rsidR="001C47E5">
        <w:t>5</w:t>
      </w:r>
      <w:r>
        <w:t xml:space="preserve"> modeli:</w:t>
      </w:r>
    </w:p>
    <w:p w14:paraId="1597048D" w14:textId="0AA3B63D" w:rsidR="00CA654A" w:rsidRDefault="00A42D92" w:rsidP="00CA654A">
      <w:pPr>
        <w:pStyle w:val="ListParagraph"/>
        <w:numPr>
          <w:ilvl w:val="0"/>
          <w:numId w:val="1"/>
        </w:numPr>
      </w:pPr>
      <w:r>
        <w:t>Regresja logistyczna</w:t>
      </w:r>
    </w:p>
    <w:p w14:paraId="5D9660F9" w14:textId="7A584830" w:rsidR="00CA654A" w:rsidRDefault="00A42D92" w:rsidP="00CA654A">
      <w:pPr>
        <w:pStyle w:val="ListParagraph"/>
        <w:numPr>
          <w:ilvl w:val="0"/>
          <w:numId w:val="1"/>
        </w:numPr>
      </w:pPr>
      <w:r>
        <w:t>Drzewa decyzyjne</w:t>
      </w:r>
    </w:p>
    <w:p w14:paraId="27D654D9" w14:textId="0CF61151" w:rsidR="00A42D92" w:rsidRDefault="00A42D92" w:rsidP="00CA654A">
      <w:pPr>
        <w:pStyle w:val="ListParagraph"/>
        <w:numPr>
          <w:ilvl w:val="0"/>
          <w:numId w:val="1"/>
        </w:numPr>
      </w:pPr>
      <w:r>
        <w:t>Las losowy (</w:t>
      </w:r>
      <w:proofErr w:type="spellStart"/>
      <w:r w:rsidRPr="00A42D92">
        <w:t>n_estimators</w:t>
      </w:r>
      <w:proofErr w:type="spellEnd"/>
      <w:r w:rsidRPr="00A42D92">
        <w:t xml:space="preserve">=100, </w:t>
      </w:r>
      <w:proofErr w:type="spellStart"/>
      <w:r w:rsidRPr="00A42D92">
        <w:t>max_depth</w:t>
      </w:r>
      <w:proofErr w:type="spellEnd"/>
      <w:r w:rsidRPr="00A42D92">
        <w:t>=4</w:t>
      </w:r>
      <w:r>
        <w:t>)</w:t>
      </w:r>
    </w:p>
    <w:p w14:paraId="57031B0E" w14:textId="3DC674A2" w:rsidR="00A42D92" w:rsidRDefault="00A42D92" w:rsidP="00CA654A">
      <w:pPr>
        <w:pStyle w:val="ListParagraph"/>
        <w:numPr>
          <w:ilvl w:val="0"/>
          <w:numId w:val="1"/>
        </w:numPr>
      </w:pPr>
      <w:proofErr w:type="spellStart"/>
      <w:r w:rsidRPr="00A42D92">
        <w:t>KNeighborsClassifier</w:t>
      </w:r>
      <w:proofErr w:type="spellEnd"/>
      <w:r>
        <w:t xml:space="preserve"> (</w:t>
      </w:r>
      <w:proofErr w:type="spellStart"/>
      <w:r>
        <w:t>n_neighbors</w:t>
      </w:r>
      <w:proofErr w:type="spellEnd"/>
      <w:r>
        <w:t xml:space="preserve"> = 2)</w:t>
      </w:r>
    </w:p>
    <w:p w14:paraId="01755002" w14:textId="5BB7C141" w:rsidR="00A42D92" w:rsidRDefault="00A42D92" w:rsidP="00CA654A">
      <w:pPr>
        <w:pStyle w:val="ListParagraph"/>
        <w:numPr>
          <w:ilvl w:val="0"/>
          <w:numId w:val="1"/>
        </w:numPr>
      </w:pPr>
      <w:r>
        <w:t xml:space="preserve">Sieć neuronowa zbudowana  w </w:t>
      </w:r>
      <w:proofErr w:type="spellStart"/>
      <w:r>
        <w:t>pytorch</w:t>
      </w:r>
      <w:proofErr w:type="spellEnd"/>
      <w:r>
        <w:t xml:space="preserve"> (</w:t>
      </w:r>
      <w:proofErr w:type="spellStart"/>
      <w:r w:rsidRPr="00A42D92">
        <w:t>Binary</w:t>
      </w:r>
      <w:proofErr w:type="spellEnd"/>
      <w:r w:rsidRPr="00A42D92">
        <w:t xml:space="preserve"> Cross </w:t>
      </w:r>
      <w:proofErr w:type="spellStart"/>
      <w:r w:rsidRPr="00A42D92">
        <w:t>Entropy</w:t>
      </w:r>
      <w:proofErr w:type="spellEnd"/>
      <w:r w:rsidRPr="00A42D92">
        <w:t xml:space="preserve"> </w:t>
      </w:r>
      <w:proofErr w:type="spellStart"/>
      <w:r w:rsidRPr="00A42D92">
        <w:t>Loss</w:t>
      </w:r>
      <w:proofErr w:type="spellEnd"/>
      <w:r>
        <w:t xml:space="preserve">, </w:t>
      </w:r>
      <w:r w:rsidRPr="00A42D92">
        <w:t>Adam</w:t>
      </w:r>
      <w:r>
        <w:t xml:space="preserve">, 1000 </w:t>
      </w:r>
      <w:proofErr w:type="spellStart"/>
      <w:r>
        <w:t>epochs</w:t>
      </w:r>
      <w:proofErr w:type="spellEnd"/>
      <w:r>
        <w:t>, (3,32,16,8,1))</w:t>
      </w:r>
    </w:p>
    <w:p w14:paraId="122ACCFF" w14:textId="77777777" w:rsidR="00CA654A" w:rsidRDefault="00CA654A" w:rsidP="00CA654A">
      <w:pPr>
        <w:pStyle w:val="Heading1"/>
      </w:pPr>
      <w:r>
        <w:t>Ewaluacja</w:t>
      </w:r>
    </w:p>
    <w:p w14:paraId="0F0700DF" w14:textId="77777777" w:rsidR="00CA654A" w:rsidRDefault="00CA654A" w:rsidP="00016342">
      <w:pPr>
        <w:pStyle w:val="BodyText"/>
      </w:pPr>
      <w:r>
        <w:t xml:space="preserve">Do ewaluacji wykorzystano metryki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precision, </w:t>
      </w:r>
      <w:proofErr w:type="spellStart"/>
      <w:r>
        <w:rPr>
          <w:i/>
          <w:iCs/>
        </w:rPr>
        <w:t>recall</w:t>
      </w:r>
      <w:proofErr w:type="spellEnd"/>
      <w:r>
        <w:t xml:space="preserve"> i </w:t>
      </w:r>
      <w:r>
        <w:rPr>
          <w:i/>
          <w:iCs/>
        </w:rPr>
        <w:t>F1-score</w:t>
      </w:r>
      <w:r>
        <w:t>. Wyniki ewaluacji przedstawia poniższa tabelka: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2168"/>
        <w:gridCol w:w="1643"/>
        <w:gridCol w:w="1584"/>
        <w:gridCol w:w="1575"/>
      </w:tblGrid>
      <w:tr w:rsidR="00CA654A" w14:paraId="79DEA643" w14:textId="77777777" w:rsidTr="00A42D92">
        <w:trPr>
          <w:trHeight w:val="304"/>
        </w:trPr>
        <w:tc>
          <w:tcPr>
            <w:tcW w:w="1803" w:type="dxa"/>
          </w:tcPr>
          <w:p w14:paraId="1AB92143" w14:textId="77777777" w:rsidR="00CA654A" w:rsidRDefault="00CA654A" w:rsidP="00C809B6">
            <w:r>
              <w:t>Model</w:t>
            </w:r>
          </w:p>
        </w:tc>
        <w:tc>
          <w:tcPr>
            <w:tcW w:w="1803" w:type="dxa"/>
          </w:tcPr>
          <w:p w14:paraId="4B3DCE4C" w14:textId="77777777" w:rsidR="00CA654A" w:rsidRDefault="00CA654A" w:rsidP="00C809B6">
            <w:proofErr w:type="spellStart"/>
            <w:r>
              <w:t>Accuracy</w:t>
            </w:r>
            <w:proofErr w:type="spellEnd"/>
          </w:p>
        </w:tc>
        <w:tc>
          <w:tcPr>
            <w:tcW w:w="1803" w:type="dxa"/>
          </w:tcPr>
          <w:p w14:paraId="1D2013FA" w14:textId="77777777" w:rsidR="00CA654A" w:rsidRDefault="00CA654A" w:rsidP="00C809B6">
            <w:r>
              <w:t>Precision</w:t>
            </w:r>
          </w:p>
        </w:tc>
        <w:tc>
          <w:tcPr>
            <w:tcW w:w="1803" w:type="dxa"/>
          </w:tcPr>
          <w:p w14:paraId="72AB138B" w14:textId="77777777" w:rsidR="00CA654A" w:rsidRDefault="00CA654A" w:rsidP="00C809B6">
            <w:proofErr w:type="spellStart"/>
            <w:r>
              <w:t>Recall</w:t>
            </w:r>
            <w:proofErr w:type="spellEnd"/>
          </w:p>
        </w:tc>
        <w:tc>
          <w:tcPr>
            <w:tcW w:w="1804" w:type="dxa"/>
          </w:tcPr>
          <w:p w14:paraId="28199E67" w14:textId="77777777" w:rsidR="00CA654A" w:rsidRDefault="00CA654A" w:rsidP="00C809B6">
            <w:r>
              <w:t>F1-score</w:t>
            </w:r>
          </w:p>
        </w:tc>
      </w:tr>
      <w:tr w:rsidR="00A42D92" w14:paraId="07032819" w14:textId="77777777" w:rsidTr="00A42D92">
        <w:trPr>
          <w:trHeight w:val="845"/>
        </w:trPr>
        <w:tc>
          <w:tcPr>
            <w:tcW w:w="1803" w:type="dxa"/>
          </w:tcPr>
          <w:p w14:paraId="2C256199" w14:textId="77777777" w:rsidR="00A42D92" w:rsidRDefault="00A42D92" w:rsidP="00A42D92">
            <w:r>
              <w:t>Regresja logistyczna</w:t>
            </w:r>
          </w:p>
          <w:p w14:paraId="0499D234" w14:textId="7B09DE92" w:rsidR="00A42D92" w:rsidRDefault="00A42D92" w:rsidP="00C809B6"/>
        </w:tc>
        <w:tc>
          <w:tcPr>
            <w:tcW w:w="1803" w:type="dxa"/>
          </w:tcPr>
          <w:p w14:paraId="1C21D927" w14:textId="7508F24D" w:rsidR="00A42D92" w:rsidRDefault="00016342" w:rsidP="00C809B6">
            <w:r w:rsidRPr="00016342">
              <w:t>0.8414294984703811</w:t>
            </w:r>
          </w:p>
        </w:tc>
        <w:tc>
          <w:tcPr>
            <w:tcW w:w="1803" w:type="dxa"/>
          </w:tcPr>
          <w:p w14:paraId="599472DA" w14:textId="3D3AFFA0" w:rsidR="00A42D92" w:rsidRDefault="00016342" w:rsidP="00C809B6">
            <w:r>
              <w:t>0.79</w:t>
            </w:r>
          </w:p>
        </w:tc>
        <w:tc>
          <w:tcPr>
            <w:tcW w:w="1803" w:type="dxa"/>
          </w:tcPr>
          <w:p w14:paraId="2F06EC30" w14:textId="25BC714D" w:rsidR="00A42D92" w:rsidRDefault="00016342" w:rsidP="00C809B6">
            <w:r>
              <w:t>0.67</w:t>
            </w:r>
          </w:p>
        </w:tc>
        <w:tc>
          <w:tcPr>
            <w:tcW w:w="1804" w:type="dxa"/>
          </w:tcPr>
          <w:p w14:paraId="379FC2DB" w14:textId="1A162ED1" w:rsidR="00A42D92" w:rsidRDefault="00016342" w:rsidP="00C809B6">
            <w:r>
              <w:t>0.70</w:t>
            </w:r>
          </w:p>
        </w:tc>
      </w:tr>
      <w:tr w:rsidR="00A42D92" w14:paraId="08CE36D6" w14:textId="77777777" w:rsidTr="00A42D92">
        <w:trPr>
          <w:trHeight w:val="800"/>
        </w:trPr>
        <w:tc>
          <w:tcPr>
            <w:tcW w:w="1803" w:type="dxa"/>
          </w:tcPr>
          <w:p w14:paraId="0A38540B" w14:textId="77777777" w:rsidR="00A42D92" w:rsidRDefault="00A42D92" w:rsidP="00A42D92">
            <w:r>
              <w:t>Drzewa decyzyjne</w:t>
            </w:r>
          </w:p>
          <w:p w14:paraId="694603F5" w14:textId="77777777" w:rsidR="00A42D92" w:rsidRDefault="00A42D92" w:rsidP="00C809B6"/>
        </w:tc>
        <w:tc>
          <w:tcPr>
            <w:tcW w:w="1803" w:type="dxa"/>
          </w:tcPr>
          <w:p w14:paraId="3E12B22F" w14:textId="34104E81" w:rsidR="00A42D92" w:rsidRDefault="00016342" w:rsidP="00C809B6">
            <w:r w:rsidRPr="00016342">
              <w:t>0.8328080096412348</w:t>
            </w:r>
          </w:p>
        </w:tc>
        <w:tc>
          <w:tcPr>
            <w:tcW w:w="1803" w:type="dxa"/>
          </w:tcPr>
          <w:p w14:paraId="6E4A894B" w14:textId="4DD8E955" w:rsidR="00A42D92" w:rsidRDefault="00016342" w:rsidP="00C809B6">
            <w:r>
              <w:t>0.77</w:t>
            </w:r>
          </w:p>
        </w:tc>
        <w:tc>
          <w:tcPr>
            <w:tcW w:w="1803" w:type="dxa"/>
          </w:tcPr>
          <w:p w14:paraId="3C81E261" w14:textId="356BB59B" w:rsidR="00A42D92" w:rsidRDefault="00016342" w:rsidP="00C809B6">
            <w:r>
              <w:t>0.66</w:t>
            </w:r>
          </w:p>
        </w:tc>
        <w:tc>
          <w:tcPr>
            <w:tcW w:w="1804" w:type="dxa"/>
          </w:tcPr>
          <w:p w14:paraId="5DD67EE0" w14:textId="5C45D154" w:rsidR="00A42D92" w:rsidRDefault="00016342" w:rsidP="00C809B6">
            <w:r>
              <w:t>0.68</w:t>
            </w:r>
          </w:p>
        </w:tc>
      </w:tr>
      <w:tr w:rsidR="00CA654A" w14:paraId="0515B21A" w14:textId="77777777" w:rsidTr="00A42D92">
        <w:trPr>
          <w:trHeight w:val="927"/>
        </w:trPr>
        <w:tc>
          <w:tcPr>
            <w:tcW w:w="1803" w:type="dxa"/>
          </w:tcPr>
          <w:p w14:paraId="6D9D582A" w14:textId="35B65DD8" w:rsidR="00CA654A" w:rsidRDefault="00A42D92" w:rsidP="00C809B6">
            <w:r>
              <w:t>Las losowy</w:t>
            </w:r>
          </w:p>
        </w:tc>
        <w:tc>
          <w:tcPr>
            <w:tcW w:w="1803" w:type="dxa"/>
          </w:tcPr>
          <w:p w14:paraId="484C3EF7" w14:textId="13A16282" w:rsidR="00CA654A" w:rsidRDefault="00016342" w:rsidP="00C809B6">
            <w:r w:rsidRPr="00016342">
              <w:t>0.842263836099008</w:t>
            </w:r>
          </w:p>
        </w:tc>
        <w:tc>
          <w:tcPr>
            <w:tcW w:w="1803" w:type="dxa"/>
          </w:tcPr>
          <w:p w14:paraId="30185F60" w14:textId="4C916084" w:rsidR="00CA654A" w:rsidRDefault="00016342" w:rsidP="00C809B6">
            <w:r>
              <w:t>0.79</w:t>
            </w:r>
          </w:p>
        </w:tc>
        <w:tc>
          <w:tcPr>
            <w:tcW w:w="1803" w:type="dxa"/>
          </w:tcPr>
          <w:p w14:paraId="320FB0F4" w14:textId="5048FC79" w:rsidR="00CA654A" w:rsidRDefault="00016342" w:rsidP="00C809B6">
            <w:r>
              <w:t>0.67</w:t>
            </w:r>
          </w:p>
        </w:tc>
        <w:tc>
          <w:tcPr>
            <w:tcW w:w="1804" w:type="dxa"/>
          </w:tcPr>
          <w:p w14:paraId="1F045AA2" w14:textId="4F5AAE53" w:rsidR="00CA654A" w:rsidRDefault="00016342" w:rsidP="00C809B6">
            <w:r>
              <w:t>0.70</w:t>
            </w:r>
          </w:p>
        </w:tc>
      </w:tr>
      <w:tr w:rsidR="00CA654A" w14:paraId="43D6E858" w14:textId="77777777" w:rsidTr="00A42D92">
        <w:trPr>
          <w:trHeight w:val="927"/>
        </w:trPr>
        <w:tc>
          <w:tcPr>
            <w:tcW w:w="1803" w:type="dxa"/>
          </w:tcPr>
          <w:p w14:paraId="2C5E3A3B" w14:textId="0B68603B" w:rsidR="00CA654A" w:rsidRDefault="00A42D92" w:rsidP="00C809B6">
            <w:proofErr w:type="spellStart"/>
            <w:r w:rsidRPr="00A42D92">
              <w:t>KNeighborsClassifier</w:t>
            </w:r>
            <w:proofErr w:type="spellEnd"/>
          </w:p>
        </w:tc>
        <w:tc>
          <w:tcPr>
            <w:tcW w:w="1803" w:type="dxa"/>
          </w:tcPr>
          <w:p w14:paraId="35ECB869" w14:textId="0F75BE0E" w:rsidR="00CA654A" w:rsidRDefault="00016342" w:rsidP="00C809B6">
            <w:r w:rsidRPr="00016342">
              <w:t>0.8090757393158431</w:t>
            </w:r>
          </w:p>
        </w:tc>
        <w:tc>
          <w:tcPr>
            <w:tcW w:w="1803" w:type="dxa"/>
          </w:tcPr>
          <w:p w14:paraId="556B58DA" w14:textId="3B6C15C1" w:rsidR="00CA654A" w:rsidRDefault="00016342" w:rsidP="00C809B6">
            <w:r>
              <w:t>0.71</w:t>
            </w:r>
          </w:p>
        </w:tc>
        <w:tc>
          <w:tcPr>
            <w:tcW w:w="1803" w:type="dxa"/>
          </w:tcPr>
          <w:p w14:paraId="123C92B1" w14:textId="1D42EC2D" w:rsidR="00CA654A" w:rsidRDefault="00016342" w:rsidP="00C809B6">
            <w:r>
              <w:t>0.61</w:t>
            </w:r>
          </w:p>
        </w:tc>
        <w:tc>
          <w:tcPr>
            <w:tcW w:w="1804" w:type="dxa"/>
          </w:tcPr>
          <w:p w14:paraId="38D44E91" w14:textId="1205C3A7" w:rsidR="00CA654A" w:rsidRDefault="00016342" w:rsidP="00C809B6">
            <w:r>
              <w:t>0.63</w:t>
            </w:r>
          </w:p>
        </w:tc>
      </w:tr>
      <w:tr w:rsidR="00CA654A" w14:paraId="7F956AA7" w14:textId="77777777" w:rsidTr="00A42D92">
        <w:trPr>
          <w:trHeight w:val="927"/>
        </w:trPr>
        <w:tc>
          <w:tcPr>
            <w:tcW w:w="1803" w:type="dxa"/>
          </w:tcPr>
          <w:p w14:paraId="269C3F61" w14:textId="1E84ED95" w:rsidR="00A42D92" w:rsidRDefault="00A42D92" w:rsidP="00A42D92">
            <w:r>
              <w:t>Sieć neuronowa</w:t>
            </w:r>
          </w:p>
        </w:tc>
        <w:tc>
          <w:tcPr>
            <w:tcW w:w="1803" w:type="dxa"/>
          </w:tcPr>
          <w:p w14:paraId="533823AF" w14:textId="087D68DA" w:rsidR="00CA654A" w:rsidRDefault="00016342" w:rsidP="00C809B6">
            <w:r w:rsidRPr="00016342">
              <w:t>0.8424955965514045</w:t>
            </w:r>
          </w:p>
        </w:tc>
        <w:tc>
          <w:tcPr>
            <w:tcW w:w="1803" w:type="dxa"/>
          </w:tcPr>
          <w:p w14:paraId="2BBDDA4D" w14:textId="1A4333F1" w:rsidR="00CA654A" w:rsidRDefault="00016342" w:rsidP="00C809B6">
            <w:r>
              <w:t>0.79</w:t>
            </w:r>
          </w:p>
        </w:tc>
        <w:tc>
          <w:tcPr>
            <w:tcW w:w="1803" w:type="dxa"/>
          </w:tcPr>
          <w:p w14:paraId="2D6C7AC4" w14:textId="1B71357E" w:rsidR="00CA654A" w:rsidRDefault="00016342" w:rsidP="00C809B6">
            <w:r>
              <w:t>0.67</w:t>
            </w:r>
          </w:p>
        </w:tc>
        <w:tc>
          <w:tcPr>
            <w:tcW w:w="1804" w:type="dxa"/>
          </w:tcPr>
          <w:p w14:paraId="35AE6CEC" w14:textId="77045836" w:rsidR="00CA654A" w:rsidRDefault="00016342" w:rsidP="00C809B6">
            <w:r>
              <w:t>0.70</w:t>
            </w:r>
          </w:p>
        </w:tc>
      </w:tr>
    </w:tbl>
    <w:p w14:paraId="22298F77" w14:textId="77777777" w:rsidR="00CA654A" w:rsidRDefault="00CA654A" w:rsidP="00CA654A">
      <w:pPr>
        <w:pStyle w:val="Heading1"/>
      </w:pPr>
      <w:r>
        <w:lastRenderedPageBreak/>
        <w:t>Wnioski</w:t>
      </w:r>
    </w:p>
    <w:p w14:paraId="2FE3A801" w14:textId="52802FA5" w:rsidR="004E5C8C" w:rsidRDefault="00016342" w:rsidP="00016342">
      <w:pPr>
        <w:pStyle w:val="BodyText"/>
      </w:pPr>
      <w:r>
        <w:t xml:space="preserve">Praktycznie wszystkie modele poradziły sobie równie dobrze z zadaniem. </w:t>
      </w:r>
      <w:proofErr w:type="spellStart"/>
      <w:r>
        <w:t>Accuarcy</w:t>
      </w:r>
      <w:proofErr w:type="spellEnd"/>
      <w:r>
        <w:t xml:space="preserve"> wacha się pomiędzy 80% a 84%. Najwyższy wynik uzyskała sieć neuronowa (</w:t>
      </w:r>
      <w:proofErr w:type="spellStart"/>
      <w:r>
        <w:t>accuracy</w:t>
      </w:r>
      <w:proofErr w:type="spellEnd"/>
      <w:r>
        <w:t xml:space="preserve">: </w:t>
      </w:r>
      <w:r w:rsidRPr="00016342">
        <w:t>0.8424955965514045</w:t>
      </w:r>
      <w:r>
        <w:t xml:space="preserve">). Głównym problemem każdego modelu jest fakt, że dane są mało zbalansowane (dni deszczowych jest 3x mniej niż bez deszczu). W przypadku </w:t>
      </w:r>
      <w:proofErr w:type="spellStart"/>
      <w:r>
        <w:t>upsamplingu</w:t>
      </w:r>
      <w:proofErr w:type="spellEnd"/>
      <w:r>
        <w:t>/</w:t>
      </w:r>
      <w:proofErr w:type="spellStart"/>
      <w:r>
        <w:t>downsamplingu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-a, uzyskamy mniejsze wyniki dla „</w:t>
      </w:r>
      <w:proofErr w:type="spellStart"/>
      <w:r>
        <w:t>accuracy</w:t>
      </w:r>
      <w:proofErr w:type="spellEnd"/>
      <w:r>
        <w:t>”, lecz model będzie lepiej przewidywał wyniki dla dni deszczowych.</w:t>
      </w:r>
    </w:p>
    <w:sectPr w:rsidR="004E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016342"/>
    <w:rsid w:val="001C47E5"/>
    <w:rsid w:val="002A67FB"/>
    <w:rsid w:val="002B2AD0"/>
    <w:rsid w:val="00303E37"/>
    <w:rsid w:val="00306E29"/>
    <w:rsid w:val="009F2385"/>
    <w:rsid w:val="00A42D92"/>
    <w:rsid w:val="00CA14A1"/>
    <w:rsid w:val="00CA654A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4A"/>
  </w:style>
  <w:style w:type="paragraph" w:styleId="Heading1">
    <w:name w:val="heading 1"/>
    <w:basedOn w:val="Normal"/>
    <w:next w:val="Normal"/>
    <w:link w:val="Heading1Char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654A"/>
    <w:pPr>
      <w:ind w:left="720"/>
      <w:contextualSpacing/>
    </w:pPr>
  </w:style>
  <w:style w:type="table" w:styleId="TableGrid">
    <w:name w:val="Table Grid"/>
    <w:basedOn w:val="TableNormal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16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16342"/>
  </w:style>
  <w:style w:type="character" w:styleId="Hyperlink">
    <w:name w:val="Hyperlink"/>
    <w:basedOn w:val="DefaultParagraphFont"/>
    <w:uiPriority w:val="99"/>
    <w:unhideWhenUsed/>
    <w:rsid w:val="0001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sphyg/weather-dataset-rattle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Strzałko</dc:creator>
  <cp:keywords/>
  <dc:description/>
  <cp:lastModifiedBy>Dominik Strzałko</cp:lastModifiedBy>
  <cp:revision>2</cp:revision>
  <dcterms:created xsi:type="dcterms:W3CDTF">2021-06-16T15:10:00Z</dcterms:created>
  <dcterms:modified xsi:type="dcterms:W3CDTF">2021-06-16T15:10:00Z</dcterms:modified>
</cp:coreProperties>
</file>