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Nanum Myeongjo" w:cs="Nanum Myeongjo" w:eastAsia="Nanum Myeongjo" w:hAnsi="Nanum Myeongjo"/>
          <w:sz w:val="30"/>
          <w:szCs w:val="30"/>
        </w:rPr>
      </w:pPr>
      <w:bookmarkStart w:colFirst="0" w:colLast="0" w:name="_y7s1mx12bj25" w:id="0"/>
      <w:bookmarkEnd w:id="0"/>
      <w:r w:rsidDel="00000000" w:rsidR="00000000" w:rsidRPr="00000000">
        <w:rPr>
          <w:rFonts w:ascii="Nanum Myeongjo" w:cs="Nanum Myeongjo" w:eastAsia="Nanum Myeongjo" w:hAnsi="Nanum Myeongjo"/>
          <w:sz w:val="30"/>
          <w:szCs w:val="30"/>
          <w:rtl w:val="0"/>
        </w:rPr>
        <w:t xml:space="preserve">1학기 기말고사 물리 과학 서술형 평가</w:t>
      </w:r>
      <w:r w:rsidDel="00000000" w:rsidR="00000000" w:rsidRPr="00000000">
        <w:rPr>
          <w:sz w:val="30"/>
          <w:szCs w:val="30"/>
          <w:rtl w:val="0"/>
        </w:rPr>
        <w:t xml:space="preserve">에 대한</w:t>
      </w:r>
      <w:r w:rsidDel="00000000" w:rsidR="00000000" w:rsidRPr="00000000">
        <w:rPr>
          <w:rFonts w:ascii="Nanum Myeongjo" w:cs="Nanum Myeongjo" w:eastAsia="Nanum Myeongjo" w:hAnsi="Nanum Myeongjo"/>
          <w:sz w:val="30"/>
          <w:szCs w:val="30"/>
          <w:rtl w:val="0"/>
        </w:rPr>
        <w:t xml:space="preserve"> 심도 있는 해설</w:t>
      </w:r>
    </w:p>
    <w:p w:rsidR="00000000" w:rsidDel="00000000" w:rsidP="00000000" w:rsidRDefault="00000000" w:rsidRPr="00000000" w14:paraId="00000002">
      <w:pPr>
        <w:pStyle w:val="Heading1"/>
        <w:pageBreakBefore w:val="0"/>
        <w:ind w:left="0" w:firstLine="0"/>
        <w:rPr/>
      </w:pPr>
      <w:bookmarkStart w:colFirst="0" w:colLast="0" w:name="_h2kafaz4z5a" w:id="1"/>
      <w:bookmarkEnd w:id="1"/>
      <w:r w:rsidDel="00000000" w:rsidR="00000000" w:rsidRPr="00000000">
        <w:rPr>
          <w:rtl w:val="0"/>
        </w:rPr>
        <w:t xml:space="preserve">1. 다음의 단어를 이용하여 과학적 일을 설명하시오</w:t>
      </w:r>
    </w:p>
    <w:p w:rsidR="00000000" w:rsidDel="00000000" w:rsidP="00000000" w:rsidRDefault="00000000" w:rsidRPr="00000000" w14:paraId="00000003">
      <w:pPr>
        <w:pageBreakBefore w:val="0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  <w:t xml:space="preserve">[ 힘</w:t>
      </w:r>
      <w:r w:rsidDel="00000000" w:rsidR="00000000" w:rsidRPr="00000000">
        <w:rPr>
          <w:rtl w:val="0"/>
        </w:rPr>
        <w:t xml:space="preserve"> | 이동 | 방향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일(work)은 물체의 이동과 같은 방향으로 </w:t>
      </w:r>
      <w:r w:rsidDel="00000000" w:rsidR="00000000" w:rsidRPr="00000000">
        <w:rPr>
          <w:b w:val="1"/>
          <w:rtl w:val="0"/>
        </w:rPr>
        <w:t xml:space="preserve">작용된</w:t>
      </w:r>
      <w:r w:rsidDel="00000000" w:rsidR="00000000" w:rsidRPr="00000000">
        <w:rPr>
          <w:b w:val="1"/>
          <w:rtl w:val="0"/>
        </w:rPr>
        <w:t xml:space="preserve"> 힘 총합이라고 할 수 있다.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그러한 이유는, 이름에서도 알 수 있듯이 누군가 작용시킨 일이기 때문에, 작용하는 힘이 존재하여야 하며 결과가 유의미 해야 한다. 따라서, 이동 방향에 따른 거리와 작용한 힘의 곱이라고 할 수 있다. 이러한 특성은 둘 중 하나가 무의미해지면, 일이 일어났다고 할 수 없음을 잘 표현한다.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rPr/>
      </w:pPr>
      <w:bookmarkStart w:colFirst="0" w:colLast="0" w:name="_amvxsuuex1li" w:id="2"/>
      <w:bookmarkEnd w:id="2"/>
      <w:r w:rsidDel="00000000" w:rsidR="00000000" w:rsidRPr="00000000">
        <w:rPr>
          <w:rtl w:val="0"/>
        </w:rPr>
        <w:t xml:space="preserve">2. 가속도 운동 구간 속력에 따른 구간 끝 최종 이동거리는 어떠한가?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운동을 시작한 시간이 0초, 또 1초 후에 속력은 1m/s라고 하자, 이때 이동거리는 속력과 운동 시간의 곱의 절반이다.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따라서, 5초후 10m/s에 도달한다면 그 5초후에는 25m 이동했다는 것 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rPr/>
      </w:pPr>
      <w:bookmarkStart w:colFirst="0" w:colLast="0" w:name="_pwpu6146zgko" w:id="3"/>
      <w:bookmarkEnd w:id="3"/>
      <w:r w:rsidDel="00000000" w:rsidR="00000000" w:rsidRPr="00000000">
        <w:rPr>
          <w:rtl w:val="0"/>
        </w:rPr>
        <w:t xml:space="preserve">3. 등가속도 운동에서의, 넓이차를 이용한 거리차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속력 * 시간은 그 넓이를 말한다. 넓이 차는 곧 거리차를 의미한다.</w:t>
      </w:r>
    </w:p>
    <w:p w:rsidR="00000000" w:rsidDel="00000000" w:rsidP="00000000" w:rsidRDefault="00000000" w:rsidRPr="00000000" w14:paraId="0000000B">
      <w:pPr>
        <w:pStyle w:val="Heading1"/>
        <w:pageBreakBefore w:val="0"/>
        <w:rPr/>
      </w:pPr>
      <w:bookmarkStart w:colFirst="0" w:colLast="0" w:name="_6j5r8uluk8ta" w:id="4"/>
      <w:bookmarkEnd w:id="4"/>
      <w:r w:rsidDel="00000000" w:rsidR="00000000" w:rsidRPr="00000000">
        <w:rPr>
          <w:rtl w:val="0"/>
        </w:rPr>
        <w:t xml:space="preserve">4. 일의 양에 대하여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일의 양은 힘과 그 이동 거리의 곱이다. 어떤 물체를 50N으로 밀었을때, 10m 운동했다면 500J의 일을 한 것 이다. 이때 물체의 무게는, 물체에 작용할때 관여되는 것 이지, 일의 양을 구할때는 물체에 가한 힘으로 결합해서 본다. 물체의 질량이 크다면 반대로, 그에 상응하여 덜 </w:t>
      </w:r>
      <w:r w:rsidDel="00000000" w:rsidR="00000000" w:rsidRPr="00000000">
        <w:rPr>
          <w:rtl w:val="0"/>
        </w:rPr>
        <w:t xml:space="preserve">움직여져야</w:t>
      </w:r>
      <w:r w:rsidDel="00000000" w:rsidR="00000000" w:rsidRPr="00000000">
        <w:rPr>
          <w:rtl w:val="0"/>
        </w:rPr>
        <w:t xml:space="preserve"> 같은 일이 된다. </w:t>
      </w:r>
    </w:p>
    <w:p w:rsidR="00000000" w:rsidDel="00000000" w:rsidP="00000000" w:rsidRDefault="00000000" w:rsidRPr="00000000" w14:paraId="0000000D">
      <w:pPr>
        <w:pStyle w:val="Heading1"/>
        <w:pageBreakBefore w:val="0"/>
        <w:rPr/>
      </w:pPr>
      <w:bookmarkStart w:colFirst="0" w:colLast="0" w:name="_9dvjh0lo4c3i" w:id="5"/>
      <w:bookmarkEnd w:id="5"/>
      <w:r w:rsidDel="00000000" w:rsidR="00000000" w:rsidRPr="00000000">
        <w:rPr>
          <w:rtl w:val="0"/>
        </w:rPr>
        <w:t xml:space="preserve">5. 힘과 이동 방향에 따른 일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작용하는 힘의 방향과 다른 방향으로 이동을 하였다면 그것은 일을 한 것이 아니다. 이 예시는 계단 운동에서 드러나는데 상승, 수평 운동의 반복이다. 이때 물체의 무게와 최종 목적지의 높이의 곱이 위치에너지이자 한 일이다.</w:t>
      </w:r>
    </w:p>
    <w:p w:rsidR="00000000" w:rsidDel="00000000" w:rsidP="00000000" w:rsidRDefault="00000000" w:rsidRPr="00000000" w14:paraId="0000000F">
      <w:pPr>
        <w:pStyle w:val="Heading1"/>
        <w:pageBreakBefore w:val="0"/>
        <w:rPr/>
      </w:pPr>
      <w:bookmarkStart w:colFirst="0" w:colLast="0" w:name="_511euxwwxfkr" w:id="6"/>
      <w:bookmarkEnd w:id="6"/>
      <w:r w:rsidDel="00000000" w:rsidR="00000000" w:rsidRPr="00000000">
        <w:rPr>
          <w:rtl w:val="0"/>
        </w:rPr>
        <w:t xml:space="preserve">6. 위치에너지와 일에 대한 역학적 전환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위치에너지가 알짜힘의 전부이며 그것이 멈추어 다른 물체와 충돌하였을때 위치에너지는 곧바로 운동에너지로 역학적 전환이 되어 다른 물체는 그 힘을 받게 된다.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만약 물체가 30m 움직이고, 이것의 마찰력이 10N이라면, 마찰력에 반하여 움직이는 방향으로 10N의 힘이 작용하므로 30m * 10N = 300J 으로, 일 공식을 사용할 수 있다. 따라서 다양한 정보들을 얻을 수 있다.</w:t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5qmr7pujhiv4" w:id="7"/>
      <w:bookmarkEnd w:id="7"/>
      <w:r w:rsidDel="00000000" w:rsidR="00000000" w:rsidRPr="00000000">
        <w:rPr>
          <w:rtl w:val="0"/>
        </w:rPr>
        <w:t xml:space="preserve">7. 운동에너지에 대하여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운동에너지는 m/s 속력 기준, kg 기준, m*v^2*1/2로 정리 가능하다.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그 이유는 </w:t>
      </w:r>
      <w:r w:rsidDel="00000000" w:rsidR="00000000" w:rsidRPr="00000000">
        <w:rPr>
          <w:b w:val="1"/>
          <w:i w:val="1"/>
          <w:rtl w:val="0"/>
        </w:rPr>
        <w:t xml:space="preserve">운동에너지에 대한 이해 </w:t>
      </w:r>
      <w:r w:rsidDel="00000000" w:rsidR="00000000" w:rsidRPr="00000000">
        <w:rPr>
          <w:rtl w:val="0"/>
        </w:rPr>
        <w:t xml:space="preserve">참고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rPr/>
    </w:pPr>
    <w:r w:rsidDel="00000000" w:rsidR="00000000" w:rsidRPr="00000000">
      <w:rPr>
        <w:rtl w:val="0"/>
      </w:rPr>
      <w:t xml:space="preserve">유민우 2021/6/28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Nanum Myeongjo" w:cs="Nanum Myeongjo" w:eastAsia="Nanum Myeongjo" w:hAnsi="Nanum Myeongjo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