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5whu66d6put6" w:id="0"/>
      <w:bookmarkEnd w:id="0"/>
      <w:r w:rsidDel="00000000" w:rsidR="00000000" w:rsidRPr="00000000">
        <w:rPr>
          <w:rtl w:val="0"/>
        </w:rPr>
        <w:t xml:space="preserve">용어 정리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순종 : 형질에 대해 대립 유전자의 구성이 일치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잡종 : 형질에 대해 대립 유전자의 구성이 불일치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Genotype : 유전 인자 ( Uppercase, Lowercase 표기 )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tl w:val="0"/>
        </w:rPr>
        <w:t xml:space="preserve">우성 : 순종 교배시 F1에서 표현되는 형질 (두 개의 genotype으로 표기)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열성 : 순종 교배시 F1에서 표현되지 않는 형질 (두 개의 genotype으로 표기)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i w:val="1"/>
          <w:rtl w:val="0"/>
        </w:rPr>
        <w:t xml:space="preserve">  note: 추상적으로 기술하는 이유는, 우성과 열성의 구분이 통계적이기 때문이다.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반성 유전의 표기 : XY에 기초, 특이 부분에 </w:t>
      </w:r>
      <w:r w:rsidDel="00000000" w:rsidR="00000000" w:rsidRPr="00000000">
        <w:rPr>
          <w:b w:val="1"/>
          <w:rtl w:val="0"/>
        </w:rPr>
        <w:t xml:space="preserve">‘</w:t>
      </w:r>
      <w:r w:rsidDel="00000000" w:rsidR="00000000" w:rsidRPr="00000000">
        <w:rPr>
          <w:rtl w:val="0"/>
        </w:rPr>
        <w:t xml:space="preserve"> 처리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자가수분 : 같은 줄기를 공유하는 두개의 꽃이 교배되는 현상 (꽃가루 -&gt; 암술머리)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타가수분 : 다른 줄기의 두 개의 꽃이 교배되는 현상</w:t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ljexbrt21wm2" w:id="1"/>
      <w:bookmarkEnd w:id="1"/>
      <w:r w:rsidDel="00000000" w:rsidR="00000000" w:rsidRPr="00000000">
        <w:rPr>
          <w:rtl w:val="0"/>
        </w:rPr>
        <w:t xml:space="preserve">만약 문제에서 처음 보는 형질이 나왔다면?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순종 교배(AA + aa)시 F1에서 모두 발생하는 형질이 우성이다. 편견을 가지면 안된다.</w:t>
      </w:r>
    </w:p>
    <w:p w:rsidR="00000000" w:rsidDel="00000000" w:rsidP="00000000" w:rsidRDefault="00000000" w:rsidRPr="00000000" w14:paraId="0000000D">
      <w:pPr>
        <w:pStyle w:val="Heading1"/>
        <w:spacing w:before="200" w:lineRule="auto"/>
        <w:rPr/>
      </w:pPr>
      <w:bookmarkStart w:colFirst="0" w:colLast="0" w:name="_6o4pzvm439w0" w:id="2"/>
      <w:bookmarkEnd w:id="2"/>
      <w:r w:rsidDel="00000000" w:rsidR="00000000" w:rsidRPr="00000000">
        <w:rPr>
          <w:rtl w:val="0"/>
        </w:rPr>
        <w:t xml:space="preserve">우성과 열성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완두의 경우</w:t>
      </w:r>
    </w:p>
    <w:tbl>
      <w:tblPr>
        <w:tblStyle w:val="Table1"/>
        <w:tblW w:w="565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75"/>
        <w:gridCol w:w="1920"/>
        <w:tblGridChange w:id="0">
          <w:tblGrid>
            <w:gridCol w:w="1860"/>
            <w:gridCol w:w="1875"/>
            <w:gridCol w:w="19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00ff" w:space="0" w:sz="18" w:val="single"/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유전 형질</w:t>
            </w:r>
          </w:p>
        </w:tc>
        <w:tc>
          <w:tcPr>
            <w:tcBorders>
              <w:top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우성</w:t>
            </w:r>
          </w:p>
        </w:tc>
        <w:tc>
          <w:tcPr>
            <w:tcBorders>
              <w:top w:color="9900ff" w:space="0" w:sz="1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열성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완두 씨 모양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둥글다 R</w:t>
            </w:r>
          </w:p>
        </w:tc>
        <w:tc>
          <w:tcPr>
            <w:tcBorders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주름지다 r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완두 씨 색깔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황색 Y</w:t>
            </w:r>
          </w:p>
        </w:tc>
        <w:tc>
          <w:tcPr>
            <w:tcBorders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녹색 y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완두 크기</w:t>
            </w:r>
          </w:p>
        </w:tc>
        <w:tc>
          <w:tcPr>
            <w:tcBorders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크다 T</w:t>
            </w:r>
          </w:p>
        </w:tc>
        <w:tc>
          <w:tcPr>
            <w:tcBorders>
              <w:bottom w:color="434343" w:space="0" w:sz="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작다 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9900ff" w:space="0" w:sz="18" w:val="single"/>
              <w:bottom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콩깍지 색</w:t>
            </w:r>
          </w:p>
        </w:tc>
        <w:tc>
          <w:tcPr>
            <w:tcBorders>
              <w:top w:color="434343" w:space="0" w:sz="8" w:val="single"/>
              <w:bottom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초록색</w:t>
            </w:r>
          </w:p>
        </w:tc>
        <w:tc>
          <w:tcPr>
            <w:tcBorders>
              <w:top w:color="434343" w:space="0" w:sz="8" w:val="single"/>
              <w:bottom w:color="9900ff" w:space="0" w:sz="1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황색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사람의 경우 (혀말기 등은 환경의 영향으로 변할 수 있다. 그 외 귓볼 모양 등이 있다.)</w:t>
      </w:r>
    </w:p>
    <w:tbl>
      <w:tblPr>
        <w:tblStyle w:val="Table2"/>
        <w:tblW w:w="88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050"/>
        <w:gridCol w:w="1275"/>
        <w:gridCol w:w="420"/>
        <w:gridCol w:w="2130"/>
        <w:gridCol w:w="1065"/>
        <w:gridCol w:w="1080"/>
        <w:tblGridChange w:id="0">
          <w:tblGrid>
            <w:gridCol w:w="1860"/>
            <w:gridCol w:w="1050"/>
            <w:gridCol w:w="1275"/>
            <w:gridCol w:w="420"/>
            <w:gridCol w:w="2130"/>
            <w:gridCol w:w="1065"/>
            <w:gridCol w:w="1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00ff" w:space="0" w:sz="18" w:val="single"/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한성 유전 형질</w:t>
            </w:r>
          </w:p>
        </w:tc>
        <w:tc>
          <w:tcPr>
            <w:tcBorders>
              <w:top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우성</w:t>
            </w:r>
          </w:p>
        </w:tc>
        <w:tc>
          <w:tcPr>
            <w:tcBorders>
              <w:top w:color="9900ff" w:space="0" w:sz="1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열성</w:t>
            </w:r>
          </w:p>
        </w:tc>
        <w:tc>
          <w:tcPr>
            <w:tcBorders>
              <w:top w:color="000000" w:space="0" w:sz="18" w:val="single"/>
              <w:left w:color="9900ff" w:space="0" w:sz="1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80000" w:space="0" w:sz="18" w:val="single"/>
              <w:lef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반성 유전 형질</w:t>
            </w:r>
          </w:p>
        </w:tc>
        <w:tc>
          <w:tcPr>
            <w:tcBorders>
              <w:top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우성</w:t>
            </w:r>
          </w:p>
        </w:tc>
        <w:tc>
          <w:tcPr>
            <w:tcBorders>
              <w:top w:color="980000" w:space="0" w:sz="18" w:val="single"/>
              <w:righ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열성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PTC 쓴맛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느낌</w:t>
            </w:r>
          </w:p>
        </w:tc>
        <w:tc>
          <w:tcPr>
            <w:tcBorders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못느낌</w:t>
            </w:r>
          </w:p>
        </w:tc>
        <w:tc>
          <w:tcPr>
            <w:tcBorders>
              <w:top w:color="000000" w:space="0" w:sz="0" w:val="nil"/>
              <w:left w:color="9900ff" w:space="0" w:sz="1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혈우병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정상</w:t>
            </w:r>
          </w:p>
        </w:tc>
        <w:tc>
          <w:tcPr>
            <w:tcBorders>
              <w:righ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X’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손가락 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다지증</w:t>
            </w:r>
          </w:p>
        </w:tc>
        <w:tc>
          <w:tcPr>
            <w:tcBorders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정상</w:t>
            </w:r>
          </w:p>
        </w:tc>
        <w:tc>
          <w:tcPr>
            <w:tcBorders>
              <w:top w:color="000000" w:space="0" w:sz="0" w:val="nil"/>
              <w:left w:color="9900ff" w:space="0" w:sz="1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적록색맹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정상</w:t>
            </w:r>
          </w:p>
        </w:tc>
        <w:tc>
          <w:tcPr>
            <w:tcBorders>
              <w:righ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X’</w:t>
            </w:r>
          </w:p>
        </w:tc>
      </w:tr>
      <w:tr>
        <w:trPr>
          <w:cantSplit w:val="0"/>
          <w:tblHeader w:val="0"/>
        </w:trPr>
        <w:tc>
          <w:tcPr>
            <w:tcBorders>
              <w:left w:color="9900ff" w:space="0" w:sz="18" w:val="single"/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손가락 길이</w:t>
            </w:r>
          </w:p>
        </w:tc>
        <w:tc>
          <w:tcPr>
            <w:tcBorders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단지증</w:t>
            </w:r>
          </w:p>
        </w:tc>
        <w:tc>
          <w:tcPr>
            <w:tcBorders>
              <w:bottom w:color="434343" w:space="0" w:sz="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정상</w:t>
            </w:r>
          </w:p>
        </w:tc>
        <w:tc>
          <w:tcPr>
            <w:tcBorders>
              <w:top w:color="000000" w:space="0" w:sz="0" w:val="nil"/>
              <w:left w:color="9900ff" w:space="0" w:sz="18" w:val="single"/>
              <w:bottom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다모증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X’</w:t>
            </w:r>
          </w:p>
        </w:tc>
        <w:tc>
          <w:tcPr>
            <w:tcBorders>
              <w:righ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정상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434343" w:space="0" w:sz="8" w:val="single"/>
              <w:left w:color="9900ff" w:space="0" w:sz="18" w:val="single"/>
              <w:bottom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ABO 혈액형</w:t>
            </w:r>
          </w:p>
        </w:tc>
        <w:tc>
          <w:tcPr>
            <w:tcBorders>
              <w:top w:color="434343" w:space="0" w:sz="8" w:val="single"/>
              <w:bottom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A, B</w:t>
            </w:r>
          </w:p>
        </w:tc>
        <w:tc>
          <w:tcPr>
            <w:tcBorders>
              <w:top w:color="434343" w:space="0" w:sz="8" w:val="single"/>
              <w:bottom w:color="9900ff" w:space="0" w:sz="18" w:val="single"/>
              <w:right w:color="9900ff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</w:t>
            </w:r>
          </w:p>
        </w:tc>
        <w:tc>
          <w:tcPr>
            <w:tcBorders>
              <w:top w:color="000000" w:space="0" w:sz="0" w:val="nil"/>
              <w:left w:color="9900ff" w:space="0" w:sz="18" w:val="single"/>
              <w:bottom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80000" w:space="0" w:sz="18" w:val="single"/>
              <w:bottom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980000" w:space="0" w:sz="18" w:val="single"/>
              <w:right w:color="98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j8p7rkezh35a" w:id="3"/>
      <w:bookmarkEnd w:id="3"/>
      <w:r w:rsidDel="00000000" w:rsidR="00000000" w:rsidRPr="00000000">
        <w:rPr>
          <w:rtl w:val="0"/>
        </w:rPr>
        <w:t xml:space="preserve">유전 법칙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우열 원리 : 대립되는 형질의 순종들(AA, aa)을 서로 교배하면 F1에서 우성 형질만 발현한다.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분리 법칙 : 생식세포 형성시기에 2가 염색체를 형성한 상동염색체들이 분리(완전 해체)되어 부/모의 유전 형질이 완전 분리되어서 각각의 생식 세포로 나뉘어 들어간다.</w:t>
      </w:r>
    </w:p>
    <w:p w:rsidR="00000000" w:rsidDel="00000000" w:rsidP="00000000" w:rsidRDefault="00000000" w:rsidRPr="00000000" w14:paraId="00000047">
      <w:pPr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note : 2가 염색체가 되는 상동염색체의 구성 = (AA) + (aa) -&gt; 분리시 A, A, a, 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독립 법칙 : 다른 형질이 동시에 유전되어도 서로 간섭하지 않는다. </w:t>
      </w:r>
    </w:p>
    <w:p w:rsidR="00000000" w:rsidDel="00000000" w:rsidP="00000000" w:rsidRDefault="00000000" w:rsidRPr="00000000" w14:paraId="00000049">
      <w:pPr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note : Rr+Yy+Tt 이렇게 유전되어도 각각의 </w:t>
      </w:r>
      <w:r w:rsidDel="00000000" w:rsidR="00000000" w:rsidRPr="00000000">
        <w:rPr>
          <w:b w:val="1"/>
          <w:i w:val="1"/>
          <w:rtl w:val="0"/>
        </w:rPr>
        <w:t xml:space="preserve">자가수분시 </w:t>
      </w:r>
      <w:r w:rsidDel="00000000" w:rsidR="00000000" w:rsidRPr="00000000">
        <w:rPr>
          <w:i w:val="1"/>
          <w:rtl w:val="0"/>
        </w:rPr>
        <w:t xml:space="preserve">표현형 비율</w:t>
      </w:r>
      <w:r w:rsidDel="00000000" w:rsidR="00000000" w:rsidRPr="00000000">
        <w:rPr>
          <w:i w:val="1"/>
          <w:rtl w:val="0"/>
        </w:rPr>
        <w:t xml:space="preserve">은 3:1로 유지된다.</w:t>
      </w:r>
    </w:p>
    <w:p w:rsidR="00000000" w:rsidDel="00000000" w:rsidP="00000000" w:rsidRDefault="00000000" w:rsidRPr="00000000" w14:paraId="0000004A">
      <w:pPr>
        <w:pStyle w:val="Heading1"/>
        <w:spacing w:after="0" w:lineRule="auto"/>
        <w:rPr/>
      </w:pPr>
      <w:bookmarkStart w:colFirst="0" w:colLast="0" w:name="_5m2x626zrl11" w:id="4"/>
      <w:bookmarkEnd w:id="4"/>
      <w:r w:rsidDel="00000000" w:rsidR="00000000" w:rsidRPr="00000000">
        <w:rPr>
          <w:rtl w:val="0"/>
        </w:rPr>
        <w:t xml:space="preserve">사람의 유전</w:t>
      </w:r>
    </w:p>
    <w:p w:rsidR="00000000" w:rsidDel="00000000" w:rsidP="00000000" w:rsidRDefault="00000000" w:rsidRPr="00000000" w14:paraId="0000004B">
      <w:pPr>
        <w:pStyle w:val="Heading2"/>
        <w:spacing w:before="0" w:lineRule="auto"/>
        <w:rPr/>
      </w:pPr>
      <w:bookmarkStart w:colFirst="0" w:colLast="0" w:name="_sykvg9qums4f" w:id="5"/>
      <w:bookmarkEnd w:id="5"/>
      <w:r w:rsidDel="00000000" w:rsidR="00000000" w:rsidRPr="00000000">
        <w:rPr>
          <w:rtl w:val="0"/>
        </w:rPr>
        <w:t xml:space="preserve">반성 유전의 특징</w:t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8844ku4d5k5e" w:id="6"/>
      <w:bookmarkEnd w:id="6"/>
      <w:r w:rsidDel="00000000" w:rsidR="00000000" w:rsidRPr="00000000">
        <w:rPr>
          <w:rtl w:val="0"/>
        </w:rPr>
        <w:t xml:space="preserve">형질 표현 조건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성 염색체 </w:t>
      </w:r>
      <w:r w:rsidDel="00000000" w:rsidR="00000000" w:rsidRPr="00000000">
        <w:rPr>
          <w:rtl w:val="0"/>
        </w:rPr>
        <w:t xml:space="preserve">쌍에</w:t>
      </w:r>
      <w:r w:rsidDel="00000000" w:rsidR="00000000" w:rsidRPr="00000000">
        <w:rPr>
          <w:rtl w:val="0"/>
        </w:rPr>
        <w:t xml:space="preserve"> 존재하는 모든 X가 X’가 되면 형질이 나타난다. (</w:t>
      </w:r>
      <w:r w:rsidDel="00000000" w:rsidR="00000000" w:rsidRPr="00000000">
        <w:rPr>
          <w:color w:val="434343"/>
          <w:rtl w:val="0"/>
        </w:rPr>
        <w:t xml:space="preserve">반성 유전 인자는 X에 존재한다) 또, 남자가 유전 발현 빈도가 더 높다(남자가 다모증 발현율이 높다).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i w:val="1"/>
        </w:rPr>
      </w:pPr>
      <w:r w:rsidDel="00000000" w:rsidR="00000000" w:rsidRPr="00000000">
        <w:rPr>
          <w:b w:val="1"/>
          <w:rtl w:val="0"/>
        </w:rPr>
        <w:t xml:space="preserve">보인자</w:t>
      </w:r>
      <w:r w:rsidDel="00000000" w:rsidR="00000000" w:rsidRPr="00000000">
        <w:rPr>
          <w:rtl w:val="0"/>
        </w:rPr>
        <w:t xml:space="preserve"> : X’X 로, 잡종일때 열성이 표현되지 않는 것 처럼 표현되지 않는다. (</w:t>
      </w:r>
      <w:r w:rsidDel="00000000" w:rsidR="00000000" w:rsidRPr="00000000">
        <w:rPr>
          <w:rtl w:val="0"/>
        </w:rPr>
        <w:t xml:space="preserve">우열</w:t>
      </w:r>
      <w:r w:rsidDel="00000000" w:rsidR="00000000" w:rsidRPr="00000000">
        <w:rPr>
          <w:rtl w:val="0"/>
        </w:rPr>
        <w:t xml:space="preserve"> 법칙 X)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qk217epgpqf7" w:id="7"/>
      <w:bookmarkEnd w:id="7"/>
      <w:r w:rsidDel="00000000" w:rsidR="00000000" w:rsidRPr="00000000">
        <w:rPr>
          <w:rtl w:val="0"/>
        </w:rPr>
        <w:t xml:space="preserve">X’X’와 X’Y가 수정되는 경우 -모두 비정상-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X’ 하나로 어디에 갖다 붙여도 X’X’와 X’Y이 나온다. 이 자식들은 근친상간으로 자식을 형성하면 계속해서 비정상이 나온다.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9imks8nrtshv" w:id="8"/>
      <w:bookmarkEnd w:id="8"/>
      <w:r w:rsidDel="00000000" w:rsidR="00000000" w:rsidRPr="00000000">
        <w:rPr>
          <w:rtl w:val="0"/>
        </w:rPr>
        <w:t xml:space="preserve">X’X’와 XY가 수정되는 경우 (여자(½)는 모두 보인자 생성, 남자 (½) 의 모두가 비정상)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난자가 모두 X’가 된다. 이때 수정시 남/녀 구분 없이 자식에게</w:t>
      </w:r>
      <w:r w:rsidDel="00000000" w:rsidR="00000000" w:rsidRPr="00000000">
        <w:rPr>
          <w:b w:val="1"/>
          <w:rtl w:val="0"/>
        </w:rPr>
        <w:t xml:space="preserve"> ½ </w:t>
      </w:r>
      <w:r w:rsidDel="00000000" w:rsidR="00000000" w:rsidRPr="00000000">
        <w:rPr>
          <w:rtl w:val="0"/>
        </w:rPr>
        <w:t xml:space="preserve">확률로 발현된다.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자식이 여자일 경우(0) :  X’X 라서 </w:t>
      </w:r>
      <w:r w:rsidDel="00000000" w:rsidR="00000000" w:rsidRPr="00000000">
        <w:rPr>
          <w:b w:val="1"/>
          <w:rtl w:val="0"/>
        </w:rPr>
        <w:t xml:space="preserve">보인자</w:t>
      </w:r>
      <w:r w:rsidDel="00000000" w:rsidR="00000000" w:rsidRPr="00000000">
        <w:rPr>
          <w:rtl w:val="0"/>
        </w:rPr>
        <w:t xml:space="preserve">로써 절대 발현되지 않는다.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자식이 남자일 경우(1) : 무조건 X’Y로, 형질이 표현된다. 보인자는 없다. 무조건 발현된다.</w:t>
      </w:r>
    </w:p>
    <w:p w:rsidR="00000000" w:rsidDel="00000000" w:rsidP="00000000" w:rsidRDefault="00000000" w:rsidRPr="00000000" w14:paraId="00000055">
      <w:pPr>
        <w:pStyle w:val="Heading3"/>
        <w:rPr>
          <w:i w:val="1"/>
        </w:rPr>
      </w:pPr>
      <w:bookmarkStart w:colFirst="0" w:colLast="0" w:name="_3ca54mjvqgya" w:id="9"/>
      <w:bookmarkEnd w:id="9"/>
      <w:r w:rsidDel="00000000" w:rsidR="00000000" w:rsidRPr="00000000">
        <w:rPr>
          <w:rtl w:val="0"/>
        </w:rPr>
        <w:t xml:space="preserve">보인자(X’X)와 XY가 수정되는 경우 (비정상(남성) ¼, 보인자 ¼, 순수 정상 남녀 ½)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비정상일 확률 : ¼ = ½ (X’가 걸릴 확률) * ½ (정자 X’ 또는 Y의 경우 합 = (0 + 2) / 4)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비정상이며 남자일 확률 : ¼ = ½(난자 X’ 확률) * ½ (정자 Y 확률)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비정상일 확률 : ¼ = 1(난자 모든 X) * ½(정자 Y 확률) * ½ (난자 X’ 일 확률)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비정상이 남자일 확률 : 1 = 1(모든 비정상) * 1( (2 (난자 X’인 경우) * 2 (정자 Y인 경우)) / 4)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비정상이 여자일 확률 : 0 = 1(모든 비정상) * 1( (2 (난자 X’인 경우) * 0 (정자 X’인 경우)) / 4) </w:t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gwdrhykmc0h8" w:id="10"/>
      <w:bookmarkEnd w:id="10"/>
      <w:r w:rsidDel="00000000" w:rsidR="00000000" w:rsidRPr="00000000">
        <w:rPr>
          <w:rtl w:val="0"/>
        </w:rPr>
        <w:t xml:space="preserve">XX와 X’Y가 수정되는 경우 (절대 비정상 안됨, 여자(½) 모두 보인자가 됨)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비정상일 확률 : 0 = 0 (난자 X’ 확률) * ½ (정자 X’의 경우 + 정자 Y의 경우 = 2 -&gt; / 4)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정상일 확률 : 1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= { 1 (난자 X 확률) * ½ (정자 Y 확률) } + { 1 (난자 X’ 또는 X 확률) * ½ (정자 X 확률) }</w:t>
      </w:r>
    </w:p>
    <w:p w:rsidR="00000000" w:rsidDel="00000000" w:rsidP="00000000" w:rsidRDefault="00000000" w:rsidRPr="00000000" w14:paraId="0000005F">
      <w:pPr>
        <w:rPr>
          <w:i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i w:val="1"/>
          <w:rtl w:val="0"/>
        </w:rPr>
        <w:t xml:space="preserve">note : 정상 남자 생성 확률 + 정상 여자 생성 확률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175xx5z12nh6" w:id="11"/>
      <w:bookmarkEnd w:id="11"/>
      <w:r w:rsidDel="00000000" w:rsidR="00000000" w:rsidRPr="00000000">
        <w:rPr>
          <w:rtl w:val="0"/>
        </w:rPr>
        <w:t xml:space="preserve">정리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b w:val="1"/>
          <w:rtl w:val="0"/>
        </w:rPr>
        <w:t xml:space="preserve">둘다 비정상이면 자식도 무조건 비정상</w:t>
      </w:r>
      <w:r w:rsidDel="00000000" w:rsidR="00000000" w:rsidRPr="00000000">
        <w:rPr>
          <w:rtl w:val="0"/>
        </w:rPr>
        <w:t xml:space="preserve">이다. 또한 </w:t>
      </w:r>
      <w:r w:rsidDel="00000000" w:rsidR="00000000" w:rsidRPr="00000000">
        <w:rPr>
          <w:b w:val="1"/>
          <w:rtl w:val="0"/>
        </w:rPr>
        <w:t xml:space="preserve">보인자는 여자들(½)의 반을 보인자</w:t>
      </w:r>
      <w:r w:rsidDel="00000000" w:rsidR="00000000" w:rsidRPr="00000000">
        <w:rPr>
          <w:rtl w:val="0"/>
        </w:rPr>
        <w:t xml:space="preserve">로 만들며(전체 ¼) 보인자와 정상의 자식은 ¼ 가 색맹이다, </w:t>
      </w:r>
      <w:r w:rsidDel="00000000" w:rsidR="00000000" w:rsidRPr="00000000">
        <w:rPr>
          <w:b w:val="1"/>
          <w:rtl w:val="0"/>
        </w:rPr>
        <w:t xml:space="preserve">남/녀 비정상은 모든 여자를 보인자</w:t>
      </w:r>
      <w:r w:rsidDel="00000000" w:rsidR="00000000" w:rsidRPr="00000000">
        <w:rPr>
          <w:rtl w:val="0"/>
        </w:rPr>
        <w:t xml:space="preserve">로 만든다. X’ 하나로 남자는 바로 비정상이기 때문에 </w:t>
      </w:r>
      <w:r w:rsidDel="00000000" w:rsidR="00000000" w:rsidRPr="00000000">
        <w:rPr>
          <w:b w:val="1"/>
          <w:rtl w:val="0"/>
        </w:rPr>
        <w:t xml:space="preserve">남자는 발현 빈도가 더 많다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w3ayrdu408a4" w:id="12"/>
      <w:bookmarkEnd w:id="12"/>
      <w:r w:rsidDel="00000000" w:rsidR="00000000" w:rsidRPr="00000000">
        <w:rPr>
          <w:rtl w:val="0"/>
        </w:rPr>
        <w:t xml:space="preserve">유전 연구의 방법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rtl w:val="0"/>
        </w:rPr>
        <w:t xml:space="preserve">DNA, 염색체 분석</w:t>
      </w:r>
      <w:r w:rsidDel="00000000" w:rsidR="00000000" w:rsidRPr="00000000">
        <w:rPr>
          <w:rtl w:val="0"/>
        </w:rPr>
        <w:t xml:space="preserve"> : 염색체 이상에 따른 유전병, 특정 형질을 만드는 유전자를 조사하는 방법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일란성 쌍둥이 연구</w:t>
      </w:r>
      <w:r w:rsidDel="00000000" w:rsidR="00000000" w:rsidRPr="00000000">
        <w:rPr>
          <w:rtl w:val="0"/>
        </w:rPr>
        <w:t xml:space="preserve"> : 형질의 환경 영향에 의한 변화를 알아내는 방법 </w:t>
      </w:r>
    </w:p>
    <w:p w:rsidR="00000000" w:rsidDel="00000000" w:rsidP="00000000" w:rsidRDefault="00000000" w:rsidRPr="00000000" w14:paraId="00000065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note : 일란성 쌍둥이는 수정란 분리로, 모든 형질이 같다. 그러나, 이란성 쌍둥이는 사실 동시에 태어난 다른 사람이다.</w:t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7l857ponogzq" w:id="13"/>
      <w:bookmarkEnd w:id="13"/>
      <w:r w:rsidDel="00000000" w:rsidR="00000000" w:rsidRPr="00000000">
        <w:rPr>
          <w:rtl w:val="0"/>
        </w:rPr>
        <w:t xml:space="preserve">가계도 조사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하나로 특정 지을 수 없는 사람, 조사할 필요가 없는 사람이 존재할 수 있다. 가령, 우성 형질의 잡종 인자끼리(</w:t>
      </w:r>
      <w:r w:rsidDel="00000000" w:rsidR="00000000" w:rsidRPr="00000000">
        <w:rPr>
          <w:rtl w:val="0"/>
        </w:rPr>
        <w:t xml:space="preserve">Uppercase&amp;lowercase</w:t>
      </w:r>
      <w:r w:rsidDel="00000000" w:rsidR="00000000" w:rsidRPr="00000000">
        <w:rPr>
          <w:rtl w:val="0"/>
        </w:rPr>
        <w:t xml:space="preserve">)의 자식은 3가지 경우가 존재한다. 가계도 분석시 핵심은 열성(모두 열성인자으로 특정)에서부터 시작하여 부모의 필요충분조건의 genotype을 알아내는 것 인데, 경우가 3가지 존재해서 문제에 주어지는 표현형적 표시의 정보로는 순종 </w:t>
      </w:r>
      <w:r w:rsidDel="00000000" w:rsidR="00000000" w:rsidRPr="00000000">
        <w:rPr>
          <w:rtl w:val="0"/>
        </w:rPr>
        <w:t xml:space="preserve">우성인지</w:t>
      </w:r>
      <w:r w:rsidDel="00000000" w:rsidR="00000000" w:rsidRPr="00000000">
        <w:rPr>
          <w:rtl w:val="0"/>
        </w:rPr>
        <w:t xml:space="preserve"> 잡종 </w:t>
      </w:r>
      <w:r w:rsidDel="00000000" w:rsidR="00000000" w:rsidRPr="00000000">
        <w:rPr>
          <w:rtl w:val="0"/>
        </w:rPr>
        <w:t xml:space="preserve">우성인지</w:t>
      </w:r>
      <w:r w:rsidDel="00000000" w:rsidR="00000000" w:rsidRPr="00000000">
        <w:rPr>
          <w:rtl w:val="0"/>
        </w:rPr>
        <w:t xml:space="preserve"> 구분 불가능하다. 따라서, 두가지 상태가 공존한다고 표시하는 것이 좋다.</w:t>
      </w:r>
    </w:p>
    <w:p w:rsidR="00000000" w:rsidDel="00000000" w:rsidP="00000000" w:rsidRDefault="00000000" w:rsidRPr="00000000" w14:paraId="00000068">
      <w:pPr>
        <w:pStyle w:val="Heading3"/>
        <w:rPr/>
      </w:pPr>
      <w:bookmarkStart w:colFirst="0" w:colLast="0" w:name="_56rbjh99o4o1" w:id="14"/>
      <w:bookmarkEnd w:id="14"/>
      <w:r w:rsidDel="00000000" w:rsidR="00000000" w:rsidRPr="00000000">
        <w:rPr>
          <w:rtl w:val="0"/>
        </w:rPr>
        <w:t xml:space="preserve">문제 예시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124864</wp:posOffset>
            </wp:positionV>
            <wp:extent cx="3741880" cy="2243312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1880" cy="22433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이 예시에서 볼 수 있듯이 </w:t>
      </w:r>
      <w:r w:rsidDel="00000000" w:rsidR="00000000" w:rsidRPr="00000000">
        <w:rPr>
          <w:color w:val="1155cc"/>
          <w:rtl w:val="0"/>
        </w:rPr>
        <w:t xml:space="preserve">열성인 F1</w:t>
      </w:r>
      <w:r w:rsidDel="00000000" w:rsidR="00000000" w:rsidRPr="00000000">
        <w:rPr>
          <w:rtl w:val="0"/>
        </w:rPr>
        <w:t xml:space="preserve">을 보고 부모가 가지는 두개의 genotype중 </w:t>
      </w:r>
      <w:r w:rsidDel="00000000" w:rsidR="00000000" w:rsidRPr="00000000">
        <w:rPr>
          <w:color w:val="f1c232"/>
          <w:rtl w:val="0"/>
        </w:rPr>
        <w:t xml:space="preserve">하나를 할당</w:t>
      </w:r>
      <w:r w:rsidDel="00000000" w:rsidR="00000000" w:rsidRPr="00000000">
        <w:rPr>
          <w:rtl w:val="0"/>
        </w:rPr>
        <w:t xml:space="preserve">할 수 있었다. 그 후 우성이 되려면 </w:t>
      </w:r>
      <w:r w:rsidDel="00000000" w:rsidR="00000000" w:rsidRPr="00000000">
        <w:rPr>
          <w:b w:val="1"/>
          <w:rtl w:val="0"/>
        </w:rPr>
        <w:t xml:space="preserve">우성 인자</w:t>
      </w:r>
      <w:r w:rsidDel="00000000" w:rsidR="00000000" w:rsidRPr="00000000">
        <w:rPr>
          <w:rtl w:val="0"/>
        </w:rPr>
        <w:t xml:space="preserve">가 필요하여 그것을 할당할 수 있어서 부모의 인자들을 알아냈다. 그러나 남은 F1의 인자를 특정 할 순 없다.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jzueykvfun3e" w:id="15"/>
      <w:bookmarkEnd w:id="15"/>
      <w:r w:rsidDel="00000000" w:rsidR="00000000" w:rsidRPr="00000000">
        <w:rPr>
          <w:rtl w:val="0"/>
        </w:rPr>
        <w:t xml:space="preserve">1. 독립 법칙으로, 가능한 표현형 비율 합성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대립 순종 부모에서 생성된 F1의 유전자형이 RrYy일때 자가수분하면 9:3:3:1의 비율로 다른 형질의 F2가 생성될 수 있다. 이때, 독립 법칙이 작용하므로 각 F2에서 각 형질의 표현형 비율은 Rr + Rr -&gt; RR, Rr, Rr, rr로 3:1이 유지된다. 따라서 F1의 모든 유전형 인자들의 비율은 3:1, 3:1이다. 3:1과 3:1의 비율을 조합하여 9:3:3:1로 만들 수 있다.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같은 형질에 대립 형질의 비율이 독립적으로 있을때, 아래로 분배하면 된다.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가령, </w:t>
      </w:r>
      <w:r w:rsidDel="00000000" w:rsidR="00000000" w:rsidRPr="00000000">
        <w:rPr>
          <w:rtl w:val="0"/>
        </w:rPr>
        <w:t xml:space="preserve">둥금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rtl w:val="0"/>
        </w:rPr>
        <w:t xml:space="preserve">주름짐</w:t>
      </w:r>
      <w:r w:rsidDel="00000000" w:rsidR="00000000" w:rsidRPr="00000000">
        <w:rPr>
          <w:rtl w:val="0"/>
        </w:rPr>
        <w:t xml:space="preserve"> = 5:2, 황색 : 초록색 = 2 : 1의 비율로 자식이 생성되었다고 치자면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둥글고 황색 : 둥글고 초록색 : 주름지고 황색 : 주름지고 초록색 = 10 : 5 : 4 : 2의 비율로 자식은 생성된다.</w:t>
      </w:r>
    </w:p>
    <w:p w:rsidR="00000000" w:rsidDel="00000000" w:rsidP="00000000" w:rsidRDefault="00000000" w:rsidRPr="00000000" w14:paraId="00000077">
      <w:pPr>
        <w:pStyle w:val="Heading3"/>
        <w:rPr/>
      </w:pPr>
      <w:bookmarkStart w:colFirst="0" w:colLast="0" w:name="_kxw57ow7sh19" w:id="16"/>
      <w:bookmarkEnd w:id="16"/>
      <w:r w:rsidDel="00000000" w:rsidR="00000000" w:rsidRPr="00000000">
        <w:rPr>
          <w:rtl w:val="0"/>
        </w:rPr>
        <w:t xml:space="preserve">2. 특정 분리비가 나오게하는 유전자형 구하기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Rryy 는 어떤 것과 교배시켜야 분리비 3:3:1:1을 만들 수 있을까? 분리비가 주어진 까닭은 분리비를 역으로 생각하여 각 유전형의 표현형 비율을 구하라는 이야기다.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즉, 합쳤을때 </w:t>
      </w:r>
      <w:r w:rsidDel="00000000" w:rsidR="00000000" w:rsidRPr="00000000">
        <w:rPr>
          <w:rtl w:val="0"/>
        </w:rPr>
        <w:t xml:space="preserve">둥금</w:t>
      </w:r>
      <w:r w:rsidDel="00000000" w:rsidR="00000000" w:rsidRPr="00000000">
        <w:rPr>
          <w:rtl w:val="0"/>
        </w:rPr>
        <w:t xml:space="preserve">:주름 표현형 = 3:1, 황색:초록색 표현형 = 1:1 비율을 맞추어야 한다.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b w:val="1"/>
          <w:rtl w:val="0"/>
        </w:rPr>
        <w:t xml:space="preserve">첫 단계</w:t>
      </w:r>
      <w:r w:rsidDel="00000000" w:rsidR="00000000" w:rsidRPr="00000000">
        <w:rPr>
          <w:rtl w:val="0"/>
        </w:rPr>
        <w:t xml:space="preserve"> : Rryy의 생식세포를 구한다. Ry, Ry, ry, ry다. 이후 각 유전자형을 분리한다. (R,R,r,r 과 y,y,y,y)</w:t>
      </w:r>
    </w:p>
    <w:p w:rsidR="00000000" w:rsidDel="00000000" w:rsidP="00000000" w:rsidRDefault="00000000" w:rsidRPr="00000000" w14:paraId="0000007B">
      <w:pPr>
        <w:ind w:left="0" w:firstLine="0"/>
        <w:rPr/>
      </w:pPr>
      <w:r w:rsidDel="00000000" w:rsidR="00000000" w:rsidRPr="00000000">
        <w:rPr>
          <w:rtl w:val="0"/>
        </w:rPr>
        <w:t xml:space="preserve">두번째 단계 : 분리한 유전 인자가 알맞은 표현형이 되도록 새 인자를 배치한다.  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  R, R, r, r 과 어떠한 것(4개의 genotype)들을 합쳤을때 3:1의 비율이 나와야한다. 이때 1은, 열성인 주름진 것(rr)을 하나만 맞춰주면 된다. r에는 r이 대응된다. 나머지 R, R, r 은 모두 둥글어야 한다. 따라서 r,R,R를 줄 수 있다. 하지만 r, r, R는 배치할 수 없다. 왜냐하면 r이 3개가 존재하기 때문이다. (AABB를 AB, AB 등으로 분배할때 홀수가 나오지는 않는다) 따라서 R, R, r, r 에는 r, R, R, r이 대응된다.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y, y, y, y에 어떠한 것(4개의 genotype)들을 합쳐 1:1의 비율을 만들어내야한다. 그럼 Y, Y, y, y 를 배치해주면 된다. 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세번째 단계</w:t>
      </w:r>
      <w:r w:rsidDel="00000000" w:rsidR="00000000" w:rsidRPr="00000000">
        <w:rPr>
          <w:rtl w:val="0"/>
        </w:rPr>
        <w:t xml:space="preserve"> : 구한 각 유전자형들의 대응 유전자형들을 병합한다. rRRr, YYyy는 서로 합쳐서 rY RY Ry ry다. 인수분해 하듯이 같은 걸로 묶으면 (생식세포 만들때는 분배하므로) R(Yy)r(Yy) -&gt; RrYy가 된다. 구하고자 하는 것은 RrYy다.</w:t>
      </w:r>
    </w:p>
    <w:sectPr>
      <w:head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rPr/>
    </w:pPr>
    <w:r w:rsidDel="00000000" w:rsidR="00000000" w:rsidRPr="00000000">
      <w:rPr>
        <w:rtl w:val="0"/>
      </w:rPr>
      <w:t xml:space="preserve">유민우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0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