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읽기를 잘하려면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갈래 : 설명문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제재 : 읽기 과정 단계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글을 효율적으로 읽는 방법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 : 읽기 과정을 전, 중, 후로 나누고 각 단계씩 수행할 활동을 설명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이때, 구체적인 예를 듦.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 전에는 읽기 목적을 정하고, 글의 내용을 예측한다. 이로써 배경지식을 활성화한다.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질문을 만들어 볼 수도 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 중에는 예측한 내용이 맞는지 확인하고, 만든 질문들에 대한 답을 찾는다. 그리고 각 부분의 중심내용을 파악하여 글쓴이의 의도를 추론한다.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결과적으로 글의 의미를 이해해 나간다.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읽기 후에는 글을 요약하고, 새롭게 알게 된 내용을 정리하고 더 알고싶은 내용을 생각해본다. 그리고 자신이 글을 잘 읽었는지 평가한다.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예측하기, 질문 만들기는 일기 중에도 할 수 있는 활동이다. 핵심은, 읽기 상황에 따라 적절한 활동을 해야한다.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활동이 순조롭게 진행되지 않으면 읽기전에 설정한 목적을 달성하지 못할 수 있으므로, 읽기 과정에서 스스로에게 질문해가며 점검하면서, 조정한다. 점검 및 조정의 대상은 주위 환경, 글의 수준 정도가 될 수 있다.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꾸준히 자신에게 읽기 목적이 무엇인지 상기시키는 것이 질문의 핵심이다.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많이 만들수록 줄어드는 생산비의 비밀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갈래 : 설명문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제재 : 규모의 경제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: 규모의 경제는 재화 가격형성에 영향을 준다.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특징 : 일상적인 예를 들고, 사례를 제시한다.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내용 핵심 : 고정 비용을 들이는데 반해 생산량은 더 늘어날 수 있고, 변동 비용 또한 일정 량 이상부터는 고정 비용 정도의 역할을 할 수 있으므로 생산량은 고정과 변동 비용에 무조건적인 비례 관계가 성립되지 않는다. 따라서 총생산비는 크게 늘어나지 않아도 생산량은 늘어날 수 있기 때문에, 생산비는 대량생산에서 더욱 작아진다.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현상을 규모의 경제라고 한다.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