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5B4" w:rsidRDefault="00FD15B4" w:rsidP="006E0F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0F3F" w:rsidRPr="00C07CA2" w:rsidRDefault="006E0F3F" w:rsidP="006E0F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7CA2">
        <w:rPr>
          <w:rFonts w:ascii="Times New Roman" w:hAnsi="Times New Roman" w:cs="Times New Roman"/>
          <w:b/>
          <w:sz w:val="24"/>
          <w:szCs w:val="24"/>
        </w:rPr>
        <w:t>The Dimension of Thought</w:t>
      </w:r>
    </w:p>
    <w:p w:rsidR="00FD15B4" w:rsidRDefault="006E0F3F" w:rsidP="006E0F3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</w:p>
    <w:p w:rsidR="00FB68AC" w:rsidRPr="00C07CA2" w:rsidRDefault="00FD15B4" w:rsidP="006E0F3F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ab/>
      </w:r>
      <w:r w:rsidR="00EF6997">
        <w:rPr>
          <w:rFonts w:ascii="Times New Roman" w:hAnsi="Times New Roman" w:cs="Times New Roman"/>
          <w:sz w:val="24"/>
          <w:szCs w:val="24"/>
        </w:rPr>
        <w:t>We start with a base-</w:t>
      </w:r>
      <w:r w:rsidR="00E759C0" w:rsidRPr="00C07CA2">
        <w:rPr>
          <w:rFonts w:ascii="Times New Roman" w:hAnsi="Times New Roman" w:cs="Times New Roman"/>
          <w:sz w:val="24"/>
          <w:szCs w:val="24"/>
        </w:rPr>
        <w:t xml:space="preserve"> a sketch infl</w:t>
      </w:r>
      <w:r w:rsidR="001938D8">
        <w:rPr>
          <w:rFonts w:ascii="Times New Roman" w:hAnsi="Times New Roman" w:cs="Times New Roman"/>
          <w:sz w:val="24"/>
          <w:szCs w:val="24"/>
        </w:rPr>
        <w:t>uenced by fleeting interactions</w:t>
      </w:r>
      <w:r w:rsidR="00E759C0" w:rsidRPr="00C07CA2">
        <w:rPr>
          <w:rFonts w:ascii="Times New Roman" w:hAnsi="Times New Roman" w:cs="Times New Roman"/>
          <w:sz w:val="24"/>
          <w:szCs w:val="24"/>
        </w:rPr>
        <w:t>.</w:t>
      </w:r>
      <w:r w:rsidR="001938D8">
        <w:rPr>
          <w:rFonts w:ascii="Times New Roman" w:hAnsi="Times New Roman" w:cs="Times New Roman"/>
          <w:sz w:val="24"/>
          <w:szCs w:val="24"/>
        </w:rPr>
        <w:t xml:space="preserve"> </w:t>
      </w:r>
      <w:r w:rsidR="001938D8">
        <w:rPr>
          <w:rFonts w:ascii="Times New Roman" w:hAnsi="Times New Roman" w:cs="Times New Roman"/>
          <w:sz w:val="24"/>
          <w:szCs w:val="24"/>
        </w:rPr>
        <w:t xml:space="preserve">Enamored so deeply by the shapes and folds outside of ourselves, we begin to cut and transform into the thoughts that bind us, yet unable to leave </w:t>
      </w:r>
      <w:r w:rsidR="001938D8">
        <w:rPr>
          <w:rFonts w:ascii="Times New Roman" w:hAnsi="Times New Roman" w:cs="Times New Roman"/>
          <w:sz w:val="24"/>
          <w:szCs w:val="24"/>
        </w:rPr>
        <w:t xml:space="preserve">the sight of our own reality. </w:t>
      </w:r>
      <w:r w:rsidR="00105587">
        <w:rPr>
          <w:rFonts w:ascii="Times New Roman" w:hAnsi="Times New Roman" w:cs="Times New Roman"/>
          <w:sz w:val="24"/>
          <w:szCs w:val="24"/>
        </w:rPr>
        <w:t>From</w:t>
      </w:r>
      <w:r w:rsidR="00E53C5E" w:rsidRPr="00C07CA2">
        <w:rPr>
          <w:rFonts w:ascii="Times New Roman" w:hAnsi="Times New Roman" w:cs="Times New Roman"/>
          <w:sz w:val="24"/>
          <w:szCs w:val="24"/>
        </w:rPr>
        <w:t xml:space="preserve"> beginning </w:t>
      </w:r>
      <w:r w:rsidR="00105587">
        <w:rPr>
          <w:rFonts w:ascii="Times New Roman" w:hAnsi="Times New Roman" w:cs="Times New Roman"/>
          <w:sz w:val="24"/>
          <w:szCs w:val="24"/>
        </w:rPr>
        <w:t>still void of effort and achievement</w:t>
      </w:r>
      <w:r w:rsidR="00E53C5E" w:rsidRPr="00C07CA2">
        <w:rPr>
          <w:rFonts w:ascii="Times New Roman" w:hAnsi="Times New Roman" w:cs="Times New Roman"/>
          <w:sz w:val="24"/>
          <w:szCs w:val="24"/>
        </w:rPr>
        <w:t xml:space="preserve">, we look onward from depth that mystifies us trying to understand what makes them so fundamentally different from us. We cast the same shadows, but the thought </w:t>
      </w:r>
      <w:r w:rsidR="00277AF0" w:rsidRPr="00C07CA2">
        <w:rPr>
          <w:rFonts w:ascii="Times New Roman" w:hAnsi="Times New Roman" w:cs="Times New Roman"/>
          <w:sz w:val="24"/>
          <w:szCs w:val="24"/>
        </w:rPr>
        <w:t xml:space="preserve">of what </w:t>
      </w:r>
      <w:r w:rsidR="006002EC" w:rsidRPr="00C07CA2">
        <w:rPr>
          <w:rFonts w:ascii="Times New Roman" w:hAnsi="Times New Roman" w:cs="Times New Roman"/>
          <w:sz w:val="24"/>
          <w:szCs w:val="24"/>
        </w:rPr>
        <w:t>casts</w:t>
      </w:r>
      <w:r w:rsidR="00277AF0" w:rsidRPr="00C07CA2">
        <w:rPr>
          <w:rFonts w:ascii="Times New Roman" w:hAnsi="Times New Roman" w:cs="Times New Roman"/>
          <w:sz w:val="24"/>
          <w:szCs w:val="24"/>
        </w:rPr>
        <w:t xml:space="preserve"> their form always lingers.</w:t>
      </w:r>
    </w:p>
    <w:p w:rsidR="002024C3" w:rsidRPr="00C07CA2" w:rsidRDefault="002024C3" w:rsidP="006E0F3F">
      <w:pPr>
        <w:rPr>
          <w:rFonts w:ascii="Times New Roman" w:hAnsi="Times New Roman" w:cs="Times New Roman"/>
          <w:sz w:val="24"/>
          <w:szCs w:val="24"/>
        </w:rPr>
      </w:pPr>
    </w:p>
    <w:p w:rsidR="009E1623" w:rsidRDefault="002024C3" w:rsidP="006E0F3F">
      <w:pPr>
        <w:rPr>
          <w:rFonts w:ascii="Times New Roman" w:hAnsi="Times New Roman" w:cs="Times New Roman"/>
          <w:sz w:val="24"/>
          <w:szCs w:val="24"/>
        </w:rPr>
      </w:pPr>
      <w:r w:rsidRPr="00C07CA2">
        <w:rPr>
          <w:rFonts w:ascii="Times New Roman" w:hAnsi="Times New Roman" w:cs="Times New Roman"/>
          <w:sz w:val="24"/>
          <w:szCs w:val="24"/>
        </w:rPr>
        <w:tab/>
      </w:r>
      <w:r w:rsidR="00105587" w:rsidRPr="00C07CA2">
        <w:rPr>
          <w:rFonts w:ascii="Times New Roman" w:hAnsi="Times New Roman" w:cs="Times New Roman"/>
          <w:sz w:val="24"/>
          <w:szCs w:val="24"/>
        </w:rPr>
        <w:t xml:space="preserve">Caricatures </w:t>
      </w:r>
      <w:r w:rsidR="00465762">
        <w:rPr>
          <w:rFonts w:ascii="Times New Roman" w:hAnsi="Times New Roman" w:cs="Times New Roman"/>
          <w:sz w:val="24"/>
          <w:szCs w:val="24"/>
        </w:rPr>
        <w:t>create</w:t>
      </w:r>
      <w:r w:rsidR="00105587" w:rsidRPr="00C07CA2">
        <w:rPr>
          <w:rFonts w:ascii="Times New Roman" w:hAnsi="Times New Roman" w:cs="Times New Roman"/>
          <w:sz w:val="24"/>
          <w:szCs w:val="24"/>
        </w:rPr>
        <w:t xml:space="preserve"> contours as exaggerations of reality. </w:t>
      </w:r>
      <w:r w:rsidR="00105587">
        <w:rPr>
          <w:rFonts w:ascii="Times New Roman" w:hAnsi="Times New Roman" w:cs="Times New Roman"/>
          <w:sz w:val="24"/>
          <w:szCs w:val="24"/>
        </w:rPr>
        <w:t>Inspired</w:t>
      </w:r>
      <w:r w:rsidRPr="00C07CA2">
        <w:rPr>
          <w:rFonts w:ascii="Times New Roman" w:hAnsi="Times New Roman" w:cs="Times New Roman"/>
          <w:sz w:val="24"/>
          <w:szCs w:val="24"/>
        </w:rPr>
        <w:t xml:space="preserve"> </w:t>
      </w:r>
      <w:r w:rsidR="00E77EA3">
        <w:rPr>
          <w:rFonts w:ascii="Times New Roman" w:hAnsi="Times New Roman" w:cs="Times New Roman"/>
          <w:sz w:val="24"/>
          <w:szCs w:val="24"/>
        </w:rPr>
        <w:t xml:space="preserve">by pop-up storybooks </w:t>
      </w:r>
      <w:r w:rsidR="00105587">
        <w:rPr>
          <w:rFonts w:ascii="Times New Roman" w:hAnsi="Times New Roman" w:cs="Times New Roman"/>
          <w:sz w:val="24"/>
          <w:szCs w:val="24"/>
        </w:rPr>
        <w:t xml:space="preserve">taking the </w:t>
      </w:r>
      <w:r w:rsidRPr="00C07CA2">
        <w:rPr>
          <w:rFonts w:ascii="Times New Roman" w:hAnsi="Times New Roman" w:cs="Times New Roman"/>
          <w:sz w:val="24"/>
          <w:szCs w:val="24"/>
        </w:rPr>
        <w:t>two</w:t>
      </w:r>
      <w:r w:rsidR="00105587">
        <w:rPr>
          <w:rFonts w:ascii="Times New Roman" w:hAnsi="Times New Roman" w:cs="Times New Roman"/>
          <w:sz w:val="24"/>
          <w:szCs w:val="24"/>
        </w:rPr>
        <w:t>-dimensional plane and projecting</w:t>
      </w:r>
      <w:r w:rsidRPr="00C07CA2">
        <w:rPr>
          <w:rFonts w:ascii="Times New Roman" w:hAnsi="Times New Roman" w:cs="Times New Roman"/>
          <w:sz w:val="24"/>
          <w:szCs w:val="24"/>
        </w:rPr>
        <w:t xml:space="preserve"> it outwards creating new mode</w:t>
      </w:r>
      <w:r w:rsidR="00E77EA3">
        <w:rPr>
          <w:rFonts w:ascii="Times New Roman" w:hAnsi="Times New Roman" w:cs="Times New Roman"/>
          <w:sz w:val="24"/>
          <w:szCs w:val="24"/>
        </w:rPr>
        <w:t>s</w:t>
      </w:r>
      <w:r w:rsidRPr="00C07CA2">
        <w:rPr>
          <w:rFonts w:ascii="Times New Roman" w:hAnsi="Times New Roman" w:cs="Times New Roman"/>
          <w:sz w:val="24"/>
          <w:szCs w:val="24"/>
        </w:rPr>
        <w:t xml:space="preserve"> of </w:t>
      </w:r>
      <w:r w:rsidR="00105587">
        <w:rPr>
          <w:rFonts w:ascii="Times New Roman" w:hAnsi="Times New Roman" w:cs="Times New Roman"/>
          <w:sz w:val="24"/>
          <w:szCs w:val="24"/>
        </w:rPr>
        <w:t>interacting with the characters,</w:t>
      </w:r>
      <w:r w:rsidRPr="00C07CA2">
        <w:rPr>
          <w:rFonts w:ascii="Times New Roman" w:hAnsi="Times New Roman" w:cs="Times New Roman"/>
          <w:sz w:val="24"/>
          <w:szCs w:val="24"/>
        </w:rPr>
        <w:t xml:space="preserve"> </w:t>
      </w:r>
      <w:r w:rsidR="009B7C3E" w:rsidRPr="00C07CA2">
        <w:rPr>
          <w:rFonts w:ascii="Times New Roman" w:hAnsi="Times New Roman" w:cs="Times New Roman"/>
          <w:sz w:val="24"/>
          <w:szCs w:val="24"/>
        </w:rPr>
        <w:t xml:space="preserve">I utilize this idea of popping through dimensions </w:t>
      </w:r>
      <w:r w:rsidR="0053072D">
        <w:rPr>
          <w:rFonts w:ascii="Times New Roman" w:hAnsi="Times New Roman" w:cs="Times New Roman"/>
          <w:sz w:val="24"/>
          <w:szCs w:val="24"/>
        </w:rPr>
        <w:t>describing this</w:t>
      </w:r>
      <w:r w:rsidR="009B7C3E" w:rsidRPr="00C07CA2">
        <w:rPr>
          <w:rFonts w:ascii="Times New Roman" w:hAnsi="Times New Roman" w:cs="Times New Roman"/>
          <w:sz w:val="24"/>
          <w:szCs w:val="24"/>
        </w:rPr>
        <w:t xml:space="preserve"> yearning of self-expression influenced from those that appear to have more depth. </w:t>
      </w:r>
      <w:r w:rsidR="003C175F" w:rsidRPr="00C07CA2">
        <w:rPr>
          <w:rFonts w:ascii="Times New Roman" w:hAnsi="Times New Roman" w:cs="Times New Roman"/>
          <w:sz w:val="24"/>
          <w:szCs w:val="24"/>
        </w:rPr>
        <w:t xml:space="preserve">I extend </w:t>
      </w:r>
      <w:r w:rsidR="008B75BF">
        <w:rPr>
          <w:rFonts w:ascii="Times New Roman" w:hAnsi="Times New Roman" w:cs="Times New Roman"/>
          <w:sz w:val="24"/>
          <w:szCs w:val="24"/>
        </w:rPr>
        <w:t xml:space="preserve">this thought of </w:t>
      </w:r>
      <w:r w:rsidR="008C3934">
        <w:rPr>
          <w:rFonts w:ascii="Times New Roman" w:hAnsi="Times New Roman" w:cs="Times New Roman"/>
          <w:sz w:val="24"/>
          <w:szCs w:val="24"/>
        </w:rPr>
        <w:t xml:space="preserve">adding </w:t>
      </w:r>
      <w:r w:rsidR="00854B8B">
        <w:rPr>
          <w:rFonts w:ascii="Times New Roman" w:hAnsi="Times New Roman" w:cs="Times New Roman"/>
          <w:sz w:val="24"/>
          <w:szCs w:val="24"/>
        </w:rPr>
        <w:t xml:space="preserve">depth </w:t>
      </w:r>
      <w:r w:rsidR="003C175F" w:rsidRPr="00C07CA2">
        <w:rPr>
          <w:rFonts w:ascii="Times New Roman" w:hAnsi="Times New Roman" w:cs="Times New Roman"/>
          <w:sz w:val="24"/>
          <w:szCs w:val="24"/>
        </w:rPr>
        <w:t>into</w:t>
      </w:r>
      <w:r w:rsidR="008C3934">
        <w:rPr>
          <w:rFonts w:ascii="Times New Roman" w:hAnsi="Times New Roman" w:cs="Times New Roman"/>
          <w:sz w:val="24"/>
          <w:szCs w:val="24"/>
        </w:rPr>
        <w:t xml:space="preserve"> ourselves as</w:t>
      </w:r>
      <w:r w:rsidR="003C175F" w:rsidRPr="00C07CA2">
        <w:rPr>
          <w:rFonts w:ascii="Times New Roman" w:hAnsi="Times New Roman" w:cs="Times New Roman"/>
          <w:sz w:val="24"/>
          <w:szCs w:val="24"/>
        </w:rPr>
        <w:t xml:space="preserve"> depictions </w:t>
      </w:r>
      <w:r w:rsidR="00854B8B">
        <w:rPr>
          <w:rFonts w:ascii="Times New Roman" w:hAnsi="Times New Roman" w:cs="Times New Roman"/>
          <w:sz w:val="24"/>
          <w:szCs w:val="24"/>
        </w:rPr>
        <w:t xml:space="preserve">of how perceptions blend </w:t>
      </w:r>
      <w:r w:rsidR="003C175F" w:rsidRPr="00C07CA2">
        <w:rPr>
          <w:rFonts w:ascii="Times New Roman" w:hAnsi="Times New Roman" w:cs="Times New Roman"/>
          <w:sz w:val="24"/>
          <w:szCs w:val="24"/>
        </w:rPr>
        <w:t>the relationship between form and reality.</w:t>
      </w:r>
      <w:r w:rsidR="00466725">
        <w:rPr>
          <w:rFonts w:ascii="Times New Roman" w:hAnsi="Times New Roman" w:cs="Times New Roman"/>
          <w:sz w:val="24"/>
          <w:szCs w:val="24"/>
        </w:rPr>
        <w:t xml:space="preserve"> To be aware of altering ourselves by what interests us leads to battling whether this change </w:t>
      </w:r>
      <w:r w:rsidR="0090249B">
        <w:rPr>
          <w:rFonts w:ascii="Times New Roman" w:hAnsi="Times New Roman" w:cs="Times New Roman"/>
          <w:sz w:val="24"/>
          <w:szCs w:val="24"/>
        </w:rPr>
        <w:t>is an expression of our identity</w:t>
      </w:r>
      <w:r w:rsidR="00466725">
        <w:rPr>
          <w:rFonts w:ascii="Times New Roman" w:hAnsi="Times New Roman" w:cs="Times New Roman"/>
          <w:sz w:val="24"/>
          <w:szCs w:val="24"/>
        </w:rPr>
        <w:t xml:space="preserve">, or are we just self-fulfilling by </w:t>
      </w:r>
      <w:r w:rsidR="00187D8B">
        <w:rPr>
          <w:rFonts w:ascii="Times New Roman" w:hAnsi="Times New Roman" w:cs="Times New Roman"/>
          <w:sz w:val="24"/>
          <w:szCs w:val="24"/>
        </w:rPr>
        <w:t>carefully contriving</w:t>
      </w:r>
      <w:r w:rsidR="00466725">
        <w:rPr>
          <w:rFonts w:ascii="Times New Roman" w:hAnsi="Times New Roman" w:cs="Times New Roman"/>
          <w:sz w:val="24"/>
          <w:szCs w:val="24"/>
        </w:rPr>
        <w:t xml:space="preserve"> to create the appearance we want.</w:t>
      </w:r>
      <w:r w:rsidR="00182739">
        <w:rPr>
          <w:rFonts w:ascii="Times New Roman" w:hAnsi="Times New Roman" w:cs="Times New Roman"/>
          <w:sz w:val="24"/>
          <w:szCs w:val="24"/>
        </w:rPr>
        <w:t xml:space="preserve"> Does it matter?</w:t>
      </w:r>
    </w:p>
    <w:p w:rsidR="006202E5" w:rsidRPr="00C07CA2" w:rsidRDefault="00085C3E" w:rsidP="006E0F3F">
      <w:pPr>
        <w:rPr>
          <w:rFonts w:ascii="Times New Roman" w:hAnsi="Times New Roman" w:cs="Times New Roman"/>
          <w:sz w:val="24"/>
          <w:szCs w:val="24"/>
        </w:rPr>
      </w:pPr>
      <w:r w:rsidRPr="00C07CA2">
        <w:rPr>
          <w:rFonts w:ascii="Times New Roman" w:hAnsi="Times New Roman" w:cs="Times New Roman"/>
          <w:sz w:val="24"/>
          <w:szCs w:val="24"/>
        </w:rPr>
        <w:tab/>
      </w:r>
    </w:p>
    <w:p w:rsidR="002024C3" w:rsidRPr="00C07CA2" w:rsidRDefault="006202E5" w:rsidP="006E0F3F">
      <w:pPr>
        <w:rPr>
          <w:rFonts w:ascii="Times New Roman" w:hAnsi="Times New Roman" w:cs="Times New Roman"/>
          <w:sz w:val="24"/>
          <w:szCs w:val="24"/>
        </w:rPr>
      </w:pPr>
      <w:r w:rsidRPr="00C07CA2">
        <w:rPr>
          <w:rFonts w:ascii="Times New Roman" w:hAnsi="Times New Roman" w:cs="Times New Roman"/>
          <w:sz w:val="24"/>
          <w:szCs w:val="24"/>
        </w:rPr>
        <w:tab/>
      </w:r>
      <w:r w:rsidR="009B7C3E" w:rsidRPr="00C07CA2">
        <w:rPr>
          <w:rFonts w:ascii="Times New Roman" w:hAnsi="Times New Roman" w:cs="Times New Roman"/>
          <w:sz w:val="24"/>
          <w:szCs w:val="24"/>
        </w:rPr>
        <w:t xml:space="preserve">These faceless characters built from nothing but lines interact with characters </w:t>
      </w:r>
      <w:r w:rsidR="004E36E7" w:rsidRPr="00C07CA2">
        <w:rPr>
          <w:rFonts w:ascii="Times New Roman" w:hAnsi="Times New Roman" w:cs="Times New Roman"/>
          <w:sz w:val="24"/>
          <w:szCs w:val="24"/>
        </w:rPr>
        <w:t xml:space="preserve">that have form and shape transforming them into what the faceless characters think they ought to be after influenced by these origami figures. </w:t>
      </w:r>
      <w:r w:rsidR="00672E7D" w:rsidRPr="00C07CA2">
        <w:rPr>
          <w:rFonts w:ascii="Times New Roman" w:hAnsi="Times New Roman" w:cs="Times New Roman"/>
          <w:sz w:val="24"/>
          <w:szCs w:val="24"/>
        </w:rPr>
        <w:t>However, all they</w:t>
      </w:r>
      <w:r w:rsidR="009154D4" w:rsidRPr="00C07CA2">
        <w:rPr>
          <w:rFonts w:ascii="Times New Roman" w:hAnsi="Times New Roman" w:cs="Times New Roman"/>
          <w:sz w:val="24"/>
          <w:szCs w:val="24"/>
        </w:rPr>
        <w:t xml:space="preserve"> can do is alter their contours and </w:t>
      </w:r>
      <w:r w:rsidR="00672E7D" w:rsidRPr="00C07CA2">
        <w:rPr>
          <w:rFonts w:ascii="Times New Roman" w:hAnsi="Times New Roman" w:cs="Times New Roman"/>
          <w:sz w:val="24"/>
          <w:szCs w:val="24"/>
        </w:rPr>
        <w:t xml:space="preserve">never their own dimensionality. </w:t>
      </w:r>
      <w:r w:rsidR="009C18EE" w:rsidRPr="00C07CA2">
        <w:rPr>
          <w:rFonts w:ascii="Times New Roman" w:hAnsi="Times New Roman" w:cs="Times New Roman"/>
          <w:sz w:val="24"/>
          <w:szCs w:val="24"/>
        </w:rPr>
        <w:t xml:space="preserve">Oftentimes, they encounter </w:t>
      </w:r>
      <w:r w:rsidR="00702704" w:rsidRPr="00C07CA2">
        <w:rPr>
          <w:rFonts w:ascii="Times New Roman" w:hAnsi="Times New Roman" w:cs="Times New Roman"/>
          <w:sz w:val="24"/>
          <w:szCs w:val="24"/>
        </w:rPr>
        <w:t xml:space="preserve">altered </w:t>
      </w:r>
      <w:r w:rsidR="009C18EE" w:rsidRPr="00C07CA2">
        <w:rPr>
          <w:rFonts w:ascii="Times New Roman" w:hAnsi="Times New Roman" w:cs="Times New Roman"/>
          <w:sz w:val="24"/>
          <w:szCs w:val="24"/>
        </w:rPr>
        <w:t xml:space="preserve">characters </w:t>
      </w:r>
      <w:r w:rsidR="00435D7C">
        <w:rPr>
          <w:rFonts w:ascii="Times New Roman" w:hAnsi="Times New Roman" w:cs="Times New Roman"/>
          <w:sz w:val="24"/>
          <w:szCs w:val="24"/>
        </w:rPr>
        <w:t>similar to</w:t>
      </w:r>
      <w:r w:rsidR="009C18EE" w:rsidRPr="00C07CA2">
        <w:rPr>
          <w:rFonts w:ascii="Times New Roman" w:hAnsi="Times New Roman" w:cs="Times New Roman"/>
          <w:sz w:val="24"/>
          <w:szCs w:val="24"/>
        </w:rPr>
        <w:t xml:space="preserve"> them </w:t>
      </w:r>
      <w:r w:rsidR="00702704" w:rsidRPr="00C07CA2">
        <w:rPr>
          <w:rFonts w:ascii="Times New Roman" w:hAnsi="Times New Roman" w:cs="Times New Roman"/>
          <w:sz w:val="24"/>
          <w:szCs w:val="24"/>
        </w:rPr>
        <w:t>leaving both at wi</w:t>
      </w:r>
      <w:r w:rsidR="00D236B9" w:rsidRPr="00C07CA2">
        <w:rPr>
          <w:rFonts w:ascii="Times New Roman" w:hAnsi="Times New Roman" w:cs="Times New Roman"/>
          <w:sz w:val="24"/>
          <w:szCs w:val="24"/>
        </w:rPr>
        <w:t>ts end not influenced to change</w:t>
      </w:r>
      <w:r w:rsidR="00634692" w:rsidRPr="00C07CA2">
        <w:rPr>
          <w:rFonts w:ascii="Times New Roman" w:hAnsi="Times New Roman" w:cs="Times New Roman"/>
          <w:sz w:val="24"/>
          <w:szCs w:val="24"/>
        </w:rPr>
        <w:t>, or may become so absorbed into becoming carbon copies of what they see</w:t>
      </w:r>
      <w:r w:rsidR="00D236B9" w:rsidRPr="00C07CA2">
        <w:rPr>
          <w:rFonts w:ascii="Times New Roman" w:hAnsi="Times New Roman" w:cs="Times New Roman"/>
          <w:sz w:val="24"/>
          <w:szCs w:val="24"/>
        </w:rPr>
        <w:t xml:space="preserve">. They begin to revert to their hooded silhouettes searching for what they want to become. </w:t>
      </w:r>
      <w:r w:rsidR="001D05F5" w:rsidRPr="00C07CA2">
        <w:rPr>
          <w:rFonts w:ascii="Times New Roman" w:hAnsi="Times New Roman" w:cs="Times New Roman"/>
          <w:sz w:val="24"/>
          <w:szCs w:val="24"/>
        </w:rPr>
        <w:t>However</w:t>
      </w:r>
      <w:r w:rsidR="00E30239" w:rsidRPr="00C07CA2">
        <w:rPr>
          <w:rFonts w:ascii="Times New Roman" w:hAnsi="Times New Roman" w:cs="Times New Roman"/>
          <w:sz w:val="24"/>
          <w:szCs w:val="24"/>
        </w:rPr>
        <w:t xml:space="preserve">, in a rare moment, they may encounter another who mirrors them. </w:t>
      </w:r>
      <w:r w:rsidR="00037B41" w:rsidRPr="00C07CA2">
        <w:rPr>
          <w:rFonts w:ascii="Times New Roman" w:hAnsi="Times New Roman" w:cs="Times New Roman"/>
          <w:sz w:val="24"/>
          <w:szCs w:val="24"/>
        </w:rPr>
        <w:t xml:space="preserve">A mirror </w:t>
      </w:r>
      <w:r w:rsidR="009E00AB">
        <w:rPr>
          <w:rFonts w:ascii="Times New Roman" w:hAnsi="Times New Roman" w:cs="Times New Roman"/>
          <w:sz w:val="24"/>
          <w:szCs w:val="24"/>
        </w:rPr>
        <w:t>leaving both characters to retain their form</w:t>
      </w:r>
      <w:r w:rsidR="00037B41" w:rsidRPr="00C07CA2">
        <w:rPr>
          <w:rFonts w:ascii="Times New Roman" w:hAnsi="Times New Roman" w:cs="Times New Roman"/>
          <w:sz w:val="24"/>
          <w:szCs w:val="24"/>
        </w:rPr>
        <w:t xml:space="preserve">. </w:t>
      </w:r>
      <w:r w:rsidR="00623FB3" w:rsidRPr="00C07CA2">
        <w:rPr>
          <w:rFonts w:ascii="Times New Roman" w:hAnsi="Times New Roman" w:cs="Times New Roman"/>
          <w:sz w:val="24"/>
          <w:szCs w:val="24"/>
        </w:rPr>
        <w:t xml:space="preserve">A state </w:t>
      </w:r>
      <w:r w:rsidR="00DB7806">
        <w:rPr>
          <w:rFonts w:ascii="Times New Roman" w:hAnsi="Times New Roman" w:cs="Times New Roman"/>
          <w:sz w:val="24"/>
          <w:szCs w:val="24"/>
        </w:rPr>
        <w:t>where thoughts</w:t>
      </w:r>
      <w:r w:rsidR="00623FB3" w:rsidRPr="00C07CA2">
        <w:rPr>
          <w:rFonts w:ascii="Times New Roman" w:hAnsi="Times New Roman" w:cs="Times New Roman"/>
          <w:sz w:val="24"/>
          <w:szCs w:val="24"/>
        </w:rPr>
        <w:t xml:space="preserve"> enabling dimension </w:t>
      </w:r>
      <w:r w:rsidR="007F64D4">
        <w:rPr>
          <w:rFonts w:ascii="Times New Roman" w:hAnsi="Times New Roman" w:cs="Times New Roman"/>
          <w:sz w:val="24"/>
          <w:szCs w:val="24"/>
        </w:rPr>
        <w:t xml:space="preserve">are </w:t>
      </w:r>
      <w:r w:rsidR="00105587">
        <w:rPr>
          <w:rFonts w:ascii="Times New Roman" w:hAnsi="Times New Roman" w:cs="Times New Roman"/>
          <w:sz w:val="24"/>
          <w:szCs w:val="24"/>
        </w:rPr>
        <w:t>not based on exaggerated co</w:t>
      </w:r>
      <w:bookmarkStart w:id="0" w:name="_GoBack"/>
      <w:bookmarkEnd w:id="0"/>
      <w:r w:rsidR="00105587">
        <w:rPr>
          <w:rFonts w:ascii="Times New Roman" w:hAnsi="Times New Roman" w:cs="Times New Roman"/>
          <w:sz w:val="24"/>
          <w:szCs w:val="24"/>
        </w:rPr>
        <w:t>ntours, but from the purity of being malleable. You’re it.</w:t>
      </w:r>
      <w:r w:rsidR="00EF6997">
        <w:rPr>
          <w:rFonts w:ascii="Times New Roman" w:hAnsi="Times New Roman" w:cs="Times New Roman"/>
          <w:sz w:val="24"/>
          <w:szCs w:val="24"/>
        </w:rPr>
        <w:br/>
      </w:r>
      <w:r w:rsidR="00EF6997">
        <w:rPr>
          <w:rFonts w:ascii="Times New Roman" w:hAnsi="Times New Roman" w:cs="Times New Roman"/>
          <w:sz w:val="24"/>
          <w:szCs w:val="24"/>
        </w:rPr>
        <w:br/>
      </w:r>
    </w:p>
    <w:sectPr w:rsidR="002024C3" w:rsidRPr="00C07C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CC5" w:rsidRDefault="002A4CC5" w:rsidP="00FD15B4">
      <w:r>
        <w:separator/>
      </w:r>
    </w:p>
  </w:endnote>
  <w:endnote w:type="continuationSeparator" w:id="0">
    <w:p w:rsidR="002A4CC5" w:rsidRDefault="002A4CC5" w:rsidP="00FD1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CC5" w:rsidRDefault="002A4CC5" w:rsidP="00FD15B4">
      <w:r>
        <w:separator/>
      </w:r>
    </w:p>
  </w:footnote>
  <w:footnote w:type="continuationSeparator" w:id="0">
    <w:p w:rsidR="002A4CC5" w:rsidRDefault="002A4CC5" w:rsidP="00FD15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5B4" w:rsidRPr="00FD15B4" w:rsidRDefault="00FD15B4" w:rsidP="00FD15B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FD15B4">
      <w:rPr>
        <w:rFonts w:ascii="Times New Roman" w:hAnsi="Times New Roman" w:cs="Times New Roman"/>
        <w:sz w:val="24"/>
        <w:szCs w:val="24"/>
      </w:rPr>
      <w:t>Allan Asis</w:t>
    </w:r>
  </w:p>
  <w:p w:rsidR="00FD15B4" w:rsidRPr="00FD15B4" w:rsidRDefault="00FD15B4" w:rsidP="00FD15B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FD15B4">
      <w:rPr>
        <w:rFonts w:ascii="Times New Roman" w:hAnsi="Times New Roman" w:cs="Times New Roman"/>
        <w:sz w:val="24"/>
        <w:szCs w:val="24"/>
      </w:rPr>
      <w:t>Melinda 4pm</w:t>
    </w:r>
  </w:p>
  <w:p w:rsidR="00FD15B4" w:rsidRPr="00FD15B4" w:rsidRDefault="00FD15B4" w:rsidP="00FD15B4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October 19</w:t>
    </w:r>
    <w:r w:rsidRPr="00FD15B4">
      <w:rPr>
        <w:rFonts w:ascii="Times New Roman" w:hAnsi="Times New Roman" w:cs="Times New Roman"/>
        <w:sz w:val="24"/>
        <w:szCs w:val="24"/>
      </w:rPr>
      <w:t>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F3F"/>
    <w:rsid w:val="00037B41"/>
    <w:rsid w:val="00085C3E"/>
    <w:rsid w:val="00105587"/>
    <w:rsid w:val="00127648"/>
    <w:rsid w:val="00175659"/>
    <w:rsid w:val="00182739"/>
    <w:rsid w:val="00187D8B"/>
    <w:rsid w:val="001938D8"/>
    <w:rsid w:val="001D05F5"/>
    <w:rsid w:val="002024C3"/>
    <w:rsid w:val="00277AF0"/>
    <w:rsid w:val="002A4CC5"/>
    <w:rsid w:val="00380617"/>
    <w:rsid w:val="003C175F"/>
    <w:rsid w:val="00435D7C"/>
    <w:rsid w:val="00465762"/>
    <w:rsid w:val="00466725"/>
    <w:rsid w:val="004C7E62"/>
    <w:rsid w:val="004D67C4"/>
    <w:rsid w:val="004E36E7"/>
    <w:rsid w:val="0053072D"/>
    <w:rsid w:val="006002EC"/>
    <w:rsid w:val="006202E5"/>
    <w:rsid w:val="00623FB3"/>
    <w:rsid w:val="00634692"/>
    <w:rsid w:val="00661DC1"/>
    <w:rsid w:val="00672E7D"/>
    <w:rsid w:val="006734DB"/>
    <w:rsid w:val="00682379"/>
    <w:rsid w:val="006E0F3F"/>
    <w:rsid w:val="00702704"/>
    <w:rsid w:val="00757300"/>
    <w:rsid w:val="007F64D4"/>
    <w:rsid w:val="007F65CC"/>
    <w:rsid w:val="00854B8B"/>
    <w:rsid w:val="008A6B7D"/>
    <w:rsid w:val="008B75BF"/>
    <w:rsid w:val="008C3934"/>
    <w:rsid w:val="008E188A"/>
    <w:rsid w:val="0090249B"/>
    <w:rsid w:val="009154D4"/>
    <w:rsid w:val="009B7C3E"/>
    <w:rsid w:val="009C18EE"/>
    <w:rsid w:val="009E00AB"/>
    <w:rsid w:val="009E1623"/>
    <w:rsid w:val="00A11DF0"/>
    <w:rsid w:val="00A44E3C"/>
    <w:rsid w:val="00A8302E"/>
    <w:rsid w:val="00A87AEA"/>
    <w:rsid w:val="00B17447"/>
    <w:rsid w:val="00C07CA2"/>
    <w:rsid w:val="00D236B9"/>
    <w:rsid w:val="00DB7806"/>
    <w:rsid w:val="00E009F2"/>
    <w:rsid w:val="00E30239"/>
    <w:rsid w:val="00E53C5E"/>
    <w:rsid w:val="00E63DA9"/>
    <w:rsid w:val="00E759C0"/>
    <w:rsid w:val="00E77EA3"/>
    <w:rsid w:val="00EF6997"/>
    <w:rsid w:val="00FB409C"/>
    <w:rsid w:val="00FB68AC"/>
    <w:rsid w:val="00FD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C51726-3983-4913-A184-24FE9A9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5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5B4"/>
  </w:style>
  <w:style w:type="paragraph" w:styleId="Footer">
    <w:name w:val="footer"/>
    <w:basedOn w:val="Normal"/>
    <w:link w:val="FooterChar"/>
    <w:uiPriority w:val="99"/>
    <w:unhideWhenUsed/>
    <w:rsid w:val="00FD15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C Asis</dc:creator>
  <cp:lastModifiedBy>Allan C Asis</cp:lastModifiedBy>
  <cp:revision>52</cp:revision>
  <dcterms:created xsi:type="dcterms:W3CDTF">2015-10-19T08:08:00Z</dcterms:created>
  <dcterms:modified xsi:type="dcterms:W3CDTF">2015-10-19T22:00:00Z</dcterms:modified>
</cp:coreProperties>
</file>