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CE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96B">
        <w:rPr>
          <w:rFonts w:ascii="Times New Roman" w:hAnsi="Times New Roman" w:cs="Times New Roman"/>
          <w:sz w:val="28"/>
          <w:szCs w:val="28"/>
        </w:rPr>
        <w:t>1) Для заданной на схеме schema-lab2 сети, состоящей из управляемых коммутаторов и персональных компьютеров</w:t>
      </w:r>
      <w:r w:rsidRPr="0025596B">
        <w:rPr>
          <w:rFonts w:ascii="Times New Roman" w:hAnsi="Times New Roman" w:cs="Times New Roman"/>
          <w:sz w:val="28"/>
          <w:szCs w:val="28"/>
        </w:rPr>
        <w:t xml:space="preserve"> </w:t>
      </w:r>
      <w:r w:rsidRPr="0025596B">
        <w:rPr>
          <w:rFonts w:ascii="Times New Roman" w:hAnsi="Times New Roman" w:cs="Times New Roman"/>
          <w:sz w:val="28"/>
          <w:szCs w:val="28"/>
        </w:rPr>
        <w:t>настроить протокол STP, назначив явно один из коммутаторов корневым настройкой приоритета</w:t>
      </w:r>
      <w:r w:rsidRPr="0025596B">
        <w:rPr>
          <w:rFonts w:ascii="Times New Roman" w:hAnsi="Times New Roman" w:cs="Times New Roman"/>
          <w:sz w:val="28"/>
          <w:szCs w:val="28"/>
        </w:rPr>
        <w:t>.</w:t>
      </w:r>
    </w:p>
    <w:p w:rsidR="00B02209" w:rsidRDefault="00B0220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коммутатору выделил память, увеличил виртуальные процессорные ядра и добавил по 8 адаптеров.</w:t>
      </w:r>
    </w:p>
    <w:p w:rsidR="00B02209" w:rsidRDefault="00B0220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9E2B94" wp14:editId="1EC6DB07">
            <wp:extent cx="5940425" cy="29787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09" w:rsidRDefault="00B0220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2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F7A09" wp14:editId="2841C197">
            <wp:extent cx="5940425" cy="28390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09" w:rsidRPr="00B02209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9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1EAEEF" wp14:editId="53A80C28">
            <wp:extent cx="5940425" cy="3265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6B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корневого коммутатора (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2559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5596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5596B">
        <w:rPr>
          <w:rFonts w:ascii="Times New Roman" w:hAnsi="Times New Roman" w:cs="Times New Roman"/>
          <w:sz w:val="28"/>
          <w:szCs w:val="28"/>
        </w:rPr>
        <w:t>:</w:t>
      </w:r>
    </w:p>
    <w:p w:rsidR="0025596B" w:rsidRPr="0025596B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96B">
        <w:rPr>
          <w:rFonts w:ascii="Times New Roman" w:hAnsi="Times New Roman" w:cs="Times New Roman"/>
          <w:sz w:val="28"/>
          <w:szCs w:val="28"/>
        </w:rPr>
        <w:t>enable</w:t>
      </w:r>
      <w:proofErr w:type="spellEnd"/>
    </w:p>
    <w:p w:rsidR="0025596B" w:rsidRPr="0025596B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96B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255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96B">
        <w:rPr>
          <w:rFonts w:ascii="Times New Roman" w:hAnsi="Times New Roman" w:cs="Times New Roman"/>
          <w:sz w:val="28"/>
          <w:szCs w:val="28"/>
        </w:rPr>
        <w:t>terminal</w:t>
      </w:r>
      <w:proofErr w:type="spellEnd"/>
    </w:p>
    <w:p w:rsidR="0025596B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96B">
        <w:rPr>
          <w:rFonts w:ascii="Times New Roman" w:hAnsi="Times New Roman" w:cs="Times New Roman"/>
          <w:sz w:val="28"/>
          <w:szCs w:val="28"/>
        </w:rPr>
        <w:t>spanning-tree</w:t>
      </w:r>
      <w:proofErr w:type="spellEnd"/>
      <w:r w:rsidRPr="00255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96B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5596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5596B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25596B">
        <w:rPr>
          <w:rFonts w:ascii="Times New Roman" w:hAnsi="Times New Roman" w:cs="Times New Roman"/>
          <w:sz w:val="28"/>
          <w:szCs w:val="28"/>
        </w:rPr>
        <w:t xml:space="preserve"> 4096</w:t>
      </w:r>
    </w:p>
    <w:p w:rsidR="0025596B" w:rsidRPr="0025596B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остальных коммутаторов (меняется приоритет)</w:t>
      </w:r>
      <w:r w:rsidRPr="0025596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596B" w:rsidRPr="0025596B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96B">
        <w:rPr>
          <w:rFonts w:ascii="Times New Roman" w:hAnsi="Times New Roman" w:cs="Times New Roman"/>
          <w:sz w:val="28"/>
          <w:szCs w:val="28"/>
        </w:rPr>
        <w:t>enable</w:t>
      </w:r>
      <w:proofErr w:type="spellEnd"/>
    </w:p>
    <w:p w:rsidR="0025596B" w:rsidRPr="0025596B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96B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255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96B">
        <w:rPr>
          <w:rFonts w:ascii="Times New Roman" w:hAnsi="Times New Roman" w:cs="Times New Roman"/>
          <w:sz w:val="28"/>
          <w:szCs w:val="28"/>
        </w:rPr>
        <w:t>terminal</w:t>
      </w:r>
      <w:proofErr w:type="spellEnd"/>
    </w:p>
    <w:p w:rsidR="0025596B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596B">
        <w:rPr>
          <w:rFonts w:ascii="Times New Roman" w:hAnsi="Times New Roman" w:cs="Times New Roman"/>
          <w:sz w:val="28"/>
          <w:szCs w:val="28"/>
        </w:rPr>
        <w:t>spanning-tree</w:t>
      </w:r>
      <w:proofErr w:type="spellEnd"/>
      <w:r w:rsidRPr="00255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96B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25596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5596B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25596B">
        <w:rPr>
          <w:rFonts w:ascii="Times New Roman" w:hAnsi="Times New Roman" w:cs="Times New Roman"/>
          <w:sz w:val="28"/>
          <w:szCs w:val="28"/>
        </w:rPr>
        <w:t xml:space="preserve"> 8192</w:t>
      </w:r>
      <w:bookmarkStart w:id="0" w:name="_GoBack"/>
      <w:bookmarkEnd w:id="0"/>
    </w:p>
    <w:p w:rsidR="0025596B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098E3" wp14:editId="7305F508">
                <wp:simplePos x="0" y="0"/>
                <wp:positionH relativeFrom="column">
                  <wp:posOffset>1748790</wp:posOffset>
                </wp:positionH>
                <wp:positionV relativeFrom="paragraph">
                  <wp:posOffset>1830705</wp:posOffset>
                </wp:positionV>
                <wp:extent cx="1076325" cy="952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7D5BF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44.15pt" to="222.4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" strokecolor="#c0000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1748789</wp:posOffset>
                </wp:positionH>
                <wp:positionV relativeFrom="paragraph">
                  <wp:posOffset>1097280</wp:posOffset>
                </wp:positionV>
                <wp:extent cx="1076325" cy="952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B0AC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86.4pt" to="222.4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" strokecolor="#c00000" strokeweight=".5pt">
                <v:stroke joinstyle="miter"/>
              </v:line>
            </w:pict>
          </mc:Fallback>
        </mc:AlternateContent>
      </w:r>
      <w:r w:rsidRPr="002559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80F38" wp14:editId="7C5BAED5">
            <wp:extent cx="5940425" cy="3714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6B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098E3" wp14:editId="7305F508">
                <wp:simplePos x="0" y="0"/>
                <wp:positionH relativeFrom="column">
                  <wp:posOffset>1805940</wp:posOffset>
                </wp:positionH>
                <wp:positionV relativeFrom="paragraph">
                  <wp:posOffset>994410</wp:posOffset>
                </wp:positionV>
                <wp:extent cx="1076325" cy="952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E800F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78.3pt" to="226.9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" strokecolor="#c00000" strokeweight=".5pt">
                <v:stroke joinstyle="miter"/>
              </v:line>
            </w:pict>
          </mc:Fallback>
        </mc:AlternateContent>
      </w:r>
      <w:r w:rsidRPr="002559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5FA572" wp14:editId="054B02DD">
            <wp:extent cx="5940425" cy="3728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6B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-адрес корневого коммутатора совпадает.</w:t>
      </w:r>
    </w:p>
    <w:p w:rsidR="0025596B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96B">
        <w:rPr>
          <w:rFonts w:ascii="Times New Roman" w:hAnsi="Times New Roman" w:cs="Times New Roman"/>
          <w:sz w:val="28"/>
          <w:szCs w:val="28"/>
        </w:rPr>
        <w:t>2) Проверить доступность каждого с каждым всех персональных компьютеров (VPCS), результаты запротоколировать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6B" w:rsidRPr="00157083" w:rsidRDefault="0025596B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каждому </w:t>
      </w:r>
      <w:r>
        <w:rPr>
          <w:rFonts w:ascii="Times New Roman" w:hAnsi="Times New Roman" w:cs="Times New Roman"/>
          <w:sz w:val="28"/>
          <w:szCs w:val="28"/>
          <w:lang w:val="en-US"/>
        </w:rPr>
        <w:t>VPCS</w:t>
      </w:r>
      <w:r w:rsidR="00157083">
        <w:rPr>
          <w:rFonts w:ascii="Times New Roman" w:hAnsi="Times New Roman" w:cs="Times New Roman"/>
          <w:sz w:val="28"/>
          <w:szCs w:val="28"/>
        </w:rPr>
        <w:t xml:space="preserve"> и проверим</w:t>
      </w:r>
      <w:r w:rsidR="00157083" w:rsidRPr="00157083">
        <w:rPr>
          <w:rFonts w:ascii="Times New Roman" w:hAnsi="Times New Roman" w:cs="Times New Roman"/>
          <w:sz w:val="28"/>
          <w:szCs w:val="28"/>
        </w:rPr>
        <w:t xml:space="preserve"> доступность каждого с каждым</w:t>
      </w:r>
      <w:r w:rsidRPr="00157083">
        <w:rPr>
          <w:rFonts w:ascii="Times New Roman" w:hAnsi="Times New Roman" w:cs="Times New Roman"/>
          <w:sz w:val="28"/>
          <w:szCs w:val="28"/>
        </w:rPr>
        <w:t>:</w:t>
      </w:r>
    </w:p>
    <w:p w:rsidR="0025596B" w:rsidRPr="00C91B74" w:rsidRDefault="001C05DD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25596B" w:rsidRPr="0025596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192.168.1.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/24 </w:t>
      </w:r>
      <w:r w:rsidR="0025596B" w:rsidRPr="0025596B">
        <w:rPr>
          <w:rFonts w:ascii="Times New Roman" w:hAnsi="Times New Roman" w:cs="Times New Roman"/>
          <w:sz w:val="28"/>
          <w:szCs w:val="28"/>
        </w:rPr>
        <w:t>192.168.1.1</w:t>
      </w:r>
    </w:p>
    <w:p w:rsidR="00157083" w:rsidRPr="00157083" w:rsidRDefault="00157083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157083">
        <w:rPr>
          <w:rFonts w:ascii="Times New Roman" w:hAnsi="Times New Roman" w:cs="Times New Roman"/>
          <w:sz w:val="28"/>
          <w:szCs w:val="28"/>
        </w:rPr>
        <w:t xml:space="preserve"> 192.168.1.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157083" w:rsidRDefault="00157083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57083">
        <w:rPr>
          <w:rFonts w:ascii="Times New Roman" w:hAnsi="Times New Roman" w:cs="Times New Roman"/>
          <w:sz w:val="28"/>
          <w:szCs w:val="28"/>
        </w:rPr>
        <w:t>езультаты запротоколированы в папке 2</w:t>
      </w:r>
    </w:p>
    <w:p w:rsidR="00C91B74" w:rsidRPr="00C91B74" w:rsidRDefault="00C91B74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74">
        <w:rPr>
          <w:rFonts w:ascii="Times New Roman" w:hAnsi="Times New Roman" w:cs="Times New Roman"/>
          <w:sz w:val="28"/>
          <w:szCs w:val="28"/>
        </w:rPr>
        <w:t>3) На изображении схемы отметить BID каждого коммутатора и режимы работы портов (RP/DP/</w:t>
      </w:r>
      <w:proofErr w:type="spellStart"/>
      <w:r w:rsidRPr="00C91B74">
        <w:rPr>
          <w:rFonts w:ascii="Times New Roman" w:hAnsi="Times New Roman" w:cs="Times New Roman"/>
          <w:sz w:val="28"/>
          <w:szCs w:val="28"/>
        </w:rPr>
        <w:t>blocked</w:t>
      </w:r>
      <w:proofErr w:type="spellEnd"/>
      <w:r w:rsidRPr="00C91B74">
        <w:rPr>
          <w:rFonts w:ascii="Times New Roman" w:hAnsi="Times New Roman" w:cs="Times New Roman"/>
          <w:sz w:val="28"/>
          <w:szCs w:val="28"/>
        </w:rPr>
        <w:t>) и стоимости маршрутов, результат сохранить в файл.</w:t>
      </w:r>
    </w:p>
    <w:p w:rsidR="00C91B74" w:rsidRDefault="00C91B74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</w:t>
      </w:r>
      <w:r>
        <w:rPr>
          <w:rFonts w:ascii="Times New Roman" w:hAnsi="Times New Roman" w:cs="Times New Roman"/>
          <w:sz w:val="28"/>
          <w:szCs w:val="28"/>
          <w:lang w:val="en-US"/>
        </w:rPr>
        <w:t>BID</w:t>
      </w:r>
      <w:r w:rsidRPr="00C91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режимы работы портов будем использовать команду</w:t>
      </w:r>
    </w:p>
    <w:p w:rsidR="00C91B74" w:rsidRDefault="00C91B74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91B7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C91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B74">
        <w:rPr>
          <w:rFonts w:ascii="Times New Roman" w:hAnsi="Times New Roman" w:cs="Times New Roman"/>
          <w:sz w:val="28"/>
          <w:szCs w:val="28"/>
        </w:rPr>
        <w:t>spanning-tree</w:t>
      </w:r>
      <w:proofErr w:type="spellEnd"/>
    </w:p>
    <w:p w:rsidR="00C91B74" w:rsidRDefault="00C91B74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CDA0F" wp14:editId="78663B07">
                <wp:simplePos x="0" y="0"/>
                <wp:positionH relativeFrom="column">
                  <wp:posOffset>1266825</wp:posOffset>
                </wp:positionH>
                <wp:positionV relativeFrom="paragraph">
                  <wp:posOffset>2715260</wp:posOffset>
                </wp:positionV>
                <wp:extent cx="1076325" cy="9525"/>
                <wp:effectExtent l="0" t="0" r="28575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BEFAC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3.8pt" to="184.5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" strokecolor="#c00000" strokeweight=".5pt">
                <v:stroke joinstyle="miter"/>
              </v:line>
            </w:pict>
          </mc:Fallback>
        </mc:AlternateContent>
      </w:r>
      <w:r w:rsidRPr="00C91B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D6FF5" wp14:editId="106EBE0C">
            <wp:extent cx="5940425" cy="37249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74" w:rsidRDefault="00C91B74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показаны роли и статусы портов.</w:t>
      </w:r>
    </w:p>
    <w:p w:rsidR="00C91B74" w:rsidRPr="00C91B74" w:rsidRDefault="00C91B74" w:rsidP="00C91B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1B7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91B74">
        <w:rPr>
          <w:rFonts w:ascii="Times New Roman" w:hAnsi="Times New Roman" w:cs="Times New Roman"/>
          <w:sz w:val="28"/>
          <w:szCs w:val="28"/>
        </w:rPr>
        <w:t>: Порт, который подключен к корневому коммутатору.</w:t>
      </w:r>
      <w:r>
        <w:rPr>
          <w:rFonts w:ascii="Times New Roman" w:hAnsi="Times New Roman" w:cs="Times New Roman"/>
          <w:sz w:val="28"/>
          <w:szCs w:val="28"/>
        </w:rPr>
        <w:t xml:space="preserve"> (Чёрный цвет)</w:t>
      </w:r>
    </w:p>
    <w:p w:rsidR="00C91B74" w:rsidRPr="00C91B74" w:rsidRDefault="00C91B74" w:rsidP="00C91B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1B74">
        <w:rPr>
          <w:rFonts w:ascii="Times New Roman" w:hAnsi="Times New Roman" w:cs="Times New Roman"/>
          <w:sz w:val="28"/>
          <w:szCs w:val="28"/>
        </w:rPr>
        <w:t>Desg</w:t>
      </w:r>
      <w:proofErr w:type="spellEnd"/>
      <w:r w:rsidRPr="00C91B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1B74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C91B74">
        <w:rPr>
          <w:rFonts w:ascii="Times New Roman" w:hAnsi="Times New Roman" w:cs="Times New Roman"/>
          <w:sz w:val="28"/>
          <w:szCs w:val="28"/>
        </w:rPr>
        <w:t>): Порт, который выбран для пересылки трафика в данном сегменте.</w:t>
      </w:r>
      <w:r>
        <w:rPr>
          <w:rFonts w:ascii="Times New Roman" w:hAnsi="Times New Roman" w:cs="Times New Roman"/>
          <w:sz w:val="28"/>
          <w:szCs w:val="28"/>
        </w:rPr>
        <w:t xml:space="preserve"> (Зелёный цвет)</w:t>
      </w:r>
    </w:p>
    <w:p w:rsidR="00C91B74" w:rsidRDefault="00C91B74" w:rsidP="00C91B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1B74">
        <w:rPr>
          <w:rFonts w:ascii="Times New Roman" w:hAnsi="Times New Roman" w:cs="Times New Roman"/>
          <w:sz w:val="28"/>
          <w:szCs w:val="28"/>
        </w:rPr>
        <w:t>Altn</w:t>
      </w:r>
      <w:proofErr w:type="spellEnd"/>
      <w:r w:rsidRPr="00C91B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1B74">
        <w:rPr>
          <w:rFonts w:ascii="Times New Roman" w:hAnsi="Times New Roman" w:cs="Times New Roman"/>
          <w:sz w:val="28"/>
          <w:szCs w:val="28"/>
        </w:rPr>
        <w:t>Alternate</w:t>
      </w:r>
      <w:proofErr w:type="spellEnd"/>
      <w:r w:rsidRPr="00C91B74">
        <w:rPr>
          <w:rFonts w:ascii="Times New Roman" w:hAnsi="Times New Roman" w:cs="Times New Roman"/>
          <w:sz w:val="28"/>
          <w:szCs w:val="28"/>
        </w:rPr>
        <w:t>): Порт в состоянии резервного маршрута, обычно заблокирован</w:t>
      </w:r>
      <w:r>
        <w:rPr>
          <w:rFonts w:ascii="Times New Roman" w:hAnsi="Times New Roman" w:cs="Times New Roman"/>
          <w:sz w:val="28"/>
          <w:szCs w:val="28"/>
        </w:rPr>
        <w:t xml:space="preserve"> (Красный цвет)</w:t>
      </w:r>
    </w:p>
    <w:p w:rsidR="00C91B74" w:rsidRDefault="00C91B74" w:rsidP="00C91B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8D3CCD" wp14:editId="6E5E3865">
            <wp:extent cx="6026150" cy="33786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7977" cy="33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74" w:rsidRDefault="00C91B74" w:rsidP="00C91B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сохранён в папке 3.</w:t>
      </w:r>
    </w:p>
    <w:p w:rsidR="00C91B74" w:rsidRPr="00B03CE0" w:rsidRDefault="00C91B74" w:rsidP="00C91B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B74">
        <w:rPr>
          <w:rFonts w:ascii="Times New Roman" w:hAnsi="Times New Roman" w:cs="Times New Roman"/>
          <w:sz w:val="28"/>
          <w:szCs w:val="28"/>
        </w:rPr>
        <w:t xml:space="preserve">4) При помощи </w:t>
      </w:r>
      <w:proofErr w:type="spellStart"/>
      <w:r w:rsidRPr="00C91B74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C91B74">
        <w:rPr>
          <w:rFonts w:ascii="Times New Roman" w:hAnsi="Times New Roman" w:cs="Times New Roman"/>
          <w:sz w:val="28"/>
          <w:szCs w:val="28"/>
        </w:rPr>
        <w:t xml:space="preserve"> отследить передачу пакетов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91B74">
        <w:rPr>
          <w:rFonts w:ascii="Times New Roman" w:hAnsi="Times New Roman" w:cs="Times New Roman"/>
          <w:sz w:val="28"/>
          <w:szCs w:val="28"/>
        </w:rPr>
        <w:t xml:space="preserve"> от корневого коммутатора на всех </w:t>
      </w:r>
      <w:proofErr w:type="spellStart"/>
      <w:r w:rsidRPr="00C91B74">
        <w:rPr>
          <w:rFonts w:ascii="Times New Roman" w:hAnsi="Times New Roman" w:cs="Times New Roman"/>
          <w:sz w:val="28"/>
          <w:szCs w:val="28"/>
        </w:rPr>
        <w:t>линках</w:t>
      </w:r>
      <w:proofErr w:type="spellEnd"/>
      <w:r w:rsidRPr="00C91B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1B74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C91B74">
        <w:rPr>
          <w:rFonts w:ascii="Times New Roman" w:hAnsi="Times New Roman" w:cs="Times New Roman"/>
          <w:sz w:val="28"/>
          <w:szCs w:val="28"/>
        </w:rPr>
        <w:t>!), результаты включить в отчет</w:t>
      </w:r>
      <w:r w:rsidR="00B03CE0" w:rsidRPr="00B03CE0">
        <w:rPr>
          <w:rFonts w:ascii="Times New Roman" w:hAnsi="Times New Roman" w:cs="Times New Roman"/>
          <w:sz w:val="28"/>
          <w:szCs w:val="28"/>
        </w:rPr>
        <w:t>.</w:t>
      </w:r>
    </w:p>
    <w:p w:rsidR="00C91B74" w:rsidRDefault="00EE69B9" w:rsidP="00C91B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лежат в папке 4.</w:t>
      </w:r>
    </w:p>
    <w:p w:rsidR="00EE69B9" w:rsidRPr="00EE69B9" w:rsidRDefault="00EE69B9" w:rsidP="00EE69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69B9">
        <w:rPr>
          <w:rFonts w:ascii="Times New Roman" w:hAnsi="Times New Roman" w:cs="Times New Roman"/>
          <w:sz w:val="28"/>
          <w:szCs w:val="28"/>
        </w:rPr>
        <w:t>В основном, пак</w:t>
      </w:r>
      <w:r>
        <w:rPr>
          <w:rFonts w:ascii="Times New Roman" w:hAnsi="Times New Roman" w:cs="Times New Roman"/>
          <w:sz w:val="28"/>
          <w:szCs w:val="28"/>
        </w:rPr>
        <w:t xml:space="preserve">еты STP (включая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-пакеты) </w:t>
      </w:r>
      <w:r w:rsidRPr="00EE69B9">
        <w:rPr>
          <w:rFonts w:ascii="Times New Roman" w:hAnsi="Times New Roman" w:cs="Times New Roman"/>
          <w:sz w:val="28"/>
          <w:szCs w:val="28"/>
        </w:rPr>
        <w:t>име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EE69B9">
        <w:rPr>
          <w:rFonts w:ascii="Times New Roman" w:hAnsi="Times New Roman" w:cs="Times New Roman"/>
          <w:sz w:val="28"/>
          <w:szCs w:val="28"/>
        </w:rPr>
        <w:t xml:space="preserve"> одинаковую структуру, за исключением изменения стоимости пути (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>), которая увеличивается по мере продвижения пакетов дальше от корневого коммутатора (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>)</w:t>
      </w:r>
      <w:r w:rsidR="00E370C8">
        <w:rPr>
          <w:rFonts w:ascii="Times New Roman" w:hAnsi="Times New Roman" w:cs="Times New Roman"/>
          <w:sz w:val="28"/>
          <w:szCs w:val="28"/>
        </w:rPr>
        <w:t xml:space="preserve">. Поэтому я просматривал трафик только на портах </w:t>
      </w:r>
      <w:proofErr w:type="spellStart"/>
      <w:r w:rsidR="00E370C8" w:rsidRPr="00E370C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E370C8" w:rsidRPr="00E37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C8" w:rsidRPr="00E370C8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="00E370C8" w:rsidRPr="00E370C8">
        <w:rPr>
          <w:rFonts w:ascii="Times New Roman" w:hAnsi="Times New Roman" w:cs="Times New Roman"/>
          <w:sz w:val="28"/>
          <w:szCs w:val="28"/>
        </w:rPr>
        <w:t xml:space="preserve"> (RP)</w:t>
      </w:r>
      <w:r w:rsidR="00E370C8">
        <w:rPr>
          <w:rFonts w:ascii="Times New Roman" w:hAnsi="Times New Roman" w:cs="Times New Roman"/>
          <w:sz w:val="28"/>
          <w:szCs w:val="28"/>
        </w:rPr>
        <w:t>, потому что</w:t>
      </w:r>
      <w:r w:rsidR="00E370C8" w:rsidRPr="00E370C8">
        <w:rPr>
          <w:rFonts w:ascii="Times New Roman" w:hAnsi="Times New Roman" w:cs="Times New Roman"/>
          <w:sz w:val="28"/>
          <w:szCs w:val="28"/>
        </w:rPr>
        <w:t xml:space="preserve"> являются ключевыми для понимания маршрутизации трафика к </w:t>
      </w:r>
      <w:proofErr w:type="spellStart"/>
      <w:r w:rsidR="00E370C8" w:rsidRPr="00E370C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E370C8" w:rsidRPr="00E37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C8" w:rsidRPr="00E370C8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="00E370C8" w:rsidRPr="00E370C8">
        <w:rPr>
          <w:rFonts w:ascii="Times New Roman" w:hAnsi="Times New Roman" w:cs="Times New Roman"/>
          <w:sz w:val="28"/>
          <w:szCs w:val="28"/>
        </w:rPr>
        <w:t>.</w:t>
      </w:r>
    </w:p>
    <w:p w:rsidR="00EE69B9" w:rsidRPr="00EE69B9" w:rsidRDefault="00EE69B9" w:rsidP="00EE69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69B9">
        <w:rPr>
          <w:rFonts w:ascii="Times New Roman" w:hAnsi="Times New Roman" w:cs="Times New Roman"/>
          <w:sz w:val="28"/>
          <w:szCs w:val="28"/>
        </w:rPr>
        <w:t>BPDU (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>) — это тип кадров, которые содержат информацию о топологии сети, включая идентификатор корневого моста (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 xml:space="preserve"> ID), стоимость пути до корневого моста (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>), идентификатор коммутатора-отправителя и идентификатор порта.</w:t>
      </w:r>
    </w:p>
    <w:p w:rsidR="00EE69B9" w:rsidRPr="00EE69B9" w:rsidRDefault="00EE69B9" w:rsidP="00EE69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>-пакеты — это часть BPDU, которые распространяются для поддержки текущей топологии STP и регулярной проверки состояния сети.</w:t>
      </w:r>
    </w:p>
    <w:p w:rsidR="00EE69B9" w:rsidRDefault="00EE69B9" w:rsidP="00EE69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Изменение стоимости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Cost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EE69B9">
        <w:rPr>
          <w:rFonts w:ascii="Times New Roman" w:hAnsi="Times New Roman" w:cs="Times New Roman"/>
          <w:sz w:val="28"/>
          <w:szCs w:val="28"/>
        </w:rPr>
        <w:t>Когда пакет передается от одного коммутатора к другому, стоимость пути до корневого коммутатора увеличивается на значение, соответствующее скорости интерфейса</w:t>
      </w:r>
      <w:r>
        <w:rPr>
          <w:rFonts w:ascii="Times New Roman" w:hAnsi="Times New Roman" w:cs="Times New Roman"/>
          <w:sz w:val="28"/>
          <w:szCs w:val="28"/>
        </w:rPr>
        <w:t xml:space="preserve">, через который проходит пакет. </w:t>
      </w:r>
      <w:r w:rsidRPr="00EE69B9">
        <w:rPr>
          <w:rFonts w:ascii="Times New Roman" w:hAnsi="Times New Roman" w:cs="Times New Roman"/>
          <w:sz w:val="28"/>
          <w:szCs w:val="28"/>
        </w:rPr>
        <w:t>Например, для гигабитных портов стоимость пути (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обычно увеличивается на 4. </w:t>
      </w:r>
      <w:r w:rsidRPr="00EE69B9">
        <w:rPr>
          <w:rFonts w:ascii="Times New Roman" w:hAnsi="Times New Roman" w:cs="Times New Roman"/>
          <w:sz w:val="28"/>
          <w:szCs w:val="28"/>
        </w:rPr>
        <w:t>Чем дальше коммутатор от корневого моста, тем выше будет значение стоимости (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>) в BPDU/</w:t>
      </w:r>
      <w:proofErr w:type="spellStart"/>
      <w:r w:rsidRPr="00EE69B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EE69B9">
        <w:rPr>
          <w:rFonts w:ascii="Times New Roman" w:hAnsi="Times New Roman" w:cs="Times New Roman"/>
          <w:sz w:val="28"/>
          <w:szCs w:val="28"/>
        </w:rPr>
        <w:t>-пакетах, которые он пересылает.</w:t>
      </w:r>
    </w:p>
    <w:p w:rsidR="00822BAA" w:rsidRDefault="00822BAA" w:rsidP="00EE69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BAA">
        <w:rPr>
          <w:rFonts w:ascii="Times New Roman" w:hAnsi="Times New Roman" w:cs="Times New Roman"/>
          <w:sz w:val="28"/>
          <w:szCs w:val="28"/>
        </w:rPr>
        <w:t xml:space="preserve">5) Изменить стоимость маршрута для порта </w:t>
      </w:r>
      <w:r w:rsidRPr="00822BAA">
        <w:rPr>
          <w:rFonts w:ascii="Times New Roman" w:hAnsi="Times New Roman" w:cs="Times New Roman"/>
          <w:sz w:val="28"/>
          <w:szCs w:val="28"/>
          <w:lang w:val="en-US"/>
        </w:rPr>
        <w:t>RP</w:t>
      </w:r>
      <w:r w:rsidRPr="00822BAA">
        <w:rPr>
          <w:rFonts w:ascii="Times New Roman" w:hAnsi="Times New Roman" w:cs="Times New Roman"/>
          <w:sz w:val="28"/>
          <w:szCs w:val="28"/>
        </w:rPr>
        <w:t xml:space="preserve"> произвольного назначенного (</w:t>
      </w:r>
      <w:r w:rsidRPr="00822BAA">
        <w:rPr>
          <w:rFonts w:ascii="Times New Roman" w:hAnsi="Times New Roman" w:cs="Times New Roman"/>
          <w:sz w:val="28"/>
          <w:szCs w:val="28"/>
          <w:lang w:val="en-US"/>
        </w:rPr>
        <w:t>designated</w:t>
      </w:r>
      <w:r w:rsidRPr="00822BAA">
        <w:rPr>
          <w:rFonts w:ascii="Times New Roman" w:hAnsi="Times New Roman" w:cs="Times New Roman"/>
          <w:sz w:val="28"/>
          <w:szCs w:val="28"/>
        </w:rPr>
        <w:t>) коммутатора, повторить действия из п.3, результат сохранить в отдельный файл</w:t>
      </w:r>
    </w:p>
    <w:p w:rsidR="004F6539" w:rsidRPr="004F6539" w:rsidRDefault="004F6539" w:rsidP="00EE69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менять у </w:t>
      </w:r>
      <w:r>
        <w:rPr>
          <w:rFonts w:ascii="Times New Roman" w:hAnsi="Times New Roman" w:cs="Times New Roman"/>
          <w:sz w:val="28"/>
          <w:szCs w:val="28"/>
          <w:lang w:val="en-US"/>
        </w:rPr>
        <w:t>Layer2Switch-1</w:t>
      </w:r>
    </w:p>
    <w:p w:rsidR="004F6539" w:rsidRDefault="004F653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</w:p>
    <w:p w:rsidR="004F6539" w:rsidRDefault="004F653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4F6539" w:rsidRDefault="004F653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F653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F6539">
        <w:rPr>
          <w:rFonts w:ascii="Times New Roman" w:hAnsi="Times New Roman" w:cs="Times New Roman"/>
          <w:sz w:val="28"/>
          <w:szCs w:val="28"/>
          <w:lang w:val="en-US"/>
        </w:rPr>
        <w:t xml:space="preserve"> gigabitEthernet0/1</w:t>
      </w:r>
    </w:p>
    <w:p w:rsidR="004F6539" w:rsidRDefault="004F653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539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4F6539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4F6539">
        <w:rPr>
          <w:rFonts w:ascii="Times New Roman" w:hAnsi="Times New Roman" w:cs="Times New Roman"/>
          <w:sz w:val="28"/>
          <w:szCs w:val="28"/>
          <w:lang w:val="en-US"/>
        </w:rPr>
        <w:t xml:space="preserve"> 1 cost 10</w:t>
      </w:r>
    </w:p>
    <w:p w:rsidR="004F6539" w:rsidRPr="004F6539" w:rsidRDefault="004F653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:rsidR="004F6539" w:rsidRDefault="004F653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 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RP</w:t>
      </w:r>
      <w:r>
        <w:rPr>
          <w:rFonts w:ascii="Times New Roman" w:hAnsi="Times New Roman" w:cs="Times New Roman"/>
          <w:sz w:val="28"/>
          <w:szCs w:val="28"/>
        </w:rPr>
        <w:t xml:space="preserve"> находиться на другом интерфейсе.</w:t>
      </w:r>
    </w:p>
    <w:p w:rsidR="004F6539" w:rsidRDefault="004F653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2022B" wp14:editId="1929F9A0">
                <wp:simplePos x="0" y="0"/>
                <wp:positionH relativeFrom="column">
                  <wp:posOffset>-3810</wp:posOffset>
                </wp:positionH>
                <wp:positionV relativeFrom="paragraph">
                  <wp:posOffset>2689861</wp:posOffset>
                </wp:positionV>
                <wp:extent cx="230505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44540" id="Прямая соединительная линия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11.8pt" to="181.2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" strokecolor="#c00000" strokeweight=".5pt">
                <v:stroke joinstyle="miter"/>
              </v:line>
            </w:pict>
          </mc:Fallback>
        </mc:AlternateContent>
      </w:r>
      <w:r w:rsidRPr="004F65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4B8A7" wp14:editId="01595CC7">
            <wp:extent cx="5940425" cy="37204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39" w:rsidRDefault="004F653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поменяются местами 2 интерфейса и особо это никак не повлияет на остальные.</w:t>
      </w:r>
    </w:p>
    <w:p w:rsidR="004F6539" w:rsidRDefault="004F653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5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43F2F" wp14:editId="487FDD74">
            <wp:extent cx="5940425" cy="3126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539" w:rsidRDefault="004F6539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539">
        <w:rPr>
          <w:rFonts w:ascii="Times New Roman" w:hAnsi="Times New Roman" w:cs="Times New Roman"/>
          <w:sz w:val="28"/>
          <w:szCs w:val="28"/>
        </w:rPr>
        <w:t>6) Сохранить файлы конфигураций устройств в виде набора файлов с именами, соответствующими именам устройств</w:t>
      </w:r>
      <w:r w:rsidR="0089368F">
        <w:rPr>
          <w:rFonts w:ascii="Times New Roman" w:hAnsi="Times New Roman" w:cs="Times New Roman"/>
          <w:sz w:val="28"/>
          <w:szCs w:val="28"/>
        </w:rPr>
        <w:t>.</w:t>
      </w:r>
    </w:p>
    <w:p w:rsidR="004F6539" w:rsidRDefault="0089368F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368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89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68F">
        <w:rPr>
          <w:rFonts w:ascii="Times New Roman" w:hAnsi="Times New Roman" w:cs="Times New Roman"/>
          <w:sz w:val="28"/>
          <w:szCs w:val="28"/>
        </w:rPr>
        <w:t>running-config</w:t>
      </w:r>
      <w:proofErr w:type="spellEnd"/>
    </w:p>
    <w:p w:rsidR="0089368F" w:rsidRPr="0089368F" w:rsidRDefault="0089368F" w:rsidP="002559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файлы сохранены в папке 6.</w:t>
      </w:r>
    </w:p>
    <w:sectPr w:rsidR="0089368F" w:rsidRPr="00893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2E2" w:rsidRDefault="001712E2" w:rsidP="0025596B">
      <w:pPr>
        <w:spacing w:after="0" w:line="240" w:lineRule="auto"/>
      </w:pPr>
      <w:r>
        <w:separator/>
      </w:r>
    </w:p>
  </w:endnote>
  <w:endnote w:type="continuationSeparator" w:id="0">
    <w:p w:rsidR="001712E2" w:rsidRDefault="001712E2" w:rsidP="00255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2E2" w:rsidRDefault="001712E2" w:rsidP="0025596B">
      <w:pPr>
        <w:spacing w:after="0" w:line="240" w:lineRule="auto"/>
      </w:pPr>
      <w:r>
        <w:separator/>
      </w:r>
    </w:p>
  </w:footnote>
  <w:footnote w:type="continuationSeparator" w:id="0">
    <w:p w:rsidR="001712E2" w:rsidRDefault="001712E2" w:rsidP="00255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5B"/>
    <w:rsid w:val="00157083"/>
    <w:rsid w:val="001712E2"/>
    <w:rsid w:val="001C05DD"/>
    <w:rsid w:val="0025596B"/>
    <w:rsid w:val="004F6539"/>
    <w:rsid w:val="00797ACE"/>
    <w:rsid w:val="00822BAA"/>
    <w:rsid w:val="0089368F"/>
    <w:rsid w:val="00B02209"/>
    <w:rsid w:val="00B03CE0"/>
    <w:rsid w:val="00B9308D"/>
    <w:rsid w:val="00C91B74"/>
    <w:rsid w:val="00E370C8"/>
    <w:rsid w:val="00EE69B9"/>
    <w:rsid w:val="00FB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25FF"/>
  <w15:chartTrackingRefBased/>
  <w15:docId w15:val="{34D10C20-DE17-449B-BEB6-76D14A0D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96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5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596B"/>
  </w:style>
  <w:style w:type="paragraph" w:styleId="a6">
    <w:name w:val="footer"/>
    <w:basedOn w:val="a"/>
    <w:link w:val="a7"/>
    <w:uiPriority w:val="99"/>
    <w:unhideWhenUsed/>
    <w:rsid w:val="00255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5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A8568-A763-432B-882A-1D6A483F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Snuffy</dc:creator>
  <cp:keywords/>
  <dc:description/>
  <cp:lastModifiedBy>Snuffy</cp:lastModifiedBy>
  <cp:revision>4</cp:revision>
  <dcterms:created xsi:type="dcterms:W3CDTF">2024-08-09T10:12:00Z</dcterms:created>
  <dcterms:modified xsi:type="dcterms:W3CDTF">2024-08-09T16:38:00Z</dcterms:modified>
</cp:coreProperties>
</file>