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426" w:rsidRDefault="00A50426">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189730" cy="2676525"/>
            <wp:effectExtent l="0" t="0" r="127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4189730" cy="2676525"/>
                    </a:xfrm>
                    <a:prstGeom prst="rect">
                      <a:avLst/>
                    </a:prstGeom>
                  </pic:spPr>
                </pic:pic>
              </a:graphicData>
            </a:graphic>
          </wp:anchor>
        </w:drawing>
      </w:r>
    </w:p>
    <w:p w:rsidR="00A50426" w:rsidRDefault="00A50426"/>
    <w:p w:rsidR="00A50426" w:rsidRDefault="00A50426"/>
    <w:p w:rsidR="00A50426" w:rsidRDefault="00A50426"/>
    <w:p w:rsidR="00A50426" w:rsidRDefault="00A50426"/>
    <w:p w:rsidR="00A50426" w:rsidRDefault="00A50426"/>
    <w:p w:rsidR="00A50426" w:rsidRDefault="00A50426"/>
    <w:p w:rsidR="00A50426" w:rsidRDefault="00A50426"/>
    <w:p w:rsidR="00A50426" w:rsidRDefault="00A50426"/>
    <w:p w:rsidR="00961495" w:rsidRDefault="00D54951"/>
    <w:p w:rsidR="00A50426" w:rsidRDefault="00A50426"/>
    <w:p w:rsidR="00A50426" w:rsidRDefault="00A50426" w:rsidP="00A50426">
      <w:pPr>
        <w:jc w:val="center"/>
        <w:rPr>
          <w:b/>
          <w:sz w:val="70"/>
          <w:szCs w:val="70"/>
        </w:rPr>
      </w:pPr>
    </w:p>
    <w:p w:rsidR="00A50426" w:rsidRDefault="00A50426" w:rsidP="00A50426">
      <w:pPr>
        <w:jc w:val="center"/>
        <w:rPr>
          <w:b/>
          <w:sz w:val="70"/>
          <w:szCs w:val="70"/>
        </w:rPr>
      </w:pPr>
    </w:p>
    <w:p w:rsidR="00A50426" w:rsidRDefault="00A50426" w:rsidP="00A50426">
      <w:pPr>
        <w:jc w:val="center"/>
        <w:rPr>
          <w:b/>
          <w:sz w:val="70"/>
          <w:szCs w:val="70"/>
        </w:rPr>
      </w:pPr>
      <w:r>
        <w:rPr>
          <w:b/>
          <w:sz w:val="70"/>
          <w:szCs w:val="70"/>
        </w:rPr>
        <w:t>PARCOURS UTILISATEUR</w:t>
      </w:r>
    </w:p>
    <w:p w:rsidR="00A50426" w:rsidRDefault="00A50426" w:rsidP="00A50426">
      <w:pPr>
        <w:jc w:val="center"/>
        <w:rPr>
          <w:b/>
          <w:sz w:val="70"/>
          <w:szCs w:val="70"/>
        </w:rPr>
      </w:pPr>
    </w:p>
    <w:p w:rsidR="00A50426" w:rsidRDefault="00A50426" w:rsidP="00A50426">
      <w:pPr>
        <w:jc w:val="center"/>
        <w:rPr>
          <w:b/>
          <w:sz w:val="70"/>
          <w:szCs w:val="70"/>
        </w:rPr>
      </w:pPr>
    </w:p>
    <w:p w:rsidR="00A50426" w:rsidRDefault="00A50426" w:rsidP="00A50426">
      <w:pPr>
        <w:jc w:val="center"/>
        <w:rPr>
          <w:b/>
          <w:sz w:val="70"/>
          <w:szCs w:val="70"/>
        </w:rPr>
      </w:pPr>
    </w:p>
    <w:p w:rsidR="00A50426" w:rsidRPr="002F45B3" w:rsidRDefault="00A50426" w:rsidP="00A50426">
      <w:pPr>
        <w:rPr>
          <w:sz w:val="28"/>
          <w:szCs w:val="28"/>
        </w:rPr>
      </w:pPr>
      <w:r w:rsidRPr="002F45B3">
        <w:rPr>
          <w:sz w:val="28"/>
          <w:szCs w:val="28"/>
          <w:u w:val="single"/>
        </w:rPr>
        <w:t>Type de projet :</w:t>
      </w:r>
      <w:r w:rsidRPr="002F45B3">
        <w:rPr>
          <w:sz w:val="28"/>
          <w:szCs w:val="28"/>
        </w:rPr>
        <w:tab/>
        <w:t xml:space="preserve">Site WEB </w:t>
      </w:r>
      <w:r>
        <w:rPr>
          <w:sz w:val="28"/>
          <w:szCs w:val="28"/>
        </w:rPr>
        <w:t>dynamique</w:t>
      </w:r>
      <w:r>
        <w:rPr>
          <w:sz w:val="28"/>
          <w:szCs w:val="28"/>
        </w:rPr>
        <w:t xml:space="preserve"> en MVC et PDO</w:t>
      </w:r>
    </w:p>
    <w:p w:rsidR="00A50426" w:rsidRDefault="00A50426" w:rsidP="00A50426">
      <w:pPr>
        <w:rPr>
          <w:sz w:val="28"/>
          <w:szCs w:val="28"/>
        </w:rPr>
      </w:pPr>
      <w:r w:rsidRPr="002F45B3">
        <w:rPr>
          <w:sz w:val="28"/>
          <w:szCs w:val="28"/>
          <w:u w:val="single"/>
        </w:rPr>
        <w:t>Entreprise :</w:t>
      </w:r>
      <w:r w:rsidRPr="002F45B3">
        <w:rPr>
          <w:sz w:val="28"/>
          <w:szCs w:val="28"/>
        </w:rPr>
        <w:t xml:space="preserve"> </w:t>
      </w:r>
      <w:r>
        <w:rPr>
          <w:sz w:val="28"/>
          <w:szCs w:val="28"/>
        </w:rPr>
        <w:t>GSB</w:t>
      </w:r>
    </w:p>
    <w:p w:rsidR="00A50426" w:rsidRDefault="00A50426" w:rsidP="00A50426">
      <w:pPr>
        <w:rPr>
          <w:sz w:val="28"/>
          <w:szCs w:val="28"/>
        </w:rPr>
      </w:pPr>
    </w:p>
    <w:p w:rsidR="00A50426" w:rsidRDefault="00A50426" w:rsidP="00A50426">
      <w:pPr>
        <w:rPr>
          <w:sz w:val="28"/>
          <w:szCs w:val="28"/>
        </w:rPr>
      </w:pPr>
    </w:p>
    <w:p w:rsidR="00A50426" w:rsidRDefault="00A50426" w:rsidP="00A50426">
      <w:pPr>
        <w:rPr>
          <w:sz w:val="28"/>
          <w:szCs w:val="28"/>
        </w:rPr>
      </w:pPr>
    </w:p>
    <w:p w:rsidR="00A50426" w:rsidRDefault="00A50426" w:rsidP="00A50426">
      <w:pPr>
        <w:rPr>
          <w:sz w:val="28"/>
          <w:szCs w:val="28"/>
        </w:rPr>
      </w:pPr>
      <w:r>
        <w:rPr>
          <w:sz w:val="28"/>
          <w:szCs w:val="28"/>
        </w:rPr>
        <w:lastRenderedPageBreak/>
        <w:t>Le site web sera composé de 7 pages ci-dessous.</w:t>
      </w:r>
    </w:p>
    <w:p w:rsidR="00A50426" w:rsidRDefault="00A50426" w:rsidP="00A50426">
      <w:pPr>
        <w:rPr>
          <w:sz w:val="28"/>
          <w:szCs w:val="28"/>
        </w:rPr>
      </w:pPr>
      <w:r>
        <w:rPr>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269240</wp:posOffset>
                </wp:positionV>
                <wp:extent cx="5791200"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21691" id="Connecteur droit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" strokecolor="black [3213]" strokeweight=".5pt">
                <v:stroke joinstyle="miter"/>
                <w10:wrap anchorx="margin"/>
              </v:line>
            </w:pict>
          </mc:Fallback>
        </mc:AlternateContent>
      </w:r>
    </w:p>
    <w:p w:rsidR="00A50426" w:rsidRPr="002F45B3" w:rsidRDefault="00A50426" w:rsidP="00A50426">
      <w:pPr>
        <w:rPr>
          <w:sz w:val="28"/>
          <w:szCs w:val="28"/>
        </w:rPr>
      </w:pPr>
    </w:p>
    <w:p w:rsidR="00FC7A91" w:rsidRDefault="00FC7A91">
      <w:pPr>
        <w:rPr>
          <w:sz w:val="28"/>
          <w:szCs w:val="28"/>
        </w:rPr>
      </w:pPr>
      <w:r>
        <w:rPr>
          <w:noProof/>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456565</wp:posOffset>
            </wp:positionV>
            <wp:extent cx="5511800" cy="2686685"/>
            <wp:effectExtent l="0" t="0" r="0" b="0"/>
            <wp:wrapTight wrapText="bothSides">
              <wp:wrapPolygon edited="0">
                <wp:start x="0" y="0"/>
                <wp:lineTo x="0" y="21442"/>
                <wp:lineTo x="21500" y="21442"/>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1800" cy="268668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La première page est la page de connexion au site.</w:t>
      </w:r>
    </w:p>
    <w:p w:rsidR="00FC7A91" w:rsidRDefault="00FC7A91">
      <w:pPr>
        <w:rPr>
          <w:sz w:val="28"/>
          <w:szCs w:val="28"/>
        </w:rPr>
      </w:pPr>
    </w:p>
    <w:p w:rsidR="00FC7A91" w:rsidRDefault="00FC7A91">
      <w:r>
        <w:rPr>
          <w:noProof/>
          <w:sz w:val="28"/>
          <w:szCs w:val="28"/>
          <w:lang w:eastAsia="fr-FR"/>
        </w:rPr>
        <mc:AlternateContent>
          <mc:Choice Requires="wps">
            <w:drawing>
              <wp:anchor distT="0" distB="0" distL="114300" distR="114300" simplePos="0" relativeHeight="251662336" behindDoc="0" locked="0" layoutInCell="1" allowOverlap="1" wp14:anchorId="10AF403F" wp14:editId="2E407D2A">
                <wp:simplePos x="0" y="0"/>
                <wp:positionH relativeFrom="margin">
                  <wp:align>left</wp:align>
                </wp:positionH>
                <wp:positionV relativeFrom="paragraph">
                  <wp:posOffset>151130</wp:posOffset>
                </wp:positionV>
                <wp:extent cx="5791200" cy="0"/>
                <wp:effectExtent l="0" t="0" r="19050" b="19050"/>
                <wp:wrapNone/>
                <wp:docPr id="4" name="Connecteur droit 4"/>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4BBFA" id="Connecteur droit 4"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9pt" to="45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" strokecolor="black [3213]" strokeweight=".5pt">
                <v:stroke joinstyle="miter"/>
                <w10:wrap anchorx="margin"/>
              </v:line>
            </w:pict>
          </mc:Fallback>
        </mc:AlternateContent>
      </w:r>
    </w:p>
    <w:p w:rsidR="00FC7A91" w:rsidRDefault="00FC7A91">
      <w:pPr>
        <w:rPr>
          <w:sz w:val="28"/>
          <w:szCs w:val="28"/>
        </w:rPr>
      </w:pPr>
    </w:p>
    <w:p w:rsidR="00FC7A91" w:rsidRDefault="00FC7A91">
      <w:pPr>
        <w:rPr>
          <w:sz w:val="28"/>
          <w:szCs w:val="28"/>
        </w:rPr>
      </w:pPr>
      <w:r>
        <w:rPr>
          <w:sz w:val="28"/>
          <w:szCs w:val="28"/>
        </w:rPr>
        <w:t xml:space="preserve">Si un visiteur se connecte au site, il arrivera sur une page contenant  </w:t>
      </w:r>
      <w:r w:rsidR="0001242A">
        <w:rPr>
          <w:sz w:val="28"/>
          <w:szCs w:val="28"/>
        </w:rPr>
        <w:t>le menu correspondant au visiteur. Ce menu contient des liens permettant la saisie d’une fiche de frais ainsi qu’un lien permettant d’afficher les fiches des frais de chaque mois.</w:t>
      </w:r>
    </w:p>
    <w:p w:rsidR="0001242A" w:rsidRDefault="0001242A">
      <w:pPr>
        <w:rPr>
          <w:sz w:val="28"/>
          <w:szCs w:val="28"/>
        </w:rPr>
      </w:pPr>
      <w:r>
        <w:rPr>
          <w:noProof/>
          <w:sz w:val="28"/>
          <w:szCs w:val="28"/>
          <w:lang w:eastAsia="fr-FR"/>
        </w:rPr>
        <w:drawing>
          <wp:anchor distT="0" distB="0" distL="114300" distR="114300" simplePos="0" relativeHeight="251663360" behindDoc="1" locked="0" layoutInCell="1" allowOverlap="1">
            <wp:simplePos x="0" y="0"/>
            <wp:positionH relativeFrom="margin">
              <wp:posOffset>432435</wp:posOffset>
            </wp:positionH>
            <wp:positionV relativeFrom="paragraph">
              <wp:posOffset>4445</wp:posOffset>
            </wp:positionV>
            <wp:extent cx="4933950" cy="2416395"/>
            <wp:effectExtent l="0" t="0" r="0" b="3175"/>
            <wp:wrapTight wrapText="bothSides">
              <wp:wrapPolygon edited="0">
                <wp:start x="0" y="0"/>
                <wp:lineTo x="0" y="21458"/>
                <wp:lineTo x="21517" y="21458"/>
                <wp:lineTo x="2151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mmaire_visit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950" cy="2416395"/>
                    </a:xfrm>
                    <a:prstGeom prst="rect">
                      <a:avLst/>
                    </a:prstGeom>
                  </pic:spPr>
                </pic:pic>
              </a:graphicData>
            </a:graphic>
          </wp:anchor>
        </w:drawing>
      </w:r>
    </w:p>
    <w:p w:rsidR="0001242A" w:rsidRDefault="0001242A">
      <w:pPr>
        <w:rPr>
          <w:sz w:val="28"/>
          <w:szCs w:val="28"/>
        </w:rPr>
      </w:pPr>
    </w:p>
    <w:p w:rsidR="0001242A" w:rsidRDefault="0001242A">
      <w:pPr>
        <w:rPr>
          <w:sz w:val="28"/>
          <w:szCs w:val="28"/>
        </w:rPr>
      </w:pPr>
    </w:p>
    <w:p w:rsidR="0001242A" w:rsidRDefault="0001242A">
      <w:pPr>
        <w:rPr>
          <w:sz w:val="28"/>
          <w:szCs w:val="28"/>
        </w:rPr>
      </w:pPr>
    </w:p>
    <w:p w:rsidR="0001242A" w:rsidRDefault="0001242A">
      <w:pPr>
        <w:rPr>
          <w:sz w:val="28"/>
          <w:szCs w:val="28"/>
        </w:rPr>
      </w:pPr>
    </w:p>
    <w:p w:rsidR="0001242A" w:rsidRDefault="0001242A">
      <w:pPr>
        <w:rPr>
          <w:sz w:val="28"/>
          <w:szCs w:val="28"/>
        </w:rPr>
      </w:pPr>
    </w:p>
    <w:p w:rsidR="0001242A" w:rsidRDefault="0001242A">
      <w:pPr>
        <w:rPr>
          <w:sz w:val="28"/>
          <w:szCs w:val="28"/>
        </w:rPr>
      </w:pPr>
    </w:p>
    <w:p w:rsidR="0001242A" w:rsidRDefault="0001242A">
      <w:pPr>
        <w:rPr>
          <w:sz w:val="28"/>
          <w:szCs w:val="28"/>
        </w:rPr>
      </w:pPr>
    </w:p>
    <w:p w:rsidR="0001242A" w:rsidRDefault="0001242A">
      <w:pPr>
        <w:rPr>
          <w:sz w:val="28"/>
          <w:szCs w:val="28"/>
        </w:rPr>
      </w:pPr>
      <w:r>
        <w:rPr>
          <w:noProof/>
          <w:sz w:val="28"/>
          <w:szCs w:val="28"/>
          <w:lang w:eastAsia="fr-FR"/>
        </w:rPr>
        <w:lastRenderedPageBreak/>
        <mc:AlternateContent>
          <mc:Choice Requires="wps">
            <w:drawing>
              <wp:anchor distT="0" distB="0" distL="114300" distR="114300" simplePos="0" relativeHeight="251665408" behindDoc="0" locked="0" layoutInCell="1" allowOverlap="1" wp14:anchorId="55A5B01A" wp14:editId="5061BF65">
                <wp:simplePos x="0" y="0"/>
                <wp:positionH relativeFrom="margin">
                  <wp:posOffset>0</wp:posOffset>
                </wp:positionH>
                <wp:positionV relativeFrom="paragraph">
                  <wp:posOffset>0</wp:posOffset>
                </wp:positionV>
                <wp:extent cx="5791200" cy="0"/>
                <wp:effectExtent l="0" t="0" r="19050" b="19050"/>
                <wp:wrapNone/>
                <wp:docPr id="6" name="Connecteur droit 6"/>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6B5CC" id="Connecteur droit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" strokecolor="black [3213]" strokeweight=".5pt">
                <v:stroke joinstyle="miter"/>
                <w10:wrap anchorx="margin"/>
              </v:line>
            </w:pict>
          </mc:Fallback>
        </mc:AlternateContent>
      </w:r>
    </w:p>
    <w:p w:rsidR="0001242A" w:rsidRDefault="0001242A">
      <w:pPr>
        <w:rPr>
          <w:sz w:val="28"/>
          <w:szCs w:val="28"/>
        </w:rPr>
      </w:pPr>
      <w:r>
        <w:rPr>
          <w:sz w:val="28"/>
          <w:szCs w:val="28"/>
        </w:rPr>
        <w:t>Si l’utilisateur souhaite créer une fiche de frais, il clique sur le lien « Saisie fiche de frais ». Cela l’amènera sur une page ou il peut créer sa fiche de frais en y rentrant les frais forfaitisés et les frais hors forfait.</w:t>
      </w:r>
    </w:p>
    <w:p w:rsidR="0001242A" w:rsidRDefault="0001242A">
      <w:pPr>
        <w:rPr>
          <w:sz w:val="28"/>
          <w:szCs w:val="28"/>
        </w:rPr>
      </w:pPr>
    </w:p>
    <w:p w:rsidR="0001242A" w:rsidRDefault="0001242A">
      <w:pPr>
        <w:rPr>
          <w:sz w:val="28"/>
          <w:szCs w:val="28"/>
        </w:rPr>
      </w:pPr>
      <w:r>
        <w:rPr>
          <w:noProof/>
          <w:sz w:val="28"/>
          <w:szCs w:val="28"/>
          <w:lang w:eastAsia="fr-FR"/>
        </w:rPr>
        <w:drawing>
          <wp:inline distT="0" distB="0" distL="0" distR="0">
            <wp:extent cx="5760720" cy="28047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isie_fiche_fra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04795"/>
                    </a:xfrm>
                    <a:prstGeom prst="rect">
                      <a:avLst/>
                    </a:prstGeom>
                  </pic:spPr>
                </pic:pic>
              </a:graphicData>
            </a:graphic>
          </wp:inline>
        </w:drawing>
      </w:r>
      <w:r>
        <w:rPr>
          <w:sz w:val="28"/>
          <w:szCs w:val="28"/>
        </w:rPr>
        <w:t xml:space="preserve"> </w:t>
      </w:r>
    </w:p>
    <w:p w:rsidR="0001242A" w:rsidRDefault="0001242A">
      <w:pPr>
        <w:rPr>
          <w:sz w:val="28"/>
          <w:szCs w:val="28"/>
        </w:rPr>
      </w:pPr>
    </w:p>
    <w:p w:rsidR="0001242A" w:rsidRDefault="0001242A">
      <w:pPr>
        <w:rPr>
          <w:sz w:val="28"/>
          <w:szCs w:val="28"/>
        </w:rPr>
      </w:pPr>
      <w:r>
        <w:rPr>
          <w:noProof/>
          <w:sz w:val="28"/>
          <w:szCs w:val="28"/>
          <w:lang w:eastAsia="fr-FR"/>
        </w:rPr>
        <mc:AlternateContent>
          <mc:Choice Requires="wps">
            <w:drawing>
              <wp:anchor distT="0" distB="0" distL="114300" distR="114300" simplePos="0" relativeHeight="251667456" behindDoc="0" locked="0" layoutInCell="1" allowOverlap="1" wp14:anchorId="63490B9E" wp14:editId="044FA8A2">
                <wp:simplePos x="0" y="0"/>
                <wp:positionH relativeFrom="margin">
                  <wp:posOffset>0</wp:posOffset>
                </wp:positionH>
                <wp:positionV relativeFrom="paragraph">
                  <wp:posOffset>0</wp:posOffset>
                </wp:positionV>
                <wp:extent cx="5791200" cy="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C4C4E" id="Connecteur droit 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" strokecolor="black [3213]" strokeweight=".5pt">
                <v:stroke joinstyle="miter"/>
                <w10:wrap anchorx="margin"/>
              </v:line>
            </w:pict>
          </mc:Fallback>
        </mc:AlternateContent>
      </w:r>
    </w:p>
    <w:p w:rsidR="0001242A" w:rsidRDefault="0001242A">
      <w:pPr>
        <w:rPr>
          <w:sz w:val="28"/>
          <w:szCs w:val="28"/>
        </w:rPr>
      </w:pPr>
      <w:r>
        <w:rPr>
          <w:noProof/>
          <w:sz w:val="28"/>
          <w:szCs w:val="28"/>
          <w:lang w:eastAsia="fr-FR"/>
        </w:rPr>
        <w:drawing>
          <wp:anchor distT="0" distB="0" distL="114300" distR="114300" simplePos="0" relativeHeight="251668480" behindDoc="1" locked="0" layoutInCell="1" allowOverlap="1">
            <wp:simplePos x="0" y="0"/>
            <wp:positionH relativeFrom="margin">
              <wp:align>center</wp:align>
            </wp:positionH>
            <wp:positionV relativeFrom="paragraph">
              <wp:posOffset>1299845</wp:posOffset>
            </wp:positionV>
            <wp:extent cx="5162550" cy="2518410"/>
            <wp:effectExtent l="0" t="0" r="0" b="0"/>
            <wp:wrapTight wrapText="bothSides">
              <wp:wrapPolygon edited="0">
                <wp:start x="0" y="0"/>
                <wp:lineTo x="0" y="21404"/>
                <wp:lineTo x="21520" y="21404"/>
                <wp:lineTo x="2152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sation_fiche_frais_visiteu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2550" cy="251841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S’il souhaite visualiser ses fiches de frais pour chaque mois, il clique sur le lien « Mes fiches de frais ». Cela l’amènera sur une page ou il doit tout d’abord choisir le mois pour lequel il veut voir sa fiche, puis après avoir sélectionné le mois souhaité, la fiche de frais de ce mois-ci s’affiche. En bas de la page, s’il le souhaite, le visiteur peut télécharger l</w:t>
      </w:r>
      <w:r w:rsidR="000C437E">
        <w:rPr>
          <w:sz w:val="28"/>
          <w:szCs w:val="28"/>
        </w:rPr>
        <w:t>a fiche de frais sous format PDF</w:t>
      </w:r>
      <w:r>
        <w:rPr>
          <w:sz w:val="28"/>
          <w:szCs w:val="28"/>
        </w:rPr>
        <w:t>.</w:t>
      </w:r>
    </w:p>
    <w:p w:rsidR="0001242A" w:rsidRDefault="0001242A">
      <w:pPr>
        <w:rPr>
          <w:sz w:val="28"/>
          <w:szCs w:val="28"/>
        </w:rPr>
      </w:pPr>
      <w:r>
        <w:rPr>
          <w:noProof/>
          <w:sz w:val="28"/>
          <w:szCs w:val="28"/>
          <w:lang w:eastAsia="fr-FR"/>
        </w:rPr>
        <w:lastRenderedPageBreak/>
        <w:drawing>
          <wp:inline distT="0" distB="0" distL="0" distR="0">
            <wp:extent cx="5760720" cy="28092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sation_fiche_frais_visiteu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09240"/>
                    </a:xfrm>
                    <a:prstGeom prst="rect">
                      <a:avLst/>
                    </a:prstGeom>
                  </pic:spPr>
                </pic:pic>
              </a:graphicData>
            </a:graphic>
          </wp:inline>
        </w:drawing>
      </w:r>
    </w:p>
    <w:p w:rsidR="0001242A" w:rsidRDefault="0001242A">
      <w:pPr>
        <w:rPr>
          <w:sz w:val="28"/>
          <w:szCs w:val="28"/>
        </w:rPr>
      </w:pPr>
    </w:p>
    <w:p w:rsidR="0001242A" w:rsidRDefault="000C437E">
      <w:pPr>
        <w:rPr>
          <w:sz w:val="28"/>
          <w:szCs w:val="28"/>
        </w:rPr>
      </w:pPr>
      <w:r>
        <w:rPr>
          <w:noProof/>
          <w:sz w:val="28"/>
          <w:szCs w:val="28"/>
          <w:lang w:eastAsia="fr-FR"/>
        </w:rPr>
        <mc:AlternateContent>
          <mc:Choice Requires="wps">
            <w:drawing>
              <wp:anchor distT="0" distB="0" distL="114300" distR="114300" simplePos="0" relativeHeight="251670528" behindDoc="0" locked="0" layoutInCell="1" allowOverlap="1" wp14:anchorId="050F7FE9" wp14:editId="3EAABF2C">
                <wp:simplePos x="0" y="0"/>
                <wp:positionH relativeFrom="margin">
                  <wp:posOffset>0</wp:posOffset>
                </wp:positionH>
                <wp:positionV relativeFrom="paragraph">
                  <wp:posOffset>-635</wp:posOffset>
                </wp:positionV>
                <wp:extent cx="5791200" cy="0"/>
                <wp:effectExtent l="0" t="0" r="19050" b="19050"/>
                <wp:wrapNone/>
                <wp:docPr id="11" name="Connecteur droit 11"/>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546EB" id="Connecteur droit 11"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" strokecolor="black [3213]" strokeweight=".5pt">
                <v:stroke joinstyle="miter"/>
                <w10:wrap anchorx="margin"/>
              </v:line>
            </w:pict>
          </mc:Fallback>
        </mc:AlternateContent>
      </w:r>
    </w:p>
    <w:p w:rsidR="000C437E" w:rsidRDefault="000C437E" w:rsidP="000C437E">
      <w:pPr>
        <w:rPr>
          <w:sz w:val="28"/>
          <w:szCs w:val="28"/>
        </w:rPr>
      </w:pPr>
      <w:r>
        <w:rPr>
          <w:sz w:val="28"/>
          <w:szCs w:val="28"/>
        </w:rPr>
        <w:t xml:space="preserve">Cependant, si c’est un comptable qui se connecte, </w:t>
      </w:r>
      <w:r>
        <w:rPr>
          <w:sz w:val="28"/>
          <w:szCs w:val="28"/>
        </w:rPr>
        <w:t xml:space="preserve">il arrivera sur une page contenant  le menu correspondant au </w:t>
      </w:r>
      <w:r>
        <w:rPr>
          <w:sz w:val="28"/>
          <w:szCs w:val="28"/>
        </w:rPr>
        <w:t>comptable</w:t>
      </w:r>
      <w:r>
        <w:rPr>
          <w:sz w:val="28"/>
          <w:szCs w:val="28"/>
        </w:rPr>
        <w:t>. Ce menu contient des lien</w:t>
      </w:r>
      <w:r>
        <w:rPr>
          <w:sz w:val="28"/>
          <w:szCs w:val="28"/>
        </w:rPr>
        <w:t>s permettant la validation</w:t>
      </w:r>
      <w:r>
        <w:rPr>
          <w:sz w:val="28"/>
          <w:szCs w:val="28"/>
        </w:rPr>
        <w:t xml:space="preserve"> d’une fiche de frais</w:t>
      </w:r>
      <w:r>
        <w:rPr>
          <w:sz w:val="28"/>
          <w:szCs w:val="28"/>
        </w:rPr>
        <w:t xml:space="preserve"> d’un utilisateur</w:t>
      </w:r>
      <w:r>
        <w:rPr>
          <w:sz w:val="28"/>
          <w:szCs w:val="28"/>
        </w:rPr>
        <w:t xml:space="preserve"> ainsi qu’un lien permettant d</w:t>
      </w:r>
      <w:r>
        <w:rPr>
          <w:sz w:val="28"/>
          <w:szCs w:val="28"/>
        </w:rPr>
        <w:t>e suivre le paiement des fiches de frais</w:t>
      </w:r>
      <w:r>
        <w:rPr>
          <w:sz w:val="28"/>
          <w:szCs w:val="28"/>
        </w:rPr>
        <w:t>.</w:t>
      </w:r>
    </w:p>
    <w:p w:rsidR="000C437E" w:rsidRDefault="000C437E" w:rsidP="000C437E">
      <w:pPr>
        <w:rPr>
          <w:sz w:val="28"/>
          <w:szCs w:val="28"/>
        </w:rPr>
      </w:pPr>
    </w:p>
    <w:p w:rsidR="000C437E" w:rsidRDefault="000C437E" w:rsidP="000C437E">
      <w:pPr>
        <w:rPr>
          <w:sz w:val="28"/>
          <w:szCs w:val="28"/>
        </w:rPr>
      </w:pPr>
      <w:r>
        <w:rPr>
          <w:noProof/>
          <w:sz w:val="28"/>
          <w:szCs w:val="28"/>
          <w:lang w:eastAsia="fr-FR"/>
        </w:rPr>
        <w:drawing>
          <wp:inline distT="0" distB="0" distL="0" distR="0">
            <wp:extent cx="5760720" cy="2809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maire_comptab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09240"/>
                    </a:xfrm>
                    <a:prstGeom prst="rect">
                      <a:avLst/>
                    </a:prstGeom>
                  </pic:spPr>
                </pic:pic>
              </a:graphicData>
            </a:graphic>
          </wp:inline>
        </w:drawing>
      </w:r>
    </w:p>
    <w:p w:rsidR="0001242A" w:rsidRDefault="0001242A">
      <w:pPr>
        <w:rPr>
          <w:sz w:val="28"/>
          <w:szCs w:val="28"/>
        </w:rPr>
      </w:pPr>
    </w:p>
    <w:p w:rsidR="000C437E" w:rsidRDefault="000C437E">
      <w:pPr>
        <w:rPr>
          <w:sz w:val="28"/>
          <w:szCs w:val="28"/>
        </w:rPr>
      </w:pPr>
      <w:r>
        <w:rPr>
          <w:noProof/>
          <w:sz w:val="28"/>
          <w:szCs w:val="28"/>
          <w:lang w:eastAsia="fr-FR"/>
        </w:rPr>
        <mc:AlternateContent>
          <mc:Choice Requires="wps">
            <w:drawing>
              <wp:anchor distT="0" distB="0" distL="114300" distR="114300" simplePos="0" relativeHeight="251672576" behindDoc="0" locked="0" layoutInCell="1" allowOverlap="1" wp14:anchorId="6C799269" wp14:editId="0EF2B724">
                <wp:simplePos x="0" y="0"/>
                <wp:positionH relativeFrom="margin">
                  <wp:align>left</wp:align>
                </wp:positionH>
                <wp:positionV relativeFrom="paragraph">
                  <wp:posOffset>1905</wp:posOffset>
                </wp:positionV>
                <wp:extent cx="5791200" cy="0"/>
                <wp:effectExtent l="0" t="0" r="19050" b="19050"/>
                <wp:wrapNone/>
                <wp:docPr id="13" name="Connecteur droit 13"/>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29C3D" id="Connecteur droit 13"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45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" strokecolor="black [3213]" strokeweight=".5pt">
                <v:stroke joinstyle="miter"/>
                <w10:wrap anchorx="margin"/>
              </v:line>
            </w:pict>
          </mc:Fallback>
        </mc:AlternateContent>
      </w:r>
    </w:p>
    <w:p w:rsidR="00201660" w:rsidRDefault="00201660">
      <w:pPr>
        <w:rPr>
          <w:sz w:val="28"/>
          <w:szCs w:val="28"/>
        </w:rPr>
      </w:pPr>
      <w:r>
        <w:rPr>
          <w:noProof/>
          <w:sz w:val="28"/>
          <w:szCs w:val="28"/>
          <w:lang w:eastAsia="fr-FR"/>
        </w:rPr>
        <w:lastRenderedPageBreak/>
        <w:drawing>
          <wp:anchor distT="0" distB="0" distL="114300" distR="114300" simplePos="0" relativeHeight="251673600" behindDoc="1" locked="0" layoutInCell="1" allowOverlap="1">
            <wp:simplePos x="0" y="0"/>
            <wp:positionH relativeFrom="margin">
              <wp:align>right</wp:align>
            </wp:positionH>
            <wp:positionV relativeFrom="paragraph">
              <wp:posOffset>3729990</wp:posOffset>
            </wp:positionV>
            <wp:extent cx="5760720" cy="2811145"/>
            <wp:effectExtent l="0" t="0" r="0" b="8255"/>
            <wp:wrapTight wrapText="bothSides">
              <wp:wrapPolygon edited="0">
                <wp:start x="0" y="0"/>
                <wp:lineTo x="0" y="21517"/>
                <wp:lineTo x="21500" y="21517"/>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lider_fiche_frais_valid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anchor>
        </w:drawing>
      </w:r>
      <w:r>
        <w:rPr>
          <w:noProof/>
          <w:sz w:val="28"/>
          <w:szCs w:val="28"/>
          <w:lang w:eastAsia="fr-FR"/>
        </w:rPr>
        <w:drawing>
          <wp:anchor distT="0" distB="0" distL="114300" distR="114300" simplePos="0" relativeHeight="251674624" behindDoc="1" locked="0" layoutInCell="1" allowOverlap="1">
            <wp:simplePos x="0" y="0"/>
            <wp:positionH relativeFrom="margin">
              <wp:align>right</wp:align>
            </wp:positionH>
            <wp:positionV relativeFrom="paragraph">
              <wp:posOffset>885825</wp:posOffset>
            </wp:positionV>
            <wp:extent cx="5760720" cy="2818765"/>
            <wp:effectExtent l="0" t="0" r="0" b="635"/>
            <wp:wrapTight wrapText="bothSides">
              <wp:wrapPolygon edited="0">
                <wp:start x="0" y="0"/>
                <wp:lineTo x="0" y="21459"/>
                <wp:lineTo x="21500" y="21459"/>
                <wp:lineTo x="21500"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er_fiche_frais_sele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anchor>
        </w:drawing>
      </w:r>
      <w:r w:rsidR="000C437E">
        <w:rPr>
          <w:sz w:val="28"/>
          <w:szCs w:val="28"/>
        </w:rPr>
        <w:t>Si le comptable souhaite valider une fiche de frai</w:t>
      </w:r>
      <w:r w:rsidR="00B7106B">
        <w:rPr>
          <w:sz w:val="28"/>
          <w:szCs w:val="28"/>
        </w:rPr>
        <w:t>s</w:t>
      </w:r>
      <w:r w:rsidR="000C437E">
        <w:rPr>
          <w:sz w:val="28"/>
          <w:szCs w:val="28"/>
        </w:rPr>
        <w:t>, il clique sur le lien</w:t>
      </w:r>
      <w:r w:rsidR="00B7106B">
        <w:rPr>
          <w:sz w:val="28"/>
          <w:szCs w:val="28"/>
        </w:rPr>
        <w:t xml:space="preserve"> « Valider les fiches de frais ». </w:t>
      </w:r>
      <w:r w:rsidR="00B7106B">
        <w:rPr>
          <w:sz w:val="28"/>
          <w:szCs w:val="28"/>
        </w:rPr>
        <w:t xml:space="preserve">Cela l’amènera sur une page ou il doit tout d’abord choisir le mois </w:t>
      </w:r>
      <w:r w:rsidR="00B7106B">
        <w:rPr>
          <w:sz w:val="28"/>
          <w:szCs w:val="28"/>
        </w:rPr>
        <w:t xml:space="preserve">et l’utilisateur </w:t>
      </w:r>
      <w:r w:rsidR="00B7106B">
        <w:rPr>
          <w:sz w:val="28"/>
          <w:szCs w:val="28"/>
        </w:rPr>
        <w:t xml:space="preserve">pour lequel il veut voir </w:t>
      </w:r>
      <w:r w:rsidR="00B7106B">
        <w:rPr>
          <w:sz w:val="28"/>
          <w:szCs w:val="28"/>
        </w:rPr>
        <w:t>valider la fiche de frais.</w:t>
      </w:r>
    </w:p>
    <w:p w:rsidR="00201660" w:rsidRDefault="00201660">
      <w:pPr>
        <w:rPr>
          <w:sz w:val="28"/>
          <w:szCs w:val="28"/>
        </w:rPr>
      </w:pPr>
    </w:p>
    <w:p w:rsidR="00201660" w:rsidRDefault="00201660">
      <w:pPr>
        <w:rPr>
          <w:sz w:val="28"/>
          <w:szCs w:val="28"/>
        </w:rPr>
      </w:pPr>
      <w:r>
        <w:rPr>
          <w:sz w:val="28"/>
          <w:szCs w:val="28"/>
        </w:rPr>
        <w:t>Cependant, si aucune fiche n’a été saisie par un visiteur, lorsque le comptable se rend dans « Valider fiche de frais », la page affiche « aucune fiche de frais ».</w:t>
      </w:r>
    </w:p>
    <w:p w:rsidR="00201660" w:rsidRDefault="00201660">
      <w:pPr>
        <w:rPr>
          <w:sz w:val="28"/>
          <w:szCs w:val="28"/>
        </w:rPr>
      </w:pPr>
      <w:r>
        <w:rPr>
          <w:sz w:val="28"/>
          <w:szCs w:val="28"/>
        </w:rPr>
        <w:t> </w:t>
      </w:r>
    </w:p>
    <w:p w:rsidR="00201660" w:rsidRDefault="00201660">
      <w:pPr>
        <w:rPr>
          <w:sz w:val="28"/>
          <w:szCs w:val="28"/>
        </w:rPr>
      </w:pPr>
    </w:p>
    <w:p w:rsidR="00201660" w:rsidRDefault="00201660">
      <w:pPr>
        <w:rPr>
          <w:sz w:val="28"/>
          <w:szCs w:val="28"/>
        </w:rPr>
      </w:pPr>
      <w:r>
        <w:rPr>
          <w:noProof/>
          <w:sz w:val="28"/>
          <w:szCs w:val="28"/>
          <w:lang w:eastAsia="fr-FR"/>
        </w:rPr>
        <w:lastRenderedPageBreak/>
        <w:drawing>
          <wp:anchor distT="0" distB="0" distL="114300" distR="114300" simplePos="0" relativeHeight="251675648" behindDoc="1" locked="0" layoutInCell="1" allowOverlap="1">
            <wp:simplePos x="0" y="0"/>
            <wp:positionH relativeFrom="margin">
              <wp:align>left</wp:align>
            </wp:positionH>
            <wp:positionV relativeFrom="paragraph">
              <wp:posOffset>0</wp:posOffset>
            </wp:positionV>
            <wp:extent cx="5541010" cy="2705100"/>
            <wp:effectExtent l="0" t="0" r="2540" b="0"/>
            <wp:wrapTight wrapText="bothSides">
              <wp:wrapPolygon edited="0">
                <wp:start x="0" y="0"/>
                <wp:lineTo x="0" y="21448"/>
                <wp:lineTo x="21536" y="21448"/>
                <wp:lineTo x="2153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lider_fiche_frais_erreu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1010" cy="2705100"/>
                    </a:xfrm>
                    <a:prstGeom prst="rect">
                      <a:avLst/>
                    </a:prstGeom>
                  </pic:spPr>
                </pic:pic>
              </a:graphicData>
            </a:graphic>
          </wp:anchor>
        </w:drawing>
      </w:r>
    </w:p>
    <w:p w:rsidR="00201660" w:rsidRDefault="00201660">
      <w:pPr>
        <w:rPr>
          <w:sz w:val="28"/>
          <w:szCs w:val="28"/>
        </w:rPr>
      </w:pPr>
      <w:r>
        <w:rPr>
          <w:noProof/>
          <w:sz w:val="28"/>
          <w:szCs w:val="28"/>
          <w:lang w:eastAsia="fr-FR"/>
        </w:rPr>
        <mc:AlternateContent>
          <mc:Choice Requires="wps">
            <w:drawing>
              <wp:anchor distT="0" distB="0" distL="114300" distR="114300" simplePos="0" relativeHeight="251677696" behindDoc="0" locked="0" layoutInCell="1" allowOverlap="1" wp14:anchorId="55DE54CA" wp14:editId="4D67B3C8">
                <wp:simplePos x="0" y="0"/>
                <wp:positionH relativeFrom="margin">
                  <wp:posOffset>0</wp:posOffset>
                </wp:positionH>
                <wp:positionV relativeFrom="paragraph">
                  <wp:posOffset>0</wp:posOffset>
                </wp:positionV>
                <wp:extent cx="5791200" cy="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E82FB" id="Connecteur droit 18"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" strokecolor="black [3213]" strokeweight=".5pt">
                <v:stroke joinstyle="miter"/>
                <w10:wrap anchorx="margin"/>
              </v:line>
            </w:pict>
          </mc:Fallback>
        </mc:AlternateContent>
      </w:r>
    </w:p>
    <w:p w:rsidR="00201660" w:rsidRDefault="00201660" w:rsidP="00201660">
      <w:pPr>
        <w:tabs>
          <w:tab w:val="left" w:pos="930"/>
        </w:tabs>
        <w:rPr>
          <w:sz w:val="28"/>
          <w:szCs w:val="28"/>
        </w:rPr>
      </w:pPr>
      <w:r>
        <w:rPr>
          <w:sz w:val="28"/>
          <w:szCs w:val="28"/>
        </w:rPr>
        <w:t xml:space="preserve">Si le comptable souhaite </w:t>
      </w:r>
      <w:r>
        <w:rPr>
          <w:sz w:val="28"/>
          <w:szCs w:val="28"/>
        </w:rPr>
        <w:t>suivre le paiement d’</w:t>
      </w:r>
      <w:r>
        <w:rPr>
          <w:sz w:val="28"/>
          <w:szCs w:val="28"/>
        </w:rPr>
        <w:t>une fiche de frais</w:t>
      </w:r>
      <w:r>
        <w:rPr>
          <w:sz w:val="28"/>
          <w:szCs w:val="28"/>
        </w:rPr>
        <w:t xml:space="preserve"> et la rembourser</w:t>
      </w:r>
      <w:r>
        <w:rPr>
          <w:sz w:val="28"/>
          <w:szCs w:val="28"/>
        </w:rPr>
        <w:t>, il clique sur le lien « </w:t>
      </w:r>
      <w:r>
        <w:rPr>
          <w:sz w:val="28"/>
          <w:szCs w:val="28"/>
        </w:rPr>
        <w:t>Suivre le paiement d</w:t>
      </w:r>
      <w:r>
        <w:rPr>
          <w:sz w:val="28"/>
          <w:szCs w:val="28"/>
        </w:rPr>
        <w:t>es fiches de frais ».</w:t>
      </w:r>
    </w:p>
    <w:p w:rsidR="00201660" w:rsidRDefault="00201660" w:rsidP="00201660">
      <w:pPr>
        <w:tabs>
          <w:tab w:val="left" w:pos="930"/>
        </w:tabs>
        <w:rPr>
          <w:sz w:val="28"/>
          <w:szCs w:val="28"/>
        </w:rPr>
      </w:pPr>
      <w:r>
        <w:rPr>
          <w:noProof/>
          <w:sz w:val="28"/>
          <w:szCs w:val="28"/>
          <w:lang w:eastAsia="fr-FR"/>
        </w:rPr>
        <w:drawing>
          <wp:anchor distT="0" distB="0" distL="114300" distR="114300" simplePos="0" relativeHeight="251678720" behindDoc="1" locked="0" layoutInCell="1" allowOverlap="1">
            <wp:simplePos x="0" y="0"/>
            <wp:positionH relativeFrom="margin">
              <wp:align>right</wp:align>
            </wp:positionH>
            <wp:positionV relativeFrom="paragraph">
              <wp:posOffset>620395</wp:posOffset>
            </wp:positionV>
            <wp:extent cx="5760720" cy="2812415"/>
            <wp:effectExtent l="0" t="0" r="0" b="6985"/>
            <wp:wrapTight wrapText="bothSides">
              <wp:wrapPolygon edited="0">
                <wp:start x="0" y="0"/>
                <wp:lineTo x="0" y="21507"/>
                <wp:lineTo x="21500" y="21507"/>
                <wp:lineTo x="21500"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ivre_paiement_fiche_frais_sele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12415"/>
                    </a:xfrm>
                    <a:prstGeom prst="rect">
                      <a:avLst/>
                    </a:prstGeom>
                  </pic:spPr>
                </pic:pic>
              </a:graphicData>
            </a:graphic>
          </wp:anchor>
        </w:drawing>
      </w:r>
      <w:r>
        <w:rPr>
          <w:sz w:val="28"/>
          <w:szCs w:val="28"/>
        </w:rPr>
        <w:t xml:space="preserve">Cela l’amènera sur une page ou il doit tout d’abord choisir le mois et l’utilisateur pour lequel il veut voir </w:t>
      </w:r>
      <w:r>
        <w:rPr>
          <w:sz w:val="28"/>
          <w:szCs w:val="28"/>
        </w:rPr>
        <w:t>suivre</w:t>
      </w:r>
      <w:r>
        <w:rPr>
          <w:sz w:val="28"/>
          <w:szCs w:val="28"/>
        </w:rPr>
        <w:t xml:space="preserve"> la fiche de frais.</w:t>
      </w:r>
    </w:p>
    <w:p w:rsidR="00201660" w:rsidRDefault="00201660" w:rsidP="00201660">
      <w:pPr>
        <w:tabs>
          <w:tab w:val="left" w:pos="930"/>
        </w:tabs>
        <w:rPr>
          <w:sz w:val="28"/>
          <w:szCs w:val="28"/>
        </w:rPr>
      </w:pPr>
      <w:r>
        <w:rPr>
          <w:sz w:val="28"/>
          <w:szCs w:val="28"/>
        </w:rPr>
        <w:t xml:space="preserve">Puis une fois avoir choisis une fiche de frais à rembourser, </w:t>
      </w:r>
      <w:r w:rsidR="0053119B">
        <w:rPr>
          <w:sz w:val="28"/>
          <w:szCs w:val="28"/>
        </w:rPr>
        <w:t>celle-ci est affiché et le comptable peut valider le remboursement.</w:t>
      </w:r>
    </w:p>
    <w:p w:rsidR="0053119B" w:rsidRPr="00FC7A91" w:rsidRDefault="0053119B" w:rsidP="00201660">
      <w:pPr>
        <w:tabs>
          <w:tab w:val="left" w:pos="930"/>
        </w:tabs>
        <w:rPr>
          <w:sz w:val="28"/>
          <w:szCs w:val="28"/>
        </w:rPr>
      </w:pPr>
      <w:r>
        <w:rPr>
          <w:noProof/>
          <w:sz w:val="28"/>
          <w:szCs w:val="28"/>
          <w:lang w:eastAsia="fr-FR"/>
        </w:rPr>
        <w:lastRenderedPageBreak/>
        <w:drawing>
          <wp:inline distT="0" distB="0" distL="0" distR="0">
            <wp:extent cx="5760720" cy="28067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alidation_remboursement_fiche_frai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inline>
        </w:drawing>
      </w:r>
    </w:p>
    <w:p w:rsidR="0053119B" w:rsidRDefault="0053119B" w:rsidP="0053119B">
      <w:pPr>
        <w:rPr>
          <w:sz w:val="28"/>
          <w:szCs w:val="28"/>
        </w:rPr>
      </w:pPr>
      <w:r>
        <w:rPr>
          <w:sz w:val="28"/>
          <w:szCs w:val="28"/>
        </w:rPr>
        <w:t xml:space="preserve">Cependant, si aucune fiche n’a été </w:t>
      </w:r>
      <w:r>
        <w:rPr>
          <w:sz w:val="28"/>
          <w:szCs w:val="28"/>
        </w:rPr>
        <w:t>validé par le comptable</w:t>
      </w:r>
      <w:r>
        <w:rPr>
          <w:sz w:val="28"/>
          <w:szCs w:val="28"/>
        </w:rPr>
        <w:t>, lorsqu</w:t>
      </w:r>
      <w:r>
        <w:rPr>
          <w:sz w:val="28"/>
          <w:szCs w:val="28"/>
        </w:rPr>
        <w:t xml:space="preserve">’il </w:t>
      </w:r>
      <w:r>
        <w:rPr>
          <w:sz w:val="28"/>
          <w:szCs w:val="28"/>
        </w:rPr>
        <w:t>se rend dans « Suivre le paiement des fiches de frais », la page affiche « aucune fiche de frais ».</w:t>
      </w:r>
    </w:p>
    <w:p w:rsidR="0053119B" w:rsidRDefault="0053119B" w:rsidP="00201660">
      <w:pPr>
        <w:tabs>
          <w:tab w:val="left" w:pos="930"/>
        </w:tabs>
        <w:rPr>
          <w:sz w:val="28"/>
          <w:szCs w:val="28"/>
        </w:rPr>
      </w:pPr>
      <w:bookmarkStart w:id="0" w:name="_GoBack"/>
      <w:bookmarkEnd w:id="0"/>
    </w:p>
    <w:sectPr w:rsidR="0053119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951" w:rsidRDefault="00D54951" w:rsidP="0053119B">
      <w:pPr>
        <w:spacing w:after="0" w:line="240" w:lineRule="auto"/>
      </w:pPr>
      <w:r>
        <w:separator/>
      </w:r>
    </w:p>
  </w:endnote>
  <w:endnote w:type="continuationSeparator" w:id="0">
    <w:p w:rsidR="00D54951" w:rsidRDefault="00D54951" w:rsidP="0053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9B" w:rsidRPr="0053119B" w:rsidRDefault="0053119B">
    <w:pPr>
      <w:pStyle w:val="Pieddepage"/>
      <w:rPr>
        <w:sz w:val="28"/>
        <w:szCs w:val="28"/>
      </w:rPr>
    </w:pPr>
    <w:r w:rsidRPr="0053119B">
      <w:rPr>
        <w:sz w:val="28"/>
        <w:szCs w:val="28"/>
      </w:rPr>
      <w:t>DAIGNEAU Rafaël</w:t>
    </w:r>
    <w:r w:rsidRPr="0053119B">
      <w:rPr>
        <w:sz w:val="28"/>
        <w:szCs w:val="28"/>
      </w:rPr>
      <w:tab/>
    </w:r>
    <w:r w:rsidRPr="0053119B">
      <w:rPr>
        <w:sz w:val="28"/>
        <w:szCs w:val="28"/>
      </w:rPr>
      <w:tab/>
      <w:t>SIO2 - PPE</w:t>
    </w:r>
  </w:p>
  <w:p w:rsidR="0053119B" w:rsidRPr="0053119B" w:rsidRDefault="0053119B">
    <w:pPr>
      <w:pStyle w:val="Pieddepage"/>
      <w:rPr>
        <w:sz w:val="28"/>
        <w:szCs w:val="28"/>
      </w:rPr>
    </w:pPr>
    <w:r w:rsidRPr="0053119B">
      <w:rPr>
        <w:sz w:val="28"/>
        <w:szCs w:val="28"/>
      </w:rPr>
      <w:t>PALAMARA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951" w:rsidRDefault="00D54951" w:rsidP="0053119B">
      <w:pPr>
        <w:spacing w:after="0" w:line="240" w:lineRule="auto"/>
      </w:pPr>
      <w:r>
        <w:separator/>
      </w:r>
    </w:p>
  </w:footnote>
  <w:footnote w:type="continuationSeparator" w:id="0">
    <w:p w:rsidR="00D54951" w:rsidRDefault="00D54951" w:rsidP="00531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26"/>
    <w:rsid w:val="0001242A"/>
    <w:rsid w:val="000C437E"/>
    <w:rsid w:val="00201660"/>
    <w:rsid w:val="0053119B"/>
    <w:rsid w:val="00690932"/>
    <w:rsid w:val="00A50426"/>
    <w:rsid w:val="00B7106B"/>
    <w:rsid w:val="00D54951"/>
    <w:rsid w:val="00D5749B"/>
    <w:rsid w:val="00FC7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69A3-4C56-43C8-BBF9-48A7148A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119B"/>
    <w:pPr>
      <w:tabs>
        <w:tab w:val="center" w:pos="4536"/>
        <w:tab w:val="right" w:pos="9072"/>
      </w:tabs>
      <w:spacing w:after="0" w:line="240" w:lineRule="auto"/>
    </w:pPr>
  </w:style>
  <w:style w:type="character" w:customStyle="1" w:styleId="En-tteCar">
    <w:name w:val="En-tête Car"/>
    <w:basedOn w:val="Policepardfaut"/>
    <w:link w:val="En-tte"/>
    <w:uiPriority w:val="99"/>
    <w:rsid w:val="0053119B"/>
  </w:style>
  <w:style w:type="paragraph" w:styleId="Pieddepage">
    <w:name w:val="footer"/>
    <w:basedOn w:val="Normal"/>
    <w:link w:val="PieddepageCar"/>
    <w:uiPriority w:val="99"/>
    <w:unhideWhenUsed/>
    <w:rsid w:val="005311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372</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°•~~Heroique~~•° - Le rush à l'état pur !</dc:creator>
  <cp:keywords/>
  <dc:description/>
  <cp:lastModifiedBy>°•~~Heroique~~•° - Le rush à l'état pur !</cp:lastModifiedBy>
  <cp:revision>1</cp:revision>
  <dcterms:created xsi:type="dcterms:W3CDTF">2018-11-07T21:18:00Z</dcterms:created>
  <dcterms:modified xsi:type="dcterms:W3CDTF">2018-11-07T22:53:00Z</dcterms:modified>
</cp:coreProperties>
</file>