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CE" w:rsidRPr="00F111CE" w:rsidRDefault="00F111CE" w:rsidP="00F111CE">
      <w:pPr>
        <w:spacing w:before="320" w:after="0" w:line="240" w:lineRule="auto"/>
        <w:jc w:val="center"/>
        <w:rPr>
          <w:rFonts w:ascii="Calibri" w:eastAsia="Times New Roman" w:hAnsi="Calibri" w:cs="Calibri"/>
          <w:sz w:val="60"/>
          <w:szCs w:val="60"/>
          <w:lang w:eastAsia="fr-FR"/>
        </w:rPr>
      </w:pPr>
      <w:r w:rsidRPr="00F111CE">
        <w:rPr>
          <w:rFonts w:ascii="Calibri" w:eastAsia="Times New Roman" w:hAnsi="Calibri" w:cs="Calibri"/>
          <w:color w:val="353744"/>
          <w:sz w:val="60"/>
          <w:szCs w:val="60"/>
          <w:lang w:eastAsia="fr-FR"/>
        </w:rPr>
        <w:t>Rapport de test GSB</w:t>
      </w:r>
    </w:p>
    <w:p w:rsidR="00F111CE" w:rsidRDefault="00F111CE" w:rsidP="00F11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1709"/>
        <w:gridCol w:w="1063"/>
        <w:gridCol w:w="1401"/>
        <w:gridCol w:w="1710"/>
        <w:gridCol w:w="1805"/>
        <w:gridCol w:w="1462"/>
        <w:gridCol w:w="1193"/>
      </w:tblGrid>
      <w:tr w:rsidR="001A7380" w:rsidTr="001A7380">
        <w:tc>
          <w:tcPr>
            <w:tcW w:w="1358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Nom du test</w:t>
            </w:r>
          </w:p>
        </w:tc>
        <w:tc>
          <w:tcPr>
            <w:tcW w:w="1141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Nom du testeur</w:t>
            </w:r>
          </w:p>
        </w:tc>
        <w:tc>
          <w:tcPr>
            <w:tcW w:w="1401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Date du test</w:t>
            </w:r>
          </w:p>
        </w:tc>
        <w:tc>
          <w:tcPr>
            <w:tcW w:w="1712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Scénario</w:t>
            </w:r>
          </w:p>
        </w:tc>
        <w:tc>
          <w:tcPr>
            <w:tcW w:w="1805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Résultat attendu</w:t>
            </w:r>
          </w:p>
        </w:tc>
        <w:tc>
          <w:tcPr>
            <w:tcW w:w="1591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Résultat obtenu</w:t>
            </w:r>
          </w:p>
        </w:tc>
        <w:tc>
          <w:tcPr>
            <w:tcW w:w="1335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Réussite / Échec</w:t>
            </w:r>
          </w:p>
        </w:tc>
      </w:tr>
      <w:tr w:rsidR="001A7380" w:rsidTr="001A7380">
        <w:tc>
          <w:tcPr>
            <w:tcW w:w="1358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Connexion comptable</w:t>
            </w:r>
          </w:p>
        </w:tc>
        <w:tc>
          <w:tcPr>
            <w:tcW w:w="1141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Rafaël</w:t>
            </w: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, 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Nicolas</w:t>
            </w:r>
          </w:p>
        </w:tc>
        <w:tc>
          <w:tcPr>
            <w:tcW w:w="1401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13</w:t>
            </w: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/09/2018</w:t>
            </w:r>
          </w:p>
        </w:tc>
        <w:tc>
          <w:tcPr>
            <w:tcW w:w="1712" w:type="dxa"/>
          </w:tcPr>
          <w:p w:rsidR="00F111CE" w:rsidRPr="00F111CE" w:rsidRDefault="00F111CE" w:rsidP="00F111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On teste si un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 utilisateur de type comptable peut s</w:t>
            </w: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e connecter sur GSB.</w:t>
            </w:r>
          </w:p>
        </w:tc>
        <w:tc>
          <w:tcPr>
            <w:tcW w:w="1805" w:type="dxa"/>
          </w:tcPr>
          <w:p w:rsidR="00F111CE" w:rsidRDefault="00F111CE" w:rsidP="00F111CE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Connexion réussis et affichage du sommaire comptable</w:t>
            </w:r>
          </w:p>
        </w:tc>
        <w:tc>
          <w:tcPr>
            <w:tcW w:w="1591" w:type="dxa"/>
          </w:tcPr>
          <w:p w:rsidR="00F111CE" w:rsidRDefault="00F111CE" w:rsidP="00F111CE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Connexion réussis et affichage du sommaire comptable</w:t>
            </w:r>
          </w:p>
        </w:tc>
        <w:tc>
          <w:tcPr>
            <w:tcW w:w="1335" w:type="dxa"/>
          </w:tcPr>
          <w:p w:rsidR="00F111CE" w:rsidRDefault="00F111CE" w:rsidP="00F111CE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1A7380" w:rsidTr="001A7380">
        <w:trPr>
          <w:trHeight w:val="2217"/>
        </w:trPr>
        <w:tc>
          <w:tcPr>
            <w:tcW w:w="1358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Création du PDF</w:t>
            </w:r>
          </w:p>
        </w:tc>
        <w:tc>
          <w:tcPr>
            <w:tcW w:w="1141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Rafaël</w:t>
            </w:r>
          </w:p>
        </w:tc>
        <w:tc>
          <w:tcPr>
            <w:tcW w:w="1401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20/09/2018</w:t>
            </w:r>
          </w:p>
        </w:tc>
        <w:tc>
          <w:tcPr>
            <w:tcW w:w="1712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 test seulement l’affichage graphique du PDF sans les données récupéré de la BDD</w:t>
            </w:r>
          </w:p>
        </w:tc>
        <w:tc>
          <w:tcPr>
            <w:tcW w:w="1805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PDF complet sans les données de la fiche frais</w:t>
            </w:r>
          </w:p>
        </w:tc>
        <w:tc>
          <w:tcPr>
            <w:tcW w:w="1591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PDF complet sans les données de la fiche frais</w:t>
            </w:r>
          </w:p>
        </w:tc>
        <w:tc>
          <w:tcPr>
            <w:tcW w:w="1335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1A7380" w:rsidTr="001A7380">
        <w:tc>
          <w:tcPr>
            <w:tcW w:w="1358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Sélection mois et visiteur</w:t>
            </w:r>
          </w:p>
        </w:tc>
        <w:tc>
          <w:tcPr>
            <w:tcW w:w="1141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Rafaël</w:t>
            </w: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, 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Nicolas</w:t>
            </w:r>
          </w:p>
        </w:tc>
        <w:tc>
          <w:tcPr>
            <w:tcW w:w="1401" w:type="dxa"/>
          </w:tcPr>
          <w:p w:rsidR="00F21598" w:rsidRDefault="00F21598" w:rsidP="00F21598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04/10/2018</w:t>
            </w:r>
          </w:p>
        </w:tc>
        <w:tc>
          <w:tcPr>
            <w:tcW w:w="1712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Récupération des mois et des utilisateurs ayant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créés une fiche</w:t>
            </w:r>
          </w:p>
        </w:tc>
        <w:tc>
          <w:tcPr>
            <w:tcW w:w="1805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Deux listes, une qui affiche les mois pour lesquels il y a une fiche à valider et une autre qui affiche les utilisateurs ayant une fiche de frais a validés </w:t>
            </w:r>
          </w:p>
        </w:tc>
        <w:tc>
          <w:tcPr>
            <w:tcW w:w="1591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liste mois qui n’arrive pas à récupérer le mois possédant une fiche de frais a validés. La liste utilisateurs elle fonctionne </w:t>
            </w:r>
          </w:p>
        </w:tc>
        <w:tc>
          <w:tcPr>
            <w:tcW w:w="1335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Echec</w:t>
            </w:r>
          </w:p>
        </w:tc>
      </w:tr>
      <w:tr w:rsidR="001A7380" w:rsidTr="001A7380">
        <w:tc>
          <w:tcPr>
            <w:tcW w:w="1358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Sélection mois et visiteur</w:t>
            </w:r>
          </w:p>
        </w:tc>
        <w:tc>
          <w:tcPr>
            <w:tcW w:w="1141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Rafaël</w:t>
            </w:r>
          </w:p>
        </w:tc>
        <w:tc>
          <w:tcPr>
            <w:tcW w:w="1401" w:type="dxa"/>
          </w:tcPr>
          <w:p w:rsidR="00F21598" w:rsidRDefault="00F21598" w:rsidP="00F21598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06/10/2018</w:t>
            </w:r>
          </w:p>
        </w:tc>
        <w:tc>
          <w:tcPr>
            <w:tcW w:w="1712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Récupération des mois et des utilisateurs ayant créés une fiche</w:t>
            </w:r>
          </w:p>
        </w:tc>
        <w:tc>
          <w:tcPr>
            <w:tcW w:w="1805" w:type="dxa"/>
          </w:tcPr>
          <w:p w:rsidR="00F21598" w:rsidRDefault="00F21598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Deux listes, une qui affiche les mois pour lesquels il y a une fiche à valider et une autre qui affiche les utilisateurs ayant une fiche de frais a validés</w:t>
            </w:r>
          </w:p>
        </w:tc>
        <w:tc>
          <w:tcPr>
            <w:tcW w:w="1591" w:type="dxa"/>
          </w:tcPr>
          <w:p w:rsidR="00F21598" w:rsidRDefault="004951DA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des deux listes</w:t>
            </w:r>
          </w:p>
        </w:tc>
        <w:tc>
          <w:tcPr>
            <w:tcW w:w="1335" w:type="dxa"/>
          </w:tcPr>
          <w:p w:rsidR="00F21598" w:rsidRDefault="004951DA" w:rsidP="00F215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1A7380" w:rsidTr="001A7380">
        <w:tc>
          <w:tcPr>
            <w:tcW w:w="1358" w:type="dxa"/>
          </w:tcPr>
          <w:p w:rsidR="001A7380" w:rsidRPr="00F111CE" w:rsidRDefault="001A7380" w:rsidP="001A7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lastRenderedPageBreak/>
              <w:t>Recherche fiche de frais</w:t>
            </w:r>
          </w:p>
        </w:tc>
        <w:tc>
          <w:tcPr>
            <w:tcW w:w="114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Nicolas</w:t>
            </w:r>
          </w:p>
        </w:tc>
        <w:tc>
          <w:tcPr>
            <w:tcW w:w="140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18/10/2018</w:t>
            </w:r>
          </w:p>
        </w:tc>
        <w:tc>
          <w:tcPr>
            <w:tcW w:w="1712" w:type="dxa"/>
          </w:tcPr>
          <w:p w:rsidR="001A7380" w:rsidRPr="00F111CE" w:rsidRDefault="001A7380" w:rsidP="001A7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On vérifie que la recherche retourne bien la fiche correspondant a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u mois et à la personne choisie dans valider fiche de frais et suivie paiement fiche de frais</w:t>
            </w:r>
          </w:p>
        </w:tc>
        <w:tc>
          <w:tcPr>
            <w:tcW w:w="1805" w:type="dxa"/>
          </w:tcPr>
          <w:p w:rsidR="001A7380" w:rsidRPr="00F111CE" w:rsidRDefault="001A7380" w:rsidP="001A7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Affichage de la fiche de frais correspondante aux valeurs</w:t>
            </w:r>
          </w:p>
        </w:tc>
        <w:tc>
          <w:tcPr>
            <w:tcW w:w="1591" w:type="dxa"/>
          </w:tcPr>
          <w:p w:rsidR="001A7380" w:rsidRPr="00F111CE" w:rsidRDefault="001A7380" w:rsidP="001A7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Affichage de la fiche de frais</w:t>
            </w:r>
          </w:p>
        </w:tc>
        <w:tc>
          <w:tcPr>
            <w:tcW w:w="1335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1A7380" w:rsidTr="001A7380">
        <w:tc>
          <w:tcPr>
            <w:tcW w:w="1358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Création du PDF</w:t>
            </w:r>
          </w:p>
        </w:tc>
        <w:tc>
          <w:tcPr>
            <w:tcW w:w="114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Rafaël</w:t>
            </w:r>
          </w:p>
        </w:tc>
        <w:tc>
          <w:tcPr>
            <w:tcW w:w="140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22/10/2018</w:t>
            </w:r>
          </w:p>
        </w:tc>
        <w:tc>
          <w:tcPr>
            <w:tcW w:w="1712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1CE"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>Affichage de la fiche de frais sous forme de tableau dans le PDF</w:t>
            </w:r>
            <w:r>
              <w:rPr>
                <w:rFonts w:ascii="Proxima Nova" w:eastAsia="Times New Roman" w:hAnsi="Proxima Nova" w:cs="Times New Roman"/>
                <w:color w:val="353744"/>
                <w:sz w:val="26"/>
                <w:szCs w:val="26"/>
                <w:lang w:eastAsia="fr-FR"/>
              </w:rPr>
              <w:t xml:space="preserve"> avec les données correspondant à l’utilisateur connecté</w:t>
            </w:r>
          </w:p>
        </w:tc>
        <w:tc>
          <w:tcPr>
            <w:tcW w:w="1805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PDF complet</w:t>
            </w:r>
          </w:p>
        </w:tc>
        <w:tc>
          <w:tcPr>
            <w:tcW w:w="159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du PDF complet avec toutes les données</w:t>
            </w:r>
          </w:p>
        </w:tc>
        <w:tc>
          <w:tcPr>
            <w:tcW w:w="1335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1A7380" w:rsidTr="001A7380">
        <w:tc>
          <w:tcPr>
            <w:tcW w:w="1358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Valider fiche de frais </w:t>
            </w:r>
          </w:p>
        </w:tc>
        <w:tc>
          <w:tcPr>
            <w:tcW w:w="114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Rafaël,</w:t>
            </w:r>
          </w:p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Nicolas</w:t>
            </w:r>
          </w:p>
        </w:tc>
        <w:tc>
          <w:tcPr>
            <w:tcW w:w="140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26/10/2018</w:t>
            </w:r>
          </w:p>
        </w:tc>
        <w:tc>
          <w:tcPr>
            <w:tcW w:w="1712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Changement du statut de la fiche en VA dans la BDD lorsque le comptable valide la fiche de frais</w:t>
            </w:r>
          </w:p>
        </w:tc>
        <w:tc>
          <w:tcPr>
            <w:tcW w:w="1805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vide sans erreur et changement de l’état dans la BDD</w:t>
            </w:r>
          </w:p>
        </w:tc>
        <w:tc>
          <w:tcPr>
            <w:tcW w:w="159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vide sans erreur et changement de l’état dans la BDD</w:t>
            </w:r>
          </w:p>
        </w:tc>
        <w:tc>
          <w:tcPr>
            <w:tcW w:w="1335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  <w:tr w:rsidR="001A7380" w:rsidTr="001A7380">
        <w:tc>
          <w:tcPr>
            <w:tcW w:w="1358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Valider remboursement</w:t>
            </w:r>
          </w:p>
        </w:tc>
        <w:tc>
          <w:tcPr>
            <w:tcW w:w="114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Nicolas</w:t>
            </w:r>
          </w:p>
        </w:tc>
        <w:tc>
          <w:tcPr>
            <w:tcW w:w="140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06/11/2018</w:t>
            </w:r>
          </w:p>
        </w:tc>
        <w:tc>
          <w:tcPr>
            <w:tcW w:w="1712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Changement du statut de la fiche 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dans la BDD lorsque le comptable valide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 remboursement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fiche de frais</w:t>
            </w:r>
          </w:p>
        </w:tc>
        <w:tc>
          <w:tcPr>
            <w:tcW w:w="1805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vide sans erreur et changement de l’état dans la BDD</w:t>
            </w:r>
          </w:p>
        </w:tc>
        <w:tc>
          <w:tcPr>
            <w:tcW w:w="1591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vide sans erreur et changement de l’état dans la BDD</w:t>
            </w:r>
          </w:p>
        </w:tc>
        <w:tc>
          <w:tcPr>
            <w:tcW w:w="1335" w:type="dxa"/>
          </w:tcPr>
          <w:p w:rsidR="001A7380" w:rsidRDefault="001A7380" w:rsidP="001A738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Réussite</w:t>
            </w:r>
          </w:p>
        </w:tc>
      </w:tr>
    </w:tbl>
    <w:p w:rsidR="001A7380" w:rsidRDefault="00F111CE" w:rsidP="00F111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11C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4951D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0" w:name="_GoBack"/>
      <w:bookmarkEnd w:id="0"/>
    </w:p>
    <w:sectPr w:rsidR="001A738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21A" w:rsidRDefault="0079721A" w:rsidP="00F111CE">
      <w:pPr>
        <w:spacing w:after="0" w:line="240" w:lineRule="auto"/>
      </w:pPr>
      <w:r>
        <w:separator/>
      </w:r>
    </w:p>
  </w:endnote>
  <w:endnote w:type="continuationSeparator" w:id="0">
    <w:p w:rsidR="0079721A" w:rsidRDefault="0079721A" w:rsidP="00F1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1CE" w:rsidRPr="00F111CE" w:rsidRDefault="00F111CE">
    <w:pPr>
      <w:pStyle w:val="Pieddepage"/>
      <w:rPr>
        <w:sz w:val="28"/>
        <w:szCs w:val="28"/>
      </w:rPr>
    </w:pPr>
    <w:r w:rsidRPr="00F111CE">
      <w:rPr>
        <w:sz w:val="28"/>
        <w:szCs w:val="28"/>
      </w:rPr>
      <w:t>DAIGNEAU Rafaël</w:t>
    </w:r>
    <w:r w:rsidRPr="00F111CE">
      <w:rPr>
        <w:sz w:val="28"/>
        <w:szCs w:val="28"/>
      </w:rPr>
      <w:tab/>
    </w:r>
    <w:r w:rsidRPr="00F111CE">
      <w:rPr>
        <w:sz w:val="28"/>
        <w:szCs w:val="28"/>
      </w:rPr>
      <w:tab/>
      <w:t>SIO2 - PPE</w:t>
    </w:r>
  </w:p>
  <w:p w:rsidR="00F111CE" w:rsidRPr="00F111CE" w:rsidRDefault="00F111CE">
    <w:pPr>
      <w:pStyle w:val="Pieddepage"/>
      <w:rPr>
        <w:sz w:val="28"/>
        <w:szCs w:val="28"/>
      </w:rPr>
    </w:pPr>
    <w:r w:rsidRPr="00F111CE">
      <w:rPr>
        <w:sz w:val="28"/>
        <w:szCs w:val="28"/>
      </w:rPr>
      <w:t>PALAMARA Nicolas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21A" w:rsidRDefault="0079721A" w:rsidP="00F111CE">
      <w:pPr>
        <w:spacing w:after="0" w:line="240" w:lineRule="auto"/>
      </w:pPr>
      <w:r>
        <w:separator/>
      </w:r>
    </w:p>
  </w:footnote>
  <w:footnote w:type="continuationSeparator" w:id="0">
    <w:p w:rsidR="0079721A" w:rsidRDefault="0079721A" w:rsidP="00F11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CE"/>
    <w:rsid w:val="001A7380"/>
    <w:rsid w:val="004951DA"/>
    <w:rsid w:val="00690932"/>
    <w:rsid w:val="0079721A"/>
    <w:rsid w:val="00D5749B"/>
    <w:rsid w:val="00F111CE"/>
    <w:rsid w:val="00F2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F96D8-4E3A-4030-ADE2-B0372AFF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11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1CE"/>
  </w:style>
  <w:style w:type="paragraph" w:styleId="Pieddepage">
    <w:name w:val="footer"/>
    <w:basedOn w:val="Normal"/>
    <w:link w:val="PieddepageCar"/>
    <w:uiPriority w:val="99"/>
    <w:unhideWhenUsed/>
    <w:rsid w:val="00F11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1CE"/>
  </w:style>
  <w:style w:type="table" w:styleId="Grilledutableau">
    <w:name w:val="Table Grid"/>
    <w:basedOn w:val="TableauNormal"/>
    <w:uiPriority w:val="39"/>
    <w:rsid w:val="00F1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°•~~Heroique~~•° - Le rush à l'état pur !</dc:creator>
  <cp:keywords/>
  <dc:description/>
  <cp:lastModifiedBy>°•~~Heroique~~•° - Le rush à l'état pur !</cp:lastModifiedBy>
  <cp:revision>1</cp:revision>
  <dcterms:created xsi:type="dcterms:W3CDTF">2018-11-07T23:05:00Z</dcterms:created>
  <dcterms:modified xsi:type="dcterms:W3CDTF">2018-11-07T23:42:00Z</dcterms:modified>
</cp:coreProperties>
</file>