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color w:val="000000"/>
        </w:rPr>
        <w:drawing>
          <wp:inline distT="0" distB="0" distL="0" distR="0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研究生《深度</w:t>
      </w:r>
      <w:r>
        <w:rPr>
          <w:rFonts w:ascii="黑体" w:hAnsi="黑体" w:eastAsia="黑体"/>
          <w:color w:val="000000"/>
          <w:sz w:val="52"/>
          <w:szCs w:val="52"/>
        </w:rPr>
        <w:t>学习</w:t>
      </w:r>
      <w:r>
        <w:rPr>
          <w:rFonts w:hint="eastAsia" w:ascii="黑体" w:hAnsi="黑体" w:eastAsia="黑体"/>
          <w:color w:val="000000"/>
          <w:sz w:val="52"/>
          <w:szCs w:val="52"/>
        </w:rPr>
        <w:t>》</w:t>
      </w:r>
      <w:r>
        <w:rPr>
          <w:rFonts w:ascii="黑体" w:hAnsi="黑体" w:eastAsia="黑体"/>
          <w:color w:val="000000"/>
          <w:sz w:val="52"/>
          <w:szCs w:val="52"/>
        </w:rPr>
        <w:t>课程</w:t>
      </w:r>
    </w:p>
    <w:p>
      <w:pPr>
        <w:spacing w:line="360" w:lineRule="auto"/>
        <w:jc w:val="center"/>
        <w:rPr>
          <w:rFonts w:ascii="黑体" w:hAnsi="黑体" w:eastAsia="黑体"/>
          <w:color w:val="000000"/>
          <w:sz w:val="52"/>
          <w:szCs w:val="52"/>
        </w:rPr>
      </w:pPr>
      <w:r>
        <w:rPr>
          <w:rFonts w:hint="eastAsia" w:ascii="黑体" w:hAnsi="黑体" w:eastAsia="黑体"/>
          <w:color w:val="000000"/>
          <w:sz w:val="52"/>
          <w:szCs w:val="52"/>
        </w:rPr>
        <w:t>实验报告</w:t>
      </w: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b/>
          <w:color w:val="000000"/>
          <w:sz w:val="32"/>
          <w:u w:val="single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实验名称：</w:t>
            </w:r>
          </w:p>
        </w:tc>
        <w:tc>
          <w:tcPr>
            <w:tcW w:w="368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>PyTorch基本操作实验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姓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名：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eastAsia" w:eastAsia="宋体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束天成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学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号：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eastAsia="宋体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22121501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b/>
                <w:color w:val="000000"/>
                <w:sz w:val="32"/>
              </w:rPr>
            </w:pPr>
            <w:r>
              <w:rPr>
                <w:rFonts w:hint="eastAsia"/>
                <w:b/>
                <w:color w:val="000000"/>
                <w:sz w:val="32"/>
              </w:rPr>
              <w:t xml:space="preserve">日 </w:t>
            </w:r>
            <w:r>
              <w:rPr>
                <w:b/>
                <w:color w:val="000000"/>
                <w:sz w:val="3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</w:rPr>
              <w:t>期：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eastAsia="宋体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32"/>
                <w:lang w:val="en-US" w:eastAsia="zh-CN"/>
              </w:rPr>
              <w:t>2022/7/22</w:t>
            </w:r>
          </w:p>
        </w:tc>
      </w:tr>
    </w:tbl>
    <w:p>
      <w:pPr>
        <w:pStyle w:val="2"/>
        <w:rPr>
          <w:rFonts w:ascii="微软雅黑" w:hAnsi="微软雅黑" w:eastAsia="微软雅黑"/>
          <w:color w:val="00000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一、实验内容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本次实验为PyTorch的基本操作实验，本次实验主要包含了基本操作、Logistic 回归实验和Softmax 回归实验，编程的语言为Python，其目的是了解PyTorch的基本操作和编程语言，为后续的研究打下基础。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1.1 </w:t>
      </w:r>
      <w:r>
        <w:rPr>
          <w:rFonts w:hint="eastAsia" w:ascii="Times New Roman" w:hAnsi="Times New Roman" w:eastAsiaTheme="minorEastAsia"/>
          <w:color w:val="000000"/>
        </w:rPr>
        <w:t>PyTorch基本操作实验</w:t>
      </w:r>
    </w:p>
    <w:p>
      <w:pPr>
        <w:spacing w:line="360" w:lineRule="auto"/>
        <w:ind w:firstLine="420"/>
        <w:rPr>
          <w:rFonts w:hint="default" w:ascii="Times New Roman" w:hAnsi="Times New Roman" w:eastAsia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PyTorch基本操作实验</w:t>
      </w:r>
      <w:r>
        <w:rPr>
          <w:rFonts w:hint="eastAsia" w:ascii="Times New Roman" w:hAnsi="Times New Roman" w:eastAsiaTheme="minorEastAsia"/>
          <w:color w:val="000000"/>
          <w:sz w:val="24"/>
          <w:szCs w:val="24"/>
          <w:lang w:val="en-US" w:eastAsia="zh-CN"/>
        </w:rPr>
        <w:t>包含了矩阵的构建、矩阵的运算和梯度计算三个部分，PyTorch的所有运算都建立在矩阵数据运算的基础上，因此构建矩阵、矩阵运算是PyTorch编程中非常重要的环节，梯度计算是对数据进行进一步处理中常见的运算方式，掌握梯度计算对数据处理有非常重要的意义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>1.2 L</w:t>
      </w:r>
      <w:r>
        <w:rPr>
          <w:rFonts w:hint="eastAsia" w:ascii="Times New Roman" w:hAnsi="Times New Roman" w:eastAsiaTheme="minorEastAsia"/>
          <w:color w:val="000000"/>
        </w:rPr>
        <w:t>ogistic 回归实验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Logistic回归在广义上是线性回归的一种，是一种用于解决二分类问题的机器学习方法，用于估计某种事物的可能性。本次实验主要需要使用人工构造的数据集并使用两种方法实现Logistic的回归，并从loss以及训练集上的准确率等多个角度对结果进行分析，这对后期数据处理有着较为重要的意义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>1.3 Softmax 回归实验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/>
          <w:color w:val="000000"/>
          <w:sz w:val="24"/>
          <w:szCs w:val="24"/>
        </w:rPr>
        <w:t>oftmax回归其实是 logistic 回归的一般形式，logistic 回归用于二分类，而 softmax回归用于多分类</w:t>
      </w:r>
      <w:r>
        <w:rPr>
          <w:rFonts w:hint="eastAsia" w:ascii="Times New Roman" w:hAnsi="Times New Roman"/>
          <w:color w:val="000000"/>
          <w:sz w:val="24"/>
          <w:szCs w:val="24"/>
          <w:lang w:eastAsia="zh-CN"/>
        </w:rPr>
        <w:t>，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其在数据处理中的适用性和通用性更广。本次实验主要需要使用人工构造的数据集并使用两种方法实现S</w:t>
      </w:r>
      <w:r>
        <w:rPr>
          <w:rFonts w:hint="eastAsia" w:ascii="Times New Roman" w:hAnsi="Times New Roman"/>
          <w:color w:val="000000"/>
          <w:sz w:val="24"/>
          <w:szCs w:val="24"/>
        </w:rPr>
        <w:t>oftmax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的回归，并从loss以及训练集上的准确率等多个角度对结果进行分析。由于S</w:t>
      </w:r>
      <w:r>
        <w:rPr>
          <w:rFonts w:hint="eastAsia" w:ascii="Times New Roman" w:hAnsi="Times New Roman"/>
          <w:color w:val="000000"/>
          <w:sz w:val="24"/>
          <w:szCs w:val="24"/>
        </w:rPr>
        <w:t>oftmax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用于多分类问题，因此对于复杂问题的通用性更强。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二、实验设计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本次实验主要内容都为指定内容，均指定了实验需要的数据矩阵维度，矩阵构造方式，运算函数，使用的方法以及需要分析的内容，不包含过多需要自主设计的模型和方法等，因此不再赘述。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三、实验环境及实验数据集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Torch版本：1.5.1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操作系统：Windows10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硬件：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CPU：i5 9300h   GPU：GTX1650</w:t>
      </w:r>
    </w:p>
    <w:p>
      <w:pPr>
        <w:spacing w:line="360" w:lineRule="auto"/>
        <w:ind w:firstLine="420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数据集：torch.nn，Fashion-MNIST数据集，nn.BCEWithLogitsLoss函数等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四、实验过程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实验过程包括在编写代码时一些需要注意的事项，可附代码片段进行说明；还应该包括在训练模型时进行的一些步骤、参数设置等内容。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注：为了代码片段尽量的美观、统一，建议附代码片段时只附加关键的片段，不要全部粘贴，并尽量使用下面提供的网站进行代码高亮等格式转换后再粘贴。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"http://www.planetb.ca/syntax-highlight-word" </w:instrText>
      </w:r>
      <w: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t>http://www.planetb.ca/syntax-highlight-word</w:t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4.1 </w:t>
      </w:r>
      <w:r>
        <w:rPr>
          <w:rFonts w:hint="eastAsia" w:ascii="Times New Roman" w:hAnsi="Times New Roman" w:eastAsiaTheme="minorEastAsia"/>
          <w:color w:val="000000"/>
        </w:rPr>
        <w:t>PyTorch基本操作实验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4.1.1</w:t>
      </w:r>
    </w:p>
    <w:p>
      <w:pPr>
        <w:spacing w:line="360" w:lineRule="auto"/>
        <w:ind w:firstLine="480" w:firstLineChars="20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使用Tensor初始化一个1×3的矩阵M和一个2×1 的矩阵N，对两矩阵进行减法操作（要求 实现三种不同的形式），给出结果并分析三种方式的不同（如果出现报错，分析报错的原因）， 同时需要指出在计算过程中发生了什么。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x = torch.rand(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#定义矩阵1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y = torch.rand(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#定义矩阵2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(x-y)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#直接输出相减结果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(torch.sub(x, y))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#第二种减法形式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y.sub_(x)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#第三种减法形式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(y)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4.1.2</w:t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 xml:space="preserve">利用 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Tensor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>创建两个大小分别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 xml:space="preserve"> ×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 xml:space="preserve"> × 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 xml:space="preserve"> 的随机数矩阵，要求服从均值为0，标准差0.01为的正态分布；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>对第二步得到的矩阵进行形状变换得到转置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矩阵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>；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  <w:t>对上述得到的矩阵和矩阵求矩阵相乘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P=torch.normal(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,size=(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#创建第一个矩阵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Q=torch.normal(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,size=(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#创建第二个矩阵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(P)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(Q)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QT=Q.t()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#矩阵转置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(QT)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S=P.mm(QT)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#对新矩阵进行乘法运算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(S)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4.1.3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给定公式，利用学习所得到的Tensor的相关知识，进行梯度计算。要求计算时中断y2的梯度：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torch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x = torch.tensor(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requires_grad=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y1 = x * x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#计算第一个函数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y2 = x * x * x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#计算第二个函数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torch.no_grad():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y2 = x * x * x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#中断梯度追踪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print(y3.requires_grad)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print(y2.requires_grad)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print(y1.requires_grad)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y3 = y1 + y2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#计算y3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print(y3)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#输出y3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y3.backward()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print(x.grad)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#输出y3梯度</w:t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4.2 </w:t>
      </w:r>
      <w:r>
        <w:rPr>
          <w:rFonts w:hint="eastAsia" w:ascii="Times New Roman" w:hAnsi="Times New Roman" w:eastAsiaTheme="minorEastAsia"/>
          <w:color w:val="000000"/>
        </w:rPr>
        <w:t>Logistic 回归实验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4.2.1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eastAsia="zh-CN"/>
        </w:rPr>
        <w:t>要求动手从0实现 logistic 回归（只借助Tensor和Numpy相关的库）在人工构造的数据集上进 行训练和测试，并从loss以及训练集上的准确率等多个角度对结果进行分析。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torch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matplotlib.pyplot as plt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numpy as np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random#导入需要的模板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num_inputs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2#定义输入个数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n_data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torch.ones(20, num_inputs)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x1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torch.normal(2 * n_data, 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y1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torch.ones(20)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x2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torch.normal(-2 * n_data, 1)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y2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torch.zeros(20)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aa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torch.cat((x1, x2), 0).type(torch.FloatTensor)#人工构造数据集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bb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torch.cat((y1, y2), 0).type(torch.FloatTensor)#人工构造数据集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data_iter(batch_size, features, labels):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num_examples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len(features)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indices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list(range(num_examples))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random.shuffle(indices)#对数据采取随机读取的方法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 in range(0, num_examples, batch_size):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j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torch.LongTensor(indices[i: min(i + batch_size, num_examples)])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yield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features.index_select(0, j), labels.index_select(0, j)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torch.tensor(np.random.normal(0, 0.01, (num_inputs, 1)), dtype=torch.float32)#将w进行初始化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torch.zeros(1, dtype=torch.float32)#将b进行初始化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w.requires_grad_(requires_grad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True)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b.requires_grad_(requires_grad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True)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logits(X, w, b):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torch.mm(X, w) + 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1/(1+torch.pow(np.e,-y))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logits_loss(y_hat, y): #手动实现二元交叉熵损失函数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y.view(y_hat.size())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-y.mul(torch.log(y_hat))-(1-y).mul(torch.log(1-y_hat))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sgd(params, lr, batch_size):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param in params: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param.data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-= lr * param.grad / batch_size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evaluate_accuracy():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acc_sum,n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0.0,0  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X,y in data_iter(batch_size, aa, bb):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y_hat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net(X, w, b)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y_hat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torch.squeeze(torch.where(y_hat&gt;0.5,torch.tensor(1.0),torch.tensor(0.0)))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acc_sum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+= (y_hat==y).float().sum().item()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n+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y.shape[0]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acc_sum/n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lr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0.0005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num_epochs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net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logits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logits_loss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batch_size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5  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epochlist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np.arange(1,num_epochs+1)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losslist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epoch in range(num_epochs): # 训练模型的迭代周期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train_l_num,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train_acc_num,n = 0.0,0.0,0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X, y in data_iter(batch_size, aa, bb): # x和y分别是小批量样本的特征和标签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y_hat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net(X, w, b)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loss(y_hat, y).sum()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l.backward()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# 小批量的损失对模型参数求梯度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sgd([w,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b], lr, batch_size) # 使用小批量随机梯度下降迭代模型参数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w.grad.data.zero_()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# 梯度清零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b.grad.data.zero_()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# 梯度清零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        #计算每个epoch的loss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train_l_num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+= l.item()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        #计算训练样本的准确率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y_hat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torch.squeeze(torch.where(y_hat&gt;0.5,torch.tensor(1.0),torch.tensor(0.0)))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train_acc_num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+= (y_hat==y).sum().item()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        #每一个epoch的所有样本数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n+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y.shape[0]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evaluate_accuracy()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print('epoch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%d, loss %.4f,train_acc %f,test_acc %f'%(epoch+1,train_l_num/n, train_acc_num/n, test_acc))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print(aa)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print(bb)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'\n', w)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'\n', b)</w:t>
      </w:r>
    </w:p>
    <w:p>
      <w:pPr>
        <w:spacing w:line="360" w:lineRule="auto"/>
        <w:ind w:firstLine="420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4.2.2</w:t>
      </w:r>
    </w:p>
    <w:p>
      <w:pPr>
        <w:spacing w:line="360" w:lineRule="auto"/>
        <w:ind w:firstLine="420"/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利用 torch.nn 实现 logistic 回归在人工构造的数据集上进行训练和测试，并对结果进行分析， 并从loss以及训练集上的准确率等多个角度对结果进行分析</w:t>
      </w: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torch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matplotlib.pyplot as plt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numpy as np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torch.nn as nn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torch.utils.data as Data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random #导入需要的模板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num_inputs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2 #定义输入个数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n_data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torch.ones(20, num_inputs)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x1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torch.normal(2 * n_data, 1)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y1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torch.ones(20)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x2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torch.normal(-2 * n_data, 1)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y2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torch.zeros(20)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aa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torch.cat((x1, x2), 0).type(torch.FloatTensor)#人工构造数据集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bb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torch.cat((y1, y2), 0).type(torch.FloatTensor)#人工构造数据集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0.001 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batch_size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Data.TensorDataset(aa, bb)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data_iter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Data.DataLoader(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dataset, # torch TensorDataset format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batch_size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batch_size, # mini batch size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shuffle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True, # 是否打乱数据 (训练集一般需要进行打乱)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num_workers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0, # 多线程来读数据， 注意在Windows下需要设置为0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test_data_iter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Data.DataLoader(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dataset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dataset, # torch TensorDataset format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batch_size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batch_size, # mini batch size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shuffle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True, # 是否打乱数据 (训练集一般需要进行打乱)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num_workers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0, # 多线程来读数据， 注意在Windows下需要设置为0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LogisticRegression(nn.Module):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__init__(self,n_features):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super(LogisticRegression,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self).__init__()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self.lr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nn.Linear(n_features,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self.sm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nn.Sigmoid()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forward(self, x):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self.lr(x)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self.sm(x)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x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logistic_model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LogisticRegression(num_inputs)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criterion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nn.BCELoss()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optimizer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torch.optim.SGD(logistic_model.parameters(), lr=1e-3)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torch.nn import init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init.normal_(logistic_model.lr.weight,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mean=0, std=0.01)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init.constant_(logistic_model.lr.bias,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val=0) #也可以直接修改bias的data： net[0].bias.data.fill_(0)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print(logistic_model.lr.weight)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print(logistic_model.lr.bias)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evaluate_accuracy():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acc_sum,n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0.0,0  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X,y in test_data_iter: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y_hat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logistic_model(X)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y_hat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torch.squeeze(torch.where(y_hat&gt;0.5,torch.tensor(1.0),torch.tensor(0.0)))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acc_sum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+= (y_hat==y).float().sum().item()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n+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y.shape[0]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acc_sum/n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num_epochs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10  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 in range( num_epochs):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train_l_num,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train_acc_num,n = 0.0,0.0,0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X, y in data_iter: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y_hat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logistic_model(X)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criterion(y_hat, y.view(-1, 1))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optimizer.zero_grad()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# 梯度清零，等价于logistic_model.zero_grad()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l.backward()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optimizer.step()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train_l_num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+= l.item()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y_hat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torch.squeeze(torch.where(y_hat&gt;0.5,torch.tensor(1.0),torch.tensor(0.0)))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train_acc_num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+= (y_hat==y).sum().item()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n+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y.shape[0]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evaluate_accuracy()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print('epoch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%d, loss %.4f,train_acc %f,test_acc %f'%(epoch+1,train_l_num/n, train_acc_num/n, test_acc))</w:t>
      </w:r>
    </w:p>
    <w:p>
      <w:pPr>
        <w:spacing w:line="360" w:lineRule="auto"/>
        <w:ind w:firstLine="420"/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4.3 </w:t>
      </w:r>
      <w:r>
        <w:rPr>
          <w:rFonts w:hint="eastAsia" w:ascii="Times New Roman" w:hAnsi="Times New Roman" w:eastAsiaTheme="minorEastAsia"/>
          <w:color w:val="000000"/>
        </w:rPr>
        <w:t>Softmax 回归实验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4.3.1</w:t>
      </w:r>
    </w:p>
    <w:p>
      <w:pPr>
        <w:spacing w:line="360" w:lineRule="auto"/>
        <w:ind w:firstLine="480" w:firstLineChars="200"/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要求动手从0实现 softmax 回归（只借助Tensor和Numpy相关的库）在Fashion-MNIST数据 集上进行训练和测试，并从loss、训练集以及测试集上的准确率等多个角度对结果进行分析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torch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np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random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IPython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display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matplotlib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plt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torchvision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torchvision.transforms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transforms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mnist_train = torchvision.datasets.FashionMNIST(root=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'./Datasets/FashionMNIST'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train=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download=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transform=transforms.ToTensor())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mnist_test = torchvision.datasets.FashionMNIST(root=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'./Datasets/FashionMNIST'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train=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download=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transform=transforms.ToTensor())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batch_size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train_iter = torch.utils.data.DataLoader(mnist_train, batch_size=batch_size,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test_iter = torch.utils.data.DataLoader(mnist_test, batch_size=batch_size,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print(test_iter)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num_inputs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784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num_outputs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W = torch.tensor(np.random.normal(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,(num_inputs,num_outputs)),dtype=torch.float)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b = torch.zeros(num_outputs,dtype = torch.float)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W.requires_grad_(requires_grad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b.requires_grad_(requires_grad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softmax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(X):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X_exp = X.exp()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partition = X_exp.sum(dim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keepdim=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X_exp / partition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net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(X):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#torch.mm  矩阵相乘  view（）改变矩阵维度为1行 num_input列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f_x = torch.mm(X.view((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,num_inputs)),W) + b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softmax(f_x)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cross_entropy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(y_hat, y):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-torch.log(y_hat.gather(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y.view(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sgd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(params, lr, batch_size):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param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params: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param.data -= lr * param.grad / batch_size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 注意这里更改param时用的param.data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evaluate_accuracy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(data_iter,net):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acc_sum,n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X,y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data_iter: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#print(len(X)) 小批量数据集 每个X中有 256个图像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#print((net(X).argmax(dim=1)==y).float().sum().item())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acc_sum += (net(X).argmax(dim=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)==y).float().sum().item()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n+=y.shape[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acc_sum/n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(net, train_iter,test_iter,loss,num_epochs,batch_size,params=None,lr=None,optimizer = None):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epoch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range(num_epochs):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#模型训练次数 num_epochs次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train_l_num, train_acc_num,n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X,y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train_iter: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#X 为小批量256个图像 1*28*28 y为标签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 计算X softmax下的值   与损失函数值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y_hat = net(X)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 = loss(y_hat,y).sum()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l.backward()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sgd([W, b], lr, batch_size)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 使用小批量随机梯度下降迭代模型参数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W.grad.data.zero_()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 梯度清零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b.grad.data.zero_()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#计算每个epoch的loss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train_l_num += l.item()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#计算训练样本的准确率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train_acc_num += (y_hat.argmax(dim=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)==y).sum().item()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#每一个epoch的所有样本数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n+= y.shape[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#计算测试样本的准确率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test_acc = evaluate_accuracy(test_iter,net)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'epoch %d, loss %.4f,train_acc %.3f,test_acc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%(epoch+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,train_l_num/n, train_acc_num/n, test_acc))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num_epochs ,lr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train(net, train_iter, test_iter, cross_entropy, num_epochs,batch_size, [W, b], lr) </w:t>
      </w:r>
    </w:p>
    <w:p>
      <w:pPr>
        <w:spacing w:line="360" w:lineRule="auto"/>
        <w:rPr>
          <w:rFonts w:hint="default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4.3.2</w:t>
      </w:r>
    </w:p>
    <w:p>
      <w:pPr>
        <w:spacing w:line="360" w:lineRule="auto"/>
        <w:ind w:firstLine="480" w:firstLineChars="200"/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  <w:t>利用torch.nn实现 softmax 回归在Fashion-MNIST数据集上进行训练和测试，并从loss，训 练集以及测试集上的准确率等多个角度对结果进行分析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torch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np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random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torch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nn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IPython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display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matplotlib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plt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torchvision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torchvision.transforms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transforms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torch.nn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init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mnist_train = torchvision.datasets.FashionMNIST(root=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'./Datasets/FashionMNIST'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train=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download=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transform=transforms.ToTensor())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mnist_test = torchvision.datasets.FashionMNIST(root=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'./Datasets/FashionMNIST'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train=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download=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transform=transforms.ToTensor())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#读取数据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batch_size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train_iter = torch.utils.data.DataLoader(mnist_train, batch_size=batch_size,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test_iter = torch.utils.data.DataLoader(mnist_test, batch_size=batch_size, shuffle=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num_workers=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print(test_iter)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#定义输入和输出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num_inputs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784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num_outputs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#定义网络模型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LinearNet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(nn.Module):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(self, num_inputs, num_outputs):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super(LinearNet, self).__init__()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self.linear = nn.Linear(num_inputs, num_outputs)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forward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(self, x):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 x shape: (batch, 1, 28, 28)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y = self.linear(x.view(x.shape[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y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net = LinearNet(num_inputs, num_outputs)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 初始化参数w和b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init.normal_(net.linear.weight, mean=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std=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init.constant_(net.linear.bias, val=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#nn模块实现交叉熵损失函数--包含了softmax函数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cross_entropy = nn.CrossEntropyLoss()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#nn模块实现交叉熵损失函数--包含了softmax函数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cross_entropy = nn.CrossEntropyLoss()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optimizer = torch.optim.SGD(net.parameters(), lr=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#测试集准确率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evaluate_accuracy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(data_iter,net):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acc_sum,n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X,y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data_iter: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#print(len(X)) 小批量数据集 每个X中有 256个图像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#print((net(X).argmax(dim=1)==y).float().sum().item())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acc_sum += (net(X).argmax(dim=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)==y).float().sum().item()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n+=y.shape[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acc_sum/n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(net, train_iter, test_iter, loss, num_epochs, batch_size,params=None, lr=None, optimizer=None):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epoch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range(num_epochs):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train_l_sum, train_acc_sum,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X, 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train_iter: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y_hat = net(X)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 = loss(y_hat, y).sum()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optimizer.zero_grad()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 梯度清零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l.backward()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# 计算梯度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optimizer.step()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 随机梯度下降算法, 更新参数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train_l_sum += l.item()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#训练集准确率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train_acc_sum += (y_hat.argmax(dim=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 == y).sum().item()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n += y.shape[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test_acc = evaluate_accuracy(test_iter, net)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'epoch %d, loss %.4f, train acc %.3f, test acc %.3f'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% (epoch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train_l_sum / n, train_acc_sum / n, test_acc))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num_epochs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train(net, train_iter, test_iter, cross_entropy, num_epochs,batch_size,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optimizer) </w:t>
      </w:r>
    </w:p>
    <w:p>
      <w:pPr>
        <w:spacing w:line="360" w:lineRule="auto"/>
        <w:rPr>
          <w:rFonts w:hint="default" w:ascii="Times New Roman" w:hAnsi="Times New Roman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五、实验结果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实验结果包括程序运行结果</w:t>
      </w:r>
      <w:r>
        <w:rPr>
          <w:rFonts w:hint="eastAsia" w:ascii="Times New Roman" w:hAnsi="Times New Roman"/>
          <w:color w:val="000000"/>
          <w:sz w:val="24"/>
          <w:szCs w:val="24"/>
        </w:rPr>
        <w:t>以及对结果的分析，尽量用图表展示实验结果，并且通过结果进行相关的分析。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5.1 </w:t>
      </w:r>
      <w:r>
        <w:rPr>
          <w:rFonts w:hint="eastAsia" w:ascii="Times New Roman" w:hAnsi="Times New Roman" w:eastAsiaTheme="minorEastAsia"/>
          <w:color w:val="000000"/>
        </w:rPr>
        <w:t>PyTorch基本操作实验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5.1.1 实验4.1.1运行结果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tensor([[0.0305,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0.5506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0.8343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]])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tensor([[0.4280],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[0.4952]])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tensor([[-0.3975,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0.1227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0.4063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[-0.4647,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0.0554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0.3391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]])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tensor([[-0.3975,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0.1227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0.4063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[-0.4647,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0.0554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0.3391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]])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RuntimeError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Traceback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(most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recent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last)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&lt;ipython-input-3-a27a74325f95&gt;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&lt;module&gt;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print(x-y)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print(torch.sub(x,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----&gt;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y.sub_(x)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print(y)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RuntimeError: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output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doesn't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match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the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broadcast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shape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构建了矩阵M和矩阵N以后，使用print函数能正常输出预期结果。使用第一种方法和第二种方法进行矩阵相减运算时触发了Tensor运算的广播机制，因此前两种方法都可以正常输出运算结果。但是第三种运算并没有正常触发广播机制，因此进行运算时出现了维度不一致的报错。改进方法是定义一个新的空矩阵进行两个已有矩阵的运算，即可正常输出结果，结果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tensor(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[[0.9562, 0.6112, 0.9202]]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tensor(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[[0.1051],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[0.0494]]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tensor(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[[0.8511, 0.5061, 0.8151],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[0.9068, 0.5618, 0.8708]]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tensor(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[[0.8511, 0.5061, 0.8151],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[0.9068, 0.5618, 0.8708]]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tensor(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[[0.8511, 0.5061, 0.8151],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[0.9068, 0.5618, 0.8708]]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8F8F8"/>
        </w:rPr>
        <w:t>)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5.1.2 实验4.1.2运行结果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tensor([[-0.0007,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0.0038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0.0103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0.0083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0.0002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0.0034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]])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tensor([[-0.0002,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0.0127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0.0196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-0.0032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[-0.0074,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0.0032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0.0066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0.0158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]])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tensor([[-0.0002,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0.0196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-0.0074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0.0066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0.0127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-0.0032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0.0032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0.0158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]])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tensor([[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4.8016e-05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-2.5900e-05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1.7237e-05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5.4497e-05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1.0270e-04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1.7536e-04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-4.9595e-05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1.9827e-04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4.3418e-05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-7.5094e-06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9.6251e-06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5.4912e-05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]])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构建了矩阵P和矩阵Q以后，使用print函数能正常输出预期结果。在进行过转置运算后矩阵均可以正常实现矩阵转置，由于转制后的矩阵进行运算矩阵运算的条件，因此在运算时不会报错，可以正常输出结果。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5.1.3 实验4.1.3运行结果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tensor(2.,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grad_fn=&lt;AddBackward0&gt;)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tensor(2.)</w:t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进行运算后，由于函数y1和y2都能正常输出值，区别在于y1正常进行梯度追踪，y2中断了梯度追踪，y3是y1和y2之和，因此y1和y3应该都具有梯度属性，y2不具备梯度属性，y3输出应该只具有y1的梯度，根据实验结果可得，输出的数据和预期结果相符合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5.2 </w:t>
      </w:r>
      <w:r>
        <w:rPr>
          <w:rFonts w:hint="eastAsia" w:ascii="Times New Roman" w:hAnsi="Times New Roman" w:eastAsiaTheme="minorEastAsia"/>
          <w:color w:val="000000"/>
        </w:rPr>
        <w:t>Logistic 回归实验</w:t>
      </w:r>
    </w:p>
    <w:p>
      <w:pPr>
        <w:spacing w:line="360" w:lineRule="auto"/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5.2.1 实验4.2.1运行结果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0.7132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0.7049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0.6967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0.125000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0.900000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0.6887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0.975000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0.6808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0.6730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0.6654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0.6580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0.6506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0.6434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1.000000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tensor([[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1.8809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1.1965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3.0081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2.4303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2.4967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0.9777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1.0196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3.9064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1.7284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1.3719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2.1854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1.9097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1.7848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0.9357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0.9906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-0.0168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2.2404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0.9121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1.5281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0.7345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1.9127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1.6078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2.5034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4.0133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1.5753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0.8903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2.9513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3.0152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3.3529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1.4548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2.0861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1.7741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3.6954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1.8050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3.9431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1.8753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2.6096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3.4752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1.8023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2.9966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[-0.9877,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-0.8622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[-0.3483,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-3.8689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[-2.3075,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-3.8316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[-0.8467,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-3.1742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[-0.5870,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-1.9295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[-2.4078,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-1.6827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[-1.3419,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-1.2953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[-3.7345,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-3.8704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[-1.2352,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-2.1746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[-1.7332,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-2.8962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[-2.8115,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-2.7985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[-0.9951,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-0.9064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[-2.2489,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-0.4578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[-2.7144,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-1.8151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[-0.4393,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-4.5418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[-1.4527,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-2.3678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[-1.6124,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-3.1521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[-2.7330,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-1.5429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[-1.4250,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-1.6272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[-1.2331,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0.1828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]])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tensor([1.,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.])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tensor([[0.0281],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[0.0273]],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requires_grad=True)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tensor([-1.4793e-05],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requires_grad=True)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根据结果分析可得，随着迭代次数的增加，函数的损失值不断减少，训练精度逐渐上升，模型的准确性随着迭代次数的增加不断提高，和预期结果相符合。</w:t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5.2.2 实验4.2.2运行结果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Parameter containing: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tensor([[-0.0213,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-0.0021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]],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requires_grad=True)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Parameter containing: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tensor([0.],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requires_grad=True)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0.0715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0.0713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0.0714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0.0712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0.0706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0.0708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0.025000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0.0707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0.050000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0.0706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0.0701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0.150000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0.0701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0.200000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0.0700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0.066667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0.350000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0.0699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0.125000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0.400000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0.0697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0.400000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0.475000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0.0697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0.350000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0.575000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0.0694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0.533333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0.650000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0.0693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0.550000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0.750000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0.0690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0.600000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0.825000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0.0688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0.800000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0.850000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0.0687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0.800000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0.875000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0.0687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0.825000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0.925000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0.0685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0.800000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0.925000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0.0683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0.950000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0.0682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0.0681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0.925000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0.0679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0.0678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0.0676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0.966667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0.0675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0.0675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0.0673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0.0670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0.966667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0.0669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0.0661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0.0663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0.950000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0.0662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0.966667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0.0663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0.975000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0.0658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0.0656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0.0657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1.000000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0.0657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1.000000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,test_acc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1.000000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根据结果分析可得，随着迭代次数的增加，函数的损失值不断减少，训练精度逐渐上升，模型的准确性随着迭代次数的增加不断提高，和预期结果相符合。</w:t>
      </w:r>
    </w:p>
    <w:p>
      <w:pPr>
        <w:pStyle w:val="4"/>
        <w:spacing w:before="120" w:after="120" w:line="240" w:lineRule="auto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</w:rPr>
        <w:t xml:space="preserve">5.3 </w:t>
      </w:r>
      <w:r>
        <w:rPr>
          <w:rFonts w:hint="eastAsia" w:ascii="Times New Roman" w:hAnsi="Times New Roman" w:eastAsiaTheme="minorEastAsia"/>
          <w:color w:val="000000"/>
        </w:rPr>
        <w:t>Softmax 回归实验</w:t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5.3.1 实验4.3.1运行结果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torch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.utils.data.dataloader.DataLoader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x000001BC2D2A1988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.3442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.192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.2477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.227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.5763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.133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.215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.2638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.240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.3536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.202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.2479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.256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.4571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.186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.367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.4093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.264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.3457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.183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.4236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.318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.3814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.191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.388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.3315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.415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.3451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.405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.2799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.229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.343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.2514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.227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.401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.2333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.305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.2661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.247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.380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.2308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.261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.429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.2335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.263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.431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.2239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.265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.562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.2273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.267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.594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.2172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.286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.609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.1705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.304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.647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.1154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.633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.0827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.328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.510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.0654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.335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.595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.0286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.463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.9944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.361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.573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.9703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.369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.637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.9492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.377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.582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.9194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.384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.543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.9123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.391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.609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.8818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.397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.484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.8775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.397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.501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.8880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.394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.556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.8822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.551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.8741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.403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.612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.8567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.405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.666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.413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.606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.8085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.655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.7851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.427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.659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.7624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.431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.670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.7415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.442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.695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.7268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.445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.678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.7097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.449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.676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.7019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.454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test_acc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.642</w:t>
      </w:r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根据结果分析可得，随着迭代次数的增加，函数的损失值不断减少，训练精度逐渐上升，模型的准确性虽然有着上下波动的趋势，但是按照整体情况来看是随着迭代次数的增加不断提高，基本上符合预期结果。</w:t>
      </w:r>
    </w:p>
    <w:p>
      <w:pPr>
        <w:spacing w:line="360" w:lineRule="auto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5.3.2 实验4.3.2运行结果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torch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.utils.data.dataloader.DataLoader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x000001B3C7544B88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.0031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.748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.764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.0022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.804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3,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.0021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.813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4,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.832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.821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5,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.822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6,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.828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7,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.843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8,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.845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.829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9,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.847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10,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.833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.849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12,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.836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13,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.851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14,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.827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15,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.853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16,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.829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17,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.835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18,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.837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19,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20,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.836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21,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.856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22,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.840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23,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.858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24,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.838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25,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.841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26,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.839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27,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.859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.839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28,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.860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.841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29,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.861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FFFFF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.841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epoch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30,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loss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.0016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.861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test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bdr w:val="none" w:color="auto" w:sz="0" w:space="0"/>
          <w:shd w:val="clear" w:fill="F8F8F8"/>
        </w:rPr>
        <w:t>acc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0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.840</w:t>
      </w:r>
      <w:bookmarkStart w:id="0" w:name="_GoBack"/>
      <w:bookmarkEnd w:id="0"/>
    </w:p>
    <w:p>
      <w:pPr>
        <w:spacing w:line="360" w:lineRule="auto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zCs w:val="24"/>
          <w:lang w:val="en-US" w:eastAsia="zh-CN"/>
        </w:rPr>
        <w:t>分析：</w:t>
      </w: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根据结果分析可得，采用torch.nn函数进行softmax回归运算，其总的运行时间相比于前一种方法有所减少，结果呈现为函数的损失值不断减少，训练精度逐渐上升，模型的准确性虽然有着上下波动的趋势，但是按照整体情况来看是随着迭代次数的增加不断提高，基本上符合预期结果。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六、实验心得体会</w:t>
      </w:r>
    </w:p>
    <w:p>
      <w:pPr>
        <w:spacing w:line="360" w:lineRule="auto"/>
        <w:ind w:firstLine="420"/>
        <w:rPr>
          <w:rFonts w:hint="default" w:ascii="Times New Roman" w:hAnsi="Times New Roman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这次实验让我初步了解了PyTorch的基本原理和操作，学会了数据构建，对简单的数据矩阵进行运算，并学会了以计算机语言进行梯度计算。此外，我还学会了以PyTorch方法进行Logistic回归和Softmax回归，其实验结果也较为准确，这个过程将我初步带入深度学习的大门，了解了深度学习的基本知识，强化了我的编程能力，对我的个人能力有着较大的提高。但是与此同时我也发现了部分回归模型还需要参考网上的代码，这也是现阶段的不足之处。在接下来的学习中我会再接再厉，力争做得更好。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七、参考文献</w:t>
      </w:r>
    </w:p>
    <w:p>
      <w:pPr>
        <w:spacing w:line="360" w:lineRule="auto"/>
        <w:ind w:firstLine="420"/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[1] https://blog.csdn.net/qq_37534947/article/details/108179408</w:t>
      </w:r>
    </w:p>
    <w:p>
      <w:pPr>
        <w:spacing w:line="360" w:lineRule="auto"/>
        <w:ind w:firstLine="420"/>
        <w:rPr>
          <w:rFonts w:hint="default" w:ascii="Times New Roman" w:hAnsi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>[2] 动⼿学深度学习-PyTorch</w:t>
      </w:r>
    </w:p>
    <w:p>
      <w:pPr>
        <w:pStyle w:val="2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八、附录</w:t>
      </w:r>
    </w:p>
    <w:p>
      <w:pPr>
        <w:spacing w:line="360" w:lineRule="auto"/>
        <w:ind w:firstLine="420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需要补充说明的内容，如无可略。</w:t>
      </w:r>
    </w:p>
    <w:p>
      <w:pPr>
        <w:spacing w:before="156" w:beforeLines="50" w:after="312" w:afterLines="100" w:line="360" w:lineRule="auto"/>
        <w:jc w:val="center"/>
        <w:rPr>
          <w:b/>
          <w:color w:val="000000"/>
          <w:sz w:val="40"/>
          <w:szCs w:val="24"/>
        </w:rPr>
      </w:pPr>
      <w:r>
        <w:rPr>
          <w:color w:val="000000"/>
          <w:sz w:val="24"/>
          <w:szCs w:val="24"/>
        </w:rPr>
        <w:br w:type="page"/>
      </w:r>
      <w:r>
        <w:rPr>
          <w:rFonts w:hint="eastAsia"/>
          <w:b/>
          <w:color w:val="000000"/>
          <w:sz w:val="40"/>
          <w:szCs w:val="24"/>
        </w:rPr>
        <w:t>实验报告填写</w:t>
      </w:r>
      <w:r>
        <w:rPr>
          <w:b/>
          <w:color w:val="000000"/>
          <w:sz w:val="40"/>
          <w:szCs w:val="24"/>
        </w:rPr>
        <w:t>要求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1. 正文要求小四号宋体，行间距1.5倍；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2. 英文要求小四号Times New Roman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3. 在实验内容、实验过程、实验结果三部分需要针对当次实验不同的实验内容分别填写（模版以实验一为例）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，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实验设计中如有必要也可以分开填写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4. 实验报告配图的每幅图应有编号和标题，编号和标题应位于图下方处，居中，中文用五号宋体；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5. 表格应为三线表，每个表格应有编号和标题，编号和标题应写在表格上方正中，距正文段前0.5倍行距。表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格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中量与单位之间用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“/”</w:t>
      </w:r>
      <w:r>
        <w:rPr>
          <w:rFonts w:ascii="Times New Roman" w:hAnsi="Times New Roman" w:eastAsiaTheme="minorEastAsia"/>
          <w:color w:val="000000"/>
          <w:sz w:val="24"/>
          <w:szCs w:val="24"/>
        </w:rPr>
        <w:t>分隔，编号与标题中的中文用五号宋体；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color w:val="000000"/>
          <w:sz w:val="24"/>
          <w:szCs w:val="24"/>
        </w:rPr>
      </w:pPr>
      <w:r>
        <w:rPr>
          <w:rFonts w:ascii="Times New Roman" w:hAnsi="Times New Roman" w:eastAsiaTheme="minorEastAsia"/>
          <w:color w:val="000000"/>
          <w:sz w:val="24"/>
          <w:szCs w:val="24"/>
        </w:rPr>
        <w:t>6. 图、表、公式、算式等，一律用阿拉伯数字分别依序连续编排序号。其标注形式应便于互相区别，可分别为：图1、表2、公式(5)等</w:t>
      </w:r>
      <w:r>
        <w:rPr>
          <w:rFonts w:hint="eastAsia" w:ascii="Times New Roman" w:hAnsi="Times New Roman" w:eastAsiaTheme="minorEastAsia"/>
          <w:color w:val="000000"/>
          <w:sz w:val="24"/>
          <w:szCs w:val="24"/>
        </w:rPr>
        <w:t>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HanSans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6792319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BAF89"/>
    <w:multiLevelType w:val="multilevel"/>
    <w:tmpl w:val="9C0BAF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A6D22C"/>
    <w:multiLevelType w:val="multilevel"/>
    <w:tmpl w:val="9DA6D2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B870EE4"/>
    <w:multiLevelType w:val="multilevel"/>
    <w:tmpl w:val="AB870E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D936F9"/>
    <w:multiLevelType w:val="multilevel"/>
    <w:tmpl w:val="C2D936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7362A42"/>
    <w:multiLevelType w:val="multilevel"/>
    <w:tmpl w:val="C7362A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66B5525"/>
    <w:multiLevelType w:val="multilevel"/>
    <w:tmpl w:val="D66B55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D7613D2"/>
    <w:multiLevelType w:val="multilevel"/>
    <w:tmpl w:val="DD7613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E41052D"/>
    <w:multiLevelType w:val="multilevel"/>
    <w:tmpl w:val="3E4105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1F29DD0"/>
    <w:multiLevelType w:val="multilevel"/>
    <w:tmpl w:val="41F29D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47B75F8E"/>
    <w:multiLevelType w:val="multilevel"/>
    <w:tmpl w:val="47B75F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49EBFC1D"/>
    <w:multiLevelType w:val="multilevel"/>
    <w:tmpl w:val="49EBFC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B3B192F"/>
    <w:multiLevelType w:val="multilevel"/>
    <w:tmpl w:val="4B3B19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F4C1480"/>
    <w:multiLevelType w:val="multilevel"/>
    <w:tmpl w:val="4F4C14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B964FF8"/>
    <w:multiLevelType w:val="multilevel"/>
    <w:tmpl w:val="6B964F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B7B075D"/>
    <w:multiLevelType w:val="multilevel"/>
    <w:tmpl w:val="7B7B07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6"/>
  </w:num>
  <w:num w:numId="9">
    <w:abstractNumId w:val="12"/>
  </w:num>
  <w:num w:numId="10">
    <w:abstractNumId w:val="2"/>
  </w:num>
  <w:num w:numId="11">
    <w:abstractNumId w:val="4"/>
  </w:num>
  <w:num w:numId="12">
    <w:abstractNumId w:val="7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yNzJhMjEzZmE3ZjdlYTlkZWRhYjllZGVkNmNhMzkifQ=="/>
  </w:docVars>
  <w:rsids>
    <w:rsidRoot w:val="00AB0B1F"/>
    <w:rsid w:val="000C5C5B"/>
    <w:rsid w:val="00141E8A"/>
    <w:rsid w:val="00320F45"/>
    <w:rsid w:val="00364E16"/>
    <w:rsid w:val="00536F92"/>
    <w:rsid w:val="00666003"/>
    <w:rsid w:val="00833298"/>
    <w:rsid w:val="00854C5E"/>
    <w:rsid w:val="00A86EB7"/>
    <w:rsid w:val="00AB0B1F"/>
    <w:rsid w:val="00AB2779"/>
    <w:rsid w:val="00AC320D"/>
    <w:rsid w:val="00AD52AD"/>
    <w:rsid w:val="00D661AB"/>
    <w:rsid w:val="00E54DF5"/>
    <w:rsid w:val="00EE24E3"/>
    <w:rsid w:val="00F854D4"/>
    <w:rsid w:val="00FB04C6"/>
    <w:rsid w:val="00FB532C"/>
    <w:rsid w:val="07C5140B"/>
    <w:rsid w:val="08150D84"/>
    <w:rsid w:val="0B6158EF"/>
    <w:rsid w:val="0CAE034F"/>
    <w:rsid w:val="111944A1"/>
    <w:rsid w:val="11AE2620"/>
    <w:rsid w:val="15223A3A"/>
    <w:rsid w:val="166038FC"/>
    <w:rsid w:val="1F5844BB"/>
    <w:rsid w:val="23487679"/>
    <w:rsid w:val="23AD532B"/>
    <w:rsid w:val="2B0177E3"/>
    <w:rsid w:val="2FAE44C9"/>
    <w:rsid w:val="31553ABA"/>
    <w:rsid w:val="34845EF0"/>
    <w:rsid w:val="390E2DD3"/>
    <w:rsid w:val="40654450"/>
    <w:rsid w:val="41FB36A0"/>
    <w:rsid w:val="42665F25"/>
    <w:rsid w:val="526610DE"/>
    <w:rsid w:val="539D0113"/>
    <w:rsid w:val="53B813F1"/>
    <w:rsid w:val="55F45E27"/>
    <w:rsid w:val="564B7DE8"/>
    <w:rsid w:val="583354EA"/>
    <w:rsid w:val="60934D78"/>
    <w:rsid w:val="613F6F98"/>
    <w:rsid w:val="67900263"/>
    <w:rsid w:val="68B72045"/>
    <w:rsid w:val="6AB97AD1"/>
    <w:rsid w:val="6B6574B4"/>
    <w:rsid w:val="6E1B3E0B"/>
    <w:rsid w:val="6EE503DC"/>
    <w:rsid w:val="6F313CDC"/>
    <w:rsid w:val="715C7408"/>
    <w:rsid w:val="729B4883"/>
    <w:rsid w:val="753F23E5"/>
    <w:rsid w:val="75EA691D"/>
    <w:rsid w:val="764364A0"/>
    <w:rsid w:val="78653FF1"/>
    <w:rsid w:val="7A2D154D"/>
    <w:rsid w:val="7A2F7AC1"/>
    <w:rsid w:val="7A57448D"/>
    <w:rsid w:val="7D47059D"/>
    <w:rsid w:val="7EE30820"/>
    <w:rsid w:val="7FA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iPriority w:val="99"/>
    <w:rPr>
      <w:color w:val="0000FF"/>
      <w:u w:val="single"/>
    </w:rPr>
  </w:style>
  <w:style w:type="character" w:customStyle="1" w:styleId="11">
    <w:name w:val="页眉 字符"/>
    <w:link w:val="6"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页脚 字符"/>
    <w:link w:val="5"/>
    <w:uiPriority w:val="99"/>
    <w:rPr>
      <w:rFonts w:ascii="Calibri" w:hAnsi="Calibri"/>
      <w:kern w:val="2"/>
      <w:sz w:val="18"/>
      <w:szCs w:val="18"/>
    </w:rPr>
  </w:style>
  <w:style w:type="character" w:customStyle="1" w:styleId="13">
    <w:name w:val="标题 2 字符"/>
    <w:link w:val="2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4">
    <w:name w:val="标题 3 字符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5">
    <w:name w:val="标题 4 字符"/>
    <w:link w:val="4"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5107</Words>
  <Characters>19307</Characters>
  <Lines>8</Lines>
  <Paragraphs>2</Paragraphs>
  <TotalTime>0</TotalTime>
  <ScaleCrop>false</ScaleCrop>
  <LinksUpToDate>false</LinksUpToDate>
  <CharactersWithSpaces>22772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2022-05-15T13:36:00Z</dcterms:created>
  <dc:creator>l</dc:creator>
  <cp:lastModifiedBy>Marshal</cp:lastModifiedBy>
  <dcterms:modified xsi:type="dcterms:W3CDTF">2022-07-22T15:12:05Z</dcterms:modified>
  <dc:title>哈尔滨工业大学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D873981AEA4744C58F6EDCB9466D1DB1</vt:lpwstr>
  </property>
</Properties>
</file>