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pacing/>
        <w:ind/>
        <w:jc w:val="center"/>
        <w:rPr>
          <w:rFonts w:ascii="宋体" w:hAnsi="宋体" w:eastAsia="宋体"/>
          <w:sz w:val="21"/>
          <w:szCs w:val="21"/>
        </w:rPr>
      </w:pPr>
      <w:r>
        <w:rPr>
          <w:rFonts w:ascii="宋体" w:hAnsi="宋体" w:eastAsia="宋体"/>
          <w:color w:val="000000"/>
          <w:sz w:val="32"/>
          <w:szCs w:val="32"/>
        </w:rPr>
        <w:t>玉林师范学院本科生毕业论文(设计)</w:t>
      </w:r>
      <w:r>
        <w:rPr>
          <w:rFonts w:ascii="宋体" w:hAnsi="宋体" w:eastAsia="宋体"/>
          <w:b w:val="true"/>
          <w:bCs w:val="true"/>
          <w:sz w:val="32"/>
          <w:szCs w:val="32"/>
        </w:rPr>
        <w:t xml:space="preserve"> </w:t>
      </w:r>
      <w:r>
        <w:rPr>
          <w:rFonts w:ascii="宋体" w:hAnsi="宋体" w:eastAsia="宋体"/>
          <w:sz w:val="32"/>
          <w:szCs w:val="32"/>
        </w:rPr>
        <w:t>文献综述</w:t>
      </w:r>
    </w:p>
    <w:p>
      <w:pPr>
        <w:spacing/>
        <w:ind w:right="0" w:firstLine="315"/>
        <w:jc w:val="left"/>
        <w:rPr>
          <w:rFonts w:ascii="宋体" w:hAnsi="宋体" w:eastAsia="宋体"/>
          <w:sz w:val="21"/>
          <w:szCs w:val="21"/>
        </w:rPr>
      </w:pPr>
      <w:r>
        <w:rPr>
          <w:rFonts w:ascii="宋体" w:hAnsi="宋体" w:eastAsia="宋体"/>
          <w:color w:val="FF0000"/>
          <w:sz w:val="24"/>
          <w:szCs w:val="24"/>
        </w:rPr>
        <w:t>系(院)：计算机科学与工程学院</w:t>
      </w:r>
    </w:p>
    <w:tbl>
      <w:tblPr>
        <w:tblStyle w:val="a7"/>
        <w:tblW w:w="0" w:type="auto"/>
        <w:tblInd w:w="1095"/>
        <w:tblLook w:firstRow="1" w:lastRow="0" w:firstColumn="1" w:lastColumn="0" w:noHBand="0" w:noVBand="1" w:val="04A0"/>
      </w:tblPr>
      <w:tblGrid>
        <w:gridCol w:w="795"/>
        <w:gridCol w:w="1710"/>
        <w:gridCol w:w="705"/>
        <w:gridCol w:w="1035"/>
        <w:gridCol w:w="645"/>
        <w:gridCol w:w="1065"/>
        <w:gridCol w:w="1065"/>
        <w:gridCol w:w="2010"/>
      </w:tblGrid>
      <w:tr>
        <w:trPr>
          <w:trHeight w:val="615" w:hRule="atLeast"/>
        </w:trPr>
        <w:tc>
          <w:tcPr>
            <w:tcW w:w="7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before="0" w:after="0"/>
              <w:ind/>
              <w:jc w:val="center"/>
              <w:rPr>
                <w:rFonts w:ascii="宋体" w:hAnsi="宋体" w:eastAsia="宋体"/>
                <w:sz w:val="21"/>
                <w:szCs w:val="21"/>
              </w:rPr>
            </w:pPr>
            <w:r>
              <w:rPr>
                <w:rFonts w:ascii="宋体" w:hAnsi="宋体" w:eastAsia="宋体"/>
                <w:sz w:val="21"/>
                <w:szCs w:val="21"/>
              </w:rPr>
              <w:t>学号</w:t>
            </w:r>
          </w:p>
        </w:tc>
        <w:tc>
          <w:tcPr>
            <w:tcW w:w="171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before="0" w:after="0"/>
              <w:ind/>
              <w:jc w:val="both"/>
              <w:rPr>
                <w:rFonts w:ascii="宋体" w:hAnsi="宋体" w:eastAsia="宋体"/>
                <w:sz w:val="21"/>
                <w:szCs w:val="21"/>
              </w:rPr>
            </w:pPr>
            <w:r>
              <w:rPr>
                <w:rFonts w:ascii="宋体" w:hAnsi="宋体" w:eastAsia="宋体"/>
                <w:sz w:val="21"/>
                <w:szCs w:val="21"/>
              </w:rPr>
              <w:t> 201606402107</w:t>
            </w:r>
          </w:p>
        </w:tc>
        <w:tc>
          <w:tcPr>
            <w:tcW w:w="70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before="0" w:after="0"/>
              <w:ind/>
              <w:jc w:val="both"/>
              <w:rPr>
                <w:rFonts w:ascii="宋体" w:hAnsi="宋体" w:eastAsia="宋体"/>
                <w:sz w:val="21"/>
                <w:szCs w:val="21"/>
              </w:rPr>
            </w:pPr>
            <w:r>
              <w:rPr>
                <w:rFonts w:ascii="宋体" w:hAnsi="宋体" w:eastAsia="宋体"/>
                <w:sz w:val="21"/>
                <w:szCs w:val="21"/>
              </w:rPr>
              <w:t>姓名</w:t>
            </w:r>
          </w:p>
        </w:tc>
        <w:tc>
          <w:tcPr>
            <w:tcW w:w="103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before="0" w:after="0"/>
              <w:ind/>
              <w:jc w:val="both"/>
              <w:rPr>
                <w:rFonts w:ascii="宋体" w:hAnsi="宋体" w:eastAsia="宋体"/>
                <w:sz w:val="21"/>
                <w:szCs w:val="21"/>
              </w:rPr>
            </w:pPr>
            <w:r>
              <w:rPr>
                <w:rFonts w:ascii="宋体" w:hAnsi="宋体" w:eastAsia="宋体"/>
                <w:sz w:val="24"/>
                <w:szCs w:val="24"/>
              </w:rPr>
              <w:t>徐碧通</w:t>
            </w:r>
          </w:p>
        </w:tc>
        <w:tc>
          <w:tcPr>
            <w:tcW w:w="64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before="0" w:after="0"/>
              <w:ind/>
              <w:jc w:val="both"/>
              <w:rPr>
                <w:rFonts w:ascii="宋体" w:hAnsi="宋体" w:eastAsia="宋体"/>
                <w:sz w:val="21"/>
                <w:szCs w:val="21"/>
              </w:rPr>
            </w:pPr>
            <w:r>
              <w:rPr>
                <w:rFonts w:ascii="宋体" w:hAnsi="宋体" w:eastAsia="宋体"/>
                <w:sz w:val="21"/>
                <w:szCs w:val="21"/>
              </w:rPr>
              <w:t>专业</w:t>
            </w:r>
          </w:p>
        </w:tc>
        <w:tc>
          <w:tcPr>
            <w:tcW w:w="106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before="0" w:after="0"/>
              <w:ind/>
              <w:jc w:val="left"/>
              <w:rPr>
                <w:rFonts w:ascii="宋体" w:hAnsi="宋体" w:eastAsia="宋体"/>
                <w:sz w:val="21"/>
                <w:szCs w:val="21"/>
              </w:rPr>
            </w:pPr>
            <w:r>
              <w:rPr>
                <w:rFonts w:ascii="宋体" w:hAnsi="宋体" w:eastAsia="宋体"/>
                <w:sz w:val="21"/>
                <w:szCs w:val="21"/>
              </w:rPr>
              <w:t>软件工程</w:t>
            </w:r>
          </w:p>
        </w:tc>
        <w:tc>
          <w:tcPr>
            <w:tcW w:w="106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before="0" w:after="0"/>
              <w:ind/>
              <w:jc w:val="both"/>
              <w:rPr>
                <w:rFonts w:ascii="宋体" w:hAnsi="宋体" w:eastAsia="宋体"/>
                <w:sz w:val="21"/>
                <w:szCs w:val="21"/>
              </w:rPr>
            </w:pPr>
            <w:r>
              <w:rPr>
                <w:rFonts w:ascii="宋体" w:hAnsi="宋体" w:eastAsia="宋体"/>
                <w:sz w:val="21"/>
                <w:szCs w:val="21"/>
              </w:rPr>
              <w:t>年级班别</w:t>
            </w:r>
          </w:p>
        </w:tc>
        <w:tc>
          <w:tcPr>
            <w:tcW w:w="112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before="0" w:after="0"/>
              <w:ind/>
              <w:jc w:val="left"/>
              <w:rPr>
                <w:rFonts w:ascii="宋体" w:hAnsi="宋体" w:eastAsia="宋体"/>
                <w:sz w:val="21"/>
                <w:szCs w:val="21"/>
              </w:rPr>
            </w:pPr>
            <w:r>
              <w:rPr>
                <w:rFonts w:ascii="宋体" w:hAnsi="宋体" w:eastAsia="宋体"/>
                <w:sz w:val="24"/>
                <w:szCs w:val="24"/>
              </w:rPr>
              <w:t>2016级 软件工程161班</w:t>
            </w:r>
          </w:p>
        </w:tc>
      </w:tr>
      <w:tr>
        <w:trPr>
          <w:trHeight w:val="630" w:hRule="atLeast"/>
        </w:trPr>
        <w:tc>
          <w:tcPr>
            <w:tcW w:w="7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before="0" w:after="0"/>
              <w:ind/>
              <w:jc w:val="center"/>
              <w:rPr>
                <w:rFonts w:ascii="宋体" w:hAnsi="宋体" w:eastAsia="宋体"/>
                <w:sz w:val="21"/>
                <w:szCs w:val="21"/>
              </w:rPr>
            </w:pPr>
            <w:r>
              <w:rPr>
                <w:rFonts w:ascii="宋体" w:hAnsi="宋体" w:eastAsia="宋体"/>
                <w:sz w:val="21"/>
                <w:szCs w:val="21"/>
              </w:rPr>
              <w:t>论文</w:t>
            </w:r>
          </w:p>
          <w:p>
            <w:pPr>
              <w:spacing w:before="0" w:after="0"/>
              <w:ind/>
              <w:jc w:val="center"/>
              <w:rPr>
                <w:rFonts w:ascii="宋体" w:hAnsi="宋体" w:eastAsia="宋体"/>
                <w:sz w:val="21"/>
                <w:szCs w:val="21"/>
              </w:rPr>
            </w:pPr>
            <w:r>
              <w:rPr>
                <w:rFonts w:ascii="宋体" w:hAnsi="宋体" w:eastAsia="宋体"/>
                <w:sz w:val="21"/>
                <w:szCs w:val="21"/>
              </w:rPr>
              <w:t>题目</w:t>
            </w:r>
          </w:p>
        </w:tc>
        <w:tc>
          <w:tcPr>
            <w:tcW w:w="6225" w:type="dxa"/>
            <w:gridSpan w:val="7"/>
            <w:tcBorders>
              <w:top w:val="single" w:color="000000" w:sz="8" w:space="0"/>
              <w:left w:val="single" w:color="000000" w:sz="8" w:space="0"/>
              <w:bottom w:val="single" w:color="000000" w:sz="8" w:space="0"/>
              <w:right w:val="single" w:color="000000" w:sz="8" w:space="0"/>
            </w:tcBorders>
            <w:shd w:val="clear" w:color="auto" w:fill="ffffff"/>
            <w:vAlign w:val="top"/>
          </w:tcPr>
          <w:p>
            <w:pPr>
              <w:spacing w:before="0" w:after="0"/>
              <w:ind/>
              <w:jc w:val="center"/>
              <w:rPr>
                <w:rFonts w:ascii="宋体" w:hAnsi="宋体" w:eastAsia="宋体"/>
                <w:sz w:val="21"/>
                <w:szCs w:val="21"/>
              </w:rPr>
            </w:pPr>
            <w:r>
              <w:rPr>
                <w:rFonts w:ascii="宋体" w:hAnsi="宋体" w:eastAsia="宋体"/>
                <w:color w:val="000000"/>
                <w:sz w:val="21"/>
                <w:szCs w:val="21"/>
              </w:rPr>
              <w:t>基于SSM的人事工资管理系统</w:t>
            </w:r>
          </w:p>
        </w:tc>
      </w:tr>
      <w:tr>
        <w:trPr>
          <w:trHeight w:val="3090" w:hRule="atLeast"/>
        </w:trPr>
        <w:tc>
          <w:tcPr>
            <w:tcW w:w="7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before="0" w:after="0"/>
              <w:ind/>
              <w:jc w:val="center"/>
              <w:rPr>
                <w:rFonts w:ascii="宋体" w:hAnsi="宋体" w:eastAsia="宋体"/>
                <w:sz w:val="21"/>
                <w:szCs w:val="21"/>
              </w:rPr>
            </w:pPr>
            <w:r>
              <w:rPr>
                <w:rFonts w:ascii="宋体" w:hAnsi="宋体" w:eastAsia="宋体"/>
                <w:sz w:val="21"/>
                <w:szCs w:val="21"/>
              </w:rPr>
              <w:t>文</w:t>
            </w:r>
          </w:p>
          <w:p>
            <w:pPr>
              <w:spacing w:before="0" w:after="0"/>
              <w:ind/>
              <w:jc w:val="center"/>
              <w:rPr>
                <w:rFonts w:ascii="宋体" w:hAnsi="宋体" w:eastAsia="宋体"/>
                <w:sz w:val="21"/>
                <w:szCs w:val="21"/>
              </w:rPr>
            </w:pPr>
            <w:r>
              <w:rPr>
                <w:rFonts w:ascii="宋体" w:hAnsi="宋体" w:eastAsia="宋体"/>
                <w:sz w:val="21"/>
                <w:szCs w:val="21"/>
              </w:rPr>
              <w:t>献</w:t>
            </w:r>
          </w:p>
          <w:p>
            <w:pPr>
              <w:spacing w:before="0" w:after="0"/>
              <w:ind/>
              <w:jc w:val="center"/>
              <w:rPr>
                <w:rFonts w:ascii="宋体" w:hAnsi="宋体" w:eastAsia="宋体"/>
                <w:sz w:val="21"/>
                <w:szCs w:val="21"/>
              </w:rPr>
            </w:pPr>
            <w:r>
              <w:rPr>
                <w:rFonts w:ascii="宋体" w:hAnsi="宋体" w:eastAsia="宋体"/>
                <w:sz w:val="21"/>
                <w:szCs w:val="21"/>
              </w:rPr>
              <w:t>综</w:t>
            </w:r>
          </w:p>
          <w:p>
            <w:pPr>
              <w:spacing w:before="0" w:after="0"/>
              <w:ind/>
              <w:jc w:val="center"/>
              <w:rPr>
                <w:rFonts w:ascii="宋体" w:hAnsi="宋体" w:eastAsia="宋体"/>
                <w:sz w:val="21"/>
                <w:szCs w:val="21"/>
              </w:rPr>
            </w:pPr>
            <w:r>
              <w:rPr>
                <w:rFonts w:ascii="宋体" w:hAnsi="宋体" w:eastAsia="宋体"/>
                <w:sz w:val="21"/>
                <w:szCs w:val="21"/>
              </w:rPr>
              <w:t>述</w:t>
            </w:r>
          </w:p>
          <w:p>
            <w:pPr>
              <w:spacing w:before="0" w:after="0"/>
              <w:ind/>
              <w:jc w:val="center"/>
              <w:rPr>
                <w:rFonts w:ascii="宋体" w:hAnsi="宋体" w:eastAsia="宋体"/>
                <w:sz w:val="21"/>
                <w:szCs w:val="21"/>
              </w:rPr>
            </w:pPr>
            <w:r>
              <w:rPr>
                <w:rFonts w:ascii="宋体" w:hAnsi="宋体" w:eastAsia="宋体"/>
                <w:sz w:val="21"/>
                <w:szCs w:val="21"/>
              </w:rPr>
              <w:t>800</w:t>
            </w:r>
          </w:p>
          <w:p>
            <w:pPr>
              <w:spacing w:before="0" w:after="0"/>
              <w:ind/>
              <w:jc w:val="center"/>
              <w:rPr>
                <w:rFonts w:ascii="宋体" w:hAnsi="宋体" w:eastAsia="宋体"/>
                <w:sz w:val="21"/>
                <w:szCs w:val="21"/>
              </w:rPr>
            </w:pPr>
            <w:r>
              <w:rPr>
                <w:rFonts w:ascii="宋体" w:hAnsi="宋体" w:eastAsia="宋体"/>
                <w:sz w:val="21"/>
                <w:szCs w:val="21"/>
              </w:rPr>
              <w:t>字</w:t>
            </w:r>
          </w:p>
          <w:p>
            <w:pPr>
              <w:spacing w:before="0" w:after="0"/>
              <w:ind/>
              <w:jc w:val="center"/>
              <w:rPr>
                <w:rFonts w:ascii="宋体" w:hAnsi="宋体" w:eastAsia="宋体"/>
                <w:sz w:val="21"/>
                <w:szCs w:val="21"/>
              </w:rPr>
            </w:pPr>
            <w:r>
              <w:rPr>
                <w:rFonts w:ascii="宋体" w:hAnsi="宋体" w:eastAsia="宋体"/>
                <w:sz w:val="21"/>
                <w:szCs w:val="21"/>
              </w:rPr>
              <w:t>以</w:t>
            </w:r>
          </w:p>
          <w:p>
            <w:pPr>
              <w:spacing w:before="0" w:after="0"/>
              <w:ind/>
              <w:jc w:val="center"/>
              <w:rPr>
                <w:rFonts w:ascii="宋体" w:hAnsi="宋体" w:eastAsia="宋体"/>
                <w:sz w:val="21"/>
                <w:szCs w:val="21"/>
              </w:rPr>
            </w:pPr>
            <w:r>
              <w:rPr>
                <w:rFonts w:ascii="宋体" w:hAnsi="宋体" w:eastAsia="宋体"/>
                <w:sz w:val="21"/>
                <w:szCs w:val="21"/>
              </w:rPr>
              <w:t>上</w:t>
            </w:r>
          </w:p>
        </w:tc>
        <w:tc>
          <w:tcPr>
            <w:tcW w:w="6225" w:type="dxa"/>
            <w:gridSpan w:val="7"/>
            <w:tcBorders>
              <w:top w:val="single" w:color="000000" w:sz="8" w:space="0"/>
              <w:left w:val="single" w:color="000000" w:sz="8" w:space="0"/>
              <w:bottom w:val="single" w:color="000000" w:sz="8" w:space="0"/>
              <w:right w:val="single" w:color="000000" w:sz="8" w:space="0"/>
            </w:tcBorders>
            <w:shd w:val="clear" w:color="auto" w:fill="ffffff"/>
            <w:vAlign w:val="top"/>
          </w:tcPr>
          <w:p>
            <w:pPr>
              <w:spacing w:before="0" w:after="0" w:line="360" w:lineRule="auto"/>
              <w:ind w:right="0"/>
              <w:jc w:val="both"/>
              <w:rPr>
                <w:rFonts w:ascii="宋体" w:hAnsi="宋体" w:eastAsia="宋体"/>
                <w:sz w:val="21"/>
                <w:szCs w:val="21"/>
              </w:rPr>
            </w:pPr>
            <w:r>
              <w:rPr>
                <w:rFonts w:ascii="宋体" w:hAnsi="宋体" w:eastAsia="宋体"/>
                <w:color w:val="000000"/>
                <w:sz w:val="21"/>
                <w:szCs w:val="21"/>
              </w:rPr>
              <w:t xml:space="preserve">   </w:t>
            </w:r>
            <w:r>
              <w:rPr>
                <w:rFonts w:ascii="宋体" w:hAnsi="宋体" w:eastAsia="宋体"/>
                <w:color w:val="000000"/>
                <w:sz w:val="28"/>
                <w:szCs w:val="28"/>
              </w:rPr>
              <w:t>【摘要】</w:t>
            </w:r>
          </w:p>
          <w:p>
            <w:pPr>
              <w:spacing w:before="0" w:after="0" w:line="360" w:lineRule="auto"/>
              <w:ind w:right="0"/>
              <w:jc w:val="both"/>
              <w:rPr>
                <w:rFonts w:ascii="宋体" w:hAnsi="宋体" w:eastAsia="宋体"/>
                <w:sz w:val="21"/>
                <w:szCs w:val="21"/>
              </w:rPr>
            </w:pPr>
            <w:r>
              <w:rPr>
                <w:rFonts w:ascii="宋体" w:hAnsi="宋体" w:eastAsia="宋体"/>
                <w:color w:val="000000"/>
                <w:sz w:val="21"/>
                <w:szCs w:val="21"/>
              </w:rPr>
              <w:t>随着社会的全面发展，作为公共资源管理部门的人员数量也在不断增加，人才结构也不断细化，人事管理工作所要处理的信息也在飞速增长，企业的人事工资管理也越来越多的采用计算机技术来实施。相对于大型企业，中小型企业员工较少，对于工资管理系统的复杂要求相对较低。但在工资管理方面存在工资无详情、效率不高、容易出错等问题，设计一款人事工资管理系统尤为重要。</w:t>
            </w:r>
          </w:p>
          <w:p>
            <w:pPr>
              <w:spacing w:before="0" w:after="0" w:line="360" w:lineRule="auto"/>
              <w:ind w:right="0"/>
              <w:jc w:val="both"/>
              <w:rPr>
                <w:rFonts w:ascii="宋体" w:hAnsi="宋体" w:eastAsia="宋体"/>
                <w:sz w:val="32"/>
                <w:szCs w:val="32"/>
              </w:rPr>
            </w:pPr>
            <w:r>
              <w:rPr>
                <w:rFonts w:ascii="Times New Roman" w:hAnsi="Times New Roman" w:eastAsia="Times New Roman"/>
                <w:b w:val="true"/>
                <w:bCs w:val="true"/>
                <w:sz w:val="24"/>
                <w:szCs w:val="24"/>
              </w:rPr>
              <w:t>1.1</w:t>
            </w:r>
            <w:r>
              <w:rPr>
                <w:rFonts w:ascii="宋体" w:hAnsi="宋体" w:eastAsia="宋体"/>
                <w:b w:val="true"/>
                <w:bCs w:val="true"/>
                <w:sz w:val="24"/>
                <w:szCs w:val="24"/>
              </w:rPr>
              <w:t>课题研究的背景</w:t>
            </w:r>
          </w:p>
          <w:p>
            <w:pPr>
              <w:spacing w:before="0" w:after="0" w:line="360" w:lineRule="auto"/>
              <w:ind w:right="0"/>
              <w:jc w:val="both"/>
              <w:rPr>
                <w:rFonts w:ascii="宋体" w:hAnsi="宋体" w:eastAsia="宋体"/>
                <w:sz w:val="21"/>
                <w:szCs w:val="21"/>
              </w:rPr>
            </w:pPr>
            <w:r>
              <w:rPr>
                <w:rFonts w:ascii="宋体" w:hAnsi="宋体" w:eastAsia="宋体"/>
                <w:color w:val="000000"/>
                <w:sz w:val="21"/>
                <w:szCs w:val="21"/>
              </w:rPr>
              <w:t>现如今，随着现代化信息技术的飞速发展，在企业中的人事和工资管理工作当中能发挥相当大的作用，而企业在人事工资管理中需要手工处理大量的记录、报表、文件，出错率高、人事关系复杂、花费时间长、效率低、保密性差、会产生大量的文件和数据、书保存时间周期不长，这些缺点就成为了公司的管理和发展过程中的鸡肋，公司里的各方面是数据都不能很精准记录在数据库中。</w:t>
            </w:r>
          </w:p>
          <w:p>
            <w:pPr>
              <w:spacing w:before="0" w:after="0" w:line="360" w:lineRule="auto"/>
              <w:ind w:right="0"/>
              <w:jc w:val="both"/>
              <w:rPr>
                <w:rFonts w:ascii="宋体" w:hAnsi="宋体" w:eastAsia="宋体"/>
                <w:sz w:val="32"/>
                <w:szCs w:val="32"/>
              </w:rPr>
            </w:pPr>
            <w:r>
              <w:rPr>
                <w:rFonts w:ascii="Times New Roman" w:hAnsi="Times New Roman" w:eastAsia="Times New Roman"/>
                <w:b w:val="true"/>
                <w:bCs w:val="true"/>
                <w:sz w:val="24"/>
                <w:szCs w:val="24"/>
              </w:rPr>
              <w:t>1.2</w:t>
            </w:r>
            <w:r>
              <w:rPr>
                <w:rFonts w:ascii="宋体" w:hAnsi="宋体" w:eastAsia="宋体"/>
                <w:b w:val="true"/>
                <w:bCs w:val="true"/>
                <w:sz w:val="24"/>
                <w:szCs w:val="24"/>
              </w:rPr>
              <w:t>课题研究意义</w:t>
            </w:r>
          </w:p>
          <w:p>
            <w:pPr>
              <w:spacing w:before="0" w:after="0" w:line="360" w:lineRule="auto"/>
              <w:ind w:right="0"/>
              <w:jc w:val="both"/>
              <w:rPr>
                <w:rFonts w:ascii="宋体" w:hAnsi="宋体" w:eastAsia="宋体"/>
                <w:sz w:val="21"/>
                <w:szCs w:val="21"/>
              </w:rPr>
            </w:pPr>
            <w:r>
              <w:rPr>
                <w:rFonts w:ascii="宋体" w:hAnsi="宋体" w:eastAsia="宋体"/>
                <w:sz w:val="21"/>
                <w:szCs w:val="21"/>
              </w:rPr>
              <w:t>人事工资管理系统是一个企业单位不可缺少的部分，它能够为用户提供充足的信息和快捷的查询手段，所以人事工资管理系统的内容对于企业的决策者和管理者来说都是至关重要的。以往，传统人工处理方式来管理文件档案，这种管理方式存在着许多缺点，如：花费时间长、效率低、保密性差、会产生大量的文件和数据，这些缺点对于查找、更新和维护数据都带来了不少的困难。使用SSM框架开发这一系统，不仅简化了开发工作，而且业务逻辑更清晰，代码耦合度低，性能优秀，即系统性能会更好。系统主要实现了系统管理、工资管理等主要功能，针对个功能模块都有相应的业务处理逻辑与其对应。其中系统管理实现系统的信息添加、信息更改、登录验证等，人事管理实现员工基本信息的录入、更改以及查询；工资管理实现工资的录入、工资调整及工资查询等业务功能。可进一步服务中小型公司，减轻企业在此方面的人力物力资源消耗，也可对人事管理、工资管理业务的数据记录进行精确的统一和记录存储。</w:t>
            </w:r>
          </w:p>
          <w:p>
            <w:pPr>
              <w:spacing w:before="0" w:after="0" w:line="360" w:lineRule="auto"/>
              <w:ind w:right="0"/>
              <w:jc w:val="both"/>
              <w:rPr>
                <w:rFonts w:ascii="宋体" w:hAnsi="宋体" w:eastAsia="宋体"/>
                <w:sz w:val="21"/>
                <w:szCs w:val="21"/>
              </w:rPr>
            </w:pPr>
            <w:r>
              <w:rPr>
                <w:rFonts w:ascii="宋体" w:hAnsi="宋体" w:eastAsia="宋体"/>
                <w:sz w:val="24"/>
                <w:szCs w:val="24"/>
              </w:rPr>
              <w:t>1.3</w:t>
            </w:r>
            <w:r>
              <w:rPr>
                <w:rFonts w:ascii="宋体" w:hAnsi="宋体" w:eastAsia="宋体"/>
                <w:b w:val="true"/>
                <w:bCs w:val="true"/>
                <w:sz w:val="24"/>
                <w:szCs w:val="24"/>
              </w:rPr>
              <w:t>参考文献</w:t>
            </w:r>
          </w:p>
          <w:p>
            <w:pPr>
              <w:spacing w:before="0" w:after="0" w:line="360" w:lineRule="auto"/>
              <w:ind w:right="0"/>
              <w:jc w:val="both"/>
              <w:rPr>
                <w:rFonts w:ascii="宋体" w:hAnsi="宋体" w:eastAsia="宋体"/>
                <w:sz w:val="21"/>
                <w:szCs w:val="21"/>
              </w:rPr>
            </w:pPr>
            <w:r>
              <w:rPr>
                <w:rFonts w:ascii="宋体" w:hAnsi="宋体" w:eastAsia="宋体"/>
                <w:color w:val="000000"/>
                <w:sz w:val="21"/>
                <w:szCs w:val="21"/>
              </w:rPr>
              <w:t>[1]白忠飞. 某移动公司人事工资管理系统设计与实现[D].电子科技大学,2018.</w:t>
            </w:r>
          </w:p>
          <w:p>
            <w:pPr>
              <w:spacing w:before="0" w:after="0" w:line="360" w:lineRule="auto"/>
              <w:ind w:right="0"/>
              <w:jc w:val="both"/>
              <w:rPr>
                <w:rFonts w:ascii="宋体" w:hAnsi="宋体" w:eastAsia="宋体"/>
                <w:sz w:val="21"/>
                <w:szCs w:val="21"/>
              </w:rPr>
            </w:pPr>
            <w:r>
              <w:rPr>
                <w:rFonts w:ascii="宋体" w:hAnsi="宋体" w:eastAsia="宋体"/>
                <w:color w:val="000000"/>
                <w:sz w:val="21"/>
                <w:szCs w:val="21"/>
              </w:rPr>
              <w:t>[2]张继红. 某事业单位人事工资管理系统的设计与实现[D].电子科技大学,2015.</w:t>
            </w:r>
          </w:p>
          <w:p>
            <w:pPr>
              <w:spacing w:before="0" w:after="0" w:line="360" w:lineRule="auto"/>
              <w:ind w:right="0"/>
              <w:jc w:val="both"/>
              <w:rPr>
                <w:rFonts w:ascii="宋体" w:hAnsi="宋体" w:eastAsia="宋体"/>
                <w:sz w:val="21"/>
                <w:szCs w:val="21"/>
              </w:rPr>
            </w:pPr>
            <w:r>
              <w:rPr>
                <w:rFonts w:ascii="宋体" w:hAnsi="宋体" w:eastAsia="宋体"/>
                <w:color w:val="000000"/>
                <w:sz w:val="21"/>
                <w:szCs w:val="21"/>
              </w:rPr>
              <w:t>[3]孙赟.基于需求的事业单位工资管理系统设计[J].现代信息科技,2018,2(01):39-40.</w:t>
            </w:r>
          </w:p>
          <w:p>
            <w:pPr>
              <w:spacing w:before="0" w:after="0" w:line="360" w:lineRule="auto"/>
              <w:ind w:right="0"/>
              <w:jc w:val="both"/>
              <w:rPr>
                <w:rFonts w:ascii="宋体" w:hAnsi="宋体" w:eastAsia="宋体"/>
                <w:sz w:val="21"/>
                <w:szCs w:val="21"/>
              </w:rPr>
            </w:pPr>
            <w:r>
              <w:rPr>
                <w:rFonts w:ascii="宋体" w:hAnsi="宋体" w:eastAsia="宋体"/>
                <w:color w:val="000000"/>
                <w:sz w:val="21"/>
                <w:szCs w:val="21"/>
              </w:rPr>
              <w:t>[4]段羽.民办高校人事工资管理信息系统分析研究[J].现代交际,2018(22):25+24.</w:t>
            </w:r>
          </w:p>
          <w:p>
            <w:pPr>
              <w:spacing w:before="0" w:after="0" w:line="360" w:lineRule="auto"/>
              <w:ind w:right="0"/>
              <w:jc w:val="both"/>
              <w:rPr>
                <w:rFonts w:ascii="宋体" w:hAnsi="宋体" w:eastAsia="宋体"/>
                <w:sz w:val="21"/>
                <w:szCs w:val="21"/>
              </w:rPr>
            </w:pPr>
            <w:r>
              <w:rPr>
                <w:rFonts w:ascii="宋体" w:hAnsi="宋体" w:eastAsia="宋体"/>
                <w:color w:val="000000"/>
                <w:sz w:val="21"/>
                <w:szCs w:val="21"/>
              </w:rPr>
              <w:t>[5]朱亮. 某企业工资管理系统的设计与实现[D].厦门大学,2013.</w:t>
            </w:r>
          </w:p>
          <w:p>
            <w:pPr>
              <w:spacing w:before="0" w:after="0" w:line="360" w:lineRule="auto"/>
              <w:ind w:right="0"/>
              <w:jc w:val="both"/>
              <w:rPr>
                <w:rFonts w:ascii="宋体" w:hAnsi="宋体" w:eastAsia="宋体"/>
                <w:sz w:val="21"/>
                <w:szCs w:val="21"/>
              </w:rPr>
            </w:pPr>
            <w:r>
              <w:rPr>
                <w:rFonts w:ascii="宋体" w:hAnsi="宋体" w:eastAsia="宋体"/>
                <w:color w:val="000000"/>
                <w:sz w:val="21"/>
                <w:szCs w:val="21"/>
              </w:rPr>
              <w:t>[6]王文瑾. 银行人事工资管理系统的设计与实现[D].黑龙江大学,2016.</w:t>
            </w:r>
          </w:p>
          <w:p>
            <w:pPr>
              <w:spacing w:before="0" w:after="0" w:line="360" w:lineRule="auto"/>
              <w:ind w:right="0"/>
              <w:jc w:val="both"/>
              <w:rPr>
                <w:rFonts w:ascii="宋体" w:hAnsi="宋体" w:eastAsia="宋体"/>
                <w:sz w:val="21"/>
                <w:szCs w:val="21"/>
              </w:rPr>
            </w:pPr>
            <w:r>
              <w:rPr>
                <w:rFonts w:ascii="宋体" w:hAnsi="宋体" w:eastAsia="宋体"/>
                <w:color w:val="000000"/>
                <w:sz w:val="21"/>
                <w:szCs w:val="21"/>
              </w:rPr>
              <w:t>[7]杨辰. 中小型企业人事工资管理系统设计与实现[D].北京工业大学,2016.</w:t>
            </w:r>
          </w:p>
          <w:p>
            <w:pPr>
              <w:spacing w:before="0" w:after="0" w:line="360" w:lineRule="auto"/>
              <w:ind w:right="0"/>
              <w:jc w:val="both"/>
              <w:rPr>
                <w:rFonts w:ascii="宋体" w:hAnsi="宋体" w:eastAsia="宋体"/>
                <w:sz w:val="21"/>
                <w:szCs w:val="21"/>
              </w:rPr>
            </w:pPr>
            <w:r>
              <w:rPr>
                <w:rFonts w:ascii="宋体" w:hAnsi="宋体" w:eastAsia="宋体"/>
                <w:color w:val="000000"/>
                <w:sz w:val="21"/>
                <w:szCs w:val="21"/>
              </w:rPr>
              <w:t>[8]白元. 基于SSM的客户关系管理系统的设计与实现[D].北京交通大学,2016.</w:t>
            </w:r>
          </w:p>
          <w:p>
            <w:pPr>
              <w:spacing w:before="0" w:after="0" w:line="360" w:lineRule="auto"/>
              <w:ind w:right="0"/>
              <w:jc w:val="both"/>
              <w:rPr>
                <w:rFonts w:ascii="宋体" w:hAnsi="宋体" w:eastAsia="宋体"/>
                <w:sz w:val="21"/>
                <w:szCs w:val="21"/>
              </w:rPr>
            </w:pPr>
            <w:r>
              <w:rPr>
                <w:rFonts w:ascii="宋体" w:hAnsi="宋体" w:eastAsia="宋体"/>
                <w:color w:val="000000"/>
                <w:sz w:val="21"/>
                <w:szCs w:val="21"/>
              </w:rPr>
              <w:t>[9]]尚慕玮. 基于Web的人事工资管理系统的设计与实现[D].电子科技大学,2013.</w:t>
            </w:r>
          </w:p>
          <w:p>
            <w:pPr>
              <w:spacing w:before="0" w:after="0" w:line="360" w:lineRule="auto"/>
              <w:ind w:right="0"/>
              <w:jc w:val="both"/>
              <w:rPr>
                <w:rFonts w:ascii="宋体" w:hAnsi="宋体" w:eastAsia="宋体"/>
                <w:sz w:val="21"/>
                <w:szCs w:val="21"/>
              </w:rPr>
            </w:pPr>
            <w:r>
              <w:rPr>
                <w:rFonts w:ascii="宋体" w:hAnsi="宋体" w:eastAsia="宋体"/>
                <w:color w:val="000000"/>
                <w:sz w:val="21"/>
                <w:szCs w:val="21"/>
              </w:rPr>
              <w:t>[10]伏英. 基于C++的人事工资管理系统的设计与实现[D].厦门大学,2013.</w:t>
            </w:r>
          </w:p>
          <w:p>
            <w:pPr>
              <w:spacing w:before="0" w:after="0" w:line="360" w:lineRule="auto"/>
              <w:ind w:right="0"/>
              <w:jc w:val="both"/>
              <w:rPr>
                <w:rFonts w:ascii="宋体" w:hAnsi="宋体" w:eastAsia="宋体"/>
                <w:sz w:val="21"/>
                <w:szCs w:val="21"/>
              </w:rPr>
            </w:pPr>
            <w:r>
              <w:rPr>
                <w:rFonts w:ascii="宋体" w:hAnsi="宋体" w:eastAsia="宋体"/>
                <w:color w:val="000000"/>
                <w:sz w:val="21"/>
                <w:szCs w:val="21"/>
              </w:rPr>
              <w:t>[11]王丹. 大普通信人事管理系统的设计与实现[D].电子科技大学,2017.</w:t>
            </w:r>
          </w:p>
          <w:p>
            <w:pPr>
              <w:spacing w:before="0" w:after="0" w:line="360" w:lineRule="auto"/>
              <w:ind w:right="0"/>
              <w:jc w:val="both"/>
              <w:rPr>
                <w:rFonts w:ascii="宋体" w:hAnsi="宋体" w:eastAsia="宋体"/>
                <w:sz w:val="21"/>
                <w:szCs w:val="21"/>
              </w:rPr>
            </w:pPr>
            <w:r>
              <w:rPr>
                <w:rFonts w:ascii="宋体" w:hAnsi="宋体" w:eastAsia="宋体"/>
                <w:color w:val="000000"/>
                <w:sz w:val="21"/>
                <w:szCs w:val="21"/>
              </w:rPr>
              <w:t>[12]周勇文,张平生.基于MFC技术的人事工资管理系统的研究与设计[J].科技展望,2016,26(32):114.</w:t>
            </w:r>
          </w:p>
          <w:p>
            <w:pPr>
              <w:spacing w:before="0" w:after="0" w:line="360" w:lineRule="auto"/>
              <w:ind w:right="0"/>
              <w:jc w:val="both"/>
              <w:rPr>
                <w:rFonts w:ascii="宋体" w:hAnsi="宋体" w:eastAsia="宋体"/>
                <w:sz w:val="21"/>
                <w:szCs w:val="21"/>
              </w:rPr>
            </w:pPr>
            <w:r>
              <w:rPr>
                <w:rFonts w:ascii="宋体" w:hAnsi="宋体" w:eastAsia="宋体"/>
                <w:color w:val="000000"/>
                <w:sz w:val="21"/>
                <w:szCs w:val="21"/>
              </w:rPr>
              <w:t>[13]徐秀芳,徐森.基于Web的餐饮连锁企业工资人事管理系统设计[J].软件,2016,37(08):65-69.</w:t>
            </w:r>
          </w:p>
          <w:p>
            <w:pPr>
              <w:spacing w:before="0" w:after="0" w:line="360" w:lineRule="auto"/>
              <w:ind w:right="0"/>
              <w:jc w:val="both"/>
              <w:rPr>
                <w:rFonts w:ascii="宋体" w:hAnsi="宋体" w:eastAsia="宋体"/>
                <w:sz w:val="21"/>
                <w:szCs w:val="21"/>
              </w:rPr>
            </w:pPr>
            <w:r>
              <w:rPr>
                <w:rFonts w:ascii="宋体" w:hAnsi="宋体" w:eastAsia="宋体"/>
                <w:color w:val="000000"/>
                <w:sz w:val="21"/>
                <w:szCs w:val="21"/>
              </w:rPr>
              <w:t>[14]PU Zongshan. Innovative Ideas of Enterprises and Institutions' Human Resources Management to Personnel Archives Management[A]. 信息化与工程国际学会.Proceedings of 2016 4th International Conference on Management Science,Education Technology,Arts,Social Science and Economics(MSETASSE 2016)[C].信息化与工程国际学会:计算机科学与电子技术国际学会(Computer Science and Electronic Technology International Society),2016:7.</w:t>
            </w:r>
          </w:p>
          <w:p>
            <w:pPr>
              <w:spacing w:before="0" w:after="0" w:line="360" w:lineRule="auto"/>
              <w:ind w:right="0"/>
              <w:jc w:val="both"/>
              <w:rPr>
                <w:rFonts w:ascii="宋体" w:hAnsi="宋体" w:eastAsia="宋体"/>
                <w:sz w:val="21"/>
                <w:szCs w:val="21"/>
              </w:rPr>
            </w:pPr>
            <w:r>
              <w:rPr>
                <w:rFonts w:ascii="宋体" w:hAnsi="宋体" w:eastAsia="宋体"/>
                <w:color w:val="000000"/>
                <w:sz w:val="21"/>
                <w:szCs w:val="21"/>
              </w:rPr>
              <w:t>[15]Lai Xiahong. Research on the Construction of Competency Model of Human Resource Management Personnel Based on Knowledge Management[A]. Institute of Management Science and Industrial Engineering.Proceedings of 2019 2nd International Conference on Global Economy,Finance and Humanities Research(GEFHR 2019)[C].Institute of Management Science and Industrial Engineering:计算机科学与电子技术国际学会(Computer Science and Electronic Technology International Society),2019:6.</w:t>
            </w:r>
          </w:p>
        </w:tc>
      </w:tr>
      <w:tr>
        <w:trPr>
          <w:trHeight w:val="585" w:hRule="atLeast"/>
        </w:trPr>
        <w:tc>
          <w:tcPr>
            <w:tcW w:w="7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before="0" w:after="0"/>
              <w:ind/>
              <w:jc w:val="center"/>
              <w:rPr>
                <w:rFonts w:ascii="宋体" w:hAnsi="宋体" w:eastAsia="宋体"/>
                <w:sz w:val="21"/>
                <w:szCs w:val="21"/>
              </w:rPr>
            </w:pPr>
            <w:r>
              <w:rPr>
                <w:rFonts w:ascii="宋体" w:hAnsi="宋体" w:eastAsia="宋体"/>
                <w:sz w:val="21"/>
                <w:szCs w:val="21"/>
              </w:rPr>
              <w:t>指</w:t>
            </w:r>
          </w:p>
          <w:p>
            <w:pPr>
              <w:spacing w:before="0" w:after="0"/>
              <w:ind/>
              <w:jc w:val="center"/>
              <w:rPr>
                <w:rFonts w:ascii="宋体" w:hAnsi="宋体" w:eastAsia="宋体"/>
                <w:sz w:val="21"/>
                <w:szCs w:val="21"/>
              </w:rPr>
            </w:pPr>
            <w:r>
              <w:rPr>
                <w:rFonts w:ascii="宋体" w:hAnsi="宋体" w:eastAsia="宋体"/>
                <w:sz w:val="21"/>
                <w:szCs w:val="21"/>
              </w:rPr>
              <w:t>导</w:t>
            </w:r>
          </w:p>
          <w:p>
            <w:pPr>
              <w:spacing w:before="0" w:after="0"/>
              <w:ind/>
              <w:jc w:val="center"/>
              <w:rPr>
                <w:rFonts w:ascii="宋体" w:hAnsi="宋体" w:eastAsia="宋体"/>
                <w:sz w:val="21"/>
                <w:szCs w:val="21"/>
              </w:rPr>
            </w:pPr>
            <w:r>
              <w:rPr>
                <w:rFonts w:ascii="宋体" w:hAnsi="宋体" w:eastAsia="宋体"/>
                <w:sz w:val="21"/>
                <w:szCs w:val="21"/>
              </w:rPr>
              <w:t>教</w:t>
            </w:r>
          </w:p>
          <w:p>
            <w:pPr>
              <w:spacing w:before="0" w:after="0"/>
              <w:ind/>
              <w:jc w:val="center"/>
              <w:rPr>
                <w:rFonts w:ascii="宋体" w:hAnsi="宋体" w:eastAsia="宋体"/>
                <w:sz w:val="21"/>
                <w:szCs w:val="21"/>
              </w:rPr>
            </w:pPr>
            <w:r>
              <w:rPr>
                <w:rFonts w:ascii="宋体" w:hAnsi="宋体" w:eastAsia="宋体"/>
                <w:sz w:val="21"/>
                <w:szCs w:val="21"/>
              </w:rPr>
              <w:t>师</w:t>
            </w:r>
          </w:p>
          <w:p>
            <w:pPr>
              <w:spacing w:before="0" w:after="0"/>
              <w:ind/>
              <w:jc w:val="center"/>
              <w:rPr>
                <w:rFonts w:ascii="宋体" w:hAnsi="宋体" w:eastAsia="宋体"/>
                <w:sz w:val="21"/>
                <w:szCs w:val="21"/>
              </w:rPr>
            </w:pPr>
            <w:r>
              <w:rPr>
                <w:rFonts w:ascii="宋体" w:hAnsi="宋体" w:eastAsia="宋体"/>
                <w:sz w:val="21"/>
                <w:szCs w:val="21"/>
              </w:rPr>
              <w:t>意</w:t>
            </w:r>
          </w:p>
          <w:p>
            <w:pPr>
              <w:spacing w:before="0" w:after="0"/>
              <w:ind/>
              <w:jc w:val="center"/>
              <w:rPr>
                <w:rFonts w:ascii="宋体" w:hAnsi="宋体" w:eastAsia="宋体"/>
                <w:sz w:val="21"/>
                <w:szCs w:val="21"/>
              </w:rPr>
            </w:pPr>
            <w:r>
              <w:rPr>
                <w:rFonts w:ascii="宋体" w:hAnsi="宋体" w:eastAsia="宋体"/>
                <w:sz w:val="21"/>
                <w:szCs w:val="21"/>
              </w:rPr>
              <w:t>见</w:t>
            </w:r>
          </w:p>
        </w:tc>
        <w:tc>
          <w:tcPr>
            <w:tcW w:w="6225" w:type="dxa"/>
            <w:gridSpan w:val="7"/>
            <w:tcBorders>
              <w:top w:val="single" w:color="000000" w:sz="8" w:space="0"/>
              <w:left w:val="single" w:color="000000" w:sz="8" w:space="0"/>
              <w:bottom w:val="single" w:color="000000" w:sz="8" w:space="0"/>
              <w:right w:val="single" w:color="000000" w:sz="8" w:space="0"/>
            </w:tcBorders>
            <w:shd w:val="clear" w:color="auto" w:fill="ffffff"/>
            <w:vAlign w:val="top"/>
          </w:tcPr>
          <w:p>
            <w:pPr>
              <w:spacing/>
              <w:ind/>
              <w:jc w:val="both"/>
              <w:rPr>
                <w:rFonts w:ascii="微软雅黑" w:hAnsi="微软雅黑" w:eastAsia="微软雅黑"/>
                <w:sz w:val="24"/>
                <w:szCs w:val="24"/>
              </w:rPr>
            </w:pPr>
            <w:r>
              <w:rPr>
                <w:rFonts w:ascii="宋体" w:hAnsi="宋体" w:eastAsia="宋体"/>
                <w:sz w:val="21"/>
                <w:szCs w:val="21"/>
              </w:rPr>
            </w:r>
          </w:p>
          <w:p>
            <w:pPr>
              <w:spacing w:before="0" w:after="0"/>
              <w:ind w:right="0"/>
              <w:jc w:val="both"/>
              <w:rPr>
                <w:rFonts w:ascii="宋体" w:hAnsi="宋体" w:eastAsia="宋体"/>
                <w:sz w:val="21"/>
                <w:szCs w:val="21"/>
              </w:rPr>
            </w:pPr>
            <w:r>
              <w:rPr>
                <w:rFonts w:ascii="宋体" w:hAnsi="宋体" w:eastAsia="宋体"/>
                <w:sz w:val="21"/>
                <w:szCs w:val="21"/>
              </w:rPr>
            </w:r>
          </w:p>
          <w:p>
            <w:pPr>
              <w:spacing w:before="0" w:after="0"/>
              <w:ind w:right="0"/>
              <w:jc w:val="both"/>
              <w:rPr>
                <w:rFonts w:ascii="宋体" w:hAnsi="宋体" w:eastAsia="宋体"/>
                <w:sz w:val="21"/>
                <w:szCs w:val="21"/>
              </w:rPr>
            </w:pPr>
            <w:r>
              <w:rPr>
                <w:rFonts w:ascii="宋体" w:hAnsi="宋体" w:eastAsia="宋体"/>
                <w:sz w:val="21"/>
                <w:szCs w:val="21"/>
              </w:rPr>
              <w:t>指导教师签名：                 年   月   日</w:t>
            </w:r>
          </w:p>
        </w:tc>
      </w:tr>
    </w:tbl>
    <w:p>
      <w:pPr>
        <w:spacing/>
        <w:ind/>
        <w:jc w:val="left"/>
        <w:rPr>
          <w:rFonts w:ascii="微软雅黑" w:hAnsi="微软雅黑" w:eastAsia="微软雅黑"/>
          <w:sz w:val="21"/>
          <w:szCs w:val="21"/>
        </w:rPr>
      </w:pPr>
      <w:r>
        <w:rPr>
          <w:rFonts w:ascii="宋体" w:hAnsi="宋体" w:eastAsia="宋体"/>
          <w:sz w:val="24"/>
          <w:szCs w:val="24"/>
        </w:rPr>
      </w:r>
    </w:p>
    <w:p>
      <w:pPr>
        <w:spacing/>
        <w:ind/>
        <w:jc w:val="center"/>
        <w:rPr>
          <w:rFonts w:ascii="宋体" w:hAnsi="宋体" w:eastAsia="宋体"/>
          <w:sz w:val="21"/>
          <w:szCs w:val="21"/>
        </w:rPr>
      </w:pPr>
      <w:r>
        <w:rPr>
          <w:rFonts w:ascii="宋体" w:hAnsi="宋体" w:eastAsia="宋体"/>
          <w:color w:val="000000"/>
          <w:sz w:val="21"/>
          <w:szCs w:val="21"/>
        </w:rPr>
        <w:t>说明：此表由学生填写，指导教师签字，一式一份，附在开题报告后面，由系保存。</w:t>
      </w:r>
    </w:p>
    <w:p>
      <w:pPr>
        <w:spacing/>
        <w:ind/>
        <w:jc w:val="both"/>
        <w:rPr>
          <w:rFonts w:ascii="微软雅黑" w:hAnsi="微软雅黑" w:eastAsia="微软雅黑"/>
          <w:sz w:val="21"/>
          <w:szCs w:val="21"/>
        </w:rPr>
      </w:pPr>
      <w:r>
        <w:rPr>
          <w:rFonts w:ascii="宋体" w:hAnsi="宋体" w:eastAsia="宋体"/>
          <w:sz w:val="21"/>
          <w:szCs w:val="21"/>
        </w:rPr>
      </w:r>
    </w:p>
    <w:sectPr w:rsidR="00C604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