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83" w:rsidRPr="00B76908" w:rsidRDefault="00BF2C5E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t>Use Case Diag</w:t>
      </w:r>
      <w:r w:rsidR="00B70331">
        <w:rPr>
          <w:rFonts w:ascii="EucrosiaUPC" w:hAnsi="EucrosiaUPC" w:cs="EucrosiaUPC"/>
          <w:b/>
          <w:bCs/>
          <w:sz w:val="32"/>
          <w:szCs w:val="32"/>
        </w:rPr>
        <w:t>ram Level 1: Report Sub-System (UC6</w:t>
      </w:r>
      <w:r w:rsidRPr="00B76908">
        <w:rPr>
          <w:rFonts w:ascii="EucrosiaUPC" w:hAnsi="EucrosiaUPC" w:cs="EucrosiaUPC"/>
          <w:b/>
          <w:bCs/>
          <w:sz w:val="32"/>
          <w:szCs w:val="32"/>
        </w:rPr>
        <w:t>00)</w:t>
      </w:r>
    </w:p>
    <w:p w:rsidR="00B70331" w:rsidRDefault="00B70331" w:rsidP="00B7690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Times New Roman" w:hAnsi="Times New Roman" w:cs="Angsana Ne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17.5pt">
            <v:imagedata r:id="rId6" o:title="Report1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E4A11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bookmarkStart w:id="0" w:name="_GoBack"/>
      <w:bookmarkEnd w:id="0"/>
    </w:p>
    <w:p w:rsidR="00BF2C5E" w:rsidRPr="00B76908" w:rsidRDefault="00BF2C5E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lastRenderedPageBreak/>
        <w:t xml:space="preserve">Use Case Diagram Level </w:t>
      </w:r>
      <w:proofErr w:type="gramStart"/>
      <w:r w:rsidRPr="00B76908">
        <w:rPr>
          <w:rFonts w:ascii="EucrosiaUPC" w:hAnsi="EucrosiaUPC" w:cs="EucrosiaUPC"/>
          <w:b/>
          <w:bCs/>
          <w:sz w:val="32"/>
          <w:szCs w:val="32"/>
        </w:rPr>
        <w:t>2 :</w:t>
      </w:r>
      <w:proofErr w:type="gramEnd"/>
      <w:r w:rsidRPr="00B76908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B70331">
        <w:rPr>
          <w:rFonts w:ascii="EucrosiaUPC" w:hAnsi="EucrosiaUPC" w:cs="EucrosiaUPC"/>
          <w:b/>
          <w:bCs/>
          <w:sz w:val="32"/>
          <w:szCs w:val="32"/>
        </w:rPr>
        <w:t>Report Sub-System</w:t>
      </w:r>
      <w:r w:rsidR="00B70331" w:rsidRPr="00B70331">
        <w:rPr>
          <w:rFonts w:ascii="EucrosiaUPC" w:hAnsi="EucrosiaUPC" w:cs="EucrosiaUPC"/>
          <w:b/>
          <w:bCs/>
          <w:noProof/>
          <w:sz w:val="32"/>
          <w:szCs w:val="32"/>
        </w:rPr>
        <w:t xml:space="preserve"> </w:t>
      </w:r>
      <w:r w:rsidR="00B70331"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4743450" cy="3802600"/>
            <wp:effectExtent l="0" t="0" r="0" b="7620"/>
            <wp:docPr id="11" name="รูปภาพ 11" descr="C:\Users\asus\AppData\Local\Microsoft\Windows\INetCache\Content.Word\use case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use case 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B76908" w:rsidRDefault="00342824" w:rsidP="00B76908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3D478" wp14:editId="107AD89D">
                <wp:simplePos x="0" y="0"/>
                <wp:positionH relativeFrom="column">
                  <wp:posOffset>4381500</wp:posOffset>
                </wp:positionH>
                <wp:positionV relativeFrom="paragraph">
                  <wp:posOffset>1865630</wp:posOffset>
                </wp:positionV>
                <wp:extent cx="11049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908" w:rsidRPr="00B76908" w:rsidRDefault="00B76908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B76908">
                              <w:rPr>
                                <w:sz w:val="20"/>
                                <w:szCs w:val="24"/>
                              </w:rPr>
                              <w:t>PhoneGeneration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5pt;margin-top:146.9pt;width:87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" fillcolor="white [3201]" strokecolor="white [3212]" strokeweight=".5pt">
                <v:textbox>
                  <w:txbxContent>
                    <w:p w:rsidR="00B76908" w:rsidRPr="00B76908" w:rsidRDefault="00B76908">
                      <w:pPr>
                        <w:rPr>
                          <w:sz w:val="20"/>
                          <w:szCs w:val="24"/>
                        </w:rPr>
                      </w:pPr>
                      <w:proofErr w:type="spellStart"/>
                      <w:r w:rsidRPr="00B76908">
                        <w:rPr>
                          <w:sz w:val="20"/>
                          <w:szCs w:val="24"/>
                        </w:rPr>
                        <w:t>PhoneGeneration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76908"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4AA6B" wp14:editId="209AAB3B">
                <wp:simplePos x="0" y="0"/>
                <wp:positionH relativeFrom="column">
                  <wp:posOffset>685800</wp:posOffset>
                </wp:positionH>
                <wp:positionV relativeFrom="paragraph">
                  <wp:posOffset>1960880</wp:posOffset>
                </wp:positionV>
                <wp:extent cx="50482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908" w:rsidRPr="00B76908" w:rsidRDefault="00B7690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B76908">
                              <w:rPr>
                                <w:sz w:val="24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54pt;margin-top:154.4pt;width:39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" fillcolor="white [3201]" strokecolor="white [3212]" strokeweight=".5pt">
                <v:textbox>
                  <w:txbxContent>
                    <w:p w:rsidR="00B76908" w:rsidRPr="00B76908" w:rsidRDefault="00B76908">
                      <w:pPr>
                        <w:rPr>
                          <w:sz w:val="24"/>
                          <w:szCs w:val="32"/>
                        </w:rPr>
                      </w:pPr>
                      <w:r w:rsidRPr="00B76908">
                        <w:rPr>
                          <w:sz w:val="24"/>
                          <w:szCs w:val="32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</w:p>
    <w:p w:rsidR="00B76908" w:rsidRDefault="00B76908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B70331" w:rsidRDefault="00B76908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B76908">
        <w:rPr>
          <w:rFonts w:ascii="EucrosiaUPC" w:hAnsi="EucrosiaUPC" w:cs="EucrosiaUPC"/>
          <w:b/>
          <w:bCs/>
          <w:sz w:val="32"/>
          <w:szCs w:val="32"/>
        </w:rPr>
        <w:t>Model-View-Controller (MVC) Model</w:t>
      </w:r>
    </w:p>
    <w:p w:rsidR="00B70331" w:rsidRPr="00B70331" w:rsidRDefault="00B70331" w:rsidP="00B76908">
      <w:pPr>
        <w:rPr>
          <w:rFonts w:ascii="EucrosiaUPC" w:hAnsi="EucrosiaUPC" w:cs="EucrosiaUPC"/>
          <w:b/>
          <w:bCs/>
          <w:sz w:val="44"/>
          <w:szCs w:val="44"/>
        </w:rPr>
      </w:pPr>
      <w:r w:rsidRPr="00B70331">
        <w:rPr>
          <w:rFonts w:ascii="EucrosiaUPC" w:hAnsi="EucrosiaUPC" w:cs="EucrosiaUPC"/>
          <w:b/>
          <w:bCs/>
          <w:sz w:val="44"/>
          <w:szCs w:val="44"/>
        </w:rPr>
        <w:t>Income</w:t>
      </w:r>
    </w:p>
    <w:p w:rsidR="00B76908" w:rsidRDefault="00B70331" w:rsidP="00B76908">
      <w:pPr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pict>
          <v:shape id="_x0000_i1026" type="#_x0000_t75" style="width:417.75pt;height:187.5pt">
            <v:imagedata r:id="rId8" o:title="MVCIncome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E4A11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  <w:proofErr w:type="gramStart"/>
      <w:r w:rsidRPr="00B70331">
        <w:rPr>
          <w:rFonts w:ascii="EucrosiaUPC" w:hAnsi="EucrosiaUPC" w:cs="EucrosiaUPC"/>
          <w:b/>
          <w:bCs/>
          <w:sz w:val="40"/>
          <w:szCs w:val="40"/>
        </w:rPr>
        <w:t>Customer’s info.</w:t>
      </w:r>
      <w:proofErr w:type="gramEnd"/>
      <w:r w:rsidRPr="00B70331">
        <w:rPr>
          <w:rFonts w:ascii="EucrosiaUPC" w:hAnsi="EucrosiaUPC" w:cs="EucrosiaUPC"/>
          <w:b/>
          <w:bCs/>
          <w:sz w:val="40"/>
          <w:szCs w:val="40"/>
        </w:rPr>
        <w:t xml:space="preserve"> As Repair</w:t>
      </w: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pict>
          <v:shape id="_x0000_i1027" type="#_x0000_t75" style="width:434.25pt;height:195pt">
            <v:imagedata r:id="rId9" o:title="MVCcustomersRepair"/>
          </v:shape>
        </w:pict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B70331" w:rsidRDefault="00B70331" w:rsidP="003E4A11">
      <w:pPr>
        <w:jc w:val="center"/>
        <w:rPr>
          <w:rFonts w:ascii="EucrosiaUPC" w:hAnsi="EucrosiaUPC" w:cs="EucrosiaUPC"/>
          <w:b/>
          <w:bCs/>
          <w:sz w:val="40"/>
          <w:szCs w:val="40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</w:p>
    <w:p w:rsidR="00B70331" w:rsidRDefault="00B70331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Repairman</w:t>
      </w:r>
    </w:p>
    <w:p w:rsidR="00B70331" w:rsidRPr="00B70331" w:rsidRDefault="00E506A0" w:rsidP="00B76908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shape id="_x0000_i1028" type="#_x0000_t75" style="width:431.25pt;height:194.25pt">
            <v:imagedata r:id="rId10" o:title="MVCRepairman!!"/>
          </v:shape>
        </w:pict>
      </w:r>
    </w:p>
    <w:p w:rsidR="009D5D32" w:rsidRDefault="009D5D32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B76908">
      <w:pPr>
        <w:rPr>
          <w:rFonts w:ascii="EucrosiaUPC" w:hAnsi="EucrosiaUPC" w:cs="EucrosiaUPC"/>
          <w:b/>
          <w:bCs/>
          <w:sz w:val="32"/>
          <w:szCs w:val="32"/>
        </w:rPr>
      </w:pPr>
    </w:p>
    <w:p w:rsidR="00342824" w:rsidRPr="00342824" w:rsidRDefault="00342824" w:rsidP="00B76908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E506A0">
        <w:rPr>
          <w:rFonts w:ascii="EucrosiaUPC" w:hAnsi="EucrosiaUPC" w:cs="EucrosiaUPC"/>
          <w:b/>
          <w:bCs/>
          <w:sz w:val="32"/>
          <w:szCs w:val="32"/>
        </w:rPr>
        <w:t>In come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B76908" w:rsidRDefault="00342824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E506A0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1: </w:t>
      </w:r>
      <w:r w:rsidR="00E506A0">
        <w:rPr>
          <w:rFonts w:ascii="EucrosiaUPC" w:hAnsi="EucrosiaUPC" w:cs="EucrosiaUPC"/>
          <w:b/>
          <w:bCs/>
          <w:sz w:val="32"/>
          <w:szCs w:val="32"/>
        </w:rPr>
        <w:t>Income”</w:t>
      </w: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445770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342824" w:rsidRDefault="00342824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9D5D32" w:rsidRDefault="009D5D32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E506A0" w:rsidRDefault="00E506A0" w:rsidP="00342824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proofErr w:type="gramStart"/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Customer’s Info.</w:t>
      </w:r>
      <w:proofErr w:type="gramEnd"/>
      <w:r w:rsidR="003E4A11">
        <w:rPr>
          <w:rFonts w:ascii="EucrosiaUPC" w:hAnsi="EucrosiaUPC" w:cs="EucrosiaUPC"/>
          <w:b/>
          <w:bCs/>
          <w:sz w:val="32"/>
          <w:szCs w:val="32"/>
        </w:rPr>
        <w:t xml:space="preserve"> As Repair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12</w:t>
      </w:r>
      <w:proofErr w:type="gramStart"/>
      <w:r w:rsidRPr="00342824">
        <w:rPr>
          <w:rFonts w:ascii="EucrosiaUPC" w:hAnsi="EucrosiaUPC" w:cs="EucrosiaUPC"/>
          <w:b/>
          <w:bCs/>
          <w:sz w:val="32"/>
          <w:szCs w:val="32"/>
        </w:rPr>
        <w:t>:</w:t>
      </w:r>
      <w:r w:rsidR="003E4A11">
        <w:rPr>
          <w:rFonts w:ascii="EucrosiaUPC" w:hAnsi="EucrosiaUPC" w:cs="EucrosiaUPC"/>
          <w:b/>
          <w:bCs/>
          <w:sz w:val="32"/>
          <w:szCs w:val="32"/>
        </w:rPr>
        <w:t>Customer’s</w:t>
      </w:r>
      <w:proofErr w:type="gramEnd"/>
      <w:r w:rsidR="003E4A11">
        <w:rPr>
          <w:rFonts w:ascii="EucrosiaUPC" w:hAnsi="EucrosiaUPC" w:cs="EucrosiaUPC"/>
          <w:b/>
          <w:bCs/>
          <w:sz w:val="32"/>
          <w:szCs w:val="32"/>
        </w:rPr>
        <w:t xml:space="preserve"> Info. As </w:t>
      </w:r>
      <w:proofErr w:type="gramStart"/>
      <w:r w:rsidR="003E4A11">
        <w:rPr>
          <w:rFonts w:ascii="EucrosiaUPC" w:hAnsi="EucrosiaUPC" w:cs="EucrosiaUPC"/>
          <w:b/>
          <w:bCs/>
          <w:sz w:val="32"/>
          <w:szCs w:val="32"/>
        </w:rPr>
        <w:t>Repair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”</w:t>
      </w:r>
      <w:proofErr w:type="gramEnd"/>
    </w:p>
    <w:p w:rsidR="00E506A0" w:rsidRDefault="00E506A0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43600" cy="367665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noProof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571500</wp:posOffset>
                </wp:positionV>
                <wp:extent cx="5429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32" w:rsidRDefault="009D5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16.45pt;margin-top:45pt;width:42.75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" fillcolor="white [3201]" strokecolor="white [3212]" strokeweight=".5pt">
                <v:textbox>
                  <w:txbxContent>
                    <w:p w:rsidR="009D5D32" w:rsidRDefault="009D5D32"/>
                  </w:txbxContent>
                </v:textbox>
              </v:shape>
            </w:pict>
          </mc:Fallback>
        </mc:AlternateContent>
      </w: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Repairman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="003E4A11">
        <w:rPr>
          <w:rFonts w:ascii="EucrosiaUPC" w:hAnsi="EucrosiaUPC" w:cs="EucrosiaUPC"/>
          <w:b/>
          <w:bCs/>
          <w:sz w:val="32"/>
          <w:szCs w:val="32"/>
        </w:rPr>
        <w:t>3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 w:rsidR="003E4A11">
        <w:rPr>
          <w:rFonts w:ascii="EucrosiaUPC" w:hAnsi="EucrosiaUPC" w:cs="EucrosiaUPC"/>
          <w:b/>
          <w:bCs/>
          <w:sz w:val="32"/>
          <w:szCs w:val="32"/>
        </w:rPr>
        <w:t>Repairman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3E4A11" w:rsidRDefault="003E4A11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34075" cy="3552825"/>
            <wp:effectExtent l="0" t="0" r="9525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p w:rsidR="009D5D32" w:rsidRDefault="009D5D32" w:rsidP="003E4A11">
      <w:pPr>
        <w:jc w:val="center"/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noProof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3E4A11" w:rsidRDefault="003E4A11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Pr="00342824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b/>
          <w:bCs/>
          <w:sz w:val="32"/>
          <w:szCs w:val="32"/>
        </w:rPr>
        <w:t>Sequence Diagram demonstrating operation “</w:t>
      </w:r>
      <w:r w:rsidR="003E4A11">
        <w:rPr>
          <w:rFonts w:ascii="EucrosiaUPC" w:hAnsi="EucrosiaUPC" w:cs="EucrosiaUPC"/>
          <w:b/>
          <w:bCs/>
          <w:sz w:val="32"/>
          <w:szCs w:val="32"/>
        </w:rPr>
        <w:t>expenditure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” </w:t>
      </w:r>
    </w:p>
    <w:p w:rsidR="009D5D32" w:rsidRDefault="009D5D32" w:rsidP="009D5D32">
      <w:pPr>
        <w:ind w:firstLine="720"/>
        <w:rPr>
          <w:rFonts w:ascii="EucrosiaUPC" w:hAnsi="EucrosiaUPC" w:cs="EucrosiaUPC"/>
          <w:b/>
          <w:bCs/>
          <w:sz w:val="32"/>
          <w:szCs w:val="32"/>
        </w:rPr>
      </w:pPr>
      <w:r w:rsidRPr="00342824">
        <w:rPr>
          <w:rFonts w:ascii="EucrosiaUPC" w:hAnsi="EucrosiaUPC" w:cs="EucrosiaUPC"/>
          <w:sz w:val="32"/>
          <w:szCs w:val="32"/>
        </w:rPr>
        <w:t>This diagram describes the system scenario of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 “UC</w:t>
      </w:r>
      <w:r w:rsidR="003E4A11">
        <w:rPr>
          <w:rFonts w:ascii="EucrosiaUPC" w:hAnsi="EucrosiaUPC" w:cs="EucrosiaUPC"/>
          <w:b/>
          <w:bCs/>
          <w:sz w:val="32"/>
          <w:szCs w:val="32"/>
        </w:rPr>
        <w:t>6</w:t>
      </w:r>
      <w:r>
        <w:rPr>
          <w:rFonts w:ascii="EucrosiaUPC" w:hAnsi="EucrosiaUPC" w:cs="EucrosiaUPC"/>
          <w:b/>
          <w:bCs/>
          <w:sz w:val="32"/>
          <w:szCs w:val="32"/>
        </w:rPr>
        <w:t>1</w:t>
      </w:r>
      <w:r w:rsidR="003E4A11">
        <w:rPr>
          <w:rFonts w:ascii="EucrosiaUPC" w:hAnsi="EucrosiaUPC" w:cs="EucrosiaUPC"/>
          <w:b/>
          <w:bCs/>
          <w:sz w:val="32"/>
          <w:szCs w:val="32"/>
        </w:rPr>
        <w:t>4</w:t>
      </w:r>
      <w:r w:rsidRPr="00342824">
        <w:rPr>
          <w:rFonts w:ascii="EucrosiaUPC" w:hAnsi="EucrosiaUPC" w:cs="EucrosiaUPC"/>
          <w:b/>
          <w:bCs/>
          <w:sz w:val="32"/>
          <w:szCs w:val="32"/>
        </w:rPr>
        <w:t xml:space="preserve">: </w:t>
      </w:r>
      <w:r w:rsidR="003E4A11">
        <w:rPr>
          <w:rFonts w:ascii="EucrosiaUPC" w:hAnsi="EucrosiaUPC" w:cs="EucrosiaUPC"/>
          <w:b/>
          <w:bCs/>
          <w:sz w:val="32"/>
          <w:szCs w:val="32"/>
        </w:rPr>
        <w:t>expenditure</w:t>
      </w:r>
      <w:r w:rsidRPr="00342824">
        <w:rPr>
          <w:rFonts w:ascii="EucrosiaUPC" w:hAnsi="EucrosiaUPC" w:cs="EucrosiaUPC"/>
          <w:b/>
          <w:bCs/>
          <w:sz w:val="32"/>
          <w:szCs w:val="32"/>
        </w:rPr>
        <w:t>”</w:t>
      </w:r>
    </w:p>
    <w:p w:rsidR="009D5D32" w:rsidRDefault="009D5D32" w:rsidP="009D5D32">
      <w:pPr>
        <w:rPr>
          <w:rFonts w:ascii="EucrosiaUPC" w:hAnsi="EucrosiaUPC" w:cs="EucrosiaUPC"/>
          <w:b/>
          <w:bCs/>
          <w:sz w:val="32"/>
          <w:szCs w:val="32"/>
        </w:rPr>
      </w:pPr>
    </w:p>
    <w:p w:rsidR="009D5D32" w:rsidRDefault="003E4A11" w:rsidP="009D5D32">
      <w:pPr>
        <w:rPr>
          <w:rFonts w:ascii="EucrosiaUPC" w:hAnsi="EucrosiaUPC" w:cs="EucrosiaUPC" w:hint="cs"/>
          <w:b/>
          <w:bCs/>
          <w:sz w:val="32"/>
          <w:szCs w:val="32"/>
        </w:rPr>
      </w:pPr>
      <w:r>
        <w:rPr>
          <w:rFonts w:ascii="EucrosiaUPC" w:hAnsi="EucrosiaUPC" w:cs="EucrosiaUPC"/>
          <w:b/>
          <w:bCs/>
          <w:noProof/>
          <w:sz w:val="32"/>
          <w:szCs w:val="32"/>
        </w:rPr>
        <w:drawing>
          <wp:inline distT="0" distB="0" distL="0" distR="0">
            <wp:extent cx="5934075" cy="3467100"/>
            <wp:effectExtent l="0" t="0" r="9525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11" w:rsidRPr="00342824" w:rsidRDefault="003E4A11" w:rsidP="003E4A11">
      <w:pPr>
        <w:jc w:val="center"/>
        <w:rPr>
          <w:rFonts w:ascii="EucrosiaUPC" w:hAnsi="EucrosiaUPC" w:cs="EucrosiaUPC"/>
          <w:b/>
          <w:bCs/>
          <w:sz w:val="32"/>
          <w:szCs w:val="32"/>
        </w:rPr>
      </w:pPr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นาย </w:t>
      </w:r>
      <w:proofErr w:type="spellStart"/>
      <w:r>
        <w:rPr>
          <w:rFonts w:ascii="EucrosiaUPC" w:hAnsi="EucrosiaUPC" w:cs="EucrosiaUPC" w:hint="cs"/>
          <w:b/>
          <w:bCs/>
          <w:sz w:val="32"/>
          <w:szCs w:val="32"/>
          <w:cs/>
        </w:rPr>
        <w:t>พศิน</w:t>
      </w:r>
      <w:proofErr w:type="spellEnd"/>
      <w:r>
        <w:rPr>
          <w:rFonts w:ascii="EucrosiaUPC" w:hAnsi="EucrosiaUPC" w:cs="EucrosiaUPC" w:hint="cs"/>
          <w:b/>
          <w:bCs/>
          <w:sz w:val="32"/>
          <w:szCs w:val="32"/>
          <w:cs/>
        </w:rPr>
        <w:t xml:space="preserve"> สมมุ่ง </w:t>
      </w:r>
      <w:r>
        <w:rPr>
          <w:rFonts w:ascii="EucrosiaUPC" w:hAnsi="EucrosiaUPC" w:cs="EucrosiaUPC"/>
          <w:b/>
          <w:bCs/>
          <w:sz w:val="32"/>
          <w:szCs w:val="32"/>
        </w:rPr>
        <w:t>5730213096 SE</w:t>
      </w:r>
    </w:p>
    <w:sectPr w:rsidR="003E4A11" w:rsidRPr="0034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5E"/>
    <w:rsid w:val="00342824"/>
    <w:rsid w:val="003E4A11"/>
    <w:rsid w:val="009C7E83"/>
    <w:rsid w:val="009D5D32"/>
    <w:rsid w:val="00B70331"/>
    <w:rsid w:val="00B76908"/>
    <w:rsid w:val="00BF2C5E"/>
    <w:rsid w:val="00E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C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F2C5E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76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C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F2C5E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7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371FC-CC0A-4365-98C2-A2DBA47F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2016-11-09T13:13:00Z</dcterms:created>
  <dcterms:modified xsi:type="dcterms:W3CDTF">2016-11-09T13:13:00Z</dcterms:modified>
</cp:coreProperties>
</file>