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2D106B4" wp14:paraId="2C078E63" wp14:textId="557336D7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D106B4" w:rsidR="0A7D2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Michael Campoverde</w:t>
      </w:r>
    </w:p>
    <w:p w:rsidR="6F286620" w:rsidP="52D106B4" w:rsidRDefault="6F286620" w14:paraId="0A03CB38" w14:textId="76EDF7CA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D106B4" w:rsidR="6F286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Antonio Johnson</w:t>
      </w:r>
    </w:p>
    <w:p w:rsidR="01FEBAFD" w:rsidP="52D106B4" w:rsidRDefault="01FEBAFD" w14:paraId="18CEA19C" w14:textId="45B64DFA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D106B4" w:rsidR="01FEBA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Dmytro Lukinchuk </w:t>
      </w:r>
    </w:p>
    <w:p w:rsidR="52D106B4" w:rsidP="52D106B4" w:rsidRDefault="52D106B4" w14:paraId="05D9ADE9" w14:textId="1DDE9642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042A34E" w:rsidP="52D106B4" w:rsidRDefault="6042A34E" w14:paraId="3673AC9E" w14:textId="73D58D7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2D106B4" w:rsidR="6042A3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Q1)</w:t>
      </w:r>
      <w:r w:rsidRPr="52D106B4" w:rsidR="6042A3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this data still considered private even though it does not include the names of individuals? Why or why not?</w:t>
      </w:r>
    </w:p>
    <w:p w:rsidR="1565856F" w:rsidP="52D106B4" w:rsidRDefault="1565856F" w14:paraId="1AE7E13E" w14:textId="4854640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15658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believe this data can still </w:t>
      </w:r>
      <w:r w:rsidRPr="52D106B4" w:rsidR="18CEB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 considered</w:t>
      </w:r>
      <w:r w:rsidRPr="52D106B4" w:rsidR="15658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private even though it </w:t>
      </w:r>
      <w:r w:rsidRPr="52D106B4" w:rsidR="38FF22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does not</w:t>
      </w:r>
      <w:r w:rsidRPr="52D106B4" w:rsidR="15658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include</w:t>
      </w:r>
      <w:r w:rsidRPr="52D106B4" w:rsidR="527C2D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names of </w:t>
      </w:r>
      <w:r w:rsidRPr="52D106B4" w:rsidR="34C1EC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individuals</w:t>
      </w:r>
      <w:r w:rsidRPr="52D106B4" w:rsidR="3C258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2D106B4" w:rsidR="2D5BF3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because the data being displayed is shown as an anonymous user. If it had the </w:t>
      </w:r>
      <w:r w:rsidRPr="52D106B4" w:rsidR="669A41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person’s</w:t>
      </w:r>
      <w:r w:rsidRPr="52D106B4" w:rsidR="2D5BF3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name, </w:t>
      </w:r>
      <w:r w:rsidRPr="52D106B4" w:rsidR="46B242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email,</w:t>
      </w:r>
      <w:r w:rsidRPr="52D106B4" w:rsidR="2D5BF3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IP </w:t>
      </w:r>
      <w:r w:rsidRPr="52D106B4" w:rsidR="497A93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address</w:t>
      </w:r>
      <w:r w:rsidRPr="52D106B4" w:rsidR="2D5BF3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then it </w:t>
      </w:r>
      <w:r w:rsidRPr="52D106B4" w:rsidR="4B7C68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would not</w:t>
      </w:r>
      <w:r w:rsidRPr="52D106B4" w:rsidR="2D5BF3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 considered private.</w:t>
      </w:r>
      <w:r w:rsidRPr="52D106B4" w:rsidR="0333F1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042A34E" w:rsidP="52D106B4" w:rsidRDefault="6042A34E" w14:paraId="012C1FB8" w14:textId="4D54D8CA">
      <w:pPr>
        <w:spacing w:before="240" w:beforeAutospacing="off" w:after="240" w:afterAutospacing="off"/>
      </w:pPr>
      <w:r w:rsidRPr="52D106B4" w:rsidR="6042A3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Q2)</w:t>
      </w:r>
      <w:r w:rsidRPr="52D106B4" w:rsidR="6042A3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Which columns in the dataset might reveal identifiable information about individuals, potentially violating data privacy? List and briefly explain why.</w:t>
      </w:r>
    </w:p>
    <w:p w:rsidR="23BE5DBD" w:rsidP="52D106B4" w:rsidRDefault="23BE5DBD" w14:paraId="70C15F38" w14:textId="0EA1D02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23BE5D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</w:t>
      </w:r>
      <w:r w:rsidRPr="52D106B4" w:rsidR="4621B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would consider waist cm or body mass index </w:t>
      </w:r>
      <w:r w:rsidRPr="52D106B4" w:rsidR="23BE5D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being the only two that might reveal identifiable </w:t>
      </w:r>
      <w:r w:rsidRPr="52D106B4" w:rsidR="0AFEBF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information</w:t>
      </w:r>
      <w:r w:rsidRPr="52D106B4" w:rsidR="23BE5D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about individuals.</w:t>
      </w:r>
      <w:r w:rsidRPr="52D106B4" w:rsidR="7C2C20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2D106B4" w:rsidR="0329C0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main reason I talk about this is because these measurements can pinpoint and help provide people with what you might look like</w:t>
      </w:r>
      <w:r w:rsidRPr="52D106B4" w:rsidR="68168F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52D106B4" w:rsidR="0329C0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find ways to easily </w:t>
      </w:r>
      <w:r w:rsidRPr="52D106B4" w:rsidR="0329C0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</w:t>
      </w:r>
      <w:r w:rsidRPr="52D106B4" w:rsidR="0329C0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someone using these numbers</w:t>
      </w:r>
      <w:r w:rsidRPr="52D106B4" w:rsidR="4D7AB2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52D106B4" w:rsidR="0329C0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2D106B4" w:rsidR="00090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Like with what</w:t>
      </w:r>
      <w:r w:rsidRPr="52D106B4" w:rsidR="0329C0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police do when </w:t>
      </w:r>
      <w:r w:rsidRPr="52D106B4" w:rsidR="2D9D93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chasing a person as they identify </w:t>
      </w:r>
      <w:r w:rsidRPr="52D106B4" w:rsidR="2D9D93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pers</w:t>
      </w:r>
      <w:r w:rsidRPr="52D106B4" w:rsidR="2D9D93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 with a rough estimate of their height or weight so the other </w:t>
      </w:r>
      <w:r w:rsidRPr="52D106B4" w:rsidR="15E05E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police can be able to identify </w:t>
      </w:r>
      <w:r w:rsidRPr="52D106B4" w:rsidR="15E05E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them eas</w:t>
      </w:r>
      <w:r w:rsidRPr="52D106B4" w:rsidR="15E05E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ily too.</w:t>
      </w:r>
    </w:p>
    <w:p w:rsidR="6042A34E" w:rsidP="52D106B4" w:rsidRDefault="6042A34E" w14:paraId="1E11FB2B" w14:textId="1492139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6042A3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Q3)</w:t>
      </w:r>
      <w:r w:rsidRPr="52D106B4" w:rsidR="6042A3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data is being used to help predict if an individual has type-2 diabetes or not. Is this </w:t>
      </w:r>
      <w:r w:rsidRPr="52D106B4" w:rsidR="6042A3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appropriate use</w:t>
      </w:r>
      <w:r w:rsidRPr="52D106B4" w:rsidR="6042A3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the data? Why or why not?</w:t>
      </w:r>
    </w:p>
    <w:p w:rsidR="17FE735A" w:rsidP="52D106B4" w:rsidRDefault="17FE735A" w14:paraId="43A7B01D" w14:textId="3B9181A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17FE73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Yeah, I would say this is </w:t>
      </w:r>
      <w:r w:rsidRPr="52D106B4" w:rsidR="17FE73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appropriate use</w:t>
      </w:r>
      <w:r w:rsidRPr="52D106B4" w:rsidR="17FE73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the data because it lists most of the common routes that people with type 2 diabe</w:t>
      </w:r>
      <w:r w:rsidRPr="52D106B4" w:rsidR="6987B2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 might go. It then sets them into categories with age, gender, weight, and waist circumference and this helps u</w:t>
      </w:r>
      <w:r w:rsidRPr="52D106B4" w:rsidR="0E598A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 see the common trends with people who do have diabetes or </w:t>
      </w:r>
      <w:r w:rsidRPr="52D106B4" w:rsidR="0E598A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 not</w:t>
      </w:r>
      <w:r w:rsidRPr="52D106B4" w:rsidR="0E598A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have it.</w:t>
      </w:r>
    </w:p>
    <w:p w:rsidR="6042A34E" w:rsidP="52D106B4" w:rsidRDefault="6042A34E" w14:paraId="37D94171" w14:textId="1F869EB9">
      <w:pPr>
        <w:spacing w:before="240" w:beforeAutospacing="off" w:after="240" w:afterAutospacing="off"/>
      </w:pPr>
      <w:r w:rsidRPr="52D106B4" w:rsidR="6042A3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Q4)</w:t>
      </w:r>
      <w:r w:rsidRPr="52D106B4" w:rsidR="6042A3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Consider the following scenarios:</w:t>
      </w:r>
    </w:p>
    <w:p w:rsidR="6042A34E" w:rsidP="52D106B4" w:rsidRDefault="6042A34E" w14:paraId="1EB56BDB" w14:textId="7337B5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6042A3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Scenario A: A researcher wants to use the dataset to study the correlation between weight and hypertension in middle-aged adults without obtaining consent from the individuals.</w:t>
      </w:r>
    </w:p>
    <w:p w:rsidR="6042A34E" w:rsidP="52D106B4" w:rsidRDefault="6042A34E" w14:paraId="26803375" w14:textId="18565AC2">
      <w:pPr>
        <w:spacing w:before="240" w:beforeAutospacing="off" w:after="240" w:afterAutospacing="off"/>
      </w:pPr>
      <w:r w:rsidRPr="52D106B4" w:rsidR="6042A3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this </w:t>
      </w:r>
      <w:r w:rsidRPr="52D106B4" w:rsidR="6042A3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appropriate use</w:t>
      </w:r>
      <w:r w:rsidRPr="52D106B4" w:rsidR="6042A3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the data? Why or why not?</w:t>
      </w:r>
    </w:p>
    <w:p w:rsidR="75E02EDA" w:rsidP="52D106B4" w:rsidRDefault="75E02EDA" w14:paraId="3BDD71EB" w14:textId="44727DB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75E02E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would consider this </w:t>
      </w:r>
      <w:r w:rsidRPr="52D106B4" w:rsidR="75E02E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appropriate use</w:t>
      </w:r>
      <w:r w:rsidRPr="52D106B4" w:rsidR="75E02E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the data</w:t>
      </w:r>
      <w:r w:rsidRPr="52D106B4" w:rsidR="046A37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because it does not use it for malicious purposes or money purposes like advertisement and is only using it to gather data and </w:t>
      </w:r>
      <w:r w:rsidRPr="52D106B4" w:rsidR="21BAEC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research purposes.</w:t>
      </w:r>
      <w:r w:rsidRPr="52D106B4" w:rsidR="046A37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042A34E" w:rsidP="52D106B4" w:rsidRDefault="6042A34E" w14:paraId="06EBC206" w14:textId="143C350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6042A3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Scenario B: A pharmaceutical company requests access to the dataset, including personal identifiers, to market diabetes medication directly to individuals.</w:t>
      </w:r>
    </w:p>
    <w:p w:rsidR="6042A34E" w:rsidP="52D106B4" w:rsidRDefault="6042A34E" w14:paraId="253D74B4" w14:textId="3173D0A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6042A3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this </w:t>
      </w:r>
      <w:r w:rsidRPr="52D106B4" w:rsidR="6042A3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appropriate use</w:t>
      </w:r>
      <w:r w:rsidRPr="52D106B4" w:rsidR="6042A3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the data? Why or why not?</w:t>
      </w:r>
    </w:p>
    <w:p w:rsidR="79C4BC7C" w:rsidP="52D106B4" w:rsidRDefault="79C4BC7C" w14:paraId="6FC66AED" w14:textId="5A62F4A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79C4BC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is</w:t>
      </w:r>
      <w:r w:rsidRPr="52D106B4" w:rsidR="6C88DA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 </w:t>
      </w:r>
      <w:r w:rsidRPr="52D106B4" w:rsidR="6C88DA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appropriate because</w:t>
      </w:r>
      <w:r w:rsidRPr="52D106B4" w:rsidR="6C88DA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instead of using this data for research purposes the pharmaceutical company is using it to gain economic value and the specific individuals never asked to get advertised </w:t>
      </w:r>
      <w:r w:rsidRPr="52D106B4" w:rsidR="0D7C4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diabetes medication from the pharmaceutical company and they breached access just to </w:t>
      </w:r>
      <w:r w:rsidRPr="52D106B4" w:rsidR="4586DB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 money.</w:t>
      </w:r>
    </w:p>
    <w:p w:rsidR="7B90DD9D" w:rsidP="52D106B4" w:rsidRDefault="7B90DD9D" w14:paraId="7AE5E722" w14:textId="5A6DE66D">
      <w:pPr>
        <w:spacing w:before="240" w:beforeAutospacing="off" w:after="240" w:afterAutospacing="off"/>
      </w:pPr>
      <w:r w:rsidRPr="52D106B4" w:rsidR="7B90DD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Q5)</w:t>
      </w:r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Suppose a new column, "Full Name," is added to the dataset.</w:t>
      </w:r>
    </w:p>
    <w:p w:rsidR="7B90DD9D" w:rsidP="52D106B4" w:rsidRDefault="7B90DD9D" w14:paraId="6082E6AC" w14:textId="107F2BA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what contexts might it be </w:t>
      </w:r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appropriate to</w:t>
      </w:r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share the full dataset, including Full Name, and with whom?</w:t>
      </w:r>
    </w:p>
    <w:p w:rsidR="556AFFCB" w:rsidP="52D106B4" w:rsidRDefault="556AFFCB" w14:paraId="72C1FCD0" w14:textId="6C5C56B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556A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believe it would be most </w:t>
      </w:r>
      <w:r w:rsidRPr="52D106B4" w:rsidR="556A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appropriate to</w:t>
      </w:r>
      <w:r w:rsidRPr="52D106B4" w:rsidR="556A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share </w:t>
      </w:r>
      <w:r w:rsidRPr="52D106B4" w:rsidR="22742D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full </w:t>
      </w:r>
      <w:r w:rsidRPr="52D106B4" w:rsidR="22742D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dataset with your doctor or therapist whom you trust your personal </w:t>
      </w:r>
      <w:r w:rsidRPr="52D106B4" w:rsidR="59DC17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information to get proper medical care. With </w:t>
      </w:r>
      <w:r w:rsidRPr="52D106B4" w:rsidR="79CE48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full</w:t>
      </w:r>
      <w:r w:rsidRPr="52D106B4" w:rsidR="59DC17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dataset your doctor will be able to </w:t>
      </w:r>
      <w:r w:rsidRPr="52D106B4" w:rsidR="591C04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collect</w:t>
      </w:r>
      <w:r w:rsidRPr="52D106B4" w:rsidR="591C04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2D106B4" w:rsidR="591C04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 about</w:t>
      </w:r>
      <w:r w:rsidRPr="52D106B4" w:rsidR="591C04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you and get </w:t>
      </w:r>
      <w:r w:rsidRPr="52D106B4" w:rsidR="3ECEA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the best treatment. </w:t>
      </w:r>
    </w:p>
    <w:p w:rsidR="52D106B4" w:rsidP="52D106B4" w:rsidRDefault="52D106B4" w14:paraId="4A1C9670" w14:textId="1D30721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B90DD9D" w:rsidP="52D106B4" w:rsidRDefault="7B90DD9D" w14:paraId="600FE467" w14:textId="56D7F02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what contexts would it be inappropriate to share this information? Discuss the potential risks to individual privacy.</w:t>
      </w:r>
    </w:p>
    <w:p w:rsidR="6C6E2A5D" w:rsidP="52D106B4" w:rsidRDefault="6C6E2A5D" w14:paraId="4708CCD8" w14:textId="063E8A3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6C6E2A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 </w:t>
      </w:r>
      <w:r w:rsidRPr="52D106B4" w:rsidR="6C6E2A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would be inappropriate to share this information if there is no limit to who </w:t>
      </w:r>
      <w:r w:rsidRPr="52D106B4" w:rsidR="259E3F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is</w:t>
      </w:r>
      <w:r w:rsidRPr="52D106B4" w:rsidR="6C6E2A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being </w:t>
      </w:r>
      <w:r w:rsidRPr="52D106B4" w:rsidR="6C6E2A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accessed</w:t>
      </w:r>
      <w:r w:rsidRPr="52D106B4" w:rsidR="6DD091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2D106B4" w:rsidR="6DD091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</w:t>
      </w:r>
      <w:r w:rsidRPr="52D106B4" w:rsidR="6DD091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would be </w:t>
      </w:r>
      <w:r w:rsidRPr="52D106B4" w:rsidR="4921C9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preferred</w:t>
      </w:r>
      <w:r w:rsidRPr="52D106B4" w:rsidR="6DD091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</w:t>
      </w:r>
      <w:r w:rsidRPr="52D106B4" w:rsidR="140374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hat </w:t>
      </w:r>
      <w:r w:rsidRPr="52D106B4" w:rsidR="4FDC56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professionals</w:t>
      </w:r>
      <w:r w:rsidRPr="52D106B4" w:rsidR="4FDC56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such as doctors could get access to information on the names of individuals.</w:t>
      </w:r>
    </w:p>
    <w:p w:rsidR="7B90DD9D" w:rsidP="52D106B4" w:rsidRDefault="7B90DD9D" w14:paraId="2D2A829B" w14:textId="4E49E651">
      <w:pPr>
        <w:spacing w:before="240" w:beforeAutospacing="off" w:after="240" w:afterAutospacing="off"/>
      </w:pPr>
      <w:r w:rsidRPr="52D106B4" w:rsidR="7B90DD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Q6)</w:t>
      </w:r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the </w:t>
      </w:r>
      <w:r w:rsidRPr="52D106B4" w:rsidR="7B90DD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ACM Digital Library</w:t>
      </w:r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find a technical article related to privacy concerns in diabetes data or medical data analysis</w:t>
      </w:r>
    </w:p>
    <w:p w:rsidR="7B90DD9D" w:rsidP="52D106B4" w:rsidRDefault="7B90DD9D" w14:paraId="19B6FE51" w14:textId="1D22A2D6">
      <w:pPr>
        <w:spacing w:before="240" w:beforeAutospacing="off" w:after="240" w:afterAutospacing="off"/>
      </w:pPr>
      <w:r w:rsidRPr="52D106B4" w:rsidR="7B90DD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Instructions:</w:t>
      </w:r>
    </w:p>
    <w:p w:rsidR="7B90DD9D" w:rsidP="52D106B4" w:rsidRDefault="7B90DD9D" w14:paraId="0F352B75" w14:textId="6D86405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Visit CCNY’s library website: </w:t>
      </w:r>
      <w:hyperlink r:id="R386ad8733fd944c1">
        <w:r w:rsidRPr="52D106B4" w:rsidR="7B90DD9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CCNY Libraries</w:t>
        </w:r>
      </w:hyperlink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B90DD9D" w:rsidP="52D106B4" w:rsidRDefault="7B90DD9D" w14:paraId="015B02CA" w14:textId="40EEF2C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Navigate to the link for "</w:t>
      </w:r>
      <w:r w:rsidRPr="52D106B4" w:rsidR="7B90DD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ACM Digital Library</w:t>
      </w:r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."</w:t>
      </w:r>
    </w:p>
    <w:p w:rsidR="7B90DD9D" w:rsidP="52D106B4" w:rsidRDefault="7B90DD9D" w14:paraId="49949F61" w14:textId="489620C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Click on “Advanced Search” next to the search bar.</w:t>
      </w:r>
    </w:p>
    <w:p w:rsidR="7B90DD9D" w:rsidP="52D106B4" w:rsidRDefault="7B90DD9D" w14:paraId="06FFB5DF" w14:textId="17A19FA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Change the search criteria to something like the below (Feel free to play around with this and use your own terms):</w:t>
      </w:r>
    </w:p>
    <w:p w:rsidR="52D106B4" w:rsidP="52D106B4" w:rsidRDefault="52D106B4" w14:paraId="2381DE7B" w14:textId="12E36CB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B90DD9D" w:rsidP="52D106B4" w:rsidRDefault="7B90DD9D" w14:paraId="52231237" w14:textId="52360F8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Choose an article and read the Abstract, Introduction, Motivation/Problem Statement, and </w:t>
      </w:r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Conclusion.</w:t>
      </w:r>
    </w:p>
    <w:p w:rsidR="52D106B4" w:rsidP="52D106B4" w:rsidRDefault="52D106B4" w14:paraId="46620F96" w14:textId="3541824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6667FDE" w:rsidP="52D106B4" w:rsidRDefault="26667FDE" w14:paraId="5874B3C8" w14:textId="58143C53">
      <w:pPr>
        <w:pStyle w:val="Normal"/>
        <w:spacing w:before="0" w:beforeAutospacing="off" w:after="0" w:afterAutospacing="off"/>
        <w:ind w:left="720" w:right="0" w:hanging="720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D106B4" w:rsidR="26667FDE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52D106B4" w:rsidR="6C7722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Wang, </w:t>
      </w:r>
      <w:r w:rsidRPr="52D106B4" w:rsidR="6C7722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Yinzongxiao</w:t>
      </w:r>
      <w:r w:rsidRPr="52D106B4" w:rsidR="6C7722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and </w:t>
      </w:r>
      <w:r w:rsidRPr="52D106B4" w:rsidR="6C7722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Huaru</w:t>
      </w:r>
      <w:r w:rsidRPr="52D106B4" w:rsidR="6C7722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Wang. </w:t>
      </w:r>
      <w:r w:rsidRPr="52D106B4" w:rsidR="6C77224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Application of Telemedicine in Disease and Related Problems</w:t>
      </w:r>
      <w:r w:rsidRPr="52D106B4" w:rsidR="6C7722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Vol. 41, 20 Oct. 2023, pp. 756–759, </w:t>
      </w:r>
      <w:hyperlink r:id="R69c62c43abff49cc">
        <w:r w:rsidRPr="52D106B4" w:rsidR="6C7722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https://doi.org/10.1145/3644116.3644243</w:t>
        </w:r>
      </w:hyperlink>
      <w:r w:rsidRPr="52D106B4" w:rsidR="6C7722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 Accessed 4 Nov. 2024.</w:t>
      </w:r>
    </w:p>
    <w:p w:rsidR="52D106B4" w:rsidP="52D106B4" w:rsidRDefault="52D106B4" w14:paraId="2C74ECFF" w14:textId="6BCA8153">
      <w:pPr>
        <w:pStyle w:val="Normal"/>
        <w:spacing w:before="0" w:beforeAutospacing="off" w:after="0" w:afterAutospacing="off"/>
        <w:ind w:left="720" w:right="0" w:hanging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7B90DD9D" w:rsidP="52D106B4" w:rsidRDefault="7B90DD9D" w14:paraId="7049898E" w14:textId="6FEE88B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Summarize the key privacy insights discussed in the article.</w:t>
      </w:r>
    </w:p>
    <w:p w:rsidR="033260B1" w:rsidP="52D106B4" w:rsidRDefault="033260B1" w14:paraId="44E3375D" w14:textId="2773F96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033260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Focused on </w:t>
      </w:r>
      <w:r w:rsidRPr="52D106B4" w:rsidR="3FDC52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use</w:t>
      </w:r>
      <w:r w:rsidRPr="52D106B4" w:rsidR="033260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privacy during </w:t>
      </w:r>
      <w:r w:rsidRPr="52D106B4" w:rsidR="42A6CE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patient</w:t>
      </w:r>
      <w:r w:rsidRPr="52D106B4" w:rsidR="033260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transmission</w:t>
      </w:r>
      <w:r w:rsidRPr="52D106B4" w:rsidR="15EAD9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52D106B4" w:rsidR="15EAD9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they</w:t>
      </w:r>
      <w:r w:rsidRPr="52D106B4" w:rsidR="15EAD9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importance of equipment that doctors use to help patients.</w:t>
      </w:r>
      <w:r w:rsidRPr="52D106B4" w:rsidR="033260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B90DD9D" w:rsidP="52D106B4" w:rsidRDefault="7B90DD9D" w14:paraId="42D8F2CE" w14:textId="5DAD919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 do the findings relate to the </w:t>
      </w:r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dataset</w:t>
      </w:r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 are examining?</w:t>
      </w:r>
    </w:p>
    <w:p w:rsidR="39691A07" w:rsidP="52D106B4" w:rsidRDefault="39691A07" w14:paraId="179027A0" w14:textId="10AAA31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39691A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They both share </w:t>
      </w:r>
      <w:r w:rsidRPr="52D106B4" w:rsidR="20675B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valuable information</w:t>
      </w:r>
      <w:r w:rsidRPr="52D106B4" w:rsidR="39691A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doctors may use </w:t>
      </w:r>
      <w:r w:rsidRPr="52D106B4" w:rsidR="01BA3A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</w:t>
      </w:r>
      <w:r w:rsidRPr="52D106B4" w:rsidR="39691A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treat their patients </w:t>
      </w:r>
    </w:p>
    <w:p w:rsidR="7B90DD9D" w:rsidP="52D106B4" w:rsidRDefault="7B90DD9D" w14:paraId="3CE682BD" w14:textId="40EF2FB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What recommendations do the authors make </w:t>
      </w:r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regarding</w:t>
      </w:r>
      <w:r w:rsidRPr="52D106B4" w:rsidR="7B90D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privacy preservation in medical datasets?</w:t>
      </w:r>
    </w:p>
    <w:p w:rsidR="203540E0" w:rsidP="52D106B4" w:rsidRDefault="203540E0" w14:paraId="54BBF9C3" w14:textId="55468A3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D106B4" w:rsidR="203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They promote remote equipment to regulate privacy preservation</w:t>
      </w:r>
      <w:r w:rsidRPr="52D106B4" w:rsidR="04E6DE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more laws that </w:t>
      </w:r>
      <w:r w:rsidRPr="52D106B4" w:rsidR="04E6DE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china</w:t>
      </w:r>
      <w:r w:rsidRPr="52D106B4" w:rsidR="04E6DE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should use to guarantee the patients tr</w:t>
      </w:r>
      <w:r w:rsidRPr="52D106B4" w:rsidR="56EB06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eatment.</w:t>
      </w:r>
    </w:p>
    <w:p w:rsidR="52D106B4" w:rsidP="52D106B4" w:rsidRDefault="52D106B4" w14:paraId="1BABE3F3" w14:textId="7DE562B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2D106B4" w:rsidP="52D106B4" w:rsidRDefault="52D106B4" w14:paraId="25CCB9B7" w14:textId="29F4033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2D106B4" w:rsidP="52D106B4" w:rsidRDefault="52D106B4" w14:paraId="33B065F3" w14:textId="49247C7B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5a9003c43704115"/>
      <w:footerReference w:type="default" r:id="R8e691a0167cd4f4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D106B4" w:rsidTr="52D106B4" w14:paraId="5E38FBE5">
      <w:trPr>
        <w:trHeight w:val="300"/>
      </w:trPr>
      <w:tc>
        <w:tcPr>
          <w:tcW w:w="3120" w:type="dxa"/>
          <w:tcMar/>
        </w:tcPr>
        <w:p w:rsidR="52D106B4" w:rsidP="52D106B4" w:rsidRDefault="52D106B4" w14:paraId="1B8FE0B4" w14:textId="318728E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2D106B4" w:rsidP="52D106B4" w:rsidRDefault="52D106B4" w14:paraId="086E9739" w14:textId="5690A6F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D106B4" w:rsidP="52D106B4" w:rsidRDefault="52D106B4" w14:paraId="6287CB6F" w14:textId="3CD11BBC">
          <w:pPr>
            <w:pStyle w:val="Header"/>
            <w:bidi w:val="0"/>
            <w:ind w:right="-115"/>
            <w:jc w:val="right"/>
          </w:pPr>
        </w:p>
      </w:tc>
    </w:tr>
  </w:tbl>
  <w:p w:rsidR="52D106B4" w:rsidP="52D106B4" w:rsidRDefault="52D106B4" w14:paraId="2280926C" w14:textId="7E407CE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D106B4" w:rsidTr="52D106B4" w14:paraId="7DC64627">
      <w:trPr>
        <w:trHeight w:val="300"/>
      </w:trPr>
      <w:tc>
        <w:tcPr>
          <w:tcW w:w="3120" w:type="dxa"/>
          <w:tcMar/>
        </w:tcPr>
        <w:p w:rsidR="52D106B4" w:rsidP="52D106B4" w:rsidRDefault="52D106B4" w14:paraId="0E5330FC" w14:textId="7E00761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2D106B4" w:rsidP="52D106B4" w:rsidRDefault="52D106B4" w14:paraId="56C10C2A" w14:textId="5C03816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D106B4" w:rsidP="52D106B4" w:rsidRDefault="52D106B4" w14:paraId="1A9A5B19" w14:textId="2FE57EFF">
          <w:pPr>
            <w:pStyle w:val="Header"/>
            <w:bidi w:val="0"/>
            <w:ind w:right="-115"/>
            <w:jc w:val="right"/>
          </w:pPr>
        </w:p>
      </w:tc>
    </w:tr>
  </w:tbl>
  <w:p w:rsidR="52D106B4" w:rsidP="52D106B4" w:rsidRDefault="52D106B4" w14:paraId="7B0C1A6C" w14:textId="308D985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1bdbd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7a95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08bb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0541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1d3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046CC"/>
    <w:rsid w:val="00090143"/>
    <w:rsid w:val="01BA3A3C"/>
    <w:rsid w:val="01FEBAFD"/>
    <w:rsid w:val="0329C06E"/>
    <w:rsid w:val="033260B1"/>
    <w:rsid w:val="0333F1C4"/>
    <w:rsid w:val="046A37B3"/>
    <w:rsid w:val="046F68F2"/>
    <w:rsid w:val="04E6DE6E"/>
    <w:rsid w:val="07AE12C3"/>
    <w:rsid w:val="0A7D2C11"/>
    <w:rsid w:val="0AFEBF98"/>
    <w:rsid w:val="0D678A4A"/>
    <w:rsid w:val="0D7C4038"/>
    <w:rsid w:val="0E598AD1"/>
    <w:rsid w:val="0FBB389B"/>
    <w:rsid w:val="1128D0FA"/>
    <w:rsid w:val="11D03B8E"/>
    <w:rsid w:val="14037463"/>
    <w:rsid w:val="154754D8"/>
    <w:rsid w:val="1565856F"/>
    <w:rsid w:val="15E05E93"/>
    <w:rsid w:val="15EAD918"/>
    <w:rsid w:val="15EF8CD9"/>
    <w:rsid w:val="17FE735A"/>
    <w:rsid w:val="18BDA395"/>
    <w:rsid w:val="18CEBB02"/>
    <w:rsid w:val="197A3002"/>
    <w:rsid w:val="1CC62A78"/>
    <w:rsid w:val="1CD75297"/>
    <w:rsid w:val="203540E0"/>
    <w:rsid w:val="20675BE2"/>
    <w:rsid w:val="217854C4"/>
    <w:rsid w:val="21BAEC47"/>
    <w:rsid w:val="21CDD47A"/>
    <w:rsid w:val="22542525"/>
    <w:rsid w:val="22742D1D"/>
    <w:rsid w:val="229C9D2A"/>
    <w:rsid w:val="23BE5DBD"/>
    <w:rsid w:val="259E3F86"/>
    <w:rsid w:val="26667FDE"/>
    <w:rsid w:val="26CFF4F4"/>
    <w:rsid w:val="28E852F3"/>
    <w:rsid w:val="28F04A6A"/>
    <w:rsid w:val="29B4878C"/>
    <w:rsid w:val="29D664AB"/>
    <w:rsid w:val="2D5BF30A"/>
    <w:rsid w:val="2D9D9348"/>
    <w:rsid w:val="2FBB9503"/>
    <w:rsid w:val="3046DC60"/>
    <w:rsid w:val="30BA4D5F"/>
    <w:rsid w:val="32C52958"/>
    <w:rsid w:val="33B40E59"/>
    <w:rsid w:val="34C1EC8C"/>
    <w:rsid w:val="34D76F9D"/>
    <w:rsid w:val="3663B91E"/>
    <w:rsid w:val="37622931"/>
    <w:rsid w:val="3768470B"/>
    <w:rsid w:val="38A01B06"/>
    <w:rsid w:val="38E54A75"/>
    <w:rsid w:val="38FF22E0"/>
    <w:rsid w:val="39691A07"/>
    <w:rsid w:val="3B7EF2D2"/>
    <w:rsid w:val="3BA17BDF"/>
    <w:rsid w:val="3C258272"/>
    <w:rsid w:val="3CF13F44"/>
    <w:rsid w:val="3D53106F"/>
    <w:rsid w:val="3DC20900"/>
    <w:rsid w:val="3E0BC709"/>
    <w:rsid w:val="3ECEA8A5"/>
    <w:rsid w:val="3EEA2F82"/>
    <w:rsid w:val="3FDC523A"/>
    <w:rsid w:val="3FE37209"/>
    <w:rsid w:val="3FE58555"/>
    <w:rsid w:val="400E820E"/>
    <w:rsid w:val="421BB613"/>
    <w:rsid w:val="42435752"/>
    <w:rsid w:val="42A6CE8D"/>
    <w:rsid w:val="43A76868"/>
    <w:rsid w:val="4586DB86"/>
    <w:rsid w:val="4621B089"/>
    <w:rsid w:val="46B24285"/>
    <w:rsid w:val="480E3977"/>
    <w:rsid w:val="4921C938"/>
    <w:rsid w:val="497A93A4"/>
    <w:rsid w:val="4B7C680C"/>
    <w:rsid w:val="4BA367D8"/>
    <w:rsid w:val="4BA66F3A"/>
    <w:rsid w:val="4D7AB2FD"/>
    <w:rsid w:val="4D902542"/>
    <w:rsid w:val="4F5C5C7D"/>
    <w:rsid w:val="4FDC56B6"/>
    <w:rsid w:val="51B3190A"/>
    <w:rsid w:val="52580CD8"/>
    <w:rsid w:val="527C2D52"/>
    <w:rsid w:val="52B68647"/>
    <w:rsid w:val="52D106B4"/>
    <w:rsid w:val="542651F0"/>
    <w:rsid w:val="556AFFCB"/>
    <w:rsid w:val="56EB0607"/>
    <w:rsid w:val="56F2CD00"/>
    <w:rsid w:val="57C0B791"/>
    <w:rsid w:val="591C04EE"/>
    <w:rsid w:val="59DC1761"/>
    <w:rsid w:val="5D3ED460"/>
    <w:rsid w:val="60304B92"/>
    <w:rsid w:val="6042A34E"/>
    <w:rsid w:val="60BE1C48"/>
    <w:rsid w:val="633682B0"/>
    <w:rsid w:val="6403F986"/>
    <w:rsid w:val="669A416B"/>
    <w:rsid w:val="66C46C1B"/>
    <w:rsid w:val="68168F80"/>
    <w:rsid w:val="6825D9D2"/>
    <w:rsid w:val="69712FAB"/>
    <w:rsid w:val="6987B234"/>
    <w:rsid w:val="6C6E2A5D"/>
    <w:rsid w:val="6C77224A"/>
    <w:rsid w:val="6C7D5130"/>
    <w:rsid w:val="6C88DA39"/>
    <w:rsid w:val="6DD091B8"/>
    <w:rsid w:val="6E3AC806"/>
    <w:rsid w:val="6F286620"/>
    <w:rsid w:val="6FA7CF4D"/>
    <w:rsid w:val="701245A8"/>
    <w:rsid w:val="716EDC02"/>
    <w:rsid w:val="75A046CC"/>
    <w:rsid w:val="75E02EDA"/>
    <w:rsid w:val="7945D9EC"/>
    <w:rsid w:val="79C4BC7C"/>
    <w:rsid w:val="79CE48E6"/>
    <w:rsid w:val="7B90DD9D"/>
    <w:rsid w:val="7C2C2087"/>
    <w:rsid w:val="7D630316"/>
    <w:rsid w:val="7EC8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46CC"/>
  <w15:chartTrackingRefBased/>
  <w15:docId w15:val="{75F8BBDA-9C74-4EBD-BCDD-E6A5398590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ibrary.ccny.cuny.edu/az.php" TargetMode="External" Id="R386ad8733fd944c1" /><Relationship Type="http://schemas.openxmlformats.org/officeDocument/2006/relationships/hyperlink" Target="https://doi.org/10.1145/3644116.3644243" TargetMode="External" Id="R69c62c43abff49cc" /><Relationship Type="http://schemas.openxmlformats.org/officeDocument/2006/relationships/header" Target="header.xml" Id="R05a9003c43704115" /><Relationship Type="http://schemas.openxmlformats.org/officeDocument/2006/relationships/footer" Target="footer.xml" Id="R8e691a0167cd4f4e" /><Relationship Type="http://schemas.openxmlformats.org/officeDocument/2006/relationships/numbering" Target="numbering.xml" Id="R0b5dcf82d84a4e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2024-11-04T16:44:03.6178008Z</dcterms:created>
  <dcterms:modified xsi:type="dcterms:W3CDTF">2024-11-04T20:11:26.8860061Z</dcterms:modified>
  <dc:creator>MICHAEL CAMPOVERDE</dc:creator>
  <lastModifiedBy>MICHAEL CAMPOVERDE</lastModifiedBy>
</coreProperties>
</file>