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87CA4" w14:textId="4449C40D" w:rsidR="000B7D3B" w:rsidRDefault="000B7D3B" w:rsidP="0067133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746AC24E" w14:textId="459D3E6F" w:rsidR="009919DC" w:rsidRPr="000B7D3B" w:rsidRDefault="000B7D3B" w:rsidP="00671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 приложение есть возможность авторизироваться в приложении, введя свои </w:t>
      </w:r>
      <w:r w:rsidR="009919DC">
        <w:rPr>
          <w:rFonts w:ascii="Times New Roman" w:hAnsi="Times New Roman" w:cs="Times New Roman"/>
          <w:sz w:val="28"/>
          <w:szCs w:val="28"/>
          <w:lang w:eastAsia="ja-JP"/>
        </w:rPr>
        <w:t>логин</w:t>
      </w:r>
      <w:r>
        <w:rPr>
          <w:rFonts w:ascii="Times New Roman" w:hAnsi="Times New Roman" w:cs="Times New Roman"/>
          <w:sz w:val="28"/>
          <w:szCs w:val="28"/>
        </w:rPr>
        <w:t xml:space="preserve"> и пароль (</w:t>
      </w:r>
      <w:r w:rsidR="009919DC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исунок 1.1)</w:t>
      </w:r>
      <w:r w:rsidR="009919DC">
        <w:rPr>
          <w:rFonts w:ascii="Times New Roman" w:hAnsi="Times New Roman" w:cs="Times New Roman"/>
          <w:sz w:val="28"/>
          <w:szCs w:val="28"/>
        </w:rPr>
        <w:t>. На странице имеется проверка на пустые поля.</w:t>
      </w:r>
    </w:p>
    <w:p w14:paraId="74EB5D78" w14:textId="74BB04B1" w:rsidR="000B7D3B" w:rsidRPr="009919DC" w:rsidRDefault="009919DC" w:rsidP="009919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1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FED9E" wp14:editId="28C7A083">
            <wp:extent cx="5163586" cy="3562350"/>
            <wp:effectExtent l="19050" t="19050" r="18415" b="19050"/>
            <wp:docPr id="1452477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773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228" cy="3569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F4CE1" w14:textId="711E9C7F" w:rsidR="000B7D3B" w:rsidRDefault="000B7D3B" w:rsidP="000B7D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 w:rsidR="009919DC">
        <w:rPr>
          <w:rFonts w:ascii="Times New Roman" w:hAnsi="Times New Roman" w:cs="Times New Roman"/>
          <w:sz w:val="28"/>
          <w:szCs w:val="28"/>
        </w:rPr>
        <w:t>Страница а</w:t>
      </w:r>
      <w:r>
        <w:rPr>
          <w:rFonts w:ascii="Times New Roman" w:hAnsi="Times New Roman" w:cs="Times New Roman"/>
          <w:sz w:val="28"/>
          <w:szCs w:val="28"/>
        </w:rPr>
        <w:t>вторизаци</w:t>
      </w:r>
      <w:r w:rsidR="009919DC">
        <w:rPr>
          <w:rFonts w:ascii="Times New Roman" w:hAnsi="Times New Roman" w:cs="Times New Roman"/>
          <w:sz w:val="28"/>
          <w:szCs w:val="28"/>
        </w:rPr>
        <w:t>и</w:t>
      </w:r>
    </w:p>
    <w:p w14:paraId="58B73C8C" w14:textId="199163A9" w:rsidR="009919DC" w:rsidRDefault="009919DC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систему могут авторизоваться </w:t>
      </w:r>
      <w:r w:rsidR="0067133D">
        <w:rPr>
          <w:rFonts w:ascii="Times New Roman" w:hAnsi="Times New Roman" w:cs="Times New Roman"/>
          <w:sz w:val="28"/>
          <w:szCs w:val="28"/>
        </w:rPr>
        <w:t xml:space="preserve">4 вида пользователей: простые пользователи (покупатели), модераторы, администраторы и мастера. </w:t>
      </w:r>
    </w:p>
    <w:p w14:paraId="29EA01C2" w14:textId="3C711173" w:rsidR="009919DC" w:rsidRDefault="009919DC" w:rsidP="000B7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страницы авторизации можно попасть на страницу регистрации с помощью кнопки «Зарегистрироваться»</w:t>
      </w:r>
      <w:r>
        <w:rPr>
          <w:rFonts w:ascii="Times New Roman" w:hAnsi="Times New Roman" w:cs="Times New Roman"/>
          <w:sz w:val="28"/>
          <w:szCs w:val="28"/>
        </w:rPr>
        <w:t xml:space="preserve"> (Рисунок 1.2). Для регистрации необходимо ввести свое имя, логин и пароль. На странице присутствует поверка на пустые поля и занятый логин. Можно так же вернуться обратно на страницу авторизации с помощью кнопки «Авторизоваться».</w:t>
      </w:r>
    </w:p>
    <w:p w14:paraId="18920B1D" w14:textId="7FAF5219" w:rsidR="009919DC" w:rsidRDefault="009919DC" w:rsidP="009919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19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ED7EB9" wp14:editId="4DEFEDA9">
            <wp:extent cx="4826012" cy="3286125"/>
            <wp:effectExtent l="19050" t="19050" r="12700" b="9525"/>
            <wp:docPr id="1682896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96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567" cy="3287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8F826" w14:textId="3E9FE738" w:rsidR="009919DC" w:rsidRDefault="009919DC" w:rsidP="009919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Страница регистрации</w:t>
      </w:r>
    </w:p>
    <w:p w14:paraId="768625DB" w14:textId="1CAAE5B3" w:rsidR="009919DC" w:rsidRDefault="000B7D3B" w:rsidP="00991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</w:t>
      </w:r>
      <w:r w:rsidR="009919DC">
        <w:rPr>
          <w:rFonts w:ascii="Times New Roman" w:hAnsi="Times New Roman" w:cs="Times New Roman"/>
          <w:sz w:val="28"/>
          <w:szCs w:val="28"/>
        </w:rPr>
        <w:t xml:space="preserve"> или регистрации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страницу с </w:t>
      </w:r>
      <w:r w:rsidR="009919DC">
        <w:rPr>
          <w:rFonts w:ascii="Times New Roman" w:hAnsi="Times New Roman" w:cs="Times New Roman"/>
          <w:sz w:val="28"/>
          <w:szCs w:val="28"/>
        </w:rPr>
        <w:t xml:space="preserve">услугами/товарами (Рисунок 1.3). Страница создана по шаблону, представленному в задании. С помощью кнопки «Выход» можно закрыть приложение. </w:t>
      </w:r>
    </w:p>
    <w:p w14:paraId="663D558B" w14:textId="573DCA14" w:rsidR="009919DC" w:rsidRPr="000B7D3B" w:rsidRDefault="009919DC" w:rsidP="009919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19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7E55B4" wp14:editId="6CFBD2AB">
            <wp:extent cx="5254625" cy="3424634"/>
            <wp:effectExtent l="19050" t="19050" r="22225" b="23495"/>
            <wp:docPr id="1335853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53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366" cy="3427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B6C41" w14:textId="52F13349" w:rsidR="000B7D3B" w:rsidRDefault="009919DC" w:rsidP="009919D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Страница со списком услуг/товаров</w:t>
      </w:r>
    </w:p>
    <w:p w14:paraId="5EFD7D44" w14:textId="495CD1B5" w:rsidR="009919DC" w:rsidRDefault="009919DC" w:rsidP="00991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присутствует две вкладки, которые можно переключать, -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«Косплей». На каждой вкладке отображаются соответствующие товары.</w:t>
      </w:r>
    </w:p>
    <w:p w14:paraId="10B283FF" w14:textId="31FD705C" w:rsidR="009F230B" w:rsidRDefault="009F230B" w:rsidP="00991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Если в приложение авторизовался администратор, модератор или мастер, то вместо страницы со списком услуг он увидит страницу со списком записей (Рисунок 1.4).</w:t>
      </w:r>
    </w:p>
    <w:p w14:paraId="54AB771D" w14:textId="28CB5028" w:rsidR="009F230B" w:rsidRDefault="009F230B" w:rsidP="009F230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9F230B">
        <w:rPr>
          <w:rFonts w:ascii="Times New Roman" w:hAnsi="Times New Roman" w:cs="Times New Roman"/>
          <w:sz w:val="28"/>
          <w:szCs w:val="28"/>
          <w:lang w:eastAsia="ja-JP"/>
        </w:rPr>
        <w:drawing>
          <wp:inline distT="0" distB="0" distL="0" distR="0" wp14:anchorId="1ACECD40" wp14:editId="0906E947">
            <wp:extent cx="5389725" cy="3648075"/>
            <wp:effectExtent l="0" t="0" r="1905" b="0"/>
            <wp:docPr id="1316164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64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3101" cy="36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535F" w14:textId="49C7C9AC" w:rsidR="009F230B" w:rsidRDefault="009F230B" w:rsidP="009F230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1.4 Страница со списком записей</w:t>
      </w:r>
    </w:p>
    <w:p w14:paraId="1845B146" w14:textId="77060A37" w:rsidR="009F230B" w:rsidRPr="009F230B" w:rsidRDefault="009F230B" w:rsidP="009F23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На странице отображаются все записи из базы данных. Со страницы также можно выйти, нажав кнопку «Выход».</w:t>
      </w:r>
    </w:p>
    <w:sectPr w:rsidR="009F230B" w:rsidRPr="009F2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E8"/>
    <w:rsid w:val="000B7D3B"/>
    <w:rsid w:val="002850C1"/>
    <w:rsid w:val="00350F62"/>
    <w:rsid w:val="003D713A"/>
    <w:rsid w:val="004D40DC"/>
    <w:rsid w:val="00541B35"/>
    <w:rsid w:val="0067133D"/>
    <w:rsid w:val="00736E25"/>
    <w:rsid w:val="009919DC"/>
    <w:rsid w:val="009B66D4"/>
    <w:rsid w:val="009F230B"/>
    <w:rsid w:val="00BF5696"/>
    <w:rsid w:val="00CA4624"/>
    <w:rsid w:val="00CB1028"/>
    <w:rsid w:val="00D20FB3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62E51"/>
  <w15:chartTrackingRefBased/>
  <w15:docId w15:val="{C93A730A-89C9-4E42-8450-E5E6A02D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D3B"/>
  </w:style>
  <w:style w:type="paragraph" w:styleId="1">
    <w:name w:val="heading 1"/>
    <w:basedOn w:val="a"/>
    <w:next w:val="a"/>
    <w:link w:val="10"/>
    <w:uiPriority w:val="9"/>
    <w:qFormat/>
    <w:rsid w:val="00FF0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F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0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F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0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0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0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0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F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0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0F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0F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0F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0F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0F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0F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0F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0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0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0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0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0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0F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0F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0F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0F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0F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0F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sktdlar</dc:creator>
  <cp:keywords/>
  <dc:description/>
  <cp:lastModifiedBy>Альбина Алюсева</cp:lastModifiedBy>
  <cp:revision>2</cp:revision>
  <dcterms:created xsi:type="dcterms:W3CDTF">2025-04-19T13:10:00Z</dcterms:created>
  <dcterms:modified xsi:type="dcterms:W3CDTF">2025-04-19T13:10:00Z</dcterms:modified>
</cp:coreProperties>
</file>