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Surgery Innovation Center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180" w:after="60"/>
        <w:pBdr>
          <w:bottom w:val="single" w:sz="6" w:space="1" w:color="1F3864"/>
        </w:pBdr>
      </w:pPr>
      <w:r>
        <w:rPr>
          <w:rFonts w:ascii="Arial" w:hAnsi="Arial" w:eastAsia="Arial"/>
          <w:b/>
          <w:i w:val="0"/>
          <w:color w:val="1F3864"/>
          <w:sz w:val="21"/>
        </w:rPr>
        <w:t>PERSONAL INFORMATION</w:t>
      </w:r>
    </w:p>
    <w:tbl>
      <w:tblPr>
        <w:tblStyle w:val="TableGrid"/>
        <w:tblW w:type="auto" w:w="0"/>
        <w:jc w:val="lef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10,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3387</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pPr>
    </w:p>
    <w:p>
      <w:pPr>
        <w:spacing w:before="180" w:after="60"/>
        <w:pBdr>
          <w:bottom w:val="single" w:sz="6" w:space="1" w:color="1F3864"/>
        </w:pBdr>
      </w:pPr>
      <w:r>
        <w:rPr>
          <w:rFonts w:ascii="Arial" w:hAnsi="Arial" w:eastAsia="Arial"/>
          <w:b/>
          <w:i w:val="0"/>
          <w:color w:val="1F3864"/>
          <w:sz w:val="21"/>
        </w:rPr>
        <w:t>EDUCATION</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pPr>
    </w:p>
    <w:p>
      <w:pPr>
        <w:spacing w:before="180" w:after="60"/>
        <w:pBdr>
          <w:bottom w:val="single" w:sz="6" w:space="1" w:color="1F3864"/>
        </w:pBdr>
      </w:pPr>
      <w:r>
        <w:rPr>
          <w:rFonts w:ascii="Arial" w:hAnsi="Arial" w:eastAsia="Arial"/>
          <w:b/>
          <w:i w:val="0"/>
          <w:color w:val="1F3864"/>
          <w:sz w:val="21"/>
        </w:rPr>
        <w:t>WORKING AND PROFESSIONAL EXPERIENCE</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pPr>
    </w:p>
    <w:p>
      <w:pPr>
        <w:spacing w:before="180" w:after="60"/>
        <w:pBdr>
          <w:bottom w:val="single" w:sz="6" w:space="1" w:color="1F3864"/>
        </w:pBdr>
      </w:pPr>
      <w:r>
        <w:rPr>
          <w:rFonts w:ascii="Arial" w:hAnsi="Arial" w:eastAsia="Arial"/>
          <w:b/>
          <w:i w:val="0"/>
          <w:color w:val="1F3864"/>
          <w:sz w:val="21"/>
        </w:rPr>
        <w:t>AWARDS</w:t>
      </w:r>
    </w:p>
    <w:tbl>
      <w:tblPr>
        <w:tblStyle w:val="TableGrid"/>
        <w:tblW w:type="auto" w:w="0"/>
        <w:jc w:val="lef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pPr>
    </w:p>
    <w:p>
      <w:pPr>
        <w:spacing w:before="180" w:after="60"/>
        <w:pBdr>
          <w:bottom w:val="single" w:sz="6" w:space="1" w:color="1F3864"/>
        </w:pBdr>
      </w:pPr>
      <w:r>
        <w:rPr>
          <w:rFonts w:ascii="Arial" w:hAnsi="Arial" w:eastAsia="Arial"/>
          <w:b/>
          <w:i w:val="0"/>
          <w:color w:val="1F3864"/>
          <w:sz w:val="21"/>
        </w:rPr>
        <w:t>LEADERSHIP &amp; COMMUNITY SERVICE</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pPr>
    </w:p>
    <w:p>
      <w:pPr>
        <w:spacing w:before="180" w:after="60"/>
        <w:pBdr>
          <w:bottom w:val="single" w:sz="6" w:space="1" w:color="1F3864"/>
        </w:pBdr>
      </w:pPr>
      <w:r>
        <w:rPr>
          <w:rFonts w:ascii="Arial" w:hAnsi="Arial" w:eastAsia="Arial"/>
          <w:b/>
          <w:i w:val="0"/>
          <w:color w:val="1F3864"/>
          <w:sz w:val="21"/>
        </w:rPr>
        <w:t>SKILLS</w:t>
      </w:r>
    </w:p>
    <w:tbl>
      <w:tblPr>
        <w:tblStyle w:val="TableGrid"/>
        <w:tblW w:type="auto" w:w="0"/>
        <w:jc w:val="lef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pPr>
    </w:p>
    <w:p>
      <w:pPr>
        <w:spacing w:before="180" w:after="60"/>
        <w:pBdr>
          <w:bottom w:val="single" w:sz="6" w:space="1" w:color="1F3864"/>
        </w:pBdr>
      </w:pPr>
      <w:r>
        <w:rPr>
          <w:rFonts w:ascii="Arial" w:hAnsi="Arial" w:eastAsia="Arial"/>
          <w:b/>
          <w:i w:val="0"/>
          <w:color w:val="1F3864"/>
          <w:sz w:val="21"/>
        </w:rPr>
        <w:t>PATENTS AND INNOVATIONS</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pPr>
    </w:p>
    <w:p>
      <w:pPr>
        <w:spacing w:before="180" w:after="60"/>
        <w:pBdr>
          <w:bottom w:val="single" w:sz="6" w:space="1" w:color="1F3864"/>
        </w:pBdr>
      </w:pPr>
      <w:r>
        <w:rPr>
          <w:rFonts w:ascii="Arial" w:hAnsi="Arial" w:eastAsia="Arial"/>
          <w:b/>
          <w:i w:val="0"/>
          <w:color w:val="1F3864"/>
          <w:sz w:val="21"/>
        </w:rPr>
        <w:t>PUBLICATION METRICS</w:t>
      </w:r>
    </w:p>
    <w:tbl>
      <w:tblPr>
        <w:tblStyle w:val="TableGrid"/>
        <w:tblW w:type="auto" w:w="0"/>
        <w:jc w:val="lef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3387</w:t>
            </w:r>
          </w:p>
        </w:tc>
      </w:tr>
    </w:tbl>
    <w:p>
      <w:pPr>
        <w:spacing w:after="40"/>
      </w:pPr>
    </w:p>
    <w:p>
      <w:pPr>
        <w:spacing w:before="180" w:after="60"/>
        <w:pBdr>
          <w:bottom w:val="single" w:sz="6" w:space="1" w:color="1F3864"/>
        </w:pBdr>
      </w:pPr>
      <w:r>
        <w:rPr>
          <w:rFonts w:ascii="Arial" w:hAnsi="Arial" w:eastAsia="Arial"/>
          <w:b/>
          <w:i w:val="0"/>
          <w:color w:val="1F3864"/>
          <w:sz w:val="21"/>
        </w:rPr>
        <w:t>EDITOR &amp; REVIEWER EXPERIENCE</w:t>
      </w:r>
    </w:p>
    <w:tbl>
      <w:tblPr>
        <w:tblStyle w:val="TableGrid"/>
        <w:tblW w:type="auto" w:w="0"/>
        <w:jc w:val="lef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1F3864"/>
        </w:pBdr>
      </w:pPr>
      <w:r>
        <w:rPr>
          <w:rFonts w:ascii="Arial" w:hAnsi="Arial" w:eastAsia="Arial"/>
          <w:b/>
          <w:i w:val="0"/>
          <w:color w:val="1F3864"/>
          <w:sz w:val="21"/>
        </w:rPr>
        <w:t>PRESENTATIONS SUMMARY</w:t>
      </w:r>
    </w:p>
    <w:tbl>
      <w:tblPr>
        <w:tblStyle w:val="TableGrid"/>
        <w:tblW w:type="auto" w:w="0"/>
        <w:jc w:val="lef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pPr>
    </w:p>
    <w:p>
      <w:pPr>
        <w:spacing w:before="180" w:after="60"/>
        <w:pBdr>
          <w:bottom w:val="single" w:sz="6" w:space="1" w:color="1F3864"/>
        </w:pBdr>
      </w:pPr>
      <w:r>
        <w:rPr>
          <w:rFonts w:ascii="Arial" w:hAnsi="Arial" w:eastAsia="Arial"/>
          <w:b/>
          <w:i w:val="0"/>
          <w:color w:val="1F3864"/>
          <w:sz w:val="21"/>
        </w:rPr>
        <w:t>LANGUAGES, EXTRACURRICULAR ACTIVITIES AND HOBBIES</w:t>
      </w:r>
    </w:p>
    <w:tbl>
      <w:tblPr>
        <w:tblStyle w:val="TableGrid"/>
        <w:tblW w:type="auto" w:w="0"/>
        <w:jc w:val="lef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Interests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pPr>
    </w:p>
    <w:p>
      <w:pPr>
        <w:spacing w:before="180" w:after="60"/>
        <w:pBdr>
          <w:bottom w:val="single" w:sz="6" w:space="1" w:color="1F3864"/>
        </w:pBdr>
      </w:pPr>
      <w:r>
        <w:rPr>
          <w:rFonts w:ascii="Arial" w:hAnsi="Arial" w:eastAsia="Arial"/>
          <w:b/>
          <w:i w:val="0"/>
          <w:color w:val="1F3864"/>
          <w:sz w:val="21"/>
        </w:rPr>
        <w:t>REFERENCES</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pP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B: JOURNALS REVIEWED</w:t>
      </w:r>
    </w:p>
    <w:tbl>
      <w:tblPr>
        <w:tblStyle w:val="TableGrid"/>
        <w:tblW w:type="auto" w:w="0"/>
        <w:jc w:val="lef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pP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C: PRESENTATIONS</w:t>
      </w:r>
    </w:p>
    <w:tbl>
      <w:tblPr>
        <w:tblStyle w:val="TableGrid"/>
        <w:tblW w:type="auto" w:w="0"/>
        <w:jc w:val="lef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