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321"/>
        <w:jc w:val="center"/>
        <w:rPr>
          <w:rFonts w:ascii="宋体"/>
          <w:b/>
          <w:sz w:val="32"/>
          <w:szCs w:val="32"/>
        </w:rPr>
      </w:pPr>
      <w:r>
        <w:rPr>
          <w:rFonts w:hint="eastAsia" w:ascii="宋体"/>
          <w:b/>
          <w:sz w:val="32"/>
          <w:szCs w:val="32"/>
        </w:rPr>
        <w:t>迭代计划</w:t>
      </w:r>
    </w:p>
    <w:p>
      <w:pPr>
        <w:pStyle w:val="5"/>
        <w:ind w:firstLine="0" w:firstLineChars="0"/>
        <w:jc w:val="center"/>
        <w:rPr>
          <w:rFonts w:hint="default" w:ascii="宋体" w:eastAsia="宋体"/>
          <w:szCs w:val="21"/>
          <w:lang w:val="en-US" w:eastAsia="zh-CN"/>
        </w:rPr>
      </w:pPr>
      <w:r>
        <w:rPr>
          <w:rFonts w:hint="eastAsia" w:ascii="宋体"/>
          <w:szCs w:val="21"/>
        </w:rPr>
        <w:t>　　　　　　　　　　　　　制定日期：</w:t>
      </w:r>
      <w:r>
        <w:rPr>
          <w:rFonts w:hint="eastAsia" w:ascii="宋体"/>
          <w:szCs w:val="21"/>
          <w:lang w:val="en-US" w:eastAsia="zh-CN"/>
        </w:rPr>
        <w:t>2022/3/16</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组号</w:t>
            </w:r>
          </w:p>
        </w:tc>
        <w:tc>
          <w:tcPr>
            <w:tcW w:w="1674" w:type="dxa"/>
            <w:tcBorders>
              <w:top w:val="single" w:color="auto" w:sz="4" w:space="0"/>
            </w:tcBorders>
            <w:shd w:val="clear" w:color="auto" w:fill="auto"/>
          </w:tcPr>
          <w:p>
            <w:pPr>
              <w:adjustRightInd w:val="0"/>
              <w:snapToGrid w:val="0"/>
              <w:spacing w:line="460" w:lineRule="atLeast"/>
              <w:jc w:val="center"/>
              <w:rPr>
                <w:rFonts w:hint="eastAsia" w:eastAsia="宋体"/>
                <w:szCs w:val="21"/>
                <w:lang w:val="en-US" w:eastAsia="zh-CN"/>
              </w:rPr>
            </w:pPr>
            <w:r>
              <w:rPr>
                <w:rFonts w:hint="eastAsia"/>
                <w:szCs w:val="21"/>
                <w:lang w:val="en-US" w:eastAsia="zh-CN"/>
              </w:rPr>
              <w:t>8</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项目名称</w:t>
            </w:r>
          </w:p>
        </w:tc>
        <w:tc>
          <w:tcPr>
            <w:tcW w:w="3379" w:type="dxa"/>
            <w:tcBorders>
              <w:top w:val="single" w:color="auto" w:sz="4" w:space="0"/>
              <w:right w:val="single" w:color="auto" w:sz="4" w:space="0"/>
            </w:tcBorders>
            <w:shd w:val="clear" w:color="auto" w:fill="auto"/>
          </w:tcPr>
          <w:p>
            <w:pPr>
              <w:pStyle w:val="5"/>
              <w:bidi w:val="0"/>
              <w:rPr>
                <w:rStyle w:val="8"/>
                <w:rFonts w:hint="default"/>
                <w:lang w:val="en-US" w:eastAsia="zh-CN"/>
              </w:rPr>
            </w:pPr>
            <w:r>
              <w:rPr>
                <w:rFonts w:hint="eastAsia"/>
                <w:lang w:val="en-US" w:eastAsia="zh-CN"/>
              </w:rPr>
              <w:t>牙科医院管理系统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迭代名称</w:t>
            </w:r>
          </w:p>
        </w:tc>
        <w:tc>
          <w:tcPr>
            <w:tcW w:w="1674" w:type="dxa"/>
            <w:tcBorders>
              <w:top w:val="single" w:color="auto" w:sz="4" w:space="0"/>
            </w:tcBorders>
            <w:shd w:val="clear" w:color="auto" w:fill="auto"/>
          </w:tcPr>
          <w:p>
            <w:pPr>
              <w:adjustRightInd w:val="0"/>
              <w:snapToGrid w:val="0"/>
              <w:spacing w:line="460" w:lineRule="atLeast"/>
              <w:jc w:val="center"/>
              <w:rPr>
                <w:rFonts w:hint="eastAsia" w:eastAsia="宋体"/>
                <w:szCs w:val="21"/>
                <w:lang w:val="en-US" w:eastAsia="zh-CN"/>
              </w:rPr>
            </w:pPr>
            <w:r>
              <w:rPr>
                <w:rFonts w:hint="eastAsia"/>
                <w:szCs w:val="21"/>
                <w:lang w:val="en-US" w:eastAsia="zh-CN"/>
              </w:rPr>
              <w:t>技术原型迭代</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计划起止日期</w:t>
            </w:r>
          </w:p>
        </w:tc>
        <w:tc>
          <w:tcPr>
            <w:tcW w:w="3379" w:type="dxa"/>
            <w:tcBorders>
              <w:top w:val="single" w:color="auto" w:sz="4" w:space="0"/>
              <w:right w:val="single" w:color="auto" w:sz="4" w:space="0"/>
            </w:tcBorders>
            <w:shd w:val="clear" w:color="auto" w:fill="auto"/>
          </w:tcPr>
          <w:p>
            <w:pPr>
              <w:adjustRightInd w:val="0"/>
              <w:snapToGrid w:val="0"/>
              <w:spacing w:line="460" w:lineRule="atLeast"/>
              <w:jc w:val="center"/>
              <w:rPr>
                <w:rFonts w:hint="default"/>
                <w:szCs w:val="21"/>
                <w:lang w:val="en-US" w:eastAsia="zh-CN"/>
              </w:rPr>
            </w:pPr>
            <w:r>
              <w:rPr>
                <w:rFonts w:hint="eastAsia"/>
                <w:szCs w:val="21"/>
                <w:lang w:val="en-US" w:eastAsia="zh-CN"/>
              </w:rPr>
              <w:t>2022/3/15- 2022/4/27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任务、进度安排和人员分配：</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No</w:t>
                  </w:r>
                </w:p>
              </w:tc>
              <w:tc>
                <w:tcPr>
                  <w:tcW w:w="3476" w:type="dxa"/>
                  <w:shd w:val="clear" w:color="auto" w:fill="auto"/>
                </w:tcPr>
                <w:p>
                  <w:pPr>
                    <w:adjustRightInd w:val="0"/>
                    <w:snapToGrid w:val="0"/>
                    <w:spacing w:line="460" w:lineRule="atLeast"/>
                    <w:rPr>
                      <w:szCs w:val="21"/>
                    </w:rPr>
                  </w:pPr>
                  <w:r>
                    <w:rPr>
                      <w:rFonts w:hint="eastAsia"/>
                      <w:szCs w:val="21"/>
                    </w:rPr>
                    <w:t>任务</w:t>
                  </w:r>
                </w:p>
              </w:tc>
              <w:tc>
                <w:tcPr>
                  <w:tcW w:w="2091" w:type="dxa"/>
                  <w:shd w:val="clear" w:color="auto" w:fill="auto"/>
                </w:tcPr>
                <w:p>
                  <w:pPr>
                    <w:adjustRightInd w:val="0"/>
                    <w:snapToGrid w:val="0"/>
                    <w:spacing w:line="460" w:lineRule="atLeast"/>
                    <w:rPr>
                      <w:szCs w:val="21"/>
                    </w:rPr>
                  </w:pPr>
                  <w:r>
                    <w:rPr>
                      <w:rFonts w:hint="eastAsia"/>
                      <w:szCs w:val="21"/>
                    </w:rPr>
                    <w:t>起止日期</w:t>
                  </w:r>
                </w:p>
              </w:tc>
              <w:tc>
                <w:tcPr>
                  <w:tcW w:w="2091" w:type="dxa"/>
                  <w:shd w:val="clear" w:color="auto" w:fill="auto"/>
                </w:tcPr>
                <w:p>
                  <w:pPr>
                    <w:adjustRightInd w:val="0"/>
                    <w:snapToGrid w:val="0"/>
                    <w:spacing w:line="460" w:lineRule="atLeast"/>
                    <w:rPr>
                      <w:szCs w:val="21"/>
                    </w:rPr>
                  </w:pPr>
                  <w:r>
                    <w:rPr>
                      <w:rFonts w:hint="eastAsia"/>
                      <w:szCs w:val="21"/>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宋体"/>
                      <w:szCs w:val="21"/>
                      <w:lang w:val="en-US" w:eastAsia="zh-CN"/>
                    </w:rPr>
                  </w:pPr>
                  <w:r>
                    <w:rPr>
                      <w:rFonts w:hint="eastAsia"/>
                      <w:szCs w:val="21"/>
                      <w:lang w:val="en-US" w:eastAsia="zh-CN"/>
                    </w:rPr>
                    <w:t>1</w:t>
                  </w:r>
                </w:p>
              </w:tc>
              <w:tc>
                <w:tcPr>
                  <w:tcW w:w="3476" w:type="dxa"/>
                  <w:shd w:val="clear" w:color="auto" w:fill="auto"/>
                </w:tcPr>
                <w:p>
                  <w:pPr>
                    <w:adjustRightInd w:val="0"/>
                    <w:snapToGrid w:val="0"/>
                    <w:spacing w:line="460" w:lineRule="atLeast"/>
                    <w:rPr>
                      <w:rFonts w:hint="default" w:eastAsia="宋体"/>
                      <w:szCs w:val="21"/>
                      <w:lang w:val="en-US" w:eastAsia="zh-CN"/>
                    </w:rPr>
                  </w:pPr>
                  <w:r>
                    <w:rPr>
                      <w:rFonts w:hint="eastAsia"/>
                      <w:szCs w:val="21"/>
                      <w:lang w:val="en-US" w:eastAsia="zh-CN"/>
                    </w:rPr>
                    <w:t>技术原型迭代计划编写</w:t>
                  </w:r>
                </w:p>
              </w:tc>
              <w:tc>
                <w:tcPr>
                  <w:tcW w:w="2091" w:type="dxa"/>
                  <w:shd w:val="clear" w:color="auto" w:fill="auto"/>
                </w:tcPr>
                <w:p>
                  <w:pPr>
                    <w:pStyle w:val="5"/>
                    <w:bidi w:val="0"/>
                    <w:ind w:left="0" w:leftChars="0" w:firstLine="0" w:firstLineChars="0"/>
                    <w:rPr>
                      <w:rStyle w:val="8"/>
                      <w:rFonts w:hint="default" w:eastAsia="宋体"/>
                      <w:lang w:val="en-US" w:eastAsia="zh-CN"/>
                    </w:rPr>
                  </w:pPr>
                  <w:r>
                    <w:rPr>
                      <w:rStyle w:val="8"/>
                      <w:rFonts w:hint="eastAsia"/>
                      <w:lang w:val="en-US" w:eastAsia="zh-CN"/>
                    </w:rPr>
                    <w:t>2022/3/15-2022/3/15</w:t>
                  </w:r>
                </w:p>
              </w:tc>
              <w:tc>
                <w:tcPr>
                  <w:tcW w:w="2091" w:type="dxa"/>
                  <w:shd w:val="clear" w:color="auto" w:fill="auto"/>
                </w:tcPr>
                <w:p>
                  <w:pPr>
                    <w:pStyle w:val="11"/>
                    <w:ind w:firstLine="0" w:firstLineChars="0"/>
                    <w:rPr>
                      <w:rFonts w:hint="default" w:eastAsia="宋体"/>
                      <w:szCs w:val="21"/>
                      <w:lang w:val="en-US" w:eastAsia="zh-CN"/>
                    </w:rPr>
                  </w:pPr>
                  <w:r>
                    <w:rPr>
                      <w:rFonts w:hint="eastAsia"/>
                      <w:szCs w:val="21"/>
                      <w:lang w:val="en-US" w:eastAsia="zh-CN"/>
                    </w:rPr>
                    <w:t>李昱翰，并由全组成员共同审核并修改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宋体"/>
                      <w:szCs w:val="21"/>
                      <w:lang w:val="en-US" w:eastAsia="zh-CN"/>
                    </w:rPr>
                  </w:pPr>
                  <w:r>
                    <w:rPr>
                      <w:rFonts w:hint="eastAsia"/>
                      <w:szCs w:val="21"/>
                      <w:lang w:val="en-US" w:eastAsia="zh-CN"/>
                    </w:rPr>
                    <w:t>2</w:t>
                  </w:r>
                </w:p>
              </w:tc>
              <w:tc>
                <w:tcPr>
                  <w:tcW w:w="3476" w:type="dxa"/>
                  <w:shd w:val="clear" w:color="auto" w:fill="auto"/>
                </w:tcPr>
                <w:p>
                  <w:pPr>
                    <w:adjustRightInd w:val="0"/>
                    <w:snapToGrid w:val="0"/>
                    <w:spacing w:line="460" w:lineRule="atLeast"/>
                    <w:rPr>
                      <w:rFonts w:hint="default" w:eastAsia="宋体"/>
                      <w:szCs w:val="21"/>
                      <w:lang w:val="en-US" w:eastAsia="zh-CN"/>
                    </w:rPr>
                  </w:pPr>
                  <w:r>
                    <w:rPr>
                      <w:rFonts w:hint="eastAsia"/>
                      <w:szCs w:val="21"/>
                      <w:lang w:val="en-US" w:eastAsia="zh-CN"/>
                    </w:rPr>
                    <w:t>通过小组讨论初步建立本项目的概念模型，进行项目的概念建模</w:t>
                  </w:r>
                </w:p>
              </w:tc>
              <w:tc>
                <w:tcPr>
                  <w:tcW w:w="2091" w:type="dxa"/>
                  <w:shd w:val="clear" w:color="auto" w:fill="auto"/>
                </w:tcPr>
                <w:p>
                  <w:pPr>
                    <w:adjustRightInd w:val="0"/>
                    <w:snapToGrid w:val="0"/>
                    <w:spacing w:line="460" w:lineRule="atLeast"/>
                    <w:rPr>
                      <w:rFonts w:hint="default" w:eastAsia="宋体"/>
                      <w:szCs w:val="21"/>
                      <w:lang w:val="en-US" w:eastAsia="zh-CN"/>
                    </w:rPr>
                  </w:pPr>
                  <w:r>
                    <w:rPr>
                      <w:rFonts w:hint="eastAsia"/>
                      <w:szCs w:val="21"/>
                      <w:lang w:val="en-US" w:eastAsia="zh-CN"/>
                    </w:rPr>
                    <w:t>2022/3/16-2022/3/17</w:t>
                  </w:r>
                </w:p>
              </w:tc>
              <w:tc>
                <w:tcPr>
                  <w:tcW w:w="2091" w:type="dxa"/>
                  <w:shd w:val="clear" w:color="auto" w:fill="auto"/>
                </w:tcPr>
                <w:p>
                  <w:pPr>
                    <w:adjustRightInd w:val="0"/>
                    <w:snapToGrid w:val="0"/>
                    <w:spacing w:line="240" w:lineRule="auto"/>
                    <w:rPr>
                      <w:rFonts w:hint="eastAsia"/>
                      <w:szCs w:val="21"/>
                      <w:lang w:val="en-US" w:eastAsia="zh-CN"/>
                    </w:rPr>
                  </w:pPr>
                  <w:r>
                    <w:rPr>
                      <w:rFonts w:hint="eastAsia"/>
                      <w:szCs w:val="21"/>
                      <w:lang w:val="en-US" w:eastAsia="zh-CN"/>
                    </w:rPr>
                    <w:t>全组成员：</w:t>
                  </w:r>
                </w:p>
                <w:p>
                  <w:pPr>
                    <w:adjustRightInd w:val="0"/>
                    <w:snapToGrid w:val="0"/>
                    <w:spacing w:line="240" w:lineRule="auto"/>
                    <w:rPr>
                      <w:rFonts w:hint="eastAsia"/>
                      <w:szCs w:val="21"/>
                      <w:lang w:val="en-US" w:eastAsia="zh-CN"/>
                    </w:rPr>
                  </w:pPr>
                  <w:r>
                    <w:rPr>
                      <w:rFonts w:hint="eastAsia"/>
                      <w:szCs w:val="21"/>
                      <w:lang w:val="en-US" w:eastAsia="zh-CN"/>
                    </w:rPr>
                    <w:t>宋金骋</w:t>
                  </w:r>
                </w:p>
                <w:p>
                  <w:pPr>
                    <w:adjustRightInd w:val="0"/>
                    <w:snapToGrid w:val="0"/>
                    <w:spacing w:line="240" w:lineRule="auto"/>
                    <w:rPr>
                      <w:rFonts w:hint="eastAsia"/>
                      <w:szCs w:val="21"/>
                      <w:lang w:val="en-US" w:eastAsia="zh-CN"/>
                    </w:rPr>
                  </w:pPr>
                  <w:r>
                    <w:rPr>
                      <w:rFonts w:hint="eastAsia"/>
                      <w:szCs w:val="21"/>
                      <w:lang w:val="en-US" w:eastAsia="zh-CN"/>
                    </w:rPr>
                    <w:t>时宪</w:t>
                  </w:r>
                </w:p>
                <w:p>
                  <w:pPr>
                    <w:adjustRightInd w:val="0"/>
                    <w:snapToGrid w:val="0"/>
                    <w:spacing w:line="240" w:lineRule="auto"/>
                    <w:rPr>
                      <w:rFonts w:hint="eastAsia"/>
                      <w:szCs w:val="21"/>
                      <w:lang w:val="en-US" w:eastAsia="zh-CN"/>
                    </w:rPr>
                  </w:pPr>
                  <w:r>
                    <w:rPr>
                      <w:rFonts w:hint="eastAsia"/>
                      <w:szCs w:val="21"/>
                      <w:lang w:val="en-US" w:eastAsia="zh-CN"/>
                    </w:rPr>
                    <w:t>谷金龙</w:t>
                  </w:r>
                </w:p>
                <w:p>
                  <w:pPr>
                    <w:adjustRightInd w:val="0"/>
                    <w:snapToGrid w:val="0"/>
                    <w:spacing w:line="240" w:lineRule="auto"/>
                    <w:rPr>
                      <w:rFonts w:hint="default"/>
                      <w:szCs w:val="21"/>
                      <w:lang w:val="en-US" w:eastAsia="zh-CN"/>
                    </w:rPr>
                  </w:pPr>
                  <w:r>
                    <w:rPr>
                      <w:rFonts w:hint="eastAsia"/>
                      <w:szCs w:val="21"/>
                      <w:lang w:val="en-US" w:eastAsia="zh-CN"/>
                    </w:rPr>
                    <w:t>李昱翰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宋体"/>
                      <w:szCs w:val="21"/>
                      <w:lang w:val="en-US" w:eastAsia="zh-CN"/>
                    </w:rPr>
                  </w:pPr>
                  <w:r>
                    <w:rPr>
                      <w:rFonts w:hint="eastAsia"/>
                      <w:szCs w:val="21"/>
                      <w:lang w:val="en-US" w:eastAsia="zh-CN"/>
                    </w:rPr>
                    <w:t>3</w:t>
                  </w:r>
                </w:p>
              </w:tc>
              <w:tc>
                <w:tcPr>
                  <w:tcW w:w="3476"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确定项目将需要的基本框架（如前端的React框架）以及语言类型（如java等），并选择合适的开发工具以及编程规范（如Google编程规范等）</w:t>
                  </w:r>
                </w:p>
              </w:tc>
              <w:tc>
                <w:tcPr>
                  <w:tcW w:w="2091" w:type="dxa"/>
                  <w:shd w:val="clear" w:color="auto" w:fill="auto"/>
                </w:tcPr>
                <w:p>
                  <w:pPr>
                    <w:adjustRightInd w:val="0"/>
                    <w:snapToGrid w:val="0"/>
                    <w:spacing w:line="460" w:lineRule="atLeast"/>
                    <w:rPr>
                      <w:rFonts w:hint="default" w:eastAsia="宋体"/>
                      <w:szCs w:val="21"/>
                      <w:lang w:val="en-US" w:eastAsia="zh-CN"/>
                    </w:rPr>
                  </w:pPr>
                  <w:r>
                    <w:rPr>
                      <w:rFonts w:hint="eastAsia"/>
                      <w:szCs w:val="21"/>
                      <w:lang w:val="en-US" w:eastAsia="zh-CN"/>
                    </w:rPr>
                    <w:t>2022/3/17-2022/3/18</w:t>
                  </w:r>
                </w:p>
              </w:tc>
              <w:tc>
                <w:tcPr>
                  <w:tcW w:w="2091" w:type="dxa"/>
                  <w:shd w:val="clear" w:color="auto" w:fill="auto"/>
                </w:tcPr>
                <w:p>
                  <w:pPr>
                    <w:adjustRightInd w:val="0"/>
                    <w:snapToGrid w:val="0"/>
                    <w:spacing w:line="240" w:lineRule="auto"/>
                    <w:rPr>
                      <w:rFonts w:hint="eastAsia"/>
                      <w:szCs w:val="21"/>
                      <w:lang w:val="en-US" w:eastAsia="zh-CN"/>
                    </w:rPr>
                  </w:pPr>
                  <w:r>
                    <w:rPr>
                      <w:rFonts w:hint="eastAsia"/>
                      <w:szCs w:val="21"/>
                      <w:lang w:val="en-US" w:eastAsia="zh-CN"/>
                    </w:rPr>
                    <w:t>全组成员：</w:t>
                  </w:r>
                </w:p>
                <w:p>
                  <w:pPr>
                    <w:adjustRightInd w:val="0"/>
                    <w:snapToGrid w:val="0"/>
                    <w:spacing w:line="240" w:lineRule="auto"/>
                    <w:rPr>
                      <w:rFonts w:hint="eastAsia"/>
                      <w:szCs w:val="21"/>
                      <w:lang w:val="en-US" w:eastAsia="zh-CN"/>
                    </w:rPr>
                  </w:pPr>
                  <w:r>
                    <w:rPr>
                      <w:rFonts w:hint="eastAsia"/>
                      <w:szCs w:val="21"/>
                      <w:lang w:val="en-US" w:eastAsia="zh-CN"/>
                    </w:rPr>
                    <w:t>宋金骋</w:t>
                  </w:r>
                </w:p>
                <w:p>
                  <w:pPr>
                    <w:adjustRightInd w:val="0"/>
                    <w:snapToGrid w:val="0"/>
                    <w:spacing w:line="240" w:lineRule="auto"/>
                    <w:rPr>
                      <w:rFonts w:hint="eastAsia"/>
                      <w:szCs w:val="21"/>
                      <w:lang w:val="en-US" w:eastAsia="zh-CN"/>
                    </w:rPr>
                  </w:pPr>
                  <w:r>
                    <w:rPr>
                      <w:rFonts w:hint="eastAsia"/>
                      <w:szCs w:val="21"/>
                      <w:lang w:val="en-US" w:eastAsia="zh-CN"/>
                    </w:rPr>
                    <w:t>时宪</w:t>
                  </w:r>
                </w:p>
                <w:p>
                  <w:pPr>
                    <w:adjustRightInd w:val="0"/>
                    <w:snapToGrid w:val="0"/>
                    <w:spacing w:line="240" w:lineRule="auto"/>
                    <w:rPr>
                      <w:rFonts w:hint="eastAsia"/>
                      <w:szCs w:val="21"/>
                      <w:lang w:val="en-US" w:eastAsia="zh-CN"/>
                    </w:rPr>
                  </w:pPr>
                  <w:r>
                    <w:rPr>
                      <w:rFonts w:hint="eastAsia"/>
                      <w:szCs w:val="21"/>
                      <w:lang w:val="en-US" w:eastAsia="zh-CN"/>
                    </w:rPr>
                    <w:t>谷金龙</w:t>
                  </w:r>
                </w:p>
                <w:p>
                  <w:pPr>
                    <w:adjustRightInd w:val="0"/>
                    <w:snapToGrid w:val="0"/>
                    <w:spacing w:line="240" w:lineRule="auto"/>
                    <w:rPr>
                      <w:rFonts w:hint="default"/>
                      <w:szCs w:val="21"/>
                      <w:lang w:val="en-US" w:eastAsia="zh-CN"/>
                    </w:rPr>
                  </w:pPr>
                  <w:r>
                    <w:rPr>
                      <w:rFonts w:hint="eastAsia"/>
                      <w:szCs w:val="21"/>
                      <w:lang w:val="en-US" w:eastAsia="zh-CN"/>
                    </w:rPr>
                    <w:t>李昱翰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宋体"/>
                      <w:szCs w:val="21"/>
                      <w:lang w:val="en-US" w:eastAsia="zh-CN"/>
                    </w:rPr>
                  </w:pPr>
                  <w:r>
                    <w:rPr>
                      <w:rFonts w:hint="eastAsia"/>
                      <w:szCs w:val="21"/>
                      <w:lang w:val="en-US" w:eastAsia="zh-CN"/>
                    </w:rPr>
                    <w:t>4</w:t>
                  </w:r>
                </w:p>
              </w:tc>
              <w:tc>
                <w:tcPr>
                  <w:tcW w:w="3476" w:type="dxa"/>
                  <w:shd w:val="clear" w:color="auto" w:fill="auto"/>
                </w:tcPr>
                <w:p>
                  <w:pPr>
                    <w:adjustRightInd w:val="0"/>
                    <w:snapToGrid w:val="0"/>
                    <w:spacing w:line="460" w:lineRule="atLeast"/>
                    <w:rPr>
                      <w:rFonts w:hint="default" w:eastAsia="宋体"/>
                      <w:szCs w:val="21"/>
                      <w:lang w:val="en-US" w:eastAsia="zh-CN"/>
                    </w:rPr>
                  </w:pPr>
                  <w:r>
                    <w:rPr>
                      <w:rFonts w:hint="eastAsia"/>
                      <w:szCs w:val="21"/>
                      <w:lang w:val="en-US" w:eastAsia="zh-CN"/>
                    </w:rPr>
                    <w:t>通过小组讨论，确定本项目在本次迭代过程中要实现的各个关键功能的具体实现细节，并通过集中讨论确定其对应的算法实现思路。</w:t>
                  </w:r>
                </w:p>
              </w:tc>
              <w:tc>
                <w:tcPr>
                  <w:tcW w:w="2091" w:type="dxa"/>
                  <w:shd w:val="clear" w:color="auto" w:fill="auto"/>
                </w:tcPr>
                <w:p>
                  <w:pPr>
                    <w:adjustRightInd w:val="0"/>
                    <w:snapToGrid w:val="0"/>
                    <w:spacing w:line="460" w:lineRule="atLeast"/>
                    <w:rPr>
                      <w:rFonts w:hint="default" w:eastAsia="宋体"/>
                      <w:szCs w:val="21"/>
                      <w:lang w:val="en-US" w:eastAsia="zh-CN"/>
                    </w:rPr>
                  </w:pPr>
                  <w:r>
                    <w:rPr>
                      <w:rFonts w:hint="eastAsia"/>
                      <w:szCs w:val="21"/>
                      <w:lang w:val="en-US" w:eastAsia="zh-CN"/>
                    </w:rPr>
                    <w:t>2022/3/19-2022/3/21</w:t>
                  </w:r>
                </w:p>
              </w:tc>
              <w:tc>
                <w:tcPr>
                  <w:tcW w:w="2091" w:type="dxa"/>
                  <w:shd w:val="clear" w:color="auto" w:fill="auto"/>
                </w:tcPr>
                <w:p>
                  <w:pPr>
                    <w:adjustRightInd w:val="0"/>
                    <w:snapToGrid w:val="0"/>
                    <w:spacing w:line="240" w:lineRule="auto"/>
                    <w:rPr>
                      <w:rFonts w:hint="eastAsia"/>
                      <w:szCs w:val="21"/>
                      <w:lang w:val="en-US" w:eastAsia="zh-CN"/>
                    </w:rPr>
                  </w:pPr>
                  <w:r>
                    <w:rPr>
                      <w:rFonts w:hint="eastAsia"/>
                      <w:szCs w:val="21"/>
                      <w:lang w:val="en-US" w:eastAsia="zh-CN"/>
                    </w:rPr>
                    <w:t>全组成员：</w:t>
                  </w:r>
                </w:p>
                <w:p>
                  <w:pPr>
                    <w:adjustRightInd w:val="0"/>
                    <w:snapToGrid w:val="0"/>
                    <w:spacing w:line="240" w:lineRule="auto"/>
                    <w:rPr>
                      <w:rFonts w:hint="eastAsia"/>
                      <w:szCs w:val="21"/>
                      <w:lang w:val="en-US" w:eastAsia="zh-CN"/>
                    </w:rPr>
                  </w:pPr>
                  <w:r>
                    <w:rPr>
                      <w:rFonts w:hint="eastAsia"/>
                      <w:szCs w:val="21"/>
                      <w:lang w:val="en-US" w:eastAsia="zh-CN"/>
                    </w:rPr>
                    <w:t>宋金骋</w:t>
                  </w:r>
                </w:p>
                <w:p>
                  <w:pPr>
                    <w:adjustRightInd w:val="0"/>
                    <w:snapToGrid w:val="0"/>
                    <w:spacing w:line="240" w:lineRule="auto"/>
                    <w:rPr>
                      <w:rFonts w:hint="eastAsia"/>
                      <w:szCs w:val="21"/>
                      <w:lang w:val="en-US" w:eastAsia="zh-CN"/>
                    </w:rPr>
                  </w:pPr>
                  <w:r>
                    <w:rPr>
                      <w:rFonts w:hint="eastAsia"/>
                      <w:szCs w:val="21"/>
                      <w:lang w:val="en-US" w:eastAsia="zh-CN"/>
                    </w:rPr>
                    <w:t>时宪</w:t>
                  </w:r>
                </w:p>
                <w:p>
                  <w:pPr>
                    <w:adjustRightInd w:val="0"/>
                    <w:snapToGrid w:val="0"/>
                    <w:spacing w:line="240" w:lineRule="auto"/>
                    <w:rPr>
                      <w:rFonts w:hint="eastAsia"/>
                      <w:szCs w:val="21"/>
                      <w:lang w:val="en-US" w:eastAsia="zh-CN"/>
                    </w:rPr>
                  </w:pPr>
                  <w:r>
                    <w:rPr>
                      <w:rFonts w:hint="eastAsia"/>
                      <w:szCs w:val="21"/>
                      <w:lang w:val="en-US" w:eastAsia="zh-CN"/>
                    </w:rPr>
                    <w:t>谷金龙</w:t>
                  </w:r>
                </w:p>
                <w:p>
                  <w:pPr>
                    <w:adjustRightInd w:val="0"/>
                    <w:snapToGrid w:val="0"/>
                    <w:spacing w:line="240" w:lineRule="auto"/>
                    <w:rPr>
                      <w:szCs w:val="21"/>
                    </w:rPr>
                  </w:pPr>
                  <w:r>
                    <w:rPr>
                      <w:rFonts w:hint="eastAsia"/>
                      <w:szCs w:val="21"/>
                      <w:lang w:val="en-US" w:eastAsia="zh-CN"/>
                    </w:rPr>
                    <w:t>李昱翰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宋体"/>
                      <w:szCs w:val="21"/>
                      <w:lang w:val="en-US" w:eastAsia="zh-CN"/>
                    </w:rPr>
                  </w:pPr>
                  <w:r>
                    <w:rPr>
                      <w:rFonts w:hint="eastAsia"/>
                      <w:szCs w:val="21"/>
                      <w:lang w:val="en-US" w:eastAsia="zh-CN"/>
                    </w:rPr>
                    <w:t>5</w:t>
                  </w:r>
                </w:p>
              </w:tc>
              <w:tc>
                <w:tcPr>
                  <w:tcW w:w="3476" w:type="dxa"/>
                  <w:shd w:val="clear" w:color="auto" w:fill="auto"/>
                </w:tcPr>
                <w:p>
                  <w:pPr>
                    <w:adjustRightInd w:val="0"/>
                    <w:snapToGrid w:val="0"/>
                    <w:spacing w:line="460" w:lineRule="atLeast"/>
                    <w:rPr>
                      <w:rFonts w:hint="default" w:eastAsia="宋体"/>
                      <w:szCs w:val="21"/>
                      <w:lang w:val="en-US" w:eastAsia="zh-CN"/>
                    </w:rPr>
                  </w:pPr>
                  <w:r>
                    <w:rPr>
                      <w:rFonts w:hint="eastAsia"/>
                      <w:szCs w:val="21"/>
                      <w:lang w:val="en-US" w:eastAsia="zh-CN"/>
                    </w:rPr>
                    <w:t>进行软件架构的搭建</w:t>
                  </w:r>
                </w:p>
              </w:tc>
              <w:tc>
                <w:tcPr>
                  <w:tcW w:w="2091" w:type="dxa"/>
                  <w:shd w:val="clear" w:color="auto" w:fill="auto"/>
                </w:tcPr>
                <w:p>
                  <w:pPr>
                    <w:adjustRightInd w:val="0"/>
                    <w:snapToGrid w:val="0"/>
                    <w:spacing w:line="460" w:lineRule="atLeast"/>
                    <w:rPr>
                      <w:rFonts w:hint="default" w:eastAsia="宋体"/>
                      <w:szCs w:val="21"/>
                      <w:lang w:val="en-US" w:eastAsia="zh-CN"/>
                    </w:rPr>
                  </w:pPr>
                  <w:r>
                    <w:rPr>
                      <w:rFonts w:hint="eastAsia"/>
                      <w:szCs w:val="21"/>
                      <w:lang w:val="en-US" w:eastAsia="zh-CN"/>
                    </w:rPr>
                    <w:t>2022/3/22-2022/3/23</w:t>
                  </w:r>
                </w:p>
              </w:tc>
              <w:tc>
                <w:tcPr>
                  <w:tcW w:w="2091" w:type="dxa"/>
                  <w:shd w:val="clear" w:color="auto" w:fill="auto"/>
                </w:tcPr>
                <w:p>
                  <w:pPr>
                    <w:adjustRightInd w:val="0"/>
                    <w:snapToGrid w:val="0"/>
                    <w:spacing w:line="240" w:lineRule="auto"/>
                    <w:rPr>
                      <w:rFonts w:hint="eastAsia"/>
                      <w:szCs w:val="21"/>
                      <w:lang w:val="en-US" w:eastAsia="zh-CN"/>
                    </w:rPr>
                  </w:pPr>
                  <w:r>
                    <w:rPr>
                      <w:rFonts w:hint="eastAsia"/>
                      <w:szCs w:val="21"/>
                      <w:lang w:val="en-US" w:eastAsia="zh-CN"/>
                    </w:rPr>
                    <w:t>全组成员：</w:t>
                  </w:r>
                </w:p>
                <w:p>
                  <w:pPr>
                    <w:adjustRightInd w:val="0"/>
                    <w:snapToGrid w:val="0"/>
                    <w:spacing w:line="240" w:lineRule="auto"/>
                    <w:rPr>
                      <w:rFonts w:hint="eastAsia"/>
                      <w:szCs w:val="21"/>
                      <w:lang w:val="en-US" w:eastAsia="zh-CN"/>
                    </w:rPr>
                  </w:pPr>
                  <w:r>
                    <w:rPr>
                      <w:rFonts w:hint="eastAsia"/>
                      <w:szCs w:val="21"/>
                      <w:lang w:val="en-US" w:eastAsia="zh-CN"/>
                    </w:rPr>
                    <w:t>宋金骋</w:t>
                  </w:r>
                </w:p>
                <w:p>
                  <w:pPr>
                    <w:adjustRightInd w:val="0"/>
                    <w:snapToGrid w:val="0"/>
                    <w:spacing w:line="240" w:lineRule="auto"/>
                    <w:rPr>
                      <w:rFonts w:hint="eastAsia"/>
                      <w:szCs w:val="21"/>
                      <w:lang w:val="en-US" w:eastAsia="zh-CN"/>
                    </w:rPr>
                  </w:pPr>
                  <w:r>
                    <w:rPr>
                      <w:rFonts w:hint="eastAsia"/>
                      <w:szCs w:val="21"/>
                      <w:lang w:val="en-US" w:eastAsia="zh-CN"/>
                    </w:rPr>
                    <w:t>时宪</w:t>
                  </w:r>
                </w:p>
                <w:p>
                  <w:pPr>
                    <w:adjustRightInd w:val="0"/>
                    <w:snapToGrid w:val="0"/>
                    <w:spacing w:line="240" w:lineRule="auto"/>
                    <w:rPr>
                      <w:rFonts w:hint="eastAsia"/>
                      <w:szCs w:val="21"/>
                      <w:lang w:val="en-US" w:eastAsia="zh-CN"/>
                    </w:rPr>
                  </w:pPr>
                  <w:r>
                    <w:rPr>
                      <w:rFonts w:hint="eastAsia"/>
                      <w:szCs w:val="21"/>
                      <w:lang w:val="en-US" w:eastAsia="zh-CN"/>
                    </w:rPr>
                    <w:t>谷金龙</w:t>
                  </w:r>
                </w:p>
                <w:p>
                  <w:pPr>
                    <w:adjustRightInd w:val="0"/>
                    <w:snapToGrid w:val="0"/>
                    <w:spacing w:line="240" w:lineRule="auto"/>
                    <w:rPr>
                      <w:szCs w:val="21"/>
                    </w:rPr>
                  </w:pPr>
                  <w:r>
                    <w:rPr>
                      <w:rFonts w:hint="eastAsia"/>
                      <w:szCs w:val="21"/>
                      <w:lang w:val="en-US" w:eastAsia="zh-CN"/>
                    </w:rPr>
                    <w:t>李昱翰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宋体"/>
                      <w:szCs w:val="21"/>
                      <w:lang w:val="en-US" w:eastAsia="zh-CN"/>
                    </w:rPr>
                  </w:pPr>
                  <w:r>
                    <w:rPr>
                      <w:rFonts w:hint="eastAsia"/>
                      <w:szCs w:val="21"/>
                      <w:lang w:val="en-US" w:eastAsia="zh-CN"/>
                    </w:rPr>
                    <w:t>6</w:t>
                  </w:r>
                </w:p>
              </w:tc>
              <w:tc>
                <w:tcPr>
                  <w:tcW w:w="3476" w:type="dxa"/>
                  <w:shd w:val="clear" w:color="auto" w:fill="auto"/>
                </w:tcPr>
                <w:p>
                  <w:pPr>
                    <w:adjustRightInd w:val="0"/>
                    <w:snapToGrid w:val="0"/>
                    <w:spacing w:line="460" w:lineRule="atLeast"/>
                    <w:rPr>
                      <w:szCs w:val="21"/>
                    </w:rPr>
                  </w:pPr>
                  <w:r>
                    <w:rPr>
                      <w:rFonts w:hint="eastAsia"/>
                      <w:szCs w:val="21"/>
                      <w:lang w:val="en-US" w:eastAsia="zh-CN"/>
                    </w:rPr>
                    <w:t>开始进行具体技术原型的实现，并主要先实现优先级较高的几个功能对应的关键算法逻辑。</w:t>
                  </w:r>
                </w:p>
              </w:tc>
              <w:tc>
                <w:tcPr>
                  <w:tcW w:w="2091" w:type="dxa"/>
                  <w:shd w:val="clear" w:color="auto" w:fill="auto"/>
                </w:tcPr>
                <w:p>
                  <w:pPr>
                    <w:adjustRightInd w:val="0"/>
                    <w:snapToGrid w:val="0"/>
                    <w:spacing w:line="460" w:lineRule="atLeast"/>
                    <w:rPr>
                      <w:rFonts w:hint="default" w:eastAsia="宋体"/>
                      <w:szCs w:val="21"/>
                      <w:lang w:val="en-US" w:eastAsia="zh-CN"/>
                    </w:rPr>
                  </w:pPr>
                  <w:r>
                    <w:rPr>
                      <w:rFonts w:hint="eastAsia"/>
                      <w:szCs w:val="21"/>
                      <w:lang w:val="en-US" w:eastAsia="zh-CN"/>
                    </w:rPr>
                    <w:t>2022/3/24-2022/4/14</w:t>
                  </w:r>
                </w:p>
              </w:tc>
              <w:tc>
                <w:tcPr>
                  <w:tcW w:w="2091" w:type="dxa"/>
                  <w:shd w:val="clear" w:color="auto" w:fill="auto"/>
                </w:tcPr>
                <w:p>
                  <w:pPr>
                    <w:adjustRightInd w:val="0"/>
                    <w:snapToGrid w:val="0"/>
                    <w:spacing w:line="240" w:lineRule="auto"/>
                    <w:rPr>
                      <w:rFonts w:hint="eastAsia"/>
                      <w:szCs w:val="21"/>
                      <w:lang w:val="en-US" w:eastAsia="zh-CN"/>
                    </w:rPr>
                  </w:pPr>
                  <w:r>
                    <w:rPr>
                      <w:rFonts w:hint="eastAsia"/>
                      <w:szCs w:val="21"/>
                      <w:lang w:val="en-US" w:eastAsia="zh-CN"/>
                    </w:rPr>
                    <w:t>全组成员：</w:t>
                  </w:r>
                </w:p>
                <w:p>
                  <w:pPr>
                    <w:adjustRightInd w:val="0"/>
                    <w:snapToGrid w:val="0"/>
                    <w:spacing w:line="240" w:lineRule="auto"/>
                    <w:rPr>
                      <w:rFonts w:hint="eastAsia"/>
                      <w:szCs w:val="21"/>
                      <w:lang w:val="en-US" w:eastAsia="zh-CN"/>
                    </w:rPr>
                  </w:pPr>
                  <w:r>
                    <w:rPr>
                      <w:rFonts w:hint="eastAsia"/>
                      <w:szCs w:val="21"/>
                      <w:lang w:val="en-US" w:eastAsia="zh-CN"/>
                    </w:rPr>
                    <w:t>宋金骋</w:t>
                  </w:r>
                </w:p>
                <w:p>
                  <w:pPr>
                    <w:adjustRightInd w:val="0"/>
                    <w:snapToGrid w:val="0"/>
                    <w:spacing w:line="240" w:lineRule="auto"/>
                    <w:rPr>
                      <w:rFonts w:hint="eastAsia"/>
                      <w:szCs w:val="21"/>
                      <w:lang w:val="en-US" w:eastAsia="zh-CN"/>
                    </w:rPr>
                  </w:pPr>
                  <w:r>
                    <w:rPr>
                      <w:rFonts w:hint="eastAsia"/>
                      <w:szCs w:val="21"/>
                      <w:lang w:val="en-US" w:eastAsia="zh-CN"/>
                    </w:rPr>
                    <w:t>时宪</w:t>
                  </w:r>
                </w:p>
                <w:p>
                  <w:pPr>
                    <w:adjustRightInd w:val="0"/>
                    <w:snapToGrid w:val="0"/>
                    <w:spacing w:line="240" w:lineRule="auto"/>
                    <w:rPr>
                      <w:rFonts w:hint="eastAsia"/>
                      <w:szCs w:val="21"/>
                      <w:lang w:val="en-US" w:eastAsia="zh-CN"/>
                    </w:rPr>
                  </w:pPr>
                  <w:r>
                    <w:rPr>
                      <w:rFonts w:hint="eastAsia"/>
                      <w:szCs w:val="21"/>
                      <w:lang w:val="en-US" w:eastAsia="zh-CN"/>
                    </w:rPr>
                    <w:t>谷金龙</w:t>
                  </w:r>
                </w:p>
                <w:p>
                  <w:pPr>
                    <w:adjustRightInd w:val="0"/>
                    <w:snapToGrid w:val="0"/>
                    <w:spacing w:line="240" w:lineRule="auto"/>
                    <w:rPr>
                      <w:rFonts w:hint="eastAsia"/>
                      <w:szCs w:val="21"/>
                      <w:lang w:val="en-US" w:eastAsia="zh-CN"/>
                    </w:rPr>
                  </w:pPr>
                  <w:r>
                    <w:rPr>
                      <w:rFonts w:hint="eastAsia"/>
                      <w:szCs w:val="21"/>
                      <w:lang w:val="en-US" w:eastAsia="zh-CN"/>
                    </w:rPr>
                    <w:t>李昱翰</w:t>
                  </w:r>
                </w:p>
                <w:p>
                  <w:pPr>
                    <w:adjustRightInd w:val="0"/>
                    <w:snapToGrid w:val="0"/>
                    <w:spacing w:line="240" w:lineRule="auto"/>
                    <w:rPr>
                      <w:rFonts w:hint="eastAsia"/>
                      <w:szCs w:val="21"/>
                      <w:lang w:val="en-US" w:eastAsia="zh-CN"/>
                    </w:rPr>
                  </w:pPr>
                  <w:r>
                    <w:rPr>
                      <w:rFonts w:hint="eastAsia"/>
                      <w:szCs w:val="21"/>
                      <w:lang w:val="en-US" w:eastAsia="zh-CN"/>
                    </w:rPr>
                    <w:t>（之后还会对每个组员的具体任务进行分工）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宋体"/>
                      <w:szCs w:val="21"/>
                      <w:lang w:val="en-US" w:eastAsia="zh-CN"/>
                    </w:rPr>
                  </w:pPr>
                  <w:r>
                    <w:rPr>
                      <w:rFonts w:hint="eastAsia"/>
                      <w:szCs w:val="21"/>
                      <w:lang w:val="en-US" w:eastAsia="zh-CN"/>
                    </w:rPr>
                    <w:t>7</w:t>
                  </w:r>
                </w:p>
              </w:tc>
              <w:tc>
                <w:tcPr>
                  <w:tcW w:w="3476" w:type="dxa"/>
                  <w:shd w:val="clear" w:color="auto" w:fill="auto"/>
                </w:tcPr>
                <w:p>
                  <w:pPr>
                    <w:adjustRightInd w:val="0"/>
                    <w:snapToGrid w:val="0"/>
                    <w:spacing w:line="460" w:lineRule="atLeast"/>
                    <w:rPr>
                      <w:rFonts w:hint="default" w:eastAsia="宋体"/>
                      <w:szCs w:val="21"/>
                      <w:lang w:val="en-US" w:eastAsia="zh-CN"/>
                    </w:rPr>
                  </w:pPr>
                  <w:r>
                    <w:rPr>
                      <w:rFonts w:hint="eastAsia"/>
                      <w:szCs w:val="21"/>
                      <w:lang w:val="en-US" w:eastAsia="zh-CN"/>
                    </w:rPr>
                    <w:t>对已经完成的技术原型部分进行原型测试，并对其中出现的技术性问题进行改进</w:t>
                  </w:r>
                </w:p>
              </w:tc>
              <w:tc>
                <w:tcPr>
                  <w:tcW w:w="2091" w:type="dxa"/>
                  <w:shd w:val="clear" w:color="auto" w:fill="auto"/>
                </w:tcPr>
                <w:p>
                  <w:pPr>
                    <w:adjustRightInd w:val="0"/>
                    <w:snapToGrid w:val="0"/>
                    <w:spacing w:line="460" w:lineRule="atLeast"/>
                    <w:rPr>
                      <w:rFonts w:hint="default" w:eastAsia="宋体"/>
                      <w:szCs w:val="21"/>
                      <w:lang w:val="en-US" w:eastAsia="zh-CN"/>
                    </w:rPr>
                  </w:pPr>
                  <w:r>
                    <w:rPr>
                      <w:rFonts w:hint="eastAsia"/>
                      <w:szCs w:val="21"/>
                      <w:lang w:val="en-US" w:eastAsia="zh-CN"/>
                    </w:rPr>
                    <w:t>2022/4/14-2022/4/21</w:t>
                  </w:r>
                </w:p>
              </w:tc>
              <w:tc>
                <w:tcPr>
                  <w:tcW w:w="2091" w:type="dxa"/>
                  <w:shd w:val="clear" w:color="auto" w:fill="auto"/>
                </w:tcPr>
                <w:p>
                  <w:pPr>
                    <w:adjustRightInd w:val="0"/>
                    <w:snapToGrid w:val="0"/>
                    <w:spacing w:line="240" w:lineRule="auto"/>
                    <w:rPr>
                      <w:rFonts w:hint="eastAsia"/>
                      <w:szCs w:val="21"/>
                      <w:lang w:val="en-US" w:eastAsia="zh-CN"/>
                    </w:rPr>
                  </w:pPr>
                  <w:r>
                    <w:rPr>
                      <w:rFonts w:hint="eastAsia"/>
                      <w:szCs w:val="21"/>
                      <w:lang w:val="en-US" w:eastAsia="zh-CN"/>
                    </w:rPr>
                    <w:t>全组成员：</w:t>
                  </w:r>
                </w:p>
                <w:p>
                  <w:pPr>
                    <w:adjustRightInd w:val="0"/>
                    <w:snapToGrid w:val="0"/>
                    <w:spacing w:line="240" w:lineRule="auto"/>
                    <w:rPr>
                      <w:rFonts w:hint="eastAsia"/>
                      <w:szCs w:val="21"/>
                      <w:lang w:val="en-US" w:eastAsia="zh-CN"/>
                    </w:rPr>
                  </w:pPr>
                  <w:r>
                    <w:rPr>
                      <w:rFonts w:hint="eastAsia"/>
                      <w:szCs w:val="21"/>
                      <w:lang w:val="en-US" w:eastAsia="zh-CN"/>
                    </w:rPr>
                    <w:t>宋金骋</w:t>
                  </w:r>
                </w:p>
                <w:p>
                  <w:pPr>
                    <w:adjustRightInd w:val="0"/>
                    <w:snapToGrid w:val="0"/>
                    <w:spacing w:line="240" w:lineRule="auto"/>
                    <w:rPr>
                      <w:rFonts w:hint="eastAsia"/>
                      <w:szCs w:val="21"/>
                      <w:lang w:val="en-US" w:eastAsia="zh-CN"/>
                    </w:rPr>
                  </w:pPr>
                  <w:r>
                    <w:rPr>
                      <w:rFonts w:hint="eastAsia"/>
                      <w:szCs w:val="21"/>
                      <w:lang w:val="en-US" w:eastAsia="zh-CN"/>
                    </w:rPr>
                    <w:t>时宪</w:t>
                  </w:r>
                </w:p>
                <w:p>
                  <w:pPr>
                    <w:adjustRightInd w:val="0"/>
                    <w:snapToGrid w:val="0"/>
                    <w:spacing w:line="240" w:lineRule="auto"/>
                    <w:rPr>
                      <w:rFonts w:hint="eastAsia"/>
                      <w:szCs w:val="21"/>
                      <w:lang w:val="en-US" w:eastAsia="zh-CN"/>
                    </w:rPr>
                  </w:pPr>
                  <w:r>
                    <w:rPr>
                      <w:rFonts w:hint="eastAsia"/>
                      <w:szCs w:val="21"/>
                      <w:lang w:val="en-US" w:eastAsia="zh-CN"/>
                    </w:rPr>
                    <w:t>谷金龙</w:t>
                  </w:r>
                </w:p>
                <w:p>
                  <w:pPr>
                    <w:adjustRightInd w:val="0"/>
                    <w:snapToGrid w:val="0"/>
                    <w:spacing w:line="240" w:lineRule="auto"/>
                    <w:rPr>
                      <w:rFonts w:hint="eastAsia"/>
                      <w:szCs w:val="21"/>
                      <w:lang w:val="en-US" w:eastAsia="zh-CN"/>
                    </w:rPr>
                  </w:pPr>
                  <w:r>
                    <w:rPr>
                      <w:rFonts w:hint="eastAsia"/>
                      <w:szCs w:val="21"/>
                      <w:lang w:val="en-US" w:eastAsia="zh-CN"/>
                    </w:rPr>
                    <w:t>李昱翰</w:t>
                  </w:r>
                </w:p>
                <w:p>
                  <w:pPr>
                    <w:adjustRightInd w:val="0"/>
                    <w:snapToGrid w:val="0"/>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8</w:t>
                  </w:r>
                </w:p>
              </w:tc>
              <w:tc>
                <w:tcPr>
                  <w:tcW w:w="3476"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撰写并评审软件架构文档，并根据上一阶段的测试结果来撰写《迭代评估报告》</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2022/4/22-2022/4/23</w:t>
                  </w:r>
                </w:p>
              </w:tc>
              <w:tc>
                <w:tcPr>
                  <w:tcW w:w="2091" w:type="dxa"/>
                  <w:shd w:val="clear" w:color="auto" w:fill="auto"/>
                </w:tcPr>
                <w:p>
                  <w:pPr>
                    <w:adjustRightInd w:val="0"/>
                    <w:snapToGrid w:val="0"/>
                    <w:spacing w:line="240" w:lineRule="auto"/>
                    <w:rPr>
                      <w:rFonts w:hint="eastAsia"/>
                      <w:szCs w:val="21"/>
                      <w:lang w:val="en-US" w:eastAsia="zh-CN"/>
                    </w:rPr>
                  </w:pPr>
                  <w:r>
                    <w:rPr>
                      <w:rFonts w:hint="eastAsia"/>
                      <w:szCs w:val="21"/>
                      <w:lang w:val="en-US" w:eastAsia="zh-CN"/>
                    </w:rPr>
                    <w:t>全组成员：</w:t>
                  </w:r>
                </w:p>
                <w:p>
                  <w:pPr>
                    <w:adjustRightInd w:val="0"/>
                    <w:snapToGrid w:val="0"/>
                    <w:spacing w:line="240" w:lineRule="auto"/>
                    <w:rPr>
                      <w:rFonts w:hint="eastAsia"/>
                      <w:szCs w:val="21"/>
                      <w:lang w:val="en-US" w:eastAsia="zh-CN"/>
                    </w:rPr>
                  </w:pPr>
                  <w:r>
                    <w:rPr>
                      <w:rFonts w:hint="eastAsia"/>
                      <w:szCs w:val="21"/>
                      <w:lang w:val="en-US" w:eastAsia="zh-CN"/>
                    </w:rPr>
                    <w:t>宋金骋</w:t>
                  </w:r>
                </w:p>
                <w:p>
                  <w:pPr>
                    <w:adjustRightInd w:val="0"/>
                    <w:snapToGrid w:val="0"/>
                    <w:spacing w:line="240" w:lineRule="auto"/>
                    <w:rPr>
                      <w:rFonts w:hint="eastAsia"/>
                      <w:szCs w:val="21"/>
                      <w:lang w:val="en-US" w:eastAsia="zh-CN"/>
                    </w:rPr>
                  </w:pPr>
                  <w:r>
                    <w:rPr>
                      <w:rFonts w:hint="eastAsia"/>
                      <w:szCs w:val="21"/>
                      <w:lang w:val="en-US" w:eastAsia="zh-CN"/>
                    </w:rPr>
                    <w:t>时宪</w:t>
                  </w:r>
                </w:p>
                <w:p>
                  <w:pPr>
                    <w:adjustRightInd w:val="0"/>
                    <w:snapToGrid w:val="0"/>
                    <w:spacing w:line="240" w:lineRule="auto"/>
                    <w:rPr>
                      <w:rFonts w:hint="eastAsia"/>
                      <w:szCs w:val="21"/>
                      <w:lang w:val="en-US" w:eastAsia="zh-CN"/>
                    </w:rPr>
                  </w:pPr>
                  <w:r>
                    <w:rPr>
                      <w:rFonts w:hint="eastAsia"/>
                      <w:szCs w:val="21"/>
                      <w:lang w:val="en-US" w:eastAsia="zh-CN"/>
                    </w:rPr>
                    <w:t>谷金龙</w:t>
                  </w:r>
                </w:p>
                <w:p>
                  <w:pPr>
                    <w:adjustRightInd w:val="0"/>
                    <w:snapToGrid w:val="0"/>
                    <w:spacing w:line="240" w:lineRule="auto"/>
                    <w:rPr>
                      <w:rFonts w:hint="eastAsia"/>
                      <w:szCs w:val="21"/>
                      <w:lang w:val="en-US" w:eastAsia="zh-CN"/>
                    </w:rPr>
                  </w:pPr>
                  <w:r>
                    <w:rPr>
                      <w:rFonts w:hint="eastAsia"/>
                      <w:szCs w:val="21"/>
                      <w:lang w:val="en-US" w:eastAsia="zh-CN"/>
                    </w:rPr>
                    <w:t>李昱翰</w:t>
                  </w:r>
                </w:p>
                <w:p>
                  <w:pPr>
                    <w:adjustRightInd w:val="0"/>
                    <w:snapToGrid w:val="0"/>
                    <w:spacing w:line="240" w:lineRule="auto"/>
                    <w:rPr>
                      <w:rFonts w:hint="eastAsia"/>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9</w:t>
                  </w:r>
                </w:p>
              </w:tc>
              <w:tc>
                <w:tcPr>
                  <w:tcW w:w="3476"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结合本次技术迭代的进展等情况，对之前的界面原型迭代的结果进行进一步的改进以及优化。</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2022/4/24-2022/4/27</w:t>
                  </w:r>
                </w:p>
              </w:tc>
              <w:tc>
                <w:tcPr>
                  <w:tcW w:w="2091" w:type="dxa"/>
                  <w:shd w:val="clear" w:color="auto" w:fill="auto"/>
                </w:tcPr>
                <w:p>
                  <w:pPr>
                    <w:adjustRightInd w:val="0"/>
                    <w:snapToGrid w:val="0"/>
                    <w:spacing w:line="240" w:lineRule="auto"/>
                    <w:rPr>
                      <w:rFonts w:hint="eastAsia"/>
                      <w:szCs w:val="21"/>
                      <w:lang w:val="en-US" w:eastAsia="zh-CN"/>
                    </w:rPr>
                  </w:pPr>
                  <w:r>
                    <w:rPr>
                      <w:rFonts w:hint="eastAsia"/>
                      <w:szCs w:val="21"/>
                      <w:lang w:val="en-US" w:eastAsia="zh-CN"/>
                    </w:rPr>
                    <w:t>全组成员：</w:t>
                  </w:r>
                </w:p>
                <w:p>
                  <w:pPr>
                    <w:adjustRightInd w:val="0"/>
                    <w:snapToGrid w:val="0"/>
                    <w:spacing w:line="240" w:lineRule="auto"/>
                    <w:rPr>
                      <w:rFonts w:hint="eastAsia"/>
                      <w:szCs w:val="21"/>
                      <w:lang w:val="en-US" w:eastAsia="zh-CN"/>
                    </w:rPr>
                  </w:pPr>
                  <w:r>
                    <w:rPr>
                      <w:rFonts w:hint="eastAsia"/>
                      <w:szCs w:val="21"/>
                      <w:lang w:val="en-US" w:eastAsia="zh-CN"/>
                    </w:rPr>
                    <w:t>宋金骋</w:t>
                  </w:r>
                </w:p>
                <w:p>
                  <w:pPr>
                    <w:adjustRightInd w:val="0"/>
                    <w:snapToGrid w:val="0"/>
                    <w:spacing w:line="240" w:lineRule="auto"/>
                    <w:rPr>
                      <w:rFonts w:hint="eastAsia"/>
                      <w:szCs w:val="21"/>
                      <w:lang w:val="en-US" w:eastAsia="zh-CN"/>
                    </w:rPr>
                  </w:pPr>
                  <w:r>
                    <w:rPr>
                      <w:rFonts w:hint="eastAsia"/>
                      <w:szCs w:val="21"/>
                      <w:lang w:val="en-US" w:eastAsia="zh-CN"/>
                    </w:rPr>
                    <w:t>时宪</w:t>
                  </w:r>
                </w:p>
                <w:p>
                  <w:pPr>
                    <w:adjustRightInd w:val="0"/>
                    <w:snapToGrid w:val="0"/>
                    <w:spacing w:line="240" w:lineRule="auto"/>
                    <w:rPr>
                      <w:rFonts w:hint="eastAsia"/>
                      <w:szCs w:val="21"/>
                      <w:lang w:val="en-US" w:eastAsia="zh-CN"/>
                    </w:rPr>
                  </w:pPr>
                  <w:r>
                    <w:rPr>
                      <w:rFonts w:hint="eastAsia"/>
                      <w:szCs w:val="21"/>
                      <w:lang w:val="en-US" w:eastAsia="zh-CN"/>
                    </w:rPr>
                    <w:t>谷金龙</w:t>
                  </w:r>
                </w:p>
                <w:p>
                  <w:pPr>
                    <w:adjustRightInd w:val="0"/>
                    <w:snapToGrid w:val="0"/>
                    <w:spacing w:line="240" w:lineRule="auto"/>
                    <w:rPr>
                      <w:rFonts w:hint="eastAsia"/>
                      <w:szCs w:val="21"/>
                      <w:lang w:val="en-US" w:eastAsia="zh-CN"/>
                    </w:rPr>
                  </w:pPr>
                  <w:r>
                    <w:rPr>
                      <w:rFonts w:hint="eastAsia"/>
                      <w:szCs w:val="21"/>
                      <w:lang w:val="en-US" w:eastAsia="zh-CN"/>
                    </w:rPr>
                    <w:t>李昱翰</w:t>
                  </w:r>
                </w:p>
                <w:p>
                  <w:pPr>
                    <w:adjustRightInd w:val="0"/>
                    <w:snapToGrid w:val="0"/>
                    <w:spacing w:line="240" w:lineRule="auto"/>
                    <w:rPr>
                      <w:rFonts w:hint="eastAsia"/>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10</w:t>
                  </w:r>
                </w:p>
              </w:tc>
              <w:tc>
                <w:tcPr>
                  <w:tcW w:w="3476"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将相关的代码以及框架上传至github中</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2022/4/27-2022/4/27</w:t>
                  </w:r>
                </w:p>
              </w:tc>
              <w:tc>
                <w:tcPr>
                  <w:tcW w:w="2091" w:type="dxa"/>
                  <w:shd w:val="clear" w:color="auto" w:fill="auto"/>
                </w:tcPr>
                <w:p>
                  <w:pPr>
                    <w:adjustRightInd w:val="0"/>
                    <w:snapToGrid w:val="0"/>
                    <w:spacing w:line="240" w:lineRule="auto"/>
                    <w:rPr>
                      <w:rFonts w:hint="default"/>
                      <w:szCs w:val="21"/>
                      <w:lang w:val="en-US" w:eastAsia="zh-CN"/>
                    </w:rPr>
                  </w:pPr>
                  <w:r>
                    <w:rPr>
                      <w:rFonts w:hint="eastAsia"/>
                      <w:szCs w:val="21"/>
                      <w:lang w:val="en-US" w:eastAsia="zh-CN"/>
                    </w:rPr>
                    <w:t>时宪</w:t>
                  </w:r>
                </w:p>
              </w:tc>
            </w:tr>
          </w:tbl>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预期</w:t>
            </w:r>
            <w:r>
              <w:rPr>
                <w:szCs w:val="21"/>
              </w:rPr>
              <w:t>成果</w:t>
            </w:r>
            <w:r>
              <w:rPr>
                <w:rFonts w:hint="eastAsia"/>
                <w:szCs w:val="21"/>
              </w:rPr>
              <w:t>：</w:t>
            </w:r>
          </w:p>
          <w:p>
            <w:pPr>
              <w:pStyle w:val="11"/>
              <w:ind w:firstLine="0" w:firstLineChars="0"/>
              <w:rPr>
                <w:rStyle w:val="8"/>
                <w:rFonts w:hint="eastAsia"/>
                <w:lang w:val="en-US" w:eastAsia="zh-CN"/>
              </w:rPr>
            </w:pPr>
            <w:r>
              <w:rPr>
                <w:rStyle w:val="8"/>
                <w:rFonts w:hint="eastAsia"/>
                <w:lang w:val="en-US" w:eastAsia="zh-CN"/>
              </w:rPr>
              <w:t>需交付的文档:《技术原型迭代计划》、软件架构文档、《迭代评估报告》</w:t>
            </w:r>
          </w:p>
          <w:p>
            <w:pPr>
              <w:pStyle w:val="11"/>
              <w:ind w:firstLine="0" w:firstLineChars="0"/>
              <w:rPr>
                <w:rStyle w:val="8"/>
                <w:rFonts w:hint="eastAsia"/>
                <w:lang w:val="en-US" w:eastAsia="zh-CN"/>
              </w:rPr>
            </w:pPr>
          </w:p>
          <w:p>
            <w:pPr>
              <w:pStyle w:val="11"/>
              <w:ind w:firstLine="0" w:firstLineChars="0"/>
              <w:rPr>
                <w:rStyle w:val="8"/>
                <w:rFonts w:hint="default"/>
                <w:lang w:val="en-US" w:eastAsia="zh-CN"/>
              </w:rPr>
            </w:pPr>
            <w:r>
              <w:rPr>
                <w:rStyle w:val="8"/>
                <w:rFonts w:hint="eastAsia"/>
                <w:lang w:val="en-US" w:eastAsia="zh-CN"/>
              </w:rPr>
              <w:t>需交付的模型、代码等：本次技术迭代完成的关键功能以及属性的实现算法以及对应程序</w:t>
            </w:r>
            <w:r>
              <w:rPr>
                <w:rStyle w:val="8"/>
                <w:rFonts w:hint="eastAsia"/>
                <w:lang w:val="en-US" w:eastAsia="zh-CN"/>
              </w:rPr>
              <w:t>，同时也应包括进行模型测试时所用到的代码。</w:t>
            </w:r>
          </w:p>
          <w:p>
            <w:pPr>
              <w:pStyle w:val="11"/>
              <w:ind w:firstLine="0" w:firstLineChars="0"/>
              <w:rPr>
                <w:rStyle w:val="8"/>
                <w:rFonts w:hint="eastAsia"/>
                <w:lang w:val="en-US" w:eastAsia="zh-CN"/>
              </w:rPr>
            </w:pPr>
          </w:p>
          <w:p>
            <w:pPr>
              <w:pStyle w:val="11"/>
              <w:ind w:firstLine="0" w:firstLineChars="0"/>
              <w:rPr>
                <w:rStyle w:val="8"/>
                <w:rFonts w:hint="default"/>
                <w:lang w:val="en-US" w:eastAsia="zh-CN"/>
              </w:rPr>
            </w:pPr>
            <w:r>
              <w:rPr>
                <w:rStyle w:val="8"/>
                <w:rFonts w:hint="eastAsia"/>
                <w:lang w:val="en-US" w:eastAsia="zh-CN"/>
              </w:rPr>
              <w:t>安装包：暂无</w:t>
            </w: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主要的风险和应对方案：</w:t>
            </w:r>
          </w:p>
          <w:p>
            <w:pPr>
              <w:numPr>
                <w:ilvl w:val="0"/>
                <w:numId w:val="1"/>
              </w:numPr>
              <w:bidi w:val="0"/>
              <w:rPr>
                <w:rFonts w:hint="eastAsia"/>
                <w:lang w:val="en-US" w:eastAsia="zh-CN"/>
              </w:rPr>
            </w:pPr>
            <w:r>
              <w:rPr>
                <w:rFonts w:hint="eastAsia"/>
                <w:lang w:val="en-US" w:eastAsia="zh-CN"/>
              </w:rPr>
              <w:t>风险：关键功能算法实现面临的技术风险（技术风险）</w:t>
            </w:r>
          </w:p>
          <w:p>
            <w:pPr>
              <w:numPr>
                <w:numId w:val="0"/>
              </w:numPr>
              <w:bidi w:val="0"/>
              <w:rPr>
                <w:rFonts w:hint="eastAsia"/>
                <w:lang w:val="en-US" w:eastAsia="zh-CN"/>
              </w:rPr>
            </w:pPr>
            <w:r>
              <w:rPr>
                <w:rFonts w:hint="eastAsia"/>
                <w:lang w:val="en-US" w:eastAsia="zh-CN"/>
              </w:rPr>
              <w:t xml:space="preserve">   应对方案：首先通过小组的仔细讨论已确定最合适的实现算法类型，并将不同的关键功能的实现分配给不同的组员以减少个人开发压力；应频繁的进行性能测试，在算法实现的每个阶段，都应通过组内自编测试的方式来测试每一个新实现好的功能的完备性与正确性。</w:t>
            </w:r>
          </w:p>
          <w:p>
            <w:pPr>
              <w:numPr>
                <w:numId w:val="0"/>
              </w:numPr>
              <w:bidi w:val="0"/>
              <w:rPr>
                <w:rFonts w:hint="eastAsia"/>
                <w:lang w:val="en-US" w:eastAsia="zh-CN"/>
              </w:rPr>
            </w:pPr>
          </w:p>
          <w:p>
            <w:pPr>
              <w:numPr>
                <w:ilvl w:val="0"/>
                <w:numId w:val="1"/>
              </w:numPr>
              <w:bidi w:val="0"/>
              <w:ind w:left="0" w:leftChars="0" w:firstLine="0" w:firstLineChars="0"/>
              <w:rPr>
                <w:rFonts w:hint="default"/>
                <w:lang w:val="en-US" w:eastAsia="zh-CN"/>
              </w:rPr>
            </w:pPr>
            <w:r>
              <w:rPr>
                <w:rFonts w:hint="eastAsia"/>
                <w:lang w:val="en-US" w:eastAsia="zh-CN"/>
              </w:rPr>
              <w:t>风险：进行技术迭代时的时间风险（进度风险）</w:t>
            </w:r>
          </w:p>
          <w:p>
            <w:pPr>
              <w:numPr>
                <w:numId w:val="0"/>
              </w:numPr>
              <w:bidi w:val="0"/>
              <w:ind w:leftChars="0"/>
              <w:rPr>
                <w:rFonts w:hint="eastAsia"/>
                <w:lang w:val="en-US" w:eastAsia="zh-CN"/>
              </w:rPr>
            </w:pPr>
            <w:r>
              <w:rPr>
                <w:rFonts w:hint="eastAsia"/>
                <w:lang w:val="en-US" w:eastAsia="zh-CN"/>
              </w:rPr>
              <w:t xml:space="preserve">   应对方案：为应对迭代的时间风险，有必要在原型实现阶段进行详细的时间分配。通过每周两次讨论或线上会议的方式及时的汇报个人实现进度，并根据每个组员的不同实现进度进行任务的再次划分以最大限度的提升在实现阶段的团队工作效率。另外，小组成员在开发过程中应该统一实行已经选定的编程规范，以保证代码质量的统一性，这也保证了小组成员在进行开发时不会出现由于规范不同致使代码之间的兼容性以及可读性差而导致浪费不必要的时间的情况。</w:t>
            </w:r>
          </w:p>
          <w:p>
            <w:pPr>
              <w:numPr>
                <w:numId w:val="0"/>
              </w:numPr>
              <w:bidi w:val="0"/>
              <w:ind w:leftChars="0"/>
              <w:rPr>
                <w:rFonts w:hint="eastAsia"/>
                <w:lang w:val="en-US" w:eastAsia="zh-CN"/>
              </w:rPr>
            </w:pPr>
          </w:p>
          <w:p>
            <w:pPr>
              <w:numPr>
                <w:ilvl w:val="0"/>
                <w:numId w:val="1"/>
              </w:numPr>
              <w:bidi w:val="0"/>
              <w:ind w:left="0" w:leftChars="0" w:firstLine="0" w:firstLineChars="0"/>
              <w:rPr>
                <w:rFonts w:hint="default"/>
                <w:lang w:val="en-US" w:eastAsia="zh-CN"/>
              </w:rPr>
            </w:pPr>
            <w:r>
              <w:rPr>
                <w:rFonts w:hint="eastAsia"/>
                <w:lang w:val="en-US" w:eastAsia="zh-CN"/>
              </w:rPr>
              <w:t>风险：性能不满足要求导致的风险（性能风险）</w:t>
            </w:r>
          </w:p>
          <w:p>
            <w:pPr>
              <w:numPr>
                <w:numId w:val="0"/>
              </w:numPr>
              <w:bidi w:val="0"/>
              <w:ind w:leftChars="0"/>
              <w:rPr>
                <w:rFonts w:hint="eastAsia"/>
                <w:lang w:val="en-US" w:eastAsia="zh-CN"/>
              </w:rPr>
            </w:pPr>
            <w:r>
              <w:rPr>
                <w:rFonts w:hint="eastAsia"/>
                <w:lang w:val="en-US" w:eastAsia="zh-CN"/>
              </w:rPr>
              <w:t xml:space="preserve">   应对方案：在项目的实现过程中，可能会出现由于算法虽然实现了功能但是时间复杂度不好而导致不满足性能要求的问题。为应对此类型的问题，应注重：</w:t>
            </w:r>
          </w:p>
          <w:p>
            <w:pPr>
              <w:numPr>
                <w:numId w:val="0"/>
              </w:numPr>
              <w:bidi w:val="0"/>
              <w:ind w:leftChars="0"/>
              <w:rPr>
                <w:rFonts w:hint="eastAsia"/>
                <w:lang w:val="en-US" w:eastAsia="zh-CN"/>
              </w:rPr>
            </w:pPr>
            <w:r>
              <w:rPr>
                <w:rFonts w:hint="default" w:ascii="Calibri" w:hAnsi="Calibri" w:cs="Calibri"/>
                <w:lang w:val="en-US" w:eastAsia="zh-CN"/>
              </w:rPr>
              <w:t>①</w:t>
            </w:r>
            <w:r>
              <w:rPr>
                <w:rFonts w:hint="eastAsia"/>
                <w:lang w:val="en-US" w:eastAsia="zh-CN"/>
              </w:rPr>
              <w:t>前期的性能规划：在小组内部进行算法实现相关的讨论时，应额外注重性能问题，如并发数要求等问题。在进行规划时应在基本模型之外添加一些额外的性能优化模型，（如延迟加载等），并且最好不要在实现过程中中途修改性能优化方案，防止浪费不必要的时间。</w:t>
            </w:r>
          </w:p>
          <w:p>
            <w:pPr>
              <w:numPr>
                <w:numId w:val="0"/>
              </w:numPr>
              <w:bidi w:val="0"/>
              <w:ind w:leftChars="0"/>
              <w:rPr>
                <w:rFonts w:hint="default"/>
                <w:lang w:val="en-US" w:eastAsia="zh-CN"/>
              </w:rPr>
            </w:pPr>
            <w:r>
              <w:rPr>
                <w:rFonts w:hint="default" w:ascii="Calibri" w:hAnsi="Calibri" w:cs="Calibri"/>
                <w:lang w:val="en-US" w:eastAsia="zh-CN"/>
              </w:rPr>
              <w:t>②</w:t>
            </w:r>
            <w:r>
              <w:rPr>
                <w:rFonts w:hint="eastAsia"/>
                <w:lang w:val="en-US" w:eastAsia="zh-CN"/>
              </w:rPr>
              <w:t>进行性能测试：在进行性能测试时应尽可能的搜集资源去模拟实际的使用环境，并应在实现的每个阶段都进行相应的性能压力测试（如对并发数的测试等）。</w:t>
            </w:r>
            <w:bookmarkStart w:id="0" w:name="_GoBack"/>
            <w:bookmarkEnd w:id="0"/>
          </w:p>
          <w:p>
            <w:pPr>
              <w:numPr>
                <w:numId w:val="0"/>
              </w:numPr>
              <w:bidi w:val="0"/>
              <w:rPr>
                <w:rFonts w:hint="default"/>
                <w:lang w:val="en-US" w:eastAsia="zh-CN"/>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tc>
      </w:tr>
    </w:tbl>
    <w:p>
      <w:pPr>
        <w:pStyle w:val="5"/>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9568E"/>
    <w:multiLevelType w:val="singleLevel"/>
    <w:tmpl w:val="9179568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16384"/>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6469"/>
    <w:rsid w:val="006A50B4"/>
    <w:rsid w:val="006C45B1"/>
    <w:rsid w:val="006D0474"/>
    <w:rsid w:val="006F303E"/>
    <w:rsid w:val="006F4261"/>
    <w:rsid w:val="006F4315"/>
    <w:rsid w:val="00707A63"/>
    <w:rsid w:val="007110D3"/>
    <w:rsid w:val="007546DC"/>
    <w:rsid w:val="00754FB5"/>
    <w:rsid w:val="007966AC"/>
    <w:rsid w:val="007A2CE5"/>
    <w:rsid w:val="007B7499"/>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C3A"/>
    <w:rsid w:val="009A4BBC"/>
    <w:rsid w:val="009A4EA7"/>
    <w:rsid w:val="009F0368"/>
    <w:rsid w:val="009F5B31"/>
    <w:rsid w:val="009F5C91"/>
    <w:rsid w:val="00A16A7F"/>
    <w:rsid w:val="00A4514B"/>
    <w:rsid w:val="00A46E7B"/>
    <w:rsid w:val="00A822DC"/>
    <w:rsid w:val="00AA0EC6"/>
    <w:rsid w:val="00AC04CA"/>
    <w:rsid w:val="00AD448B"/>
    <w:rsid w:val="00AD765B"/>
    <w:rsid w:val="00AE3900"/>
    <w:rsid w:val="00AE6348"/>
    <w:rsid w:val="00AF1DBA"/>
    <w:rsid w:val="00B02A8E"/>
    <w:rsid w:val="00B07B7F"/>
    <w:rsid w:val="00B143A8"/>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29567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uiPriority w:val="0"/>
    <w:pPr>
      <w:ind w:firstLine="420" w:firstLineChars="1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link w:val="4"/>
    <w:uiPriority w:val="0"/>
    <w:rPr>
      <w:kern w:val="2"/>
      <w:sz w:val="18"/>
      <w:szCs w:val="18"/>
    </w:rPr>
  </w:style>
  <w:style w:type="character" w:customStyle="1" w:styleId="10">
    <w:name w:val="页脚 Char"/>
    <w:link w:val="3"/>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Pages>
  <Words>187</Words>
  <Characters>190</Characters>
  <Lines>1</Lines>
  <Paragraphs>1</Paragraphs>
  <TotalTime>35</TotalTime>
  <ScaleCrop>false</ScaleCrop>
  <LinksUpToDate>false</LinksUpToDate>
  <CharactersWithSpaces>203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2020-09-03T10:57:00Z</dcterms:created>
  <dc:creator>QC</dc:creator>
  <cp:lastModifiedBy>李昱翰</cp:lastModifiedBy>
  <dcterms:modified xsi:type="dcterms:W3CDTF">2022-03-21T01:30:35Z</dcterms:modified>
  <dc:title>周活动总结表</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F75959105886433298B8CD2BDC5AA5C2</vt:lpwstr>
  </property>
</Properties>
</file>