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C973" w14:textId="77777777" w:rsidR="001B10ED" w:rsidRDefault="001B10ED"/>
    <w:p w14:paraId="6D36F826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70DAAC8F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78270903" w14:textId="77777777" w:rsidR="008A48E5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101AD360" w14:textId="7EB81C6A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702BD33A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5C53519A" w14:textId="35BF25B2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E72C4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3365DC8" w14:textId="6ADB14B5" w:rsidR="00327CE7" w:rsidRPr="00232551" w:rsidRDefault="00327CE7" w:rsidP="007239B6">
      <w:pPr>
        <w:spacing w:line="360" w:lineRule="auto"/>
        <w:jc w:val="center"/>
        <w:rPr>
          <w:rFonts w:ascii="Times New Roman" w:hAnsi="Times New Roman" w:cs="Times New Roman" w:hint="eastAsia"/>
          <w:sz w:val="32"/>
          <w:szCs w:val="32"/>
        </w:rPr>
      </w:pPr>
      <w:r w:rsidRPr="00232551">
        <w:rPr>
          <w:rFonts w:ascii="Times New Roman" w:hAnsi="Times New Roman" w:cs="Times New Roman" w:hint="eastAsia"/>
          <w:sz w:val="32"/>
          <w:szCs w:val="32"/>
        </w:rPr>
        <w:t>專案編號：</w:t>
      </w:r>
      <w:r w:rsidRPr="00232551">
        <w:rPr>
          <w:rFonts w:ascii="Times New Roman" w:hAnsi="Times New Roman" w:cs="Times New Roman" w:hint="eastAsia"/>
          <w:sz w:val="32"/>
          <w:szCs w:val="32"/>
        </w:rPr>
        <w:t>NUTN-CSIE-PRJ-116-016</w:t>
      </w:r>
    </w:p>
    <w:p w14:paraId="3F35794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17B96B5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52A34AC3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514A68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A081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756CFF2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77F341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BBEB57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D404392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67330A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18516BD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9C64AD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2C21FC03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ECDD196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8EE40C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90C74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429FB461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3D7B8D8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</w:t>
      </w:r>
      <w:r>
        <w:rPr>
          <w:rFonts w:ascii="Times New Roman" w:hAnsi="Times New Roman" w:cs="Times New Roman" w:hint="eastAsia"/>
          <w:sz w:val="28"/>
          <w:szCs w:val="28"/>
        </w:rPr>
        <w:t xml:space="preserve"> 115 </w:t>
      </w:r>
      <w:r>
        <w:rPr>
          <w:rFonts w:ascii="Times New Roman" w:hAnsi="Times New Roman" w:cs="Times New Roman" w:hint="eastAsia"/>
          <w:sz w:val="28"/>
          <w:szCs w:val="28"/>
        </w:rPr>
        <w:t>年</w:t>
      </w:r>
      <w:r>
        <w:rPr>
          <w:rFonts w:ascii="Times New Roman" w:hAnsi="Times New Roman" w:cs="Times New Roman" w:hint="eastAsia"/>
          <w:sz w:val="28"/>
          <w:szCs w:val="28"/>
        </w:rPr>
        <w:t xml:space="preserve"> 6 </w:t>
      </w:r>
      <w:r>
        <w:rPr>
          <w:rFonts w:ascii="Times New Roman" w:hAnsi="Times New Roman" w:cs="Times New Roman" w:hint="eastAsia"/>
          <w:sz w:val="28"/>
          <w:szCs w:val="28"/>
        </w:rPr>
        <w:t>月</w:t>
      </w:r>
    </w:p>
    <w:p w14:paraId="05DAF483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E3085A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0FC43878" w14:textId="77777777" w:rsidR="001B10ED" w:rsidRDefault="00000000">
      <w:pPr>
        <w:pStyle w:val="1"/>
        <w:spacing w:after="160"/>
      </w:pPr>
      <w:bookmarkStart w:id="0" w:name="_Toc232587432"/>
      <w:r>
        <w:lastRenderedPageBreak/>
        <w:t>成果貢獻摘要</w:t>
      </w:r>
      <w:bookmarkEnd w:id="0"/>
    </w:p>
    <w:p w14:paraId="75B709EA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0A044A4D" w14:textId="77777777" w:rsidR="00744724" w:rsidRDefault="00744724"/>
    <w:p w14:paraId="61A31BDA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497056A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5B94A69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6068A71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29DFDEE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0C75FAF7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25298310" w14:textId="77777777" w:rsidR="001B10ED" w:rsidRDefault="00000000">
      <w:r>
        <w:br w:type="page"/>
      </w:r>
    </w:p>
    <w:p w14:paraId="4495D288" w14:textId="77777777" w:rsidR="001B10ED" w:rsidRDefault="00000000">
      <w:pPr>
        <w:pStyle w:val="1"/>
        <w:spacing w:after="160"/>
      </w:pPr>
      <w:bookmarkStart w:id="1" w:name="_Toc232587433"/>
      <w:r>
        <w:lastRenderedPageBreak/>
        <w:t>摘要</w:t>
      </w:r>
      <w:bookmarkEnd w:id="1"/>
    </w:p>
    <w:p w14:paraId="42BA7D74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076BA103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470CA9B6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BD778BE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243FF1C2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42A660F" w14:textId="77777777" w:rsidR="001B10ED" w:rsidRDefault="001B10ED"/>
    <w:p w14:paraId="299A2B56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1A7D4C93" w14:textId="77777777" w:rsidR="001B10ED" w:rsidRDefault="00000000">
      <w:r>
        <w:br w:type="page"/>
      </w:r>
    </w:p>
    <w:p w14:paraId="53EF5E12" w14:textId="77777777" w:rsidR="001B10ED" w:rsidRDefault="00000000">
      <w:pPr>
        <w:pStyle w:val="1"/>
        <w:spacing w:after="160"/>
      </w:pPr>
      <w:bookmarkStart w:id="2" w:name="_Toc2325874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2EC2B324" w14:textId="6105AA87" w:rsidR="00CF371E" w:rsidRPr="00CF371E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2587432" w:history="1">
            <w:r w:rsidR="00CF371E" w:rsidRPr="00CF371E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CF371E" w:rsidRPr="00CF371E">
              <w:rPr>
                <w:rFonts w:ascii="Times New Roman" w:hAnsi="Times New Roman" w:cs="Times New Roman"/>
                <w:noProof/>
              </w:rPr>
              <w:tab/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="00CF371E" w:rsidRPr="00CF371E">
              <w:rPr>
                <w:rFonts w:ascii="Times New Roman" w:hAnsi="Times New Roman" w:cs="Times New Roman"/>
                <w:noProof/>
              </w:rPr>
              <w:instrText xml:space="preserve"> PAGEREF _Toc232587432 \h </w:instrText>
            </w:r>
            <w:r w:rsidR="00CF371E" w:rsidRPr="00CF371E">
              <w:rPr>
                <w:rFonts w:ascii="Times New Roman" w:hAnsi="Times New Roman" w:cs="Times New Roman"/>
                <w:noProof/>
              </w:rPr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I</w:t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E5F48E9" w14:textId="49DAF777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II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7D14DF" w14:textId="72C37735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III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967D29" w14:textId="3E21754A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54C790A" w14:textId="46D8BB1D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CC6B18" w14:textId="23202725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35583A" w14:textId="1563909E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86811C" w14:textId="19EAB58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213F96D" w14:textId="68C0BC1F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546D70" w14:textId="59903D28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8F74D49" w14:textId="10C4FA3F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25CD411" w14:textId="583C8504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407540" w14:textId="22431A9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9DF19CD" w14:textId="72416853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EDA98F" w14:textId="510F4D52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8EB5DB" w14:textId="15C79676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3E36369" w14:textId="5530C0FE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569663F" w14:textId="2EEAEE56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845414" w14:textId="1AE2950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9A7143" w14:textId="6E2B1D3D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4.4.1 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F7E3B2" w14:textId="2FAA2990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模擬器配對基準測試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E6DAAA" w14:textId="33EAD1D2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校準：注入真實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8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5F6BAD" w14:textId="19736FA9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8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3B29401" w14:textId="22B3EEF8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E4C121" w14:textId="0F42A916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6D1F5DE" w14:textId="1C597970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FD20830" w14:textId="6C367065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0D84E" w14:textId="5532975B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模擬結果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10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AC6EB05" w14:textId="4BBFC954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固定</w:t>
            </w:r>
            <w:r w:rsidRPr="00CF371E"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α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受控對照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10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3311FB" w14:textId="3FE6CD45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45AB12" w14:textId="65A59979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C07FB2" w14:textId="489CDD47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EFA54E" w14:textId="2642F2DE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A592C7" w14:textId="569A4B95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A48E5">
              <w:rPr>
                <w:rFonts w:ascii="Times New Roman" w:hAnsi="Times New Roman" w:cs="Times New Roman"/>
                <w:noProof/>
              </w:rPr>
              <w:t>15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903AD" w14:textId="4EFCB66E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BCF0973" w14:textId="77777777" w:rsidR="001B10ED" w:rsidRDefault="00000000">
      <w:r>
        <w:br w:type="page"/>
      </w:r>
    </w:p>
    <w:p w14:paraId="70AA2F28" w14:textId="77777777" w:rsidR="001B10ED" w:rsidRDefault="001B10ED">
      <w:pPr>
        <w:sectPr w:rsidR="001B10ED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4BDFFC14" w14:textId="77777777" w:rsidR="001B10ED" w:rsidRDefault="00000000" w:rsidP="00D61723">
      <w:pPr>
        <w:pStyle w:val="1"/>
        <w:spacing w:after="160"/>
        <w:jc w:val="center"/>
      </w:pPr>
      <w:bookmarkStart w:id="3" w:name="_Toc232587435"/>
      <w:r>
        <w:lastRenderedPageBreak/>
        <w:t>第一章　前言</w:t>
      </w:r>
      <w:bookmarkEnd w:id="3"/>
    </w:p>
    <w:p w14:paraId="6AD6707E" w14:textId="77777777" w:rsidR="001B10ED" w:rsidRDefault="00000000">
      <w:pPr>
        <w:pStyle w:val="2"/>
        <w:spacing w:after="160"/>
      </w:pPr>
      <w:bookmarkStart w:id="4" w:name="_Toc2325874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3FA67AD3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70C2BD9A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79F0ABB0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0F76AC3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4EC77D00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561351C0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3E340A0B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</w:t>
      </w:r>
      <w:r>
        <w:rPr>
          <w:rFonts w:ascii="Times New Roman" w:hAnsi="Times New Roman" w:cs="Times New Roman" w:hint="eastAsia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6D7212EC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4C4CDA26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3B59CBBB" w14:textId="77777777" w:rsidR="001B10ED" w:rsidRDefault="00000000">
      <w:r>
        <w:br w:type="page"/>
      </w:r>
    </w:p>
    <w:p w14:paraId="7EE99C4C" w14:textId="77777777" w:rsidR="001B10ED" w:rsidRDefault="00000000" w:rsidP="00D61723">
      <w:pPr>
        <w:pStyle w:val="1"/>
        <w:spacing w:after="160"/>
        <w:jc w:val="center"/>
      </w:pPr>
      <w:bookmarkStart w:id="5" w:name="_Toc232587437"/>
      <w:r>
        <w:lastRenderedPageBreak/>
        <w:t>第二章　研究目的</w:t>
      </w:r>
      <w:bookmarkEnd w:id="5"/>
    </w:p>
    <w:p w14:paraId="631E07DE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1220BE05" w14:textId="77777777" w:rsidR="0059112E" w:rsidRDefault="0059112E"/>
    <w:p w14:paraId="0D268EA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1B3B3F10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4AEF0A99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4F767BDA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0F7A461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0DFCF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0532BC98" w14:textId="77777777" w:rsidR="001B10ED" w:rsidRDefault="00000000">
      <w:r>
        <w:br w:type="page"/>
      </w:r>
    </w:p>
    <w:p w14:paraId="0679C8A5" w14:textId="77777777" w:rsidR="001B10ED" w:rsidRDefault="00000000" w:rsidP="00D61723">
      <w:pPr>
        <w:pStyle w:val="1"/>
        <w:spacing w:after="160"/>
        <w:jc w:val="center"/>
      </w:pPr>
      <w:bookmarkStart w:id="6" w:name="_Toc232587438"/>
      <w:r>
        <w:lastRenderedPageBreak/>
        <w:t>第三章　文獻探討</w:t>
      </w:r>
      <w:bookmarkEnd w:id="6"/>
    </w:p>
    <w:p w14:paraId="091328FA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258743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3F17B9CA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 xml:space="preserve">Slurm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C3F525A" w14:textId="780977ED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258744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>Kubernetes</w:t>
      </w:r>
      <w:bookmarkEnd w:id="8"/>
    </w:p>
    <w:p w14:paraId="7447039C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是目前最主流的容器編排平台，能夠自動管理容器的部署、擴縮與健康監控。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63626B5C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2587441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51BD93A5" w14:textId="57D28EBC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>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70D5F801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2587442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5B98411D" w14:textId="0DB5EE76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</w:t>
      </w:r>
      <w:r w:rsidR="006C79EC">
        <w:rPr>
          <w:rFonts w:ascii="Times New Roman" w:hAnsi="Times New Roman" w:cs="Times New Roman" w:hint="eastAsia"/>
        </w:rPr>
        <w:t>來</w:t>
      </w:r>
      <w:r>
        <w:rPr>
          <w:rFonts w:ascii="Times New Roman" w:hAnsi="Times New Roman" w:cs="Times New Roman"/>
        </w:rPr>
        <w:t>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7B06CE06" w14:textId="3E0B3A62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（以下簡稱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>
        <w:rPr>
          <w:rFonts w:ascii="Times New Roman" w:hAnsi="Times New Roman" w:cs="Times New Roman"/>
        </w:rPr>
        <w:t xml:space="preserve"> (MDP)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r>
        <w:rPr>
          <w:rFonts w:ascii="Times New Roman" w:hAnsi="Times New Roman" w:cs="Times New Roman"/>
        </w:rPr>
        <w:t>個待排工作的特徵與叢集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>
        <w:rPr>
          <w:rFonts w:ascii="Times New Roman" w:hAnsi="Times New Roman" w:cs="Times New Roman"/>
        </w:rPr>
        <w:t xml:space="preserve"> (no-op)</w:t>
      </w:r>
      <w:r>
        <w:rPr>
          <w:rFonts w:ascii="Times New Roman" w:hAnsi="Times New Roman" w:cs="Times New Roman"/>
        </w:rPr>
        <w:t>，獎勵則以負的工作完成時間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lastRenderedPageBreak/>
        <w:t xml:space="preserve">(JCT) </w:t>
      </w:r>
      <w:r>
        <w:rPr>
          <w:rFonts w:ascii="Times New Roman" w:hAnsi="Times New Roman" w:cs="Times New Roman"/>
        </w:rPr>
        <w:t>為主。</w:t>
      </w:r>
    </w:p>
    <w:p w14:paraId="4F1AA9E0" w14:textId="544BCE4C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RDSA</w:t>
      </w:r>
      <w:r w:rsidR="007B4CC0">
        <w:rPr>
          <w:rFonts w:ascii="Times New Roman" w:hAnsi="Times New Roman" w:cs="Times New Roman" w:hint="eastAsia"/>
        </w:rPr>
        <w:t>C</w:t>
      </w:r>
      <w:r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4CF3CD37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4014A4D3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7304176E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7F03BC8F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退化為一般平均。由於排程動作是離散且帶遮罩（</w:t>
      </w:r>
      <w:r>
        <w:rPr>
          <w:rFonts w:ascii="Times New Roman" w:hAnsi="Times New Roman" w:cs="Times New Roman"/>
        </w:rPr>
        <w:t>mask</w:t>
      </w:r>
      <w:r>
        <w:rPr>
          <w:rFonts w:ascii="Times New Roman" w:hAnsi="Times New Roman" w:cs="Times New Roman"/>
        </w:rPr>
        <w:t>）的，本專題將原論文連續控制的高斯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改寫為顯式的</w:t>
      </w:r>
      <w:r>
        <w:rPr>
          <w:rFonts w:ascii="Times New Roman" w:hAnsi="Times New Roman" w:cs="Times New Roman"/>
        </w:rPr>
        <w:t>categorical 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D65C5D7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463A7BD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</w:t>
      </w:r>
      <w:r>
        <w:rPr>
          <w:rFonts w:ascii="Times New Roman" w:hAnsi="Times New Roman" w:cs="Times New Roman"/>
        </w:rPr>
        <w:t xml:space="preserve"> mean</w:t>
      </w:r>
      <w:r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0E26E750" w14:textId="77777777" w:rsidR="001B10ED" w:rsidRDefault="00000000">
      <w:r>
        <w:br w:type="page"/>
      </w:r>
    </w:p>
    <w:p w14:paraId="05849FE3" w14:textId="77777777" w:rsidR="001B10ED" w:rsidRDefault="00000000" w:rsidP="00D61723">
      <w:pPr>
        <w:pStyle w:val="1"/>
        <w:spacing w:after="160"/>
        <w:jc w:val="center"/>
      </w:pPr>
      <w:bookmarkStart w:id="11" w:name="_Toc232587443"/>
      <w:r>
        <w:lastRenderedPageBreak/>
        <w:t>第四章　研究方法</w:t>
      </w:r>
      <w:bookmarkEnd w:id="11"/>
    </w:p>
    <w:p w14:paraId="4BF6874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2587444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4BB18BE2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7550410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22DC9BC4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0450746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1D8EC18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8A41D29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FF66B1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53136200" w14:textId="77777777" w:rsidR="001B10ED" w:rsidRPr="00CA5D7E" w:rsidRDefault="001B10ED"/>
    <w:p w14:paraId="29A381B4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398DB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04FBC176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9396C50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2587445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3AFD10FD" w14:textId="77777777" w:rsidR="001B10ED" w:rsidRDefault="00000000">
      <w:r>
        <w:t>目前系統的決策流程分成三層：</w:t>
      </w:r>
    </w:p>
    <w:p w14:paraId="19817EEC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2587446"/>
      <w:r>
        <w:rPr>
          <w:rFonts w:ascii="Times New Roman" w:hAnsi="Times New Roman" w:cs="Times New Roman"/>
        </w:rPr>
        <w:t>4.2.1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17EEE261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426F5105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2587447"/>
      <w:r>
        <w:rPr>
          <w:rFonts w:ascii="Times New Roman" w:hAnsi="Times New Roman" w:cs="Times New Roman"/>
        </w:rPr>
        <w:lastRenderedPageBreak/>
        <w:t>4.2.2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438405FB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3AE64DDE" w14:textId="77777777" w:rsidR="001B10ED" w:rsidRDefault="001B10ED"/>
    <w:p w14:paraId="6C534994" w14:textId="77777777" w:rsidR="000062C1" w:rsidRDefault="000062C1"/>
    <w:p w14:paraId="2F587835" w14:textId="77777777" w:rsidR="000062C1" w:rsidRDefault="000062C1"/>
    <w:p w14:paraId="097E678C" w14:textId="77777777" w:rsidR="000062C1" w:rsidRDefault="000062C1"/>
    <w:p w14:paraId="139C5F20" w14:textId="77777777" w:rsidR="000062C1" w:rsidRDefault="000062C1"/>
    <w:p w14:paraId="45AA8907" w14:textId="77777777" w:rsidR="000062C1" w:rsidRDefault="000062C1"/>
    <w:p w14:paraId="304615C4" w14:textId="77777777" w:rsidR="0072649D" w:rsidRDefault="0072649D"/>
    <w:p w14:paraId="0BBDCB0F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0B23C389" w14:textId="77777777" w:rsidR="00290E7E" w:rsidRPr="0072649D" w:rsidRDefault="00290E7E" w:rsidP="00290E7E"/>
    <w:p w14:paraId="76112460" w14:textId="77777777" w:rsidR="001B10ED" w:rsidRDefault="00000000">
      <w:pPr>
        <w:pStyle w:val="3"/>
        <w:spacing w:after="160"/>
      </w:pPr>
      <w:bookmarkStart w:id="16" w:name="_Toc232587448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0AAD6D44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3A457CE1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2587449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16D49FE7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7607246D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0B0D5CB1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94F6" w14:textId="3A579F65" w:rsidR="00290E7E" w:rsidRPr="008A5516" w:rsidRDefault="00000000" w:rsidP="000062C1">
      <w:pPr>
        <w:jc w:val="center"/>
      </w:pPr>
      <w: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t>資源切分示意圖</w:t>
      </w:r>
    </w:p>
    <w:p w14:paraId="16E4A11F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2587450"/>
      <w:r>
        <w:rPr>
          <w:rFonts w:ascii="Times New Roman" w:hAnsi="Times New Roman" w:cs="Times New Roman"/>
        </w:rPr>
        <w:lastRenderedPageBreak/>
        <w:t>4.4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07DF1CD7" w14:textId="5F69E61A" w:rsidR="000062C1" w:rsidRDefault="000062C1" w:rsidP="000062C1">
      <w:pPr>
        <w:spacing w:line="276" w:lineRule="auto"/>
        <w:rPr>
          <w:rFonts w:ascii="Times New Roman" w:hAnsi="Times New Roman" w:cs="Times New Roman"/>
        </w:rPr>
      </w:pPr>
      <w:r w:rsidRPr="000062C1">
        <w:rPr>
          <w:rFonts w:ascii="Times New Roman" w:hAnsi="Times New Roman" w:cs="Times New Roman" w:hint="eastAsia"/>
        </w:rPr>
        <w:t>本</w:t>
      </w:r>
      <w:r w:rsidR="00BA2ECD">
        <w:rPr>
          <w:rFonts w:ascii="Times New Roman" w:hAnsi="Times New Roman" w:cs="Times New Roman" w:hint="eastAsia"/>
        </w:rPr>
        <w:t>專題</w:t>
      </w:r>
      <w:r w:rsidRPr="000062C1">
        <w:rPr>
          <w:rFonts w:ascii="Times New Roman" w:hAnsi="Times New Roman" w:cs="Times New Roman" w:hint="eastAsia"/>
        </w:rPr>
        <w:t>比較三種排程方式，採完全相同的訓練配方，僅調整</w:t>
      </w:r>
      <w:r w:rsidR="00694FD9">
        <w:rPr>
          <w:rFonts w:ascii="Times New Roman" w:hAnsi="Times New Roman" w:cs="Times New Roman" w:hint="eastAsia"/>
        </w:rPr>
        <w:t>指令參數</w:t>
      </w:r>
      <w:r w:rsidRPr="000062C1">
        <w:rPr>
          <w:rFonts w:ascii="Times New Roman" w:hAnsi="Times New Roman" w:cs="Times New Roman" w:hint="eastAsia"/>
        </w:rPr>
        <w:t>，以分離各機制的貢獻：</w:t>
      </w:r>
    </w:p>
    <w:p w14:paraId="15620A06" w14:textId="23CE606B" w:rsidR="000062C1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AA78CF">
        <w:rPr>
          <w:rFonts w:ascii="Times New Roman" w:hAnsi="Times New Roman" w:cs="Times New Roman"/>
        </w:rPr>
        <w:t>Score</w:t>
      </w:r>
      <w:r w:rsidRPr="00AA78CF">
        <w:rPr>
          <w:rFonts w:ascii="Times New Roman" w:hAnsi="Times New Roman" w:cs="Times New Roman"/>
        </w:rPr>
        <w:t>（啟發式基準，</w:t>
      </w:r>
      <w:r w:rsidRPr="00AA78CF">
        <w:rPr>
          <w:rFonts w:ascii="Times New Roman" w:hAnsi="Times New Roman" w:cs="Times New Roman"/>
        </w:rPr>
        <w:t>Δ=0%</w:t>
      </w:r>
      <w:r w:rsidRPr="00AA78CF">
        <w:rPr>
          <w:rFonts w:ascii="Times New Roman" w:hAnsi="Times New Roman" w:cs="Times New Roman"/>
        </w:rPr>
        <w:t>）：以</w:t>
      </w:r>
      <w:r w:rsidRPr="00AA78CF">
        <w:rPr>
          <w:rFonts w:ascii="Times New Roman" w:hAnsi="Times New Roman" w:cs="Times New Roman"/>
        </w:rPr>
        <w:t xml:space="preserve"> MPS fit</w:t>
      </w:r>
      <w:r w:rsidRPr="00AA78CF">
        <w:rPr>
          <w:rFonts w:ascii="Times New Roman" w:hAnsi="Times New Roman" w:cs="Times New Roman"/>
        </w:rPr>
        <w:t>、</w:t>
      </w:r>
      <w:r w:rsidRPr="00AA78CF">
        <w:rPr>
          <w:rFonts w:ascii="Times New Roman" w:hAnsi="Times New Roman" w:cs="Times New Roman"/>
        </w:rPr>
        <w:t>VRAM fit</w:t>
      </w:r>
      <w:r w:rsidRPr="00AA78CF">
        <w:rPr>
          <w:rFonts w:ascii="Times New Roman" w:hAnsi="Times New Roman" w:cs="Times New Roman"/>
        </w:rPr>
        <w:t>、碎片化懲罰與</w:t>
      </w:r>
      <w:r w:rsidRPr="00AA78CF">
        <w:rPr>
          <w:rFonts w:ascii="Times New Roman" w:hAnsi="Times New Roman" w:cs="Times New Roman"/>
        </w:rPr>
        <w:t xml:space="preserve"> runtime </w:t>
      </w:r>
      <w:r w:rsidRPr="00AA78CF">
        <w:rPr>
          <w:rFonts w:ascii="Times New Roman" w:hAnsi="Times New Roman" w:cs="Times New Roman"/>
        </w:rPr>
        <w:t>估計計算工作優先分數，不需訓練，作為比較基準。</w:t>
      </w:r>
    </w:p>
    <w:p w14:paraId="6D273835" w14:textId="357D4B5A" w:rsidR="000062C1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AA78CF">
        <w:rPr>
          <w:rFonts w:ascii="Times New Roman" w:hAnsi="Times New Roman" w:cs="Times New Roman"/>
        </w:rPr>
        <w:t>SAC</w:t>
      </w:r>
      <w:r w:rsidRPr="00AA78CF">
        <w:rPr>
          <w:rFonts w:ascii="Times New Roman" w:hAnsi="Times New Roman" w:cs="Times New Roman"/>
        </w:rPr>
        <w:t>（</w:t>
      </w:r>
      <w:r w:rsidRPr="00AA78CF">
        <w:rPr>
          <w:rFonts w:ascii="Times New Roman" w:hAnsi="Times New Roman" w:cs="Times New Roman"/>
        </w:rPr>
        <w:t xml:space="preserve"> Soft Actor-Critic</w:t>
      </w:r>
      <w:r w:rsidRPr="00AA78CF">
        <w:rPr>
          <w:rFonts w:ascii="Times New Roman" w:hAnsi="Times New Roman" w:cs="Times New Roman"/>
        </w:rPr>
        <w:t>）：純量</w:t>
      </w:r>
      <w:r w:rsidRPr="00AA78CF">
        <w:rPr>
          <w:rFonts w:ascii="Times New Roman" w:hAnsi="Times New Roman" w:cs="Times New Roman"/>
        </w:rPr>
        <w:t xml:space="preserve"> twin-Q critic</w:t>
      </w:r>
      <w:r w:rsidRPr="00AA78CF">
        <w:rPr>
          <w:rFonts w:ascii="Times New Roman" w:hAnsi="Times New Roman" w:cs="Times New Roman"/>
        </w:rPr>
        <w:t>，無分布式</w:t>
      </w:r>
      <w:r w:rsidRPr="00AA78CF">
        <w:rPr>
          <w:rFonts w:ascii="Times New Roman" w:hAnsi="Times New Roman" w:cs="Times New Roman"/>
        </w:rPr>
        <w:t xml:space="preserve"> critic </w:t>
      </w:r>
      <w:r w:rsidRPr="00AA78CF">
        <w:rPr>
          <w:rFonts w:ascii="Times New Roman" w:hAnsi="Times New Roman" w:cs="Times New Roman"/>
        </w:rPr>
        <w:t>或風險機制，作為</w:t>
      </w:r>
      <w:r w:rsidRPr="00AA78CF">
        <w:rPr>
          <w:rFonts w:ascii="Times New Roman" w:hAnsi="Times New Roman" w:cs="Times New Roman"/>
        </w:rPr>
        <w:t xml:space="preserve"> RDSAC </w:t>
      </w:r>
      <w:r w:rsidRPr="00AA78CF">
        <w:rPr>
          <w:rFonts w:ascii="Times New Roman" w:hAnsi="Times New Roman" w:cs="Times New Roman"/>
        </w:rPr>
        <w:t>的對照基準。</w:t>
      </w:r>
    </w:p>
    <w:p w14:paraId="1CA8C468" w14:textId="681DDCFC" w:rsidR="00BA2ECD" w:rsidRPr="00F53B95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FF526B">
        <w:rPr>
          <w:rFonts w:ascii="Times New Roman" w:hAnsi="Times New Roman" w:cs="Times New Roman"/>
        </w:rPr>
        <w:t>RDSAC</w:t>
      </w:r>
      <w:r w:rsidRPr="00FF526B">
        <w:rPr>
          <w:rFonts w:ascii="Times New Roman" w:hAnsi="Times New Roman" w:cs="Times New Roman"/>
        </w:rPr>
        <w:t>（</w:t>
      </w:r>
      <w:r w:rsidRPr="00FF526B">
        <w:rPr>
          <w:rFonts w:ascii="Times New Roman" w:hAnsi="Times New Roman" w:cs="Times New Roman"/>
        </w:rPr>
        <w:t>Distributional SAC</w:t>
      </w:r>
      <w:r w:rsidRPr="00FF526B">
        <w:rPr>
          <w:rFonts w:ascii="Times New Roman" w:hAnsi="Times New Roman" w:cs="Times New Roman"/>
        </w:rPr>
        <w:t>）：忠實實作</w:t>
      </w:r>
      <w:r w:rsidRPr="00FF526B">
        <w:rPr>
          <w:rFonts w:ascii="Times New Roman" w:hAnsi="Times New Roman" w:cs="Times New Roman"/>
        </w:rPr>
        <w:t xml:space="preserve"> Ma et al. (arXiv:2004.14547) </w:t>
      </w:r>
      <w:r w:rsidRPr="00FF526B">
        <w:rPr>
          <w:rFonts w:ascii="Times New Roman" w:hAnsi="Times New Roman" w:cs="Times New Roman"/>
        </w:rPr>
        <w:t>的離散版本，雙分布</w:t>
      </w:r>
      <w:r w:rsidRPr="00FF526B">
        <w:rPr>
          <w:rFonts w:ascii="Times New Roman" w:hAnsi="Times New Roman" w:cs="Times New Roman"/>
        </w:rPr>
        <w:t xml:space="preserve"> IQN critic</w:t>
      </w:r>
      <w:r w:rsidRPr="00FF526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FF526B">
        <w:rPr>
          <w:rFonts w:ascii="Times New Roman" w:hAnsi="Times New Roman" w:cs="Times New Roman"/>
        </w:rPr>
        <w:t>）加風險扭曲，提供</w:t>
      </w:r>
      <w:r w:rsidRPr="00FF526B">
        <w:rPr>
          <w:rFonts w:ascii="Times New Roman" w:hAnsi="Times New Roman" w:cs="Times New Roman"/>
        </w:rPr>
        <w:t xml:space="preserve"> mean</w:t>
      </w:r>
      <w:r w:rsidRPr="00FF526B">
        <w:rPr>
          <w:rFonts w:ascii="Times New Roman" w:hAnsi="Times New Roman" w:cs="Times New Roman"/>
        </w:rPr>
        <w:t>（風險中立）與</w:t>
      </w:r>
      <w:r w:rsidRPr="00FF526B">
        <w:rPr>
          <w:rFonts w:ascii="Times New Roman" w:hAnsi="Times New Roman" w:cs="Times New Roman"/>
        </w:rPr>
        <w:t xml:space="preserve"> cvar</w:t>
      </w:r>
      <w:r w:rsidRPr="00FF526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FF526B">
        <w:rPr>
          <w:rFonts w:ascii="Times New Roman" w:hAnsi="Times New Roman" w:cs="Times New Roman"/>
        </w:rPr>
        <w:t>，下尾風險敏感）兩種模式。</w:t>
      </w:r>
    </w:p>
    <w:p w14:paraId="2FC56F10" w14:textId="05987E7B" w:rsidR="005F172B" w:rsidRPr="005F172B" w:rsidRDefault="005F172B" w:rsidP="005F172B">
      <w:pPr>
        <w:pStyle w:val="3"/>
        <w:rPr>
          <w:rFonts w:ascii="Times New Roman" w:hAnsi="Times New Roman" w:cs="Times New Roman"/>
        </w:rPr>
      </w:pPr>
      <w:bookmarkStart w:id="19" w:name="_Toc232587451"/>
      <w:r w:rsidRPr="005F172B">
        <w:rPr>
          <w:rFonts w:ascii="Times New Roman" w:hAnsi="Times New Roman" w:cs="Times New Roman"/>
        </w:rPr>
        <w:t xml:space="preserve">4.4.1 </w:t>
      </w:r>
      <w:r w:rsidRPr="005F172B">
        <w:rPr>
          <w:rFonts w:ascii="Times New Roman" w:hAnsi="Times New Roman" w:cs="Times New Roman"/>
        </w:rPr>
        <w:t>訓練與評估管線</w:t>
      </w:r>
      <w:bookmarkEnd w:id="19"/>
    </w:p>
    <w:p w14:paraId="1B262612" w14:textId="1D8994D6" w:rsidR="005F172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B52A7D">
        <w:rPr>
          <w:rFonts w:ascii="Times New Roman" w:hAnsi="Times New Roman" w:cs="Times New Roman" w:hint="eastAsia"/>
        </w:rPr>
        <w:t>直接在實際環境</w:t>
      </w:r>
      <w:r w:rsidR="00B52A7D" w:rsidRPr="005F172B">
        <w:rPr>
          <w:rFonts w:ascii="Times New Roman" w:hAnsi="Times New Roman" w:cs="Times New Roman"/>
        </w:rPr>
        <w:t>從頭訓練</w:t>
      </w:r>
      <w:r w:rsidR="00B52A7D">
        <w:rPr>
          <w:rFonts w:ascii="Times New Roman" w:hAnsi="Times New Roman" w:cs="Times New Roman" w:hint="eastAsia"/>
        </w:rPr>
        <w:t>的話，強化學習需要</w:t>
      </w:r>
      <w:r w:rsidR="005F172B" w:rsidRPr="005F172B">
        <w:rPr>
          <w:rFonts w:ascii="Times New Roman" w:hAnsi="Times New Roman" w:cs="Times New Roman"/>
        </w:rPr>
        <w:t>數十萬</w:t>
      </w:r>
      <w:r w:rsidR="00B52A7D">
        <w:rPr>
          <w:rFonts w:ascii="Times New Roman" w:hAnsi="Times New Roman" w:cs="Times New Roman" w:hint="eastAsia"/>
        </w:rPr>
        <w:t>到</w:t>
      </w:r>
      <w:r w:rsidR="005F172B" w:rsidRPr="005F172B">
        <w:rPr>
          <w:rFonts w:ascii="Times New Roman" w:hAnsi="Times New Roman" w:cs="Times New Roman"/>
        </w:rPr>
        <w:t>數百萬個</w:t>
      </w:r>
      <w:r w:rsidR="005F172B" w:rsidRPr="005F172B">
        <w:rPr>
          <w:rFonts w:ascii="Times New Roman" w:hAnsi="Times New Roman" w:cs="Times New Roman"/>
        </w:rPr>
        <w:t xml:space="preserve"> transition</w:t>
      </w:r>
      <w:r w:rsidR="005F172B" w:rsidRPr="005F172B">
        <w:rPr>
          <w:rFonts w:ascii="Times New Roman" w:hAnsi="Times New Roman" w:cs="Times New Roman"/>
        </w:rPr>
        <w:t>，而真實</w:t>
      </w:r>
      <w:r w:rsidR="00385C16">
        <w:rPr>
          <w:rFonts w:ascii="Times New Roman" w:hAnsi="Times New Roman" w:cs="Times New Roman" w:hint="eastAsia"/>
        </w:rPr>
        <w:t>叢集</w:t>
      </w:r>
      <w:r w:rsidR="005F172B" w:rsidRPr="005F172B">
        <w:rPr>
          <w:rFonts w:ascii="Times New Roman" w:hAnsi="Times New Roman" w:cs="Times New Roman"/>
        </w:rPr>
        <w:t>一個</w:t>
      </w:r>
      <w:r w:rsidR="005F172B" w:rsidRPr="005F172B">
        <w:rPr>
          <w:rFonts w:ascii="Times New Roman" w:hAnsi="Times New Roman" w:cs="Times New Roman"/>
        </w:rPr>
        <w:t>placement</w:t>
      </w:r>
      <w:r w:rsidR="005F172B" w:rsidRPr="005F172B">
        <w:rPr>
          <w:rFonts w:ascii="Times New Roman" w:hAnsi="Times New Roman" w:cs="Times New Roman"/>
        </w:rPr>
        <w:t>決策對應一個跑數分鐘</w:t>
      </w:r>
      <w:r w:rsidR="00A156C4">
        <w:rPr>
          <w:rFonts w:ascii="Times New Roman" w:hAnsi="Times New Roman" w:cs="Times New Roman" w:hint="eastAsia"/>
        </w:rPr>
        <w:t>至</w:t>
      </w:r>
      <w:r w:rsidR="005F172B" w:rsidRPr="005F172B">
        <w:rPr>
          <w:rFonts w:ascii="Times New Roman" w:hAnsi="Times New Roman" w:cs="Times New Roman"/>
        </w:rPr>
        <w:t>數小時的</w:t>
      </w:r>
      <w:r w:rsidR="005F5BC1">
        <w:rPr>
          <w:rFonts w:ascii="Times New Roman" w:hAnsi="Times New Roman" w:cs="Times New Roman" w:hint="eastAsia"/>
        </w:rPr>
        <w:t>任務</w:t>
      </w:r>
      <w:r w:rsidR="005F172B" w:rsidRPr="005F172B">
        <w:rPr>
          <w:rFonts w:ascii="Times New Roman" w:hAnsi="Times New Roman" w:cs="Times New Roman"/>
        </w:rPr>
        <w:t>，湊滿樣本要等數月</w:t>
      </w:r>
      <w:r w:rsidR="00EE232B">
        <w:rPr>
          <w:rFonts w:ascii="Times New Roman" w:hAnsi="Times New Roman" w:cs="Times New Roman" w:hint="eastAsia"/>
        </w:rPr>
        <w:t>，</w:t>
      </w:r>
      <w:r w:rsidR="005F172B" w:rsidRPr="005F172B">
        <w:rPr>
          <w:rFonts w:ascii="Times New Roman" w:hAnsi="Times New Roman" w:cs="Times New Roman"/>
        </w:rPr>
        <w:t>因此採</w:t>
      </w:r>
      <w:r w:rsidR="005F172B" w:rsidRPr="005F172B">
        <w:rPr>
          <w:rFonts w:ascii="Times New Roman" w:hAnsi="Times New Roman" w:cs="Times New Roman"/>
        </w:rPr>
        <w:t xml:space="preserve"> sim-to-real </w:t>
      </w:r>
      <w:r w:rsidR="005F172B" w:rsidRPr="005F172B">
        <w:rPr>
          <w:rFonts w:ascii="Times New Roman" w:hAnsi="Times New Roman" w:cs="Times New Roman"/>
        </w:rPr>
        <w:t>兩段式：</w:t>
      </w:r>
    </w:p>
    <w:p w14:paraId="1D3B3FCF" w14:textId="58E2FB08" w:rsidR="000A72BD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</w:t>
      </w:r>
      <w:r w:rsidR="00BF4BE2">
        <w:rPr>
          <w:rFonts w:ascii="Times New Roman" w:hAnsi="Times New Roman" w:cs="Times New Roman" w:hint="eastAsia"/>
        </w:rPr>
        <w:t>模擬環境</w:t>
      </w:r>
      <w:r w:rsidR="005F172B" w:rsidRPr="000A72BD">
        <w:rPr>
          <w:rFonts w:ascii="Times New Roman" w:hAnsi="Times New Roman" w:cs="Times New Roman"/>
        </w:rPr>
        <w:t>大量訓練</w:t>
      </w:r>
      <w:r>
        <w:rPr>
          <w:rFonts w:ascii="Times New Roman" w:hAnsi="Times New Roman" w:cs="Times New Roman" w:hint="eastAsia"/>
        </w:rPr>
        <w:t>，產出</w:t>
      </w:r>
      <w:r w:rsidR="005F172B" w:rsidRPr="000A72BD">
        <w:rPr>
          <w:rFonts w:ascii="Times New Roman" w:hAnsi="Times New Roman" w:cs="Times New Roman"/>
        </w:rPr>
        <w:t xml:space="preserve"> checkpoin</w:t>
      </w:r>
      <w:r w:rsidR="000A72BD">
        <w:rPr>
          <w:rFonts w:ascii="Times New Roman" w:hAnsi="Times New Roman" w:cs="Times New Roman" w:hint="eastAsia"/>
        </w:rPr>
        <w:t>t</w:t>
      </w:r>
    </w:p>
    <w:p w14:paraId="54ABFDEF" w14:textId="527BC43F" w:rsidR="00B716C1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上線</w:t>
      </w:r>
      <w:r w:rsidR="005F172B" w:rsidRPr="000A72BD">
        <w:rPr>
          <w:rFonts w:ascii="Times New Roman" w:hAnsi="Times New Roman" w:cs="Times New Roman"/>
        </w:rPr>
        <w:t>部署，記錄真實</w:t>
      </w:r>
      <w:r w:rsidR="00E4158C">
        <w:rPr>
          <w:rFonts w:ascii="Times New Roman" w:hAnsi="Times New Roman" w:cs="Times New Roman" w:hint="eastAsia"/>
        </w:rPr>
        <w:t>叢集</w:t>
      </w:r>
      <w:r w:rsidR="005F172B" w:rsidRPr="000A72BD">
        <w:rPr>
          <w:rFonts w:ascii="Times New Roman" w:hAnsi="Times New Roman" w:cs="Times New Roman"/>
        </w:rPr>
        <w:t xml:space="preserve"> </w:t>
      </w:r>
      <w:r w:rsidR="005F172B" w:rsidRPr="003948BF">
        <w:rPr>
          <w:rFonts w:ascii="Times New Roman" w:hAnsi="Times New Roman" w:cs="Times New Roman"/>
        </w:rPr>
        <w:t xml:space="preserve">(obs, act, rew) </w:t>
      </w:r>
      <w:r>
        <w:rPr>
          <w:rFonts w:ascii="Times New Roman" w:hAnsi="Times New Roman" w:cs="Times New Roman" w:hint="eastAsia"/>
        </w:rPr>
        <w:t>資料</w:t>
      </w:r>
    </w:p>
    <w:p w14:paraId="615756C6" w14:textId="079D8F5B" w:rsidR="005F172B" w:rsidRPr="00B716C1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B716C1">
        <w:rPr>
          <w:rFonts w:ascii="Times New Roman" w:hAnsi="Times New Roman" w:cs="Times New Roman"/>
        </w:rPr>
        <w:t>RLPD</w:t>
      </w:r>
      <w:r w:rsidRPr="00B716C1">
        <w:rPr>
          <w:rFonts w:ascii="Times New Roman" w:hAnsi="Times New Roman" w:cs="Times New Roman"/>
        </w:rPr>
        <w:t>用真實資料把</w:t>
      </w:r>
      <w:r w:rsidR="00B716C1">
        <w:rPr>
          <w:rFonts w:ascii="Times New Roman" w:hAnsi="Times New Roman" w:cs="Times New Roman" w:hint="eastAsia"/>
        </w:rPr>
        <w:t>模擬的</w:t>
      </w:r>
      <w:r w:rsidRPr="00B716C1">
        <w:rPr>
          <w:rFonts w:ascii="Times New Roman" w:hAnsi="Times New Roman" w:cs="Times New Roman"/>
        </w:rPr>
        <w:t>checkpoint</w:t>
      </w:r>
      <w:r w:rsidRPr="00B716C1">
        <w:rPr>
          <w:rFonts w:ascii="Times New Roman" w:hAnsi="Times New Roman" w:cs="Times New Roman"/>
        </w:rPr>
        <w:t>微調成真實環境策略</w:t>
      </w:r>
    </w:p>
    <w:p w14:paraId="6EA8D3E0" w14:textId="77777777" w:rsidR="005F172B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5DD5326F" w14:textId="3F0F1561" w:rsidR="005F172B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模擬環境</w:t>
      </w:r>
      <w:r w:rsidR="005F172B" w:rsidRPr="005F172B">
        <w:rPr>
          <w:rFonts w:ascii="Times New Roman" w:hAnsi="Times New Roman" w:cs="Times New Roman"/>
        </w:rPr>
        <w:t>是唯一能做大量學習的地方</w:t>
      </w:r>
      <w:r w:rsidR="00F11815">
        <w:rPr>
          <w:rFonts w:ascii="Times New Roman" w:hAnsi="Times New Roman" w:cs="Times New Roman" w:hint="eastAsia"/>
        </w:rPr>
        <w:t>，可以</w:t>
      </w:r>
      <w:r w:rsidR="00260645">
        <w:rPr>
          <w:rFonts w:ascii="Times New Roman" w:hAnsi="Times New Roman" w:cs="Times New Roman" w:hint="eastAsia"/>
        </w:rPr>
        <w:t>從模擬評估中發現</w:t>
      </w:r>
      <w:r w:rsidR="005F172B" w:rsidRPr="005F172B">
        <w:rPr>
          <w:rFonts w:ascii="Times New Roman" w:hAnsi="Times New Roman" w:cs="Times New Roman"/>
        </w:rPr>
        <w:t>機制性洞察，本文有兩種可轉移性差很多的主張要分清楚：</w:t>
      </w:r>
    </w:p>
    <w:p w14:paraId="25B9EB14" w14:textId="4AA39005" w:rsidR="00144C83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144C83">
        <w:rPr>
          <w:rFonts w:ascii="Times New Roman" w:hAnsi="Times New Roman" w:cs="Times New Roman"/>
        </w:rPr>
        <w:t>轉移</w:t>
      </w:r>
      <w:r w:rsidR="00F803DC">
        <w:rPr>
          <w:rFonts w:ascii="Times New Roman" w:hAnsi="Times New Roman" w:cs="Times New Roman" w:hint="eastAsia"/>
        </w:rPr>
        <w:t>性</w:t>
      </w:r>
      <w:r w:rsidRPr="00144C83">
        <w:rPr>
          <w:rFonts w:ascii="Times New Roman" w:hAnsi="Times New Roman" w:cs="Times New Roman"/>
        </w:rPr>
        <w:t>差：</w:t>
      </w:r>
      <w:r w:rsidR="00D50FD8">
        <w:rPr>
          <w:rFonts w:ascii="Times New Roman" w:hAnsi="Times New Roman" w:cs="Times New Roman" w:hint="eastAsia"/>
        </w:rPr>
        <w:t>模擬</w:t>
      </w:r>
      <w:r w:rsidR="000251EB">
        <w:rPr>
          <w:rFonts w:ascii="Times New Roman" w:hAnsi="Times New Roman" w:cs="Times New Roman" w:hint="eastAsia"/>
        </w:rPr>
        <w:t>環境</w:t>
      </w:r>
      <w:r w:rsidRPr="00144C83">
        <w:rPr>
          <w:rFonts w:ascii="Times New Roman" w:hAnsi="Times New Roman" w:cs="Times New Roman"/>
        </w:rPr>
        <w:t>的</w:t>
      </w:r>
      <w:r w:rsidRPr="00144C83">
        <w:rPr>
          <w:rFonts w:ascii="Times New Roman" w:hAnsi="Times New Roman" w:cs="Times New Roman"/>
        </w:rPr>
        <w:t xml:space="preserve"> JC</w:t>
      </w:r>
      <w:r w:rsidR="00D50FD8">
        <w:rPr>
          <w:rFonts w:ascii="Times New Roman" w:hAnsi="Times New Roman" w:cs="Times New Roman" w:hint="eastAsia"/>
        </w:rPr>
        <w:t>T</w:t>
      </w:r>
      <w:r w:rsidRPr="00144C83">
        <w:rPr>
          <w:rFonts w:ascii="Times New Roman" w:hAnsi="Times New Roman" w:cs="Times New Roman"/>
        </w:rPr>
        <w:t>不會原樣搬到真實系統，只</w:t>
      </w:r>
      <w:r w:rsidR="0030650B">
        <w:rPr>
          <w:rFonts w:ascii="Times New Roman" w:hAnsi="Times New Roman" w:cs="Times New Roman" w:hint="eastAsia"/>
        </w:rPr>
        <w:t>能</w:t>
      </w:r>
      <w:r w:rsidRPr="00144C83">
        <w:rPr>
          <w:rFonts w:ascii="Times New Roman" w:hAnsi="Times New Roman" w:cs="Times New Roman"/>
        </w:rPr>
        <w:t>當定性參考。</w:t>
      </w:r>
    </w:p>
    <w:p w14:paraId="3E916ED3" w14:textId="4F0C62A4" w:rsidR="0010001A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8625B1">
        <w:rPr>
          <w:rFonts w:ascii="Times New Roman" w:hAnsi="Times New Roman" w:cs="Times New Roman"/>
        </w:rPr>
        <w:t>轉移</w:t>
      </w:r>
      <w:r w:rsidR="00F803DC" w:rsidRPr="008625B1">
        <w:rPr>
          <w:rFonts w:ascii="Times New Roman" w:hAnsi="Times New Roman" w:cs="Times New Roman" w:hint="eastAsia"/>
        </w:rPr>
        <w:t>性</w:t>
      </w:r>
      <w:r w:rsidRPr="008625B1">
        <w:rPr>
          <w:rFonts w:ascii="Times New Roman" w:hAnsi="Times New Roman" w:cs="Times New Roman"/>
        </w:rPr>
        <w:t>好：</w:t>
      </w:r>
      <w:r w:rsidR="008625B1" w:rsidRPr="000251EB">
        <w:rPr>
          <w:rFonts w:ascii="Times New Roman" w:hAnsi="Times New Roman" w:cs="Times New Roman"/>
        </w:rPr>
        <w:t>確定性</w:t>
      </w:r>
      <w:r w:rsidR="008625B1" w:rsidRPr="000251EB">
        <w:rPr>
          <w:rFonts w:ascii="Times New Roman" w:hAnsi="Times New Roman" w:cs="Times New Roman"/>
        </w:rPr>
        <w:t xml:space="preserve"> 1×1 placement </w:t>
      </w:r>
      <w:r w:rsidR="008625B1" w:rsidRPr="000251EB">
        <w:rPr>
          <w:rFonts w:ascii="Times New Roman" w:hAnsi="Times New Roman" w:cs="Times New Roman"/>
        </w:rPr>
        <w:t>退化</w:t>
      </w:r>
      <w:r w:rsidR="008625B1" w:rsidRPr="000251EB">
        <w:rPr>
          <w:rFonts w:ascii="Times New Roman" w:hAnsi="Times New Roman" w:cs="Times New Roman"/>
        </w:rPr>
        <w:t xml:space="preserve"> → </w:t>
      </w:r>
      <w:r w:rsidR="008625B1" w:rsidRPr="000251EB">
        <w:rPr>
          <w:rFonts w:ascii="Times New Roman" w:hAnsi="Times New Roman" w:cs="Times New Roman"/>
        </w:rPr>
        <w:t>沒有學習法贏過啟發式</w:t>
      </w:r>
    </w:p>
    <w:p w14:paraId="4CB25E68" w14:textId="0CBF3682" w:rsidR="00BA2ECD" w:rsidRPr="006F584E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尚未驗證：</w:t>
      </w:r>
      <w:r w:rsidR="000251EB" w:rsidRPr="006F584E">
        <w:rPr>
          <w:rFonts w:ascii="Times New Roman" w:hAnsi="Times New Roman" w:cs="Times New Roman"/>
        </w:rPr>
        <w:t>「</w:t>
      </w:r>
      <w:r w:rsidR="000251EB" w:rsidRPr="006F584E">
        <w:rPr>
          <w:rFonts w:ascii="Times New Roman" w:hAnsi="Times New Roman" w:cs="Times New Roman"/>
        </w:rPr>
        <w:t xml:space="preserve">oracle runtime → CVaR≈mean → </w:t>
      </w:r>
      <w:r w:rsidR="000251EB" w:rsidRPr="006F584E">
        <w:rPr>
          <w:rFonts w:ascii="Times New Roman" w:hAnsi="Times New Roman" w:cs="Times New Roman"/>
        </w:rPr>
        <w:t>風險機制空轉」</w:t>
      </w:r>
      <w:r w:rsidR="006F584E">
        <w:rPr>
          <w:rFonts w:ascii="Times New Roman" w:hAnsi="Times New Roman" w:cs="Times New Roman" w:hint="eastAsia"/>
        </w:rPr>
        <w:t>、</w:t>
      </w:r>
      <w:r w:rsidR="000251EB" w:rsidRPr="006F584E">
        <w:rPr>
          <w:rFonts w:ascii="Times New Roman" w:hAnsi="Times New Roman" w:cs="Times New Roman"/>
        </w:rPr>
        <w:t>「注入校準過的不確定性後</w:t>
      </w:r>
      <w:r w:rsidR="000251EB" w:rsidRPr="006F584E">
        <w:rPr>
          <w:rFonts w:ascii="Times New Roman" w:hAnsi="Times New Roman" w:cs="Times New Roman"/>
        </w:rPr>
        <w:t xml:space="preserve"> RDSAC &gt; SAC</w:t>
      </w:r>
      <w:r w:rsidR="000251EB" w:rsidRPr="006F584E">
        <w:rPr>
          <w:rFonts w:ascii="Times New Roman" w:hAnsi="Times New Roman" w:cs="Times New Roman"/>
        </w:rPr>
        <w:t>、分布式</w:t>
      </w:r>
      <w:r w:rsidR="000251EB" w:rsidRPr="006F584E">
        <w:rPr>
          <w:rFonts w:ascii="Times New Roman" w:hAnsi="Times New Roman" w:cs="Times New Roman"/>
        </w:rPr>
        <w:t xml:space="preserve"> critic </w:t>
      </w:r>
      <w:r w:rsidR="000251EB" w:rsidRPr="006F584E">
        <w:rPr>
          <w:rFonts w:ascii="Times New Roman" w:hAnsi="Times New Roman" w:cs="Times New Roman"/>
        </w:rPr>
        <w:t>才是主因、</w:t>
      </w:r>
      <w:r w:rsidR="000251EB" w:rsidRPr="006F584E">
        <w:rPr>
          <w:rFonts w:ascii="Times New Roman" w:hAnsi="Times New Roman" w:cs="Times New Roman"/>
        </w:rPr>
        <w:t xml:space="preserve">CVaR </w:t>
      </w:r>
      <w:r w:rsidR="000251EB" w:rsidRPr="006F584E">
        <w:rPr>
          <w:rFonts w:ascii="Times New Roman" w:hAnsi="Times New Roman" w:cs="Times New Roman"/>
        </w:rPr>
        <w:t>是尾部加成」</w:t>
      </w:r>
      <w:r w:rsidR="006F584E">
        <w:rPr>
          <w:rFonts w:ascii="Times New Roman" w:hAnsi="Times New Roman" w:cs="Times New Roman" w:hint="eastAsia"/>
        </w:rPr>
        <w:t>、</w:t>
      </w:r>
      <w:r w:rsidR="000251EB" w:rsidRPr="006F584E">
        <w:rPr>
          <w:rFonts w:ascii="Times New Roman" w:hAnsi="Times New Roman" w:cs="Times New Roman"/>
        </w:rPr>
        <w:t>「共置</w:t>
      </w:r>
      <w:r w:rsidR="006F584E">
        <w:rPr>
          <w:rFonts w:ascii="Times New Roman" w:hAnsi="Times New Roman" w:cs="Times New Roman" w:hint="eastAsia"/>
        </w:rPr>
        <w:t>動作需</w:t>
      </w:r>
      <w:r w:rsidR="000251EB" w:rsidRPr="006F584E">
        <w:rPr>
          <w:rFonts w:ascii="Times New Roman" w:hAnsi="Times New Roman" w:cs="Times New Roman"/>
        </w:rPr>
        <w:t>要</w:t>
      </w:r>
      <w:r w:rsidR="000251EB" w:rsidRPr="006F584E">
        <w:rPr>
          <w:rFonts w:ascii="Times New Roman" w:hAnsi="Times New Roman" w:cs="Times New Roman"/>
        </w:rPr>
        <w:t xml:space="preserve"> ≥2 GPU</w:t>
      </w:r>
      <w:r w:rsidR="000251EB" w:rsidRPr="006F584E">
        <w:rPr>
          <w:rFonts w:ascii="Times New Roman" w:hAnsi="Times New Roman" w:cs="Times New Roman"/>
        </w:rPr>
        <w:t>」。</w:t>
      </w:r>
    </w:p>
    <w:p w14:paraId="4845683A" w14:textId="77777777" w:rsidR="000251EB" w:rsidRPr="00AD0C0C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4097DD88" w14:textId="1D0D56BA" w:rsidR="00E823CA" w:rsidRPr="00100EFE" w:rsidRDefault="00E823CA" w:rsidP="00E823CA">
      <w:pPr>
        <w:pStyle w:val="3"/>
        <w:rPr>
          <w:rFonts w:ascii="Times New Roman" w:hAnsi="Times New Roman" w:cs="Times New Roman"/>
        </w:rPr>
      </w:pPr>
      <w:bookmarkStart w:id="20" w:name="_Toc232587452"/>
      <w:r w:rsidRPr="00100EFE">
        <w:rPr>
          <w:rFonts w:ascii="Times New Roman" w:hAnsi="Times New Roman" w:cs="Times New Roman"/>
        </w:rPr>
        <w:t>4.4.</w:t>
      </w:r>
      <w:r w:rsidR="005F172B">
        <w:rPr>
          <w:rFonts w:ascii="Times New Roman" w:hAnsi="Times New Roman" w:cs="Times New Roman" w:hint="eastAsia"/>
        </w:rPr>
        <w:t>2</w:t>
      </w:r>
      <w:r w:rsidRPr="00100EFE">
        <w:rPr>
          <w:rFonts w:ascii="Times New Roman" w:hAnsi="Times New Roman" w:cs="Times New Roman"/>
        </w:rPr>
        <w:t xml:space="preserve">　模擬器配對基準測試</w:t>
      </w:r>
      <w:bookmarkEnd w:id="20"/>
    </w:p>
    <w:p w14:paraId="2D3977E4" w14:textId="24E0EA12" w:rsidR="00FD72A2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990ACC">
        <w:rPr>
          <w:rFonts w:ascii="Times New Roman" w:hAnsi="Times New Roman" w:cs="Times New Roman" w:hint="eastAsia"/>
        </w:rPr>
        <w:t>使用</w:t>
      </w:r>
      <w:r w:rsidR="00990ACC" w:rsidRPr="00990ACC">
        <w:rPr>
          <w:rFonts w:ascii="Times New Roman" w:hAnsi="Times New Roman" w:cs="Times New Roman"/>
        </w:rPr>
        <w:t>相同</w:t>
      </w:r>
      <w:r w:rsidR="00990ACC">
        <w:rPr>
          <w:rFonts w:ascii="Times New Roman" w:hAnsi="Times New Roman" w:cs="Times New Roman"/>
        </w:rPr>
        <w:t>亂數種子</w:t>
      </w:r>
      <w:r w:rsidR="00990ACC">
        <w:rPr>
          <w:rFonts w:ascii="Times New Roman" w:hAnsi="Times New Roman" w:cs="Times New Roman" w:hint="eastAsia"/>
        </w:rPr>
        <w:t xml:space="preserve"> (</w:t>
      </w:r>
      <w:r w:rsidR="00990ACC" w:rsidRPr="00990ACC">
        <w:rPr>
          <w:rFonts w:ascii="Times New Roman" w:hAnsi="Times New Roman" w:cs="Times New Roman"/>
        </w:rPr>
        <w:t>seed</w:t>
      </w:r>
      <w:r w:rsidR="00990ACC">
        <w:rPr>
          <w:rFonts w:ascii="Times New Roman" w:hAnsi="Times New Roman" w:cs="Times New Roman" w:hint="eastAsia"/>
        </w:rPr>
        <w:t xml:space="preserve">) </w:t>
      </w:r>
      <w:r w:rsidR="00990ACC" w:rsidRPr="00990ACC">
        <w:rPr>
          <w:rFonts w:ascii="Times New Roman" w:hAnsi="Times New Roman" w:cs="Times New Roman"/>
        </w:rPr>
        <w:t>對</w:t>
      </w:r>
      <w:r w:rsidR="008336B2">
        <w:rPr>
          <w:rFonts w:ascii="Times New Roman" w:hAnsi="Times New Roman" w:cs="Times New Roman" w:hint="eastAsia"/>
        </w:rPr>
        <w:t>每種排程法</w:t>
      </w:r>
      <w:r w:rsidR="00990ACC" w:rsidRPr="00990ACC">
        <w:rPr>
          <w:rFonts w:ascii="Times New Roman" w:hAnsi="Times New Roman" w:cs="Times New Roman"/>
        </w:rPr>
        <w:t>做</w:t>
      </w:r>
      <w:r w:rsidR="00380CD2" w:rsidRPr="008E7BE2">
        <w:rPr>
          <w:rFonts w:ascii="Times New Roman" w:hAnsi="Times New Roman" w:cs="Times New Roman"/>
        </w:rPr>
        <w:t>配對比較</w:t>
      </w:r>
      <w:r w:rsidR="00990ACC" w:rsidRPr="00990ACC">
        <w:rPr>
          <w:rFonts w:ascii="Times New Roman" w:hAnsi="Times New Roman" w:cs="Times New Roman"/>
        </w:rPr>
        <w:t>，降低</w:t>
      </w:r>
      <w:r w:rsidR="00990ACC" w:rsidRPr="00990ACC">
        <w:rPr>
          <w:rFonts w:ascii="Times New Roman" w:hAnsi="Times New Roman" w:cs="Times New Roman"/>
        </w:rPr>
        <w:t xml:space="preserve"> trace </w:t>
      </w:r>
      <w:r w:rsidR="00990ACC" w:rsidRPr="00990ACC">
        <w:rPr>
          <w:rFonts w:ascii="Times New Roman" w:hAnsi="Times New Roman" w:cs="Times New Roman"/>
        </w:rPr>
        <w:t>隨機性造成的誤差。</w:t>
      </w:r>
      <w:r w:rsidR="00380CD2" w:rsidRPr="008E7BE2">
        <w:rPr>
          <w:rFonts w:ascii="Times New Roman" w:hAnsi="Times New Roman" w:cs="Times New Roman"/>
        </w:rPr>
        <w:t>主要指標為平均工作完成時間</w:t>
      </w:r>
      <w:r w:rsidR="00380CD2">
        <w:rPr>
          <w:rFonts w:ascii="Times New Roman" w:hAnsi="Times New Roman" w:cs="Times New Roman" w:hint="eastAsia"/>
        </w:rPr>
        <w:t xml:space="preserve"> (</w:t>
      </w:r>
      <w:r w:rsidR="00380CD2" w:rsidRPr="008E7BE2">
        <w:rPr>
          <w:rFonts w:ascii="Times New Roman" w:hAnsi="Times New Roman" w:cs="Times New Roman"/>
        </w:rPr>
        <w:t>JCT</w:t>
      </w:r>
      <w:r w:rsidR="00380CD2">
        <w:rPr>
          <w:rFonts w:ascii="Times New Roman" w:hAnsi="Times New Roman" w:cs="Times New Roman" w:hint="eastAsia"/>
        </w:rPr>
        <w:t>)</w:t>
      </w:r>
      <w:r w:rsidR="00380CD2" w:rsidRPr="008E7BE2">
        <w:rPr>
          <w:rFonts w:ascii="Times New Roman" w:hAnsi="Times New Roman" w:cs="Times New Roman"/>
        </w:rPr>
        <w:t>，</w:t>
      </w:r>
      <w:r w:rsidR="00380CD2">
        <w:rPr>
          <w:rFonts w:ascii="Times New Roman" w:hAnsi="Times New Roman" w:cs="Times New Roman"/>
        </w:rPr>
        <w:t>並額外回報</w:t>
      </w:r>
      <w:r w:rsidR="00380CD2">
        <w:rPr>
          <w:rFonts w:ascii="Times New Roman" w:hAnsi="Times New Roman" w:cs="Times New Roman"/>
        </w:rPr>
        <w:t xml:space="preserve"> p95 </w:t>
      </w:r>
      <w:r w:rsidR="00380CD2">
        <w:rPr>
          <w:rFonts w:ascii="Times New Roman" w:hAnsi="Times New Roman" w:cs="Times New Roman"/>
        </w:rPr>
        <w:t>與</w:t>
      </w:r>
      <w:r w:rsidR="00380CD2">
        <w:rPr>
          <w:rFonts w:ascii="Times New Roman" w:hAnsi="Times New Roman" w:cs="Times New Roman"/>
        </w:rPr>
        <w:t xml:space="preserve"> p99 JCT</w:t>
      </w:r>
      <w:r w:rsidR="00380CD2">
        <w:rPr>
          <w:rFonts w:ascii="Times New Roman" w:hAnsi="Times New Roman" w:cs="Times New Roman"/>
        </w:rPr>
        <w:t>作為尾部延遲指標</w:t>
      </w:r>
      <w:r w:rsidR="00380CD2">
        <w:rPr>
          <w:rFonts w:ascii="Times New Roman" w:hAnsi="Times New Roman" w:cs="Times New Roman" w:hint="eastAsia"/>
        </w:rPr>
        <w:t>。</w:t>
      </w:r>
      <w:r w:rsidR="0081020C">
        <w:rPr>
          <w:rFonts w:ascii="Times New Roman" w:hAnsi="Times New Roman" w:cs="Times New Roman" w:hint="eastAsia"/>
        </w:rPr>
        <w:t>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="00990ACC" w:rsidRPr="00990ACC">
        <w:rPr>
          <w:rFonts w:ascii="Times New Roman" w:hAnsi="Times New Roman" w:cs="Times New Roman"/>
        </w:rPr>
        <w:t>，負值代表</w:t>
      </w:r>
      <w:r w:rsidR="00380CD2">
        <w:rPr>
          <w:rFonts w:ascii="Times New Roman" w:hAnsi="Times New Roman" w:cs="Times New Roman" w:hint="eastAsia"/>
        </w:rPr>
        <w:t>模型</w:t>
      </w:r>
      <w:r w:rsidR="00990ACC" w:rsidRPr="00990ACC">
        <w:rPr>
          <w:rFonts w:ascii="Times New Roman" w:hAnsi="Times New Roman" w:cs="Times New Roman"/>
        </w:rPr>
        <w:t>的</w:t>
      </w:r>
      <w:r w:rsidR="00990ACC" w:rsidRPr="00990ACC">
        <w:rPr>
          <w:rFonts w:ascii="Times New Roman" w:hAnsi="Times New Roman" w:cs="Times New Roman"/>
        </w:rPr>
        <w:t>JCT</w:t>
      </w:r>
      <w:r w:rsidR="00990ACC" w:rsidRPr="00990ACC">
        <w:rPr>
          <w:rFonts w:ascii="Times New Roman" w:hAnsi="Times New Roman" w:cs="Times New Roman"/>
        </w:rPr>
        <w:t>較高、較差。</w:t>
      </w:r>
      <w:r w:rsidR="0065627E">
        <w:rPr>
          <w:rFonts w:ascii="Times New Roman" w:hAnsi="Times New Roman" w:cs="Times New Roman" w:hint="eastAsia"/>
        </w:rPr>
        <w:t>在</w:t>
      </w:r>
      <w:r w:rsidR="0065627E" w:rsidRPr="008E7BE2">
        <w:rPr>
          <w:rFonts w:ascii="Times New Roman" w:hAnsi="Times New Roman" w:cs="Times New Roman"/>
        </w:rPr>
        <w:t>1</w:t>
      </w:r>
      <w:r w:rsidR="0065627E" w:rsidRPr="008E7BE2">
        <w:rPr>
          <w:rFonts w:ascii="Times New Roman" w:hAnsi="Times New Roman" w:cs="Times New Roman"/>
        </w:rPr>
        <w:t>節點</w:t>
      </w:r>
      <w:r w:rsidR="0065627E" w:rsidRPr="008E7BE2">
        <w:rPr>
          <w:rFonts w:ascii="Times New Roman" w:hAnsi="Times New Roman" w:cs="Times New Roman"/>
        </w:rPr>
        <w:t xml:space="preserve"> × 1 GPU</w:t>
      </w:r>
      <w:r w:rsidR="0065627E" w:rsidRPr="008E7BE2">
        <w:rPr>
          <w:rFonts w:ascii="Times New Roman" w:hAnsi="Times New Roman" w:cs="Times New Roman"/>
        </w:rPr>
        <w:t>拓樸（</w:t>
      </w:r>
      <w:r w:rsidR="0065627E" w:rsidRPr="008E7BE2">
        <w:rPr>
          <w:rFonts w:ascii="Times New Roman" w:hAnsi="Times New Roman" w:cs="Times New Roman"/>
        </w:rPr>
        <w:t>obs 1</w:t>
      </w:r>
      <w:r w:rsidR="009342A3">
        <w:rPr>
          <w:rFonts w:ascii="Times New Roman" w:hAnsi="Times New Roman" w:cs="Times New Roman" w:hint="eastAsia"/>
        </w:rPr>
        <w:t>60</w:t>
      </w:r>
      <w:r w:rsidR="0065627E" w:rsidRPr="008E7BE2">
        <w:rPr>
          <w:rFonts w:ascii="Times New Roman" w:hAnsi="Times New Roman" w:cs="Times New Roman"/>
        </w:rPr>
        <w:t xml:space="preserve"> </w:t>
      </w:r>
      <w:r w:rsidR="0065627E" w:rsidRPr="008E7BE2">
        <w:rPr>
          <w:rFonts w:ascii="Times New Roman" w:hAnsi="Times New Roman" w:cs="Times New Roman"/>
        </w:rPr>
        <w:t>維</w:t>
      </w:r>
      <w:r w:rsidR="0065627E" w:rsidRPr="008E7BE2">
        <w:rPr>
          <w:rFonts w:ascii="Times New Roman" w:hAnsi="Times New Roman" w:cs="Times New Roman"/>
        </w:rPr>
        <w:t xml:space="preserve"> / 17 </w:t>
      </w:r>
      <w:r w:rsidR="0065627E" w:rsidRPr="008E7BE2">
        <w:rPr>
          <w:rFonts w:ascii="Times New Roman" w:hAnsi="Times New Roman" w:cs="Times New Roman"/>
        </w:rPr>
        <w:t>個動作），</w:t>
      </w:r>
      <w:r w:rsidR="00446570">
        <w:rPr>
          <w:rFonts w:ascii="Times New Roman" w:hAnsi="Times New Roman" w:cs="Times New Roman" w:hint="eastAsia"/>
        </w:rPr>
        <w:t>每個</w:t>
      </w:r>
      <w:r w:rsidR="00446570">
        <w:rPr>
          <w:rFonts w:ascii="Times New Roman" w:hAnsi="Times New Roman" w:cs="Times New Roman" w:hint="eastAsia"/>
        </w:rPr>
        <w:t>trace</w:t>
      </w:r>
      <w:r w:rsidR="00446570">
        <w:rPr>
          <w:rFonts w:ascii="Times New Roman" w:hAnsi="Times New Roman" w:cs="Times New Roman" w:hint="eastAsia"/>
        </w:rPr>
        <w:t>取</w:t>
      </w:r>
      <w:r w:rsidR="0065627E" w:rsidRPr="008E7BE2">
        <w:rPr>
          <w:rFonts w:ascii="Times New Roman" w:hAnsi="Times New Roman" w:cs="Times New Roman"/>
        </w:rPr>
        <w:t>50</w:t>
      </w:r>
      <w:r w:rsidR="0065627E" w:rsidRPr="008E7BE2">
        <w:rPr>
          <w:rFonts w:ascii="Times New Roman" w:hAnsi="Times New Roman" w:cs="Times New Roman"/>
        </w:rPr>
        <w:t>個</w:t>
      </w:r>
      <w:r w:rsidR="0065627E" w:rsidRPr="008E7BE2">
        <w:rPr>
          <w:rFonts w:ascii="Times New Roman" w:hAnsi="Times New Roman" w:cs="Times New Roman"/>
        </w:rPr>
        <w:t xml:space="preserve"> job</w:t>
      </w:r>
      <w:r w:rsidR="0065627E" w:rsidRPr="008E7BE2">
        <w:rPr>
          <w:rFonts w:ascii="Times New Roman" w:hAnsi="Times New Roman" w:cs="Times New Roman"/>
        </w:rPr>
        <w:t>，訓練</w:t>
      </w:r>
      <w:r w:rsidR="0065627E" w:rsidRPr="008E7BE2">
        <w:rPr>
          <w:rFonts w:ascii="Times New Roman" w:hAnsi="Times New Roman" w:cs="Times New Roman"/>
        </w:rPr>
        <w:t xml:space="preserve"> 150,000 </w:t>
      </w:r>
      <w:r w:rsidR="0065627E" w:rsidRPr="008E7BE2">
        <w:rPr>
          <w:rFonts w:ascii="Times New Roman" w:hAnsi="Times New Roman" w:cs="Times New Roman"/>
        </w:rPr>
        <w:t>步（含</w:t>
      </w:r>
      <w:r w:rsidR="0065627E" w:rsidRPr="008E7BE2">
        <w:rPr>
          <w:rFonts w:ascii="Times New Roman" w:hAnsi="Times New Roman" w:cs="Times New Roman"/>
        </w:rPr>
        <w:t>curriculum n_jobs 10→30→50</w:t>
      </w:r>
      <w:r w:rsidR="0065627E" w:rsidRPr="008E7BE2">
        <w:rPr>
          <w:rFonts w:ascii="Times New Roman" w:hAnsi="Times New Roman" w:cs="Times New Roman"/>
        </w:rPr>
        <w:t>）</w:t>
      </w:r>
      <w:r w:rsidR="0065627E">
        <w:rPr>
          <w:rFonts w:ascii="Times New Roman" w:hAnsi="Times New Roman" w:cs="Times New Roman" w:hint="eastAsia"/>
        </w:rPr>
        <w:t>。</w:t>
      </w:r>
      <w:r w:rsidR="00446570">
        <w:rPr>
          <w:rFonts w:ascii="Times New Roman" w:hAnsi="Times New Roman" w:cs="Times New Roman" w:hint="eastAsia"/>
        </w:rPr>
        <w:t>評估在</w:t>
      </w:r>
      <w:r w:rsidR="00864CC7">
        <w:rPr>
          <w:rFonts w:ascii="Times New Roman" w:hAnsi="Times New Roman" w:cs="Times New Roman" w:hint="eastAsia"/>
        </w:rPr>
        <w:t>兩</w:t>
      </w:r>
      <w:r w:rsidR="000D76FA">
        <w:rPr>
          <w:rFonts w:ascii="Times New Roman" w:hAnsi="Times New Roman" w:cs="Times New Roman"/>
        </w:rPr>
        <w:t>個工作負載家族</w:t>
      </w:r>
      <w:r w:rsidR="004658E4">
        <w:rPr>
          <w:rFonts w:ascii="Times New Roman" w:hAnsi="Times New Roman" w:cs="Times New Roman" w:hint="eastAsia"/>
        </w:rPr>
        <w:t>P</w:t>
      </w:r>
      <w:r w:rsidR="00C47F12" w:rsidRPr="008E7BE2">
        <w:rPr>
          <w:rFonts w:ascii="Times New Roman" w:hAnsi="Times New Roman" w:cs="Times New Roman"/>
        </w:rPr>
        <w:t>hilly</w:t>
      </w:r>
      <w:r w:rsidR="00864CC7">
        <w:rPr>
          <w:rFonts w:ascii="Times New Roman" w:hAnsi="Times New Roman" w:cs="Times New Roman" w:hint="eastAsia"/>
        </w:rPr>
        <w:t>和</w:t>
      </w:r>
      <w:r w:rsidR="00C47F12" w:rsidRPr="008E7BE2">
        <w:rPr>
          <w:rFonts w:ascii="Times New Roman" w:hAnsi="Times New Roman" w:cs="Times New Roman"/>
        </w:rPr>
        <w:t>Alibaba</w:t>
      </w:r>
      <w:r w:rsidR="00681BBB">
        <w:rPr>
          <w:rFonts w:ascii="Times New Roman" w:hAnsi="Times New Roman" w:cs="Times New Roman" w:hint="eastAsia"/>
        </w:rPr>
        <w:t>、各</w:t>
      </w:r>
      <w:r w:rsidR="00681BBB">
        <w:rPr>
          <w:rFonts w:ascii="Times New Roman" w:hAnsi="Times New Roman" w:cs="Times New Roman"/>
        </w:rPr>
        <w:t>30</w:t>
      </w:r>
      <w:r w:rsidR="00681BBB">
        <w:rPr>
          <w:rFonts w:ascii="Times New Roman" w:hAnsi="Times New Roman" w:cs="Times New Roman"/>
        </w:rPr>
        <w:t>個亂數種子下進行</w:t>
      </w:r>
      <w:r w:rsidR="00446570">
        <w:rPr>
          <w:rFonts w:ascii="Times New Roman" w:hAnsi="Times New Roman" w:cs="Times New Roman" w:hint="eastAsia"/>
        </w:rPr>
        <w:t>。</w:t>
      </w:r>
    </w:p>
    <w:p w14:paraId="50E6AA55" w14:textId="77777777" w:rsidR="00446570" w:rsidRDefault="00446570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0A5389EF" w14:textId="740363A9" w:rsidR="003C1D64" w:rsidRPr="003C1D64" w:rsidRDefault="003C1D64" w:rsidP="003C1D64">
      <w:pPr>
        <w:pStyle w:val="3"/>
        <w:rPr>
          <w:rFonts w:ascii="Times New Roman" w:hAnsi="Times New Roman" w:cs="Times New Roman"/>
        </w:rPr>
      </w:pPr>
      <w:bookmarkStart w:id="21" w:name="_Toc232587453"/>
      <w:r w:rsidRPr="003C1D64">
        <w:rPr>
          <w:rFonts w:ascii="Times New Roman" w:hAnsi="Times New Roman" w:cs="Times New Roman"/>
        </w:rPr>
        <w:lastRenderedPageBreak/>
        <w:t>4.4.</w:t>
      </w:r>
      <w:r w:rsidR="005F172B">
        <w:rPr>
          <w:rFonts w:ascii="Times New Roman" w:hAnsi="Times New Roman" w:cs="Times New Roman" w:hint="eastAsia"/>
        </w:rPr>
        <w:t>3</w:t>
      </w:r>
      <w:r w:rsidRPr="003C1D64">
        <w:rPr>
          <w:rFonts w:ascii="Times New Roman" w:hAnsi="Times New Roman" w:cs="Times New Roman"/>
        </w:rPr>
        <w:t xml:space="preserve">　</w:t>
      </w:r>
      <w:r w:rsidRPr="00C81728">
        <w:rPr>
          <w:rFonts w:ascii="Times New Roman" w:hAnsi="Times New Roman" w:cs="Times New Roman"/>
          <w:i/>
          <w:iCs/>
        </w:rPr>
        <w:t>σ</w:t>
      </w:r>
      <w:r w:rsidRPr="003C1D64">
        <w:rPr>
          <w:rFonts w:ascii="Times New Roman" w:hAnsi="Times New Roman" w:cs="Times New Roman"/>
        </w:rPr>
        <w:t>校準：注入真實</w:t>
      </w:r>
      <w:r w:rsidRPr="003C1D64">
        <w:rPr>
          <w:rFonts w:ascii="Times New Roman" w:hAnsi="Times New Roman" w:cs="Times New Roman"/>
        </w:rPr>
        <w:t>runtime</w:t>
      </w:r>
      <w:r w:rsidRPr="003C1D64">
        <w:rPr>
          <w:rFonts w:ascii="Times New Roman" w:hAnsi="Times New Roman" w:cs="Times New Roman"/>
        </w:rPr>
        <w:t>不確定性</w:t>
      </w:r>
      <w:bookmarkEnd w:id="21"/>
    </w:p>
    <w:p w14:paraId="52B0A292" w14:textId="3E82CA69" w:rsidR="007F7B9A" w:rsidRDefault="007F7B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 w:rsidR="00AC16A8" w:rsidRPr="00AC16A8">
        <w:rPr>
          <w:rFonts w:ascii="Times New Roman" w:hAnsi="Times New Roman" w:cs="Times New Roman"/>
        </w:rPr>
        <w:t xml:space="preserve"> </w:t>
      </w:r>
      <w:r w:rsidR="00AC16A8">
        <w:rPr>
          <w:rFonts w:ascii="Times New Roman" w:hAnsi="Times New Roman" w:cs="Times New Roman" w:hint="eastAsia"/>
        </w:rPr>
        <w:t>作為</w:t>
      </w:r>
      <w:r w:rsidR="00AC16A8" w:rsidRPr="00AC16A8">
        <w:rPr>
          <w:rFonts w:ascii="Times New Roman" w:hAnsi="Times New Roman" w:cs="Times New Roman"/>
        </w:rPr>
        <w:t>runtime</w:t>
      </w:r>
      <w:r w:rsidR="00AC16A8" w:rsidRPr="00AC16A8">
        <w:rPr>
          <w:rFonts w:ascii="Times New Roman" w:hAnsi="Times New Roman" w:cs="Times New Roman"/>
        </w:rPr>
        <w:t>預測器的</w:t>
      </w:r>
      <w:r w:rsidR="00AC16A8" w:rsidRPr="00AC16A8">
        <w:rPr>
          <w:rFonts w:ascii="Times New Roman" w:hAnsi="Times New Roman" w:cs="Times New Roman"/>
        </w:rPr>
        <w:t xml:space="preserve"> log-</w:t>
      </w:r>
      <w:r w:rsidR="00AC16A8" w:rsidRPr="00AC16A8">
        <w:rPr>
          <w:rFonts w:ascii="Times New Roman" w:hAnsi="Times New Roman" w:cs="Times New Roman"/>
        </w:rPr>
        <w:t>殘差標準差。</w:t>
      </w:r>
      <w:r w:rsidR="00114FB5" w:rsidRPr="00114FB5">
        <w:rPr>
          <w:rFonts w:ascii="Times New Roman" w:hAnsi="Times New Roman" w:cs="Times New Roman"/>
        </w:rPr>
        <w:t>用生產級</w:t>
      </w:r>
      <w:r w:rsidR="00114FB5" w:rsidRPr="00114FB5">
        <w:rPr>
          <w:rFonts w:ascii="Times New Roman" w:hAnsi="Times New Roman" w:cs="Times New Roman"/>
        </w:rPr>
        <w:t>LightGBM</w:t>
      </w:r>
      <w:r w:rsidR="00114FB5" w:rsidRPr="00114FB5">
        <w:rPr>
          <w:rFonts w:ascii="Times New Roman" w:hAnsi="Times New Roman" w:cs="Times New Roman"/>
        </w:rPr>
        <w:t>預測器在真實</w:t>
      </w:r>
      <w:r w:rsidR="00114FB5" w:rsidRPr="00114FB5">
        <w:rPr>
          <w:rFonts w:ascii="Times New Roman" w:hAnsi="Times New Roman" w:cs="Times New Roman"/>
        </w:rPr>
        <w:t xml:space="preserve"> trace</w:t>
      </w:r>
      <w:r w:rsidR="00114FB5">
        <w:rPr>
          <w:rFonts w:ascii="Times New Roman" w:hAnsi="Times New Roman" w:cs="Times New Roman" w:hint="eastAsia"/>
        </w:rPr>
        <w:t>資料</w:t>
      </w:r>
      <w:r w:rsidR="00114FB5" w:rsidRPr="00114FB5">
        <w:rPr>
          <w:rFonts w:ascii="Times New Roman" w:hAnsi="Times New Roman" w:cs="Times New Roman"/>
        </w:rPr>
        <w:t>上</w:t>
      </w:r>
      <w:r w:rsidR="00114FB5">
        <w:rPr>
          <w:rFonts w:ascii="Times New Roman" w:hAnsi="Times New Roman" w:cs="Times New Roman" w:hint="eastAsia"/>
        </w:rPr>
        <w:t>測</w:t>
      </w:r>
      <w:r w:rsidR="00114FB5" w:rsidRPr="00114FB5">
        <w:rPr>
          <w:rFonts w:ascii="Times New Roman" w:hAnsi="Times New Roman" w:cs="Times New Roman"/>
        </w:rPr>
        <w:t>量</w:t>
      </w:r>
      <w:r w:rsidR="00114FB5" w:rsidRPr="00114FB5">
        <w:rPr>
          <w:rFonts w:ascii="Times New Roman" w:hAnsi="Times New Roman" w:cs="Times New Roman"/>
        </w:rPr>
        <w:t>held-out log-</w:t>
      </w:r>
      <w:r w:rsidR="00114FB5" w:rsidRPr="00114FB5">
        <w:rPr>
          <w:rFonts w:ascii="Times New Roman" w:hAnsi="Times New Roman" w:cs="Times New Roman"/>
        </w:rPr>
        <w:t>殘差</w:t>
      </w:r>
      <w:r w:rsidR="00114FB5" w:rsidRPr="00114FB5">
        <w:rPr>
          <w:rFonts w:ascii="Times New Roman" w:hAnsi="Times New Roman" w:cs="Times New Roman"/>
        </w:rPr>
        <w:t xml:space="preserve"> std</w:t>
      </w:r>
      <w:r w:rsidR="00114FB5" w:rsidRPr="00114FB5">
        <w:rPr>
          <w:rFonts w:ascii="Times New Roman" w:hAnsi="Times New Roman" w:cs="Times New Roman"/>
        </w:rPr>
        <w:t>，當作要注入</w:t>
      </w:r>
      <w:r w:rsidR="00773890">
        <w:rPr>
          <w:rFonts w:ascii="Times New Roman" w:hAnsi="Times New Roman" w:cs="Times New Roman" w:hint="eastAsia"/>
        </w:rPr>
        <w:t>模擬器</w:t>
      </w:r>
      <w:r w:rsidR="00114FB5" w:rsidRPr="00114FB5">
        <w:rPr>
          <w:rFonts w:ascii="Times New Roman" w:hAnsi="Times New Roman" w:cs="Times New Roman"/>
        </w:rPr>
        <w:t>的</w:t>
      </w:r>
      <w:r w:rsidR="00114FB5" w:rsidRPr="00773890">
        <w:rPr>
          <w:rFonts w:ascii="Times New Roman" w:hAnsi="Times New Roman" w:cs="Times New Roman"/>
          <w:i/>
          <w:iCs/>
        </w:rPr>
        <w:t>σ</w:t>
      </w:r>
      <w:r w:rsidR="00114FB5" w:rsidRPr="00114FB5">
        <w:rPr>
          <w:rFonts w:ascii="Times New Roman" w:hAnsi="Times New Roman" w:cs="Times New Roman"/>
        </w:rPr>
        <w:t>。</w:t>
      </w:r>
    </w:p>
    <w:p w14:paraId="00E638F4" w14:textId="77777777" w:rsidR="00114FB5" w:rsidRDefault="00114FB5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40C7B13C" w14:textId="2AA91952" w:rsidR="00C81728" w:rsidRDefault="00D709C7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28034A">
        <w:rPr>
          <w:rFonts w:ascii="Times New Roman" w:hAnsi="Times New Roman" w:cs="Times New Roman"/>
          <w:i/>
          <w:iCs/>
        </w:rPr>
        <w:t>σ</w:t>
      </w:r>
      <w:r w:rsidRPr="00D709C7">
        <w:rPr>
          <w:rFonts w:ascii="Times New Roman" w:hAnsi="Times New Roman" w:cs="Times New Roman"/>
        </w:rPr>
        <w:t>由生產級</w:t>
      </w:r>
      <w:r w:rsidRPr="00D709C7">
        <w:rPr>
          <w:rFonts w:ascii="Times New Roman" w:hAnsi="Times New Roman" w:cs="Times New Roman"/>
        </w:rPr>
        <w:t>LightGBM</w:t>
      </w:r>
      <w:r w:rsidRPr="00D709C7">
        <w:rPr>
          <w:rFonts w:ascii="Times New Roman" w:hAnsi="Times New Roman" w:cs="Times New Roman"/>
        </w:rPr>
        <w:t>預測器在各</w:t>
      </w:r>
      <w:r w:rsidR="00E85C72">
        <w:rPr>
          <w:rFonts w:ascii="Times New Roman" w:hAnsi="Times New Roman" w:cs="Times New Roman"/>
        </w:rPr>
        <w:t>工作負載家族</w:t>
      </w:r>
      <w:r w:rsidRPr="00D709C7">
        <w:rPr>
          <w:rFonts w:ascii="Times New Roman" w:hAnsi="Times New Roman" w:cs="Times New Roman"/>
        </w:rPr>
        <w:t>上的</w:t>
      </w:r>
      <w:r w:rsidRPr="00D709C7">
        <w:rPr>
          <w:rFonts w:ascii="Times New Roman" w:hAnsi="Times New Roman" w:cs="Times New Roman"/>
        </w:rPr>
        <w:t xml:space="preserve"> held-out log-</w:t>
      </w:r>
      <w:r w:rsidRPr="00D709C7">
        <w:rPr>
          <w:rFonts w:ascii="Times New Roman" w:hAnsi="Times New Roman" w:cs="Times New Roman"/>
        </w:rPr>
        <w:t>殘差標準差決定，確保注入的不確定性量反映真實預測誤差。量測結果：</w:t>
      </w:r>
      <w:r w:rsidRPr="00D709C7">
        <w:rPr>
          <w:rFonts w:ascii="Times New Roman" w:hAnsi="Times New Roman" w:cs="Times New Roman"/>
        </w:rPr>
        <w:t>philly σ=1.45</w:t>
      </w:r>
      <w:r w:rsidRPr="00D709C7">
        <w:rPr>
          <w:rFonts w:ascii="Times New Roman" w:hAnsi="Times New Roman" w:cs="Times New Roman"/>
        </w:rPr>
        <w:t>（</w:t>
      </w:r>
      <w:r w:rsidRPr="00D709C7">
        <w:rPr>
          <w:rFonts w:ascii="Times New Roman" w:hAnsi="Times New Roman" w:cs="Times New Roman"/>
        </w:rPr>
        <w:t>95% CI [1.31, 1.58]</w:t>
      </w:r>
      <w:r w:rsidRPr="00D709C7">
        <w:rPr>
          <w:rFonts w:ascii="Times New Roman" w:hAnsi="Times New Roman" w:cs="Times New Roman"/>
        </w:rPr>
        <w:t>）、</w:t>
      </w:r>
      <w:r w:rsidRPr="00D709C7">
        <w:rPr>
          <w:rFonts w:ascii="Times New Roman" w:hAnsi="Times New Roman" w:cs="Times New Roman"/>
        </w:rPr>
        <w:t>burst σ=1.42 [1.27, 1.56]</w:t>
      </w:r>
      <w:r w:rsidRPr="00D709C7">
        <w:rPr>
          <w:rFonts w:ascii="Times New Roman" w:hAnsi="Times New Roman" w:cs="Times New Roman"/>
        </w:rPr>
        <w:t>、</w:t>
      </w:r>
      <w:r w:rsidRPr="00D709C7">
        <w:rPr>
          <w:rFonts w:ascii="Times New Roman" w:hAnsi="Times New Roman" w:cs="Times New Roman"/>
        </w:rPr>
        <w:t>ali σ=1.24 [1.11, 1.38]</w:t>
      </w:r>
      <w:r w:rsidRPr="00D709C7">
        <w:rPr>
          <w:rFonts w:ascii="Times New Roman" w:hAnsi="Times New Roman" w:cs="Times New Roman"/>
        </w:rPr>
        <w:t>，殘差分布接近高斯（</w:t>
      </w:r>
      <w:r w:rsidRPr="00D709C7">
        <w:rPr>
          <w:rFonts w:ascii="Times New Roman" w:hAnsi="Times New Roman" w:cs="Times New Roman"/>
        </w:rPr>
        <w:t>excess kurtosis −0.1 ~ +0.4</w:t>
      </w:r>
      <w:r w:rsidRPr="00D709C7">
        <w:rPr>
          <w:rFonts w:ascii="Times New Roman" w:hAnsi="Times New Roman" w:cs="Times New Roman"/>
        </w:rPr>
        <w:t>）。因此消融實驗中使用的</w:t>
      </w:r>
      <w:r w:rsidRPr="00D709C7">
        <w:rPr>
          <w:rFonts w:ascii="Times New Roman" w:hAnsi="Times New Roman" w:cs="Times New Roman"/>
        </w:rPr>
        <w:t xml:space="preserve"> σ=1.0 </w:t>
      </w:r>
      <w:r w:rsidRPr="00D709C7">
        <w:rPr>
          <w:rFonts w:ascii="Times New Roman" w:hAnsi="Times New Roman" w:cs="Times New Roman"/>
        </w:rPr>
        <w:t>為保守下限，真實不確定性只會更強。</w:t>
      </w:r>
    </w:p>
    <w:p w14:paraId="0719AE0D" w14:textId="5CD3B3EF" w:rsidR="00C81728" w:rsidRPr="00C81728" w:rsidRDefault="00C81728" w:rsidP="00C81728">
      <w:pPr>
        <w:pStyle w:val="3"/>
        <w:rPr>
          <w:rFonts w:ascii="Times New Roman" w:hAnsi="Times New Roman" w:cs="Times New Roman"/>
        </w:rPr>
      </w:pPr>
      <w:bookmarkStart w:id="22" w:name="_Toc232587454"/>
      <w:r w:rsidRPr="00C81728">
        <w:rPr>
          <w:rFonts w:ascii="Times New Roman" w:hAnsi="Times New Roman" w:cs="Times New Roman"/>
        </w:rPr>
        <w:t>4.4.</w:t>
      </w:r>
      <w:r w:rsidR="005F172B">
        <w:rPr>
          <w:rFonts w:ascii="Times New Roman" w:hAnsi="Times New Roman" w:cs="Times New Roman" w:hint="eastAsia"/>
        </w:rPr>
        <w:t>4</w:t>
      </w:r>
      <w:r w:rsidRPr="00C81728">
        <w:rPr>
          <w:rFonts w:ascii="Times New Roman" w:hAnsi="Times New Roman" w:cs="Times New Roman"/>
        </w:rPr>
        <w:t xml:space="preserve">　實機</w:t>
      </w:r>
      <w:r w:rsidRPr="00C81728">
        <w:rPr>
          <w:rFonts w:ascii="Times New Roman" w:hAnsi="Times New Roman" w:cs="Times New Roman"/>
        </w:rPr>
        <w:t>A/B</w:t>
      </w:r>
      <w:r w:rsidRPr="00C81728">
        <w:rPr>
          <w:rFonts w:ascii="Times New Roman" w:hAnsi="Times New Roman" w:cs="Times New Roman"/>
        </w:rPr>
        <w:t>測試</w:t>
      </w:r>
      <w:bookmarkEnd w:id="22"/>
    </w:p>
    <w:p w14:paraId="132D7160" w14:textId="35AB4729" w:rsidR="00C81728" w:rsidRDefault="00F7135B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F7135B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 w:hint="eastAsia"/>
        </w:rPr>
        <w:t>實驗室</w:t>
      </w:r>
      <w:r w:rsidRPr="00F7135B">
        <w:rPr>
          <w:rFonts w:ascii="Times New Roman" w:hAnsi="Times New Roman" w:cs="Times New Roman"/>
        </w:rPr>
        <w:t>環境提交工作，做配對</w:t>
      </w:r>
      <w:r w:rsidRPr="00F7135B">
        <w:rPr>
          <w:rFonts w:ascii="Times New Roman" w:hAnsi="Times New Roman" w:cs="Times New Roman"/>
        </w:rPr>
        <w:t xml:space="preserve"> A/B </w:t>
      </w:r>
      <w:r w:rsidRPr="00F7135B">
        <w:rPr>
          <w:rFonts w:ascii="Times New Roman" w:hAnsi="Times New Roman" w:cs="Times New Roman"/>
        </w:rPr>
        <w:t>測試：</w:t>
      </w:r>
      <w:r w:rsidRPr="00F7135B">
        <w:rPr>
          <w:rFonts w:ascii="Times New Roman" w:hAnsi="Times New Roman" w:cs="Times New Roman"/>
        </w:rPr>
        <w:t>learned</w:t>
      </w:r>
      <w:r w:rsidRPr="00F7135B">
        <w:rPr>
          <w:rFonts w:ascii="Times New Roman" w:hAnsi="Times New Roman" w:cs="Times New Roman"/>
        </w:rPr>
        <w:t>臂</w:t>
      </w:r>
      <w:r w:rsidRPr="00F7135B">
        <w:rPr>
          <w:rFonts w:ascii="Times New Roman" w:hAnsi="Times New Roman" w:cs="Times New Roman"/>
        </w:rPr>
        <w:t xml:space="preserve">vs score </w:t>
      </w:r>
      <w:r w:rsidRPr="00F7135B">
        <w:rPr>
          <w:rFonts w:ascii="Times New Roman" w:hAnsi="Times New Roman" w:cs="Times New Roman"/>
        </w:rPr>
        <w:t>臂。兩個關鍵穩定化措施：</w:t>
      </w:r>
      <w:r w:rsidRPr="00F7135B">
        <w:rPr>
          <w:rFonts w:ascii="Times New Roman" w:hAnsi="Times New Roman" w:cs="Times New Roman"/>
        </w:rPr>
        <w:t>(1) GPU warm pool</w:t>
      </w:r>
      <w:r w:rsidRPr="00F7135B">
        <w:rPr>
          <w:rFonts w:ascii="Times New Roman" w:hAnsi="Times New Roman" w:cs="Times New Roman"/>
        </w:rPr>
        <w:t>（</w:t>
      </w:r>
      <w:r w:rsidRPr="00F7135B">
        <w:rPr>
          <w:rFonts w:ascii="Times New Roman" w:hAnsi="Times New Roman" w:cs="Times New Roman"/>
        </w:rPr>
        <w:t>min_replicas=1</w:t>
      </w:r>
      <w:r w:rsidRPr="00F7135B">
        <w:rPr>
          <w:rFonts w:ascii="Times New Roman" w:hAnsi="Times New Roman" w:cs="Times New Roman"/>
        </w:rPr>
        <w:t>）消除冷啟動競爭，確保拓樸與訓練時的</w:t>
      </w:r>
      <w:r w:rsidRPr="00F7135B">
        <w:rPr>
          <w:rFonts w:ascii="Times New Roman" w:hAnsi="Times New Roman" w:cs="Times New Roman"/>
        </w:rPr>
        <w:t xml:space="preserve"> 1×1 checkpoint </w:t>
      </w:r>
      <w:r w:rsidRPr="00F7135B">
        <w:rPr>
          <w:rFonts w:ascii="Times New Roman" w:hAnsi="Times New Roman" w:cs="Times New Roman"/>
        </w:rPr>
        <w:t>匹配；</w:t>
      </w:r>
      <w:r w:rsidRPr="00F7135B">
        <w:rPr>
          <w:rFonts w:ascii="Times New Roman" w:hAnsi="Times New Roman" w:cs="Times New Roman"/>
        </w:rPr>
        <w:t xml:space="preserve">(2) </w:t>
      </w:r>
      <w:r w:rsidRPr="00F7135B">
        <w:rPr>
          <w:rFonts w:ascii="Times New Roman" w:hAnsi="Times New Roman" w:cs="Times New Roman"/>
        </w:rPr>
        <w:t>受控</w:t>
      </w:r>
      <w:r w:rsidRPr="00F7135B">
        <w:rPr>
          <w:rFonts w:ascii="Times New Roman" w:hAnsi="Times New Roman" w:cs="Times New Roman"/>
        </w:rPr>
        <w:t xml:space="preserve"> arm </w:t>
      </w:r>
      <w:r w:rsidRPr="00F7135B">
        <w:rPr>
          <w:rFonts w:ascii="Times New Roman" w:hAnsi="Times New Roman" w:cs="Times New Roman"/>
        </w:rPr>
        <w:t>順序</w:t>
      </w:r>
      <w:r w:rsidRPr="00F7135B">
        <w:rPr>
          <w:rFonts w:ascii="Times New Roman" w:hAnsi="Times New Roman" w:cs="Times New Roman"/>
        </w:rPr>
        <w:t>——</w:t>
      </w:r>
      <w:r w:rsidRPr="00F7135B">
        <w:rPr>
          <w:rFonts w:ascii="Times New Roman" w:hAnsi="Times New Roman" w:cs="Times New Roman"/>
        </w:rPr>
        <w:t>交換兩臂的先後順序並各捨去至少一輪</w:t>
      </w:r>
      <w:r w:rsidRPr="00F7135B">
        <w:rPr>
          <w:rFonts w:ascii="Times New Roman" w:hAnsi="Times New Roman" w:cs="Times New Roman"/>
        </w:rPr>
        <w:t xml:space="preserve"> warmup</w:t>
      </w:r>
      <w:r w:rsidRPr="00F7135B">
        <w:rPr>
          <w:rFonts w:ascii="Times New Roman" w:hAnsi="Times New Roman" w:cs="Times New Roman"/>
        </w:rPr>
        <w:t>，以排除一次性</w:t>
      </w:r>
      <w:r w:rsidRPr="00F7135B">
        <w:rPr>
          <w:rFonts w:ascii="Times New Roman" w:hAnsi="Times New Roman" w:cs="Times New Roman"/>
        </w:rPr>
        <w:t xml:space="preserve"> GPU/MPS </w:t>
      </w:r>
      <w:r w:rsidRPr="00F7135B">
        <w:rPr>
          <w:rFonts w:ascii="Times New Roman" w:hAnsi="Times New Roman" w:cs="Times New Roman"/>
        </w:rPr>
        <w:t>暖機懲罰對</w:t>
      </w:r>
      <w:r w:rsidRPr="00F7135B">
        <w:rPr>
          <w:rFonts w:ascii="Times New Roman" w:hAnsi="Times New Roman" w:cs="Times New Roman"/>
        </w:rPr>
        <w:t xml:space="preserve"> aggregate </w:t>
      </w:r>
      <w:r w:rsidRPr="00F7135B">
        <w:rPr>
          <w:rFonts w:ascii="Times New Roman" w:hAnsi="Times New Roman" w:cs="Times New Roman"/>
        </w:rPr>
        <w:t>結果的干擾。</w:t>
      </w:r>
    </w:p>
    <w:p w14:paraId="62B7AC38" w14:textId="77777777" w:rsidR="00C81728" w:rsidRPr="008E7BE2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24DA2247" w14:textId="77777777" w:rsidR="001B10ED" w:rsidRDefault="00000000">
      <w:r>
        <w:br w:type="page"/>
      </w:r>
    </w:p>
    <w:p w14:paraId="5F61D1A3" w14:textId="77777777" w:rsidR="001B10ED" w:rsidRDefault="00000000" w:rsidP="00AF67C1">
      <w:pPr>
        <w:pStyle w:val="1"/>
        <w:spacing w:after="160"/>
        <w:jc w:val="center"/>
      </w:pPr>
      <w:bookmarkStart w:id="23" w:name="_Toc232587455"/>
      <w:r>
        <w:lastRenderedPageBreak/>
        <w:t>第五章　結果與討論</w:t>
      </w:r>
      <w:bookmarkEnd w:id="23"/>
    </w:p>
    <w:p w14:paraId="46B43DDF" w14:textId="00FB5882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4" w:name="_Toc232587456"/>
      <w:r>
        <w:rPr>
          <w:rFonts w:ascii="Times New Roman" w:hAnsi="Times New Roman" w:cs="Times New Roman"/>
        </w:rPr>
        <w:t>5.1</w:t>
      </w:r>
      <w:r>
        <w:rPr>
          <w:rFonts w:ascii="Times New Roman" w:hAnsi="Times New Roman" w:cs="Times New Roman"/>
        </w:rPr>
        <w:t xml:space="preserve">　</w:t>
      </w:r>
      <w:r w:rsidR="00CE162B" w:rsidRPr="00CE162B">
        <w:rPr>
          <w:rFonts w:ascii="Times New Roman" w:hAnsi="Times New Roman" w:cs="Times New Roman"/>
        </w:rPr>
        <w:t>平台建置成果</w:t>
      </w:r>
      <w:bookmarkEnd w:id="24"/>
    </w:p>
    <w:p w14:paraId="0BB65DD2" w14:textId="77777777" w:rsidR="001B10ED" w:rsidRDefault="00000000">
      <w:r>
        <w:t>目前系統已完成主要功能建置，並通過實機驗證。主要成果如下：</w:t>
      </w:r>
    </w:p>
    <w:p w14:paraId="6E39F18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5" w:name="_Toc232587457"/>
      <w:r>
        <w:rPr>
          <w:rFonts w:ascii="Times New Roman" w:hAnsi="Times New Roman" w:cs="Times New Roman"/>
        </w:rPr>
        <w:t>5.1.1</w:t>
      </w:r>
      <w:r>
        <w:rPr>
          <w:rFonts w:ascii="Times New Roman" w:hAnsi="Times New Roman" w:cs="Times New Roman"/>
        </w:rPr>
        <w:t xml:space="preserve">　平台建置與操作流程</w:t>
      </w:r>
      <w:bookmarkEnd w:id="25"/>
    </w:p>
    <w:p w14:paraId="3FF43A70" w14:textId="77777777" w:rsidR="001B10ED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14:paraId="467512FC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22B575D2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2675AC9E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0B6BED23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目前狀態</w:t>
            </w:r>
          </w:p>
        </w:tc>
      </w:tr>
      <w:tr w:rsidR="00C70728" w14:paraId="055AA715" w14:textId="77777777" w:rsidTr="00691B76">
        <w:tc>
          <w:tcPr>
            <w:tcW w:w="2972" w:type="dxa"/>
            <w:vAlign w:val="center"/>
          </w:tcPr>
          <w:p w14:paraId="14661B07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2C2787F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039850A6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37DE9837" w14:textId="77777777" w:rsidTr="00691B76">
        <w:tc>
          <w:tcPr>
            <w:tcW w:w="2972" w:type="dxa"/>
            <w:vAlign w:val="center"/>
          </w:tcPr>
          <w:p w14:paraId="01C87BA4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 xml:space="preserve">CPU/GPU </w:t>
            </w:r>
            <w:r w:rsidRPr="00746FBD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033C0019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2FDC776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289BADD6" w14:textId="77777777" w:rsidTr="00691B76">
        <w:tc>
          <w:tcPr>
            <w:tcW w:w="2972" w:type="dxa"/>
            <w:vAlign w:val="center"/>
          </w:tcPr>
          <w:p w14:paraId="71823F55" w14:textId="7376657F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2CC4996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多工作共享同一張</w:t>
            </w:r>
            <w:r w:rsidRPr="00746FBD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0D3E42F7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A96725C" w14:textId="77777777" w:rsidTr="00691B76">
        <w:tc>
          <w:tcPr>
            <w:tcW w:w="2972" w:type="dxa"/>
            <w:vAlign w:val="center"/>
          </w:tcPr>
          <w:p w14:paraId="7768B5BE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07113369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可觀察佇列、節點狀態與</w:t>
            </w:r>
            <w:r w:rsidRPr="00746FBD">
              <w:rPr>
                <w:rFonts w:ascii="Times New Roman" w:hAnsi="Times New Roman" w:cs="Times New Roman"/>
              </w:rPr>
              <w:t xml:space="preserve"> GPU </w:t>
            </w:r>
            <w:r w:rsidRPr="00746FBD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39EE0083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01DBD39F" w14:textId="77777777" w:rsidTr="00691B76">
        <w:tc>
          <w:tcPr>
            <w:tcW w:w="2972" w:type="dxa"/>
            <w:vAlign w:val="center"/>
          </w:tcPr>
          <w:p w14:paraId="78AE2C47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4CE59F8C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20268C29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D16126C" w14:textId="77777777" w:rsidTr="00691B76">
        <w:tc>
          <w:tcPr>
            <w:tcW w:w="2972" w:type="dxa"/>
            <w:vAlign w:val="center"/>
          </w:tcPr>
          <w:p w14:paraId="69521C41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啟發式基準排程（</w:t>
            </w:r>
            <w:r w:rsidRPr="00746FBD">
              <w:rPr>
                <w:rFonts w:ascii="Times New Roman" w:hAnsi="Times New Roman" w:cs="Times New Roman"/>
              </w:rPr>
              <w:t>Score</w:t>
            </w:r>
            <w:r w:rsidRPr="00746FBD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4111" w:type="dxa"/>
            <w:vAlign w:val="center"/>
          </w:tcPr>
          <w:p w14:paraId="0E12CAE0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建立穩定的</w:t>
            </w:r>
            <w:r w:rsidRPr="00746FBD">
              <w:rPr>
                <w:rFonts w:ascii="Times New Roman" w:hAnsi="Times New Roman" w:cs="Times New Roman"/>
              </w:rPr>
              <w:t xml:space="preserve"> MPS-aware </w:t>
            </w:r>
            <w:r w:rsidRPr="00746FBD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01FDB50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5E1A5077" w14:textId="77777777" w:rsidTr="00691B76">
        <w:tc>
          <w:tcPr>
            <w:tcW w:w="2972" w:type="dxa"/>
            <w:vAlign w:val="center"/>
          </w:tcPr>
          <w:p w14:paraId="52CDAD60" w14:textId="3426D9D8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SAC</w:t>
            </w:r>
            <w:r w:rsidRPr="00746FBD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37811B42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純量</w:t>
            </w:r>
            <w:r w:rsidRPr="00746FBD">
              <w:rPr>
                <w:rFonts w:ascii="Times New Roman" w:hAnsi="Times New Roman" w:cs="Times New Roman"/>
              </w:rPr>
              <w:t xml:space="preserve"> critic DRL</w:t>
            </w:r>
            <w:r w:rsidRPr="00746FBD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6EFF959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2C71B2C0" w14:textId="77777777" w:rsidTr="00691B76">
        <w:tc>
          <w:tcPr>
            <w:tcW w:w="2972" w:type="dxa"/>
            <w:vAlign w:val="center"/>
          </w:tcPr>
          <w:p w14:paraId="328DCF41" w14:textId="4E79DD2D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RDSAC</w:t>
            </w:r>
            <w:r w:rsidRPr="00746FBD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0554CB48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分布式</w:t>
            </w:r>
            <w:r w:rsidRPr="00746FBD">
              <w:rPr>
                <w:rFonts w:ascii="Times New Roman" w:hAnsi="Times New Roman" w:cs="Times New Roman"/>
              </w:rPr>
              <w:t xml:space="preserve"> IQN critic + CVaR</w:t>
            </w:r>
            <w:r w:rsidRPr="00746FBD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2107346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DC14F45" w14:textId="77777777" w:rsidTr="00691B76">
        <w:tc>
          <w:tcPr>
            <w:tcW w:w="2972" w:type="dxa"/>
            <w:vAlign w:val="center"/>
          </w:tcPr>
          <w:p w14:paraId="20E34219" w14:textId="0D1A04BA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實機</w:t>
            </w:r>
            <w:r w:rsidRPr="00746FBD">
              <w:rPr>
                <w:rFonts w:ascii="Times New Roman" w:hAnsi="Times New Roman" w:cs="Times New Roman"/>
              </w:rPr>
              <w:t>A/B</w:t>
            </w:r>
            <w:r w:rsidRPr="00746FBD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496B8476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配對比較</w:t>
            </w:r>
            <w:r w:rsidRPr="00746FBD"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3CC5725E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46F48D3E" w14:textId="77777777" w:rsidTr="00691B76">
        <w:tc>
          <w:tcPr>
            <w:tcW w:w="2972" w:type="dxa"/>
            <w:vAlign w:val="center"/>
          </w:tcPr>
          <w:p w14:paraId="7C0B0312" w14:textId="51800CC8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  <w:i/>
                <w:iCs/>
              </w:rPr>
              <w:t>σ</w:t>
            </w:r>
            <w:r w:rsidRPr="00746FBD"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4D81D73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092AB87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3C1D7A82" w14:textId="77777777" w:rsidTr="00691B76">
        <w:tc>
          <w:tcPr>
            <w:tcW w:w="2972" w:type="dxa"/>
            <w:vAlign w:val="center"/>
          </w:tcPr>
          <w:p w14:paraId="2EDB6AB3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32993370" w14:textId="542BDBC5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2-node</w:t>
            </w:r>
            <w:r w:rsidRPr="00746FBD">
              <w:rPr>
                <w:rFonts w:ascii="Times New Roman" w:hAnsi="Times New Roman" w:cs="Times New Roman"/>
              </w:rPr>
              <w:t>異質</w:t>
            </w:r>
            <w:r w:rsidRPr="00746FBD">
              <w:rPr>
                <w:rFonts w:ascii="Times New Roman" w:hAnsi="Times New Roman" w:cs="Times New Roman"/>
              </w:rPr>
              <w:t>GPU</w:t>
            </w:r>
            <w:r w:rsidRPr="00746FBD"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1223" w:type="dxa"/>
          </w:tcPr>
          <w:p w14:paraId="3A57246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14:paraId="2824C559" w14:textId="77777777" w:rsidTr="00691B76">
        <w:tc>
          <w:tcPr>
            <w:tcW w:w="2972" w:type="dxa"/>
            <w:vAlign w:val="center"/>
          </w:tcPr>
          <w:p w14:paraId="51F1B24E" w14:textId="75EB12DD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多訓練亂樹種子重現</w:t>
            </w:r>
          </w:p>
        </w:tc>
        <w:tc>
          <w:tcPr>
            <w:tcW w:w="4111" w:type="dxa"/>
            <w:vAlign w:val="center"/>
          </w:tcPr>
          <w:p w14:paraId="40523573" w14:textId="319B07BB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mean ± std</w:t>
            </w:r>
            <w:r w:rsidRPr="00746FBD">
              <w:rPr>
                <w:rFonts w:ascii="Times New Roman" w:hAnsi="Times New Roman" w:cs="Times New Roman"/>
              </w:rPr>
              <w:t>穩健性驗證</w:t>
            </w:r>
          </w:p>
        </w:tc>
        <w:tc>
          <w:tcPr>
            <w:tcW w:w="1223" w:type="dxa"/>
          </w:tcPr>
          <w:p w14:paraId="2CD951D3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1D9E5F28" w14:textId="77777777" w:rsidR="00264C7F" w:rsidRPr="00FD3375" w:rsidRDefault="00264C7F" w:rsidP="00264C7F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3A53C01D" w14:textId="7F4636B1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6" w:name="_Toc232587458"/>
      <w:r>
        <w:rPr>
          <w:rFonts w:ascii="Times New Roman" w:hAnsi="Times New Roman" w:cs="Times New Roman"/>
        </w:rPr>
        <w:t>5.1.</w:t>
      </w:r>
      <w:r w:rsidR="00857DCB"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/>
        </w:rPr>
        <w:t xml:space="preserve">　監控與展示介面</w:t>
      </w:r>
      <w:bookmarkEnd w:id="26"/>
    </w:p>
    <w:p w14:paraId="39FDF4C6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5EA41A68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5895F6C0" w14:textId="77777777" w:rsidR="00FB2617" w:rsidRPr="00FB2617" w:rsidRDefault="00FB2617" w:rsidP="00FB2617">
      <w:pPr>
        <w:jc w:val="center"/>
      </w:pPr>
      <w:r>
        <w:rPr>
          <w:noProof/>
        </w:rPr>
        <w:lastRenderedPageBreak/>
        <w:drawing>
          <wp:inline distT="0" distB="0" distL="0" distR="0" wp14:anchorId="3B05B89C" wp14:editId="71B64C47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FDF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7546BAE1" w14:textId="77777777" w:rsidR="009D1055" w:rsidRDefault="009D1055"/>
    <w:p w14:paraId="7633F600" w14:textId="29A8B172" w:rsidR="00542628" w:rsidRPr="001800F6" w:rsidRDefault="00000000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587459"/>
      <w:r>
        <w:rPr>
          <w:rFonts w:ascii="Times New Roman" w:hAnsi="Times New Roman" w:cs="Times New Roman"/>
        </w:rPr>
        <w:t>5.2</w:t>
      </w:r>
      <w:r>
        <w:rPr>
          <w:rFonts w:ascii="Times New Roman" w:hAnsi="Times New Roman" w:cs="Times New Roman"/>
        </w:rPr>
        <w:t xml:space="preserve">　</w:t>
      </w:r>
      <w:r w:rsidR="00E231E6">
        <w:rPr>
          <w:rFonts w:ascii="Times New Roman" w:hAnsi="Times New Roman" w:cs="Times New Roman" w:hint="eastAsia"/>
        </w:rPr>
        <w:t>模擬</w:t>
      </w:r>
      <w:r w:rsidR="000D028B" w:rsidRPr="000D028B">
        <w:rPr>
          <w:rFonts w:ascii="Times New Roman" w:hAnsi="Times New Roman" w:cs="Times New Roman"/>
        </w:rPr>
        <w:t>結果</w:t>
      </w:r>
      <w:bookmarkEnd w:id="27"/>
    </w:p>
    <w:p w14:paraId="7F1719BD" w14:textId="42D5A223" w:rsidR="00025BF7" w:rsidRPr="00F3389E" w:rsidRDefault="00025BF7">
      <w:pPr>
        <w:spacing w:line="276" w:lineRule="auto"/>
        <w:jc w:val="both"/>
        <w:rPr>
          <w:rFonts w:ascii="Times New Roman" w:hAnsi="Times New Roman" w:cs="Times New Roman"/>
        </w:rPr>
      </w:pPr>
      <w:r w:rsidRPr="00F3389E">
        <w:rPr>
          <w:rFonts w:ascii="Times New Roman" w:hAnsi="Times New Roman" w:cs="Times New Roman"/>
        </w:rPr>
        <w:t>在模擬評估中可以發</w:t>
      </w:r>
      <w:r w:rsidRPr="00F3389E">
        <w:rPr>
          <w:rFonts w:ascii="Times New Roman" w:hAnsi="Times New Roman" w:cs="Times New Roman"/>
        </w:rPr>
        <w:t>Score</w:t>
      </w:r>
      <w:r w:rsidRPr="00F3389E">
        <w:rPr>
          <w:rFonts w:ascii="Times New Roman" w:hAnsi="Times New Roman" w:cs="Times New Roman"/>
        </w:rPr>
        <w:t>＞</w:t>
      </w:r>
      <w:r w:rsidRPr="00F3389E">
        <w:rPr>
          <w:rFonts w:ascii="Times New Roman" w:hAnsi="Times New Roman" w:cs="Times New Roman"/>
        </w:rPr>
        <w:t>RDSAC</w:t>
      </w:r>
      <w:r w:rsidRPr="00F3389E">
        <w:rPr>
          <w:rFonts w:ascii="Times New Roman" w:hAnsi="Times New Roman" w:cs="Times New Roman"/>
        </w:rPr>
        <w:t>＞</w:t>
      </w:r>
      <w:r w:rsidRPr="00F3389E">
        <w:rPr>
          <w:rFonts w:ascii="Times New Roman" w:hAnsi="Times New Roman" w:cs="Times New Roman"/>
        </w:rPr>
        <w:t>SAC</w:t>
      </w:r>
      <w:r w:rsidR="00E1112F" w:rsidRPr="00F3389E">
        <w:rPr>
          <w:rFonts w:ascii="Times New Roman" w:hAnsi="Times New Roman" w:cs="Times New Roman"/>
        </w:rPr>
        <w:t>，</w:t>
      </w:r>
      <w:r w:rsidR="00F61E3A" w:rsidRPr="00F3389E">
        <w:rPr>
          <w:rFonts w:ascii="Times New Roman" w:hAnsi="Times New Roman" w:cs="Times New Roman"/>
        </w:rPr>
        <w:t>但這個排名有誤導性（見</w:t>
      </w:r>
      <w:r w:rsidR="00F61E3A" w:rsidRPr="00F3389E">
        <w:rPr>
          <w:rFonts w:ascii="Times New Roman" w:hAnsi="Times New Roman" w:cs="Times New Roman"/>
        </w:rPr>
        <w:t xml:space="preserve"> §3.3</w:t>
      </w:r>
      <w:r w:rsidR="00F61E3A" w:rsidRPr="00F3389E">
        <w:rPr>
          <w:rFonts w:ascii="Times New Roman" w:hAnsi="Times New Roman" w:cs="Times New Roman"/>
        </w:rPr>
        <w:t>）。兩個</w:t>
      </w:r>
      <w:r w:rsidR="00F61E3A" w:rsidRPr="00F3389E">
        <w:rPr>
          <w:rFonts w:ascii="Times New Roman" w:hAnsi="Times New Roman" w:cs="Times New Roman"/>
        </w:rPr>
        <w:t xml:space="preserve"> finding</w:t>
      </w:r>
      <w:r w:rsidR="00F61E3A" w:rsidRPr="00F3389E">
        <w:rPr>
          <w:rFonts w:ascii="Times New Roman" w:hAnsi="Times New Roman" w:cs="Times New Roman"/>
        </w:rPr>
        <w:t>：</w:t>
      </w:r>
      <w:r w:rsidR="00F61E3A" w:rsidRPr="00F3389E">
        <w:rPr>
          <w:rFonts w:ascii="Times New Roman" w:hAnsi="Times New Roman" w:cs="Times New Roman"/>
        </w:rPr>
        <w:t xml:space="preserve">(i) 1×1 sim </w:t>
      </w:r>
      <w:r w:rsidR="00F61E3A" w:rsidRPr="00F3389E">
        <w:rPr>
          <w:rFonts w:ascii="Times New Roman" w:hAnsi="Times New Roman" w:cs="Times New Roman"/>
        </w:rPr>
        <w:t>全</w:t>
      </w:r>
      <w:r w:rsidR="00F61E3A" w:rsidRPr="00F3389E">
        <w:rPr>
          <w:rFonts w:ascii="Times New Roman" w:hAnsi="Times New Roman" w:cs="Times New Roman"/>
        </w:rPr>
        <w:t xml:space="preserve"> rollout </w:t>
      </w:r>
      <w:r w:rsidR="00F61E3A" w:rsidRPr="00F3389E">
        <w:rPr>
          <w:rFonts w:ascii="Times New Roman" w:hAnsi="Times New Roman" w:cs="Times New Roman"/>
        </w:rPr>
        <w:t>下沒有任何</w:t>
      </w:r>
      <w:r w:rsidR="00F3389E" w:rsidRPr="00F3389E">
        <w:rPr>
          <w:rFonts w:ascii="Times New Roman" w:hAnsi="Times New Roman" w:cs="Times New Roman"/>
        </w:rPr>
        <w:t>DRL</w:t>
      </w:r>
      <w:r w:rsidR="00F3389E" w:rsidRPr="00F3389E">
        <w:rPr>
          <w:rFonts w:ascii="Times New Roman" w:hAnsi="Times New Roman" w:cs="Times New Roman"/>
        </w:rPr>
        <w:t>模型</w:t>
      </w:r>
      <w:r w:rsidR="00F61E3A" w:rsidRPr="00F3389E">
        <w:rPr>
          <w:rFonts w:ascii="Times New Roman" w:hAnsi="Times New Roman" w:cs="Times New Roman"/>
        </w:rPr>
        <w:t>贏過</w:t>
      </w:r>
      <w:r w:rsidR="00F61E3A" w:rsidRPr="00F3389E">
        <w:rPr>
          <w:rFonts w:ascii="Times New Roman" w:hAnsi="Times New Roman" w:cs="Times New Roman"/>
        </w:rPr>
        <w:t xml:space="preserve"> score</w:t>
      </w:r>
      <w:r w:rsidR="00F61E3A" w:rsidRPr="00F3389E">
        <w:rPr>
          <w:rFonts w:ascii="Times New Roman" w:hAnsi="Times New Roman" w:cs="Times New Roman"/>
        </w:rPr>
        <w:t>；</w:t>
      </w:r>
      <w:r w:rsidR="00F61E3A" w:rsidRPr="00F3389E">
        <w:rPr>
          <w:rFonts w:ascii="Times New Roman" w:hAnsi="Times New Roman" w:cs="Times New Roman"/>
        </w:rPr>
        <w:t xml:space="preserve">(ii) cvar </w:t>
      </w:r>
      <w:r w:rsidR="00F61E3A" w:rsidRPr="00F3389E">
        <w:rPr>
          <w:rFonts w:ascii="Times New Roman" w:hAnsi="Times New Roman" w:cs="Times New Roman"/>
        </w:rPr>
        <w:t>泛化遠勝</w:t>
      </w:r>
      <w:r w:rsidR="00F61E3A" w:rsidRPr="00F3389E">
        <w:rPr>
          <w:rFonts w:ascii="Times New Roman" w:hAnsi="Times New Roman" w:cs="Times New Roman"/>
        </w:rPr>
        <w:t xml:space="preserve"> mean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993"/>
        <w:gridCol w:w="1417"/>
        <w:gridCol w:w="1985"/>
        <w:gridCol w:w="2409"/>
      </w:tblGrid>
      <w:tr w:rsidR="001800F6" w14:paraId="0C109222" w14:textId="77777777" w:rsidTr="001800F6">
        <w:trPr>
          <w:jc w:val="center"/>
        </w:trPr>
        <w:tc>
          <w:tcPr>
            <w:tcW w:w="1129" w:type="dxa"/>
            <w:shd w:val="clear" w:color="auto" w:fill="E7E6E6" w:themeFill="background2"/>
            <w:vAlign w:val="center"/>
          </w:tcPr>
          <w:p w14:paraId="683ED499" w14:textId="75CAE290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993" w:type="dxa"/>
            <w:shd w:val="clear" w:color="auto" w:fill="E7E6E6" w:themeFill="background2"/>
            <w:vAlign w:val="center"/>
          </w:tcPr>
          <w:p w14:paraId="4D6EE39F" w14:textId="2DBA7C84" w:rsidR="001800F6" w:rsidRPr="001800F6" w:rsidRDefault="00025BF7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</w:t>
            </w:r>
            <w:r w:rsidR="001800F6" w:rsidRPr="001800F6">
              <w:rPr>
                <w:rFonts w:ascii="Times New Roman" w:hAnsi="Times New Roman" w:cs="Times New Roman"/>
                <w:b/>
                <w:bCs/>
              </w:rPr>
              <w:t>core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21F3623" w14:textId="0322C746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726C9B5A" w14:textId="337CF68B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  <w:tc>
          <w:tcPr>
            <w:tcW w:w="2409" w:type="dxa"/>
            <w:shd w:val="clear" w:color="auto" w:fill="E7E6E6" w:themeFill="background2"/>
            <w:vAlign w:val="center"/>
          </w:tcPr>
          <w:p w14:paraId="4B90C634" w14:textId="1078E5A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RDSAC-mean</w:t>
            </w:r>
          </w:p>
        </w:tc>
      </w:tr>
      <w:tr w:rsidR="001800F6" w14:paraId="3A769B7A" w14:textId="77777777" w:rsidTr="001800F6">
        <w:trPr>
          <w:jc w:val="center"/>
        </w:trPr>
        <w:tc>
          <w:tcPr>
            <w:tcW w:w="1129" w:type="dxa"/>
            <w:vAlign w:val="center"/>
          </w:tcPr>
          <w:p w14:paraId="72C2E2A3" w14:textId="79113A5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993" w:type="dxa"/>
            <w:vAlign w:val="center"/>
          </w:tcPr>
          <w:p w14:paraId="397D8193" w14:textId="66488A2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1417" w:type="dxa"/>
            <w:vAlign w:val="center"/>
          </w:tcPr>
          <w:p w14:paraId="1EE0AFB5" w14:textId="6BDD970C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−106.4%</w:t>
            </w:r>
          </w:p>
        </w:tc>
        <w:tc>
          <w:tcPr>
            <w:tcW w:w="1985" w:type="dxa"/>
            <w:vAlign w:val="center"/>
          </w:tcPr>
          <w:p w14:paraId="2CC17B49" w14:textId="269782F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−24.6%</w:t>
            </w:r>
          </w:p>
        </w:tc>
        <w:tc>
          <w:tcPr>
            <w:tcW w:w="2409" w:type="dxa"/>
            <w:vAlign w:val="center"/>
          </w:tcPr>
          <w:p w14:paraId="15A372C5" w14:textId="7228D50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−117.3%</w:t>
            </w:r>
          </w:p>
        </w:tc>
      </w:tr>
      <w:tr w:rsidR="001800F6" w14:paraId="2F6914B9" w14:textId="77777777" w:rsidTr="001800F6">
        <w:trPr>
          <w:jc w:val="center"/>
        </w:trPr>
        <w:tc>
          <w:tcPr>
            <w:tcW w:w="1129" w:type="dxa"/>
            <w:vAlign w:val="center"/>
          </w:tcPr>
          <w:p w14:paraId="73375BBA" w14:textId="16F32F92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993" w:type="dxa"/>
            <w:vAlign w:val="center"/>
          </w:tcPr>
          <w:p w14:paraId="2DC6E88E" w14:textId="49840036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1417" w:type="dxa"/>
            <w:vAlign w:val="center"/>
          </w:tcPr>
          <w:p w14:paraId="42D45E56" w14:textId="7E058BC2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−311.6%</w:t>
            </w:r>
          </w:p>
        </w:tc>
        <w:tc>
          <w:tcPr>
            <w:tcW w:w="1985" w:type="dxa"/>
            <w:vAlign w:val="center"/>
          </w:tcPr>
          <w:p w14:paraId="6833DF68" w14:textId="1868E00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−120.9%</w:t>
            </w:r>
          </w:p>
        </w:tc>
        <w:tc>
          <w:tcPr>
            <w:tcW w:w="2409" w:type="dxa"/>
            <w:vAlign w:val="center"/>
          </w:tcPr>
          <w:p w14:paraId="290E94A4" w14:textId="6D4394AF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−128.4%</w:t>
            </w:r>
          </w:p>
        </w:tc>
      </w:tr>
    </w:tbl>
    <w:p w14:paraId="70B647D6" w14:textId="2E435C07" w:rsidR="001800F6" w:rsidRPr="00D30978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【</w:t>
      </w:r>
      <w:r w:rsidR="00D30978" w:rsidRPr="00D30978">
        <w:rPr>
          <w:rFonts w:ascii="Times New Roman" w:hAnsi="Times New Roman" w:cs="Times New Roman"/>
        </w:rPr>
        <w:t>表</w:t>
      </w:r>
      <w:r w:rsidR="00D30978" w:rsidRPr="00D3097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 w:hint="eastAsia"/>
        </w:rPr>
        <w:t>】</w:t>
      </w:r>
    </w:p>
    <w:p w14:paraId="4A8DF9BF" w14:textId="77777777" w:rsidR="00B31AE5" w:rsidRDefault="00B31AE5">
      <w:pPr>
        <w:spacing w:line="276" w:lineRule="auto"/>
        <w:jc w:val="both"/>
        <w:rPr>
          <w:rFonts w:ascii="Times New Roman" w:hAnsi="Times New Roman" w:cs="Times New Roman"/>
        </w:rPr>
      </w:pPr>
    </w:p>
    <w:p w14:paraId="49C1BD48" w14:textId="39C6EF17" w:rsidR="00C54BC1" w:rsidRPr="00C54BC1" w:rsidRDefault="00C54BC1" w:rsidP="00C54BC1">
      <w:pPr>
        <w:pStyle w:val="3"/>
        <w:rPr>
          <w:rFonts w:ascii="Times New Roman" w:hAnsi="Times New Roman" w:cs="Times New Roman"/>
        </w:rPr>
      </w:pPr>
      <w:bookmarkStart w:id="28" w:name="_Toc232587460"/>
      <w:r w:rsidRPr="00C54BC1">
        <w:rPr>
          <w:rFonts w:ascii="Times New Roman" w:hAnsi="Times New Roman" w:cs="Times New Roman"/>
        </w:rPr>
        <w:t>5.2.2</w:t>
      </w:r>
      <w:r w:rsidR="00CA3430">
        <w:rPr>
          <w:rFonts w:ascii="Times New Roman" w:hAnsi="Times New Roman" w:cs="Times New Roman" w:hint="eastAsia"/>
        </w:rPr>
        <w:t xml:space="preserve">　</w:t>
      </w:r>
      <w:r w:rsidRPr="00C54BC1">
        <w:rPr>
          <w:rFonts w:ascii="Times New Roman" w:hAnsi="Times New Roman" w:cs="Times New Roman"/>
        </w:rPr>
        <w:t>固定</w:t>
      </w:r>
      <w:r w:rsidRPr="00C54BC1">
        <w:rPr>
          <w:rFonts w:ascii="Times New Roman" w:hAnsi="Times New Roman" w:cs="Times New Roman"/>
          <w:i/>
          <w:iCs/>
        </w:rPr>
        <w:t>α</w:t>
      </w:r>
      <w:r w:rsidRPr="00C54BC1">
        <w:rPr>
          <w:rFonts w:ascii="Times New Roman" w:hAnsi="Times New Roman" w:cs="Times New Roman"/>
        </w:rPr>
        <w:t>受控對照</w:t>
      </w:r>
      <w:bookmarkEnd w:id="28"/>
    </w:p>
    <w:p w14:paraId="45181907" w14:textId="70102093" w:rsidR="00C54BC1" w:rsidRDefault="00853652" w:rsidP="00C54BC1">
      <w:pPr>
        <w:spacing w:line="276" w:lineRule="auto"/>
        <w:jc w:val="both"/>
        <w:rPr>
          <w:rFonts w:ascii="Times New Roman" w:hAnsi="Times New Roman" w:cs="Times New Roman"/>
        </w:rPr>
      </w:pPr>
      <w:r w:rsidRPr="00C54BC1">
        <w:rPr>
          <w:rFonts w:ascii="Times New Roman" w:hAnsi="Times New Roman" w:cs="Times New Roman"/>
        </w:rPr>
        <w:t xml:space="preserve">SAC </w:t>
      </w:r>
      <w:r w:rsidRPr="00C54BC1">
        <w:rPr>
          <w:rFonts w:ascii="Times New Roman" w:hAnsi="Times New Roman" w:cs="Times New Roman"/>
        </w:rPr>
        <w:t>慘敗到底是</w:t>
      </w:r>
      <w:r w:rsidRPr="00C54BC1">
        <w:rPr>
          <w:rFonts w:ascii="Times New Roman" w:hAnsi="Times New Roman" w:cs="Times New Roman"/>
        </w:rPr>
        <w:t xml:space="preserve"> scalar critic </w:t>
      </w:r>
      <w:r w:rsidRPr="00C54BC1">
        <w:rPr>
          <w:rFonts w:ascii="Times New Roman" w:hAnsi="Times New Roman" w:cs="Times New Roman"/>
        </w:rPr>
        <w:t>真的差，還是共用</w:t>
      </w:r>
      <w:r w:rsidRPr="00C54BC1">
        <w:rPr>
          <w:rFonts w:ascii="Times New Roman" w:hAnsi="Times New Roman" w:cs="Times New Roman"/>
        </w:rPr>
        <w:t xml:space="preserve"> auto-α </w:t>
      </w:r>
      <w:r w:rsidRPr="00C54BC1">
        <w:rPr>
          <w:rFonts w:ascii="Times New Roman" w:hAnsi="Times New Roman" w:cs="Times New Roman"/>
        </w:rPr>
        <w:t>控制器在</w:t>
      </w:r>
      <w:r w:rsidRPr="00C54BC1">
        <w:rPr>
          <w:rFonts w:ascii="Times New Roman" w:hAnsi="Times New Roman" w:cs="Times New Roman"/>
        </w:rPr>
        <w:t xml:space="preserve"> SAC </w:t>
      </w:r>
      <w:r w:rsidRPr="00C54BC1">
        <w:rPr>
          <w:rFonts w:ascii="Times New Roman" w:hAnsi="Times New Roman" w:cs="Times New Roman"/>
        </w:rPr>
        <w:t>上</w:t>
      </w:r>
      <w:r w:rsidRPr="00C54BC1">
        <w:rPr>
          <w:rFonts w:ascii="Times New Roman" w:hAnsi="Times New Roman" w:cs="Times New Roman"/>
        </w:rPr>
        <w:t xml:space="preserve"> railing </w:t>
      </w:r>
      <w:r w:rsidRPr="00C54BC1">
        <w:rPr>
          <w:rFonts w:ascii="Times New Roman" w:hAnsi="Times New Roman" w:cs="Times New Roman"/>
        </w:rPr>
        <w:t>的副作用？把</w:t>
      </w:r>
      <w:r w:rsidRPr="00C54BC1">
        <w:rPr>
          <w:rFonts w:ascii="Times New Roman" w:hAnsi="Times New Roman" w:cs="Times New Roman"/>
        </w:rPr>
        <w:t xml:space="preserve"> SAC </w:t>
      </w:r>
      <w:r w:rsidRPr="00C54BC1">
        <w:rPr>
          <w:rFonts w:ascii="Times New Roman" w:hAnsi="Times New Roman" w:cs="Times New Roman"/>
        </w:rPr>
        <w:t>改成忠實公開實作</w:t>
      </w:r>
      <w:r>
        <w:rPr>
          <w:rFonts w:ascii="Times New Roman" w:hAnsi="Times New Roman" w:cs="Times New Roman" w:hint="eastAsia"/>
        </w:rPr>
        <w:t>：</w:t>
      </w:r>
      <w:r w:rsidR="00324C71" w:rsidRPr="00C54BC1">
        <w:rPr>
          <w:rFonts w:ascii="Times New Roman" w:hAnsi="Times New Roman" w:cs="Times New Roman"/>
        </w:rPr>
        <w:t>追平甚至贏過</w:t>
      </w:r>
      <w:r w:rsidR="00324C71" w:rsidRPr="00C54BC1">
        <w:rPr>
          <w:rFonts w:ascii="Times New Roman" w:hAnsi="Times New Roman" w:cs="Times New Roman"/>
        </w:rPr>
        <w:t xml:space="preserve"> RDSAC-cvar</w:t>
      </w:r>
      <w:r w:rsidR="00324C71" w:rsidRPr="00C54BC1">
        <w:rPr>
          <w:rFonts w:ascii="Times New Roman" w:hAnsi="Times New Roman" w:cs="Times New Roman"/>
        </w:rPr>
        <w:t>；</w:t>
      </w:r>
      <w:r w:rsidR="00324C71" w:rsidRPr="00C54BC1">
        <w:rPr>
          <w:rFonts w:ascii="Times New Roman" w:hAnsi="Times New Roman" w:cs="Times New Roman"/>
        </w:rPr>
        <w:t xml:space="preserve"> </w:t>
      </w:r>
      <w:r w:rsidR="00324C71">
        <w:rPr>
          <w:rFonts w:ascii="Times New Roman" w:hAnsi="Times New Roman" w:cs="Times New Roman" w:hint="eastAsia"/>
        </w:rPr>
        <w:t>(2</w:t>
      </w:r>
      <w:r w:rsidR="00324C71" w:rsidRPr="00C54BC1">
        <w:rPr>
          <w:rFonts w:ascii="Times New Roman" w:hAnsi="Times New Roman" w:cs="Times New Roman"/>
        </w:rPr>
        <w:t xml:space="preserve">) </w:t>
      </w:r>
      <w:r w:rsidR="00324C71" w:rsidRPr="00C54BC1">
        <w:rPr>
          <w:rFonts w:ascii="Times New Roman" w:hAnsi="Times New Roman" w:cs="Times New Roman"/>
        </w:rPr>
        <w:t>分布式</w:t>
      </w:r>
      <w:r w:rsidR="00324C71" w:rsidRPr="00C54BC1">
        <w:rPr>
          <w:rFonts w:ascii="Times New Roman" w:hAnsi="Times New Roman" w:cs="Times New Roman"/>
        </w:rPr>
        <w:t>/</w:t>
      </w:r>
      <w:r w:rsidR="00324C71" w:rsidRPr="00C54BC1">
        <w:rPr>
          <w:rFonts w:ascii="Times New Roman" w:hAnsi="Times New Roman" w:cs="Times New Roman"/>
        </w:rPr>
        <w:t>風險的優勢因此大幅縮水</w:t>
      </w:r>
      <w:r w:rsidR="00324C71" w:rsidRPr="00C54BC1">
        <w:rPr>
          <w:rFonts w:ascii="Times New Roman" w:hAnsi="Times New Roman" w:cs="Times New Roman"/>
        </w:rPr>
        <w:t>——</w:t>
      </w:r>
      <w:r w:rsidR="00324C71" w:rsidRPr="00C54BC1">
        <w:rPr>
          <w:rFonts w:ascii="Times New Roman" w:hAnsi="Times New Roman" w:cs="Times New Roman"/>
        </w:rPr>
        <w:t>給定穩定溫度，</w:t>
      </w:r>
      <w:r w:rsidR="00324C71" w:rsidRPr="00C54BC1">
        <w:rPr>
          <w:rFonts w:ascii="Times New Roman" w:hAnsi="Times New Roman" w:cs="Times New Roman"/>
        </w:rPr>
        <w:t xml:space="preserve">IQN+CVaR </w:t>
      </w:r>
      <w:r w:rsidR="00324C71" w:rsidRPr="00C54BC1">
        <w:rPr>
          <w:rFonts w:ascii="Times New Roman" w:hAnsi="Times New Roman" w:cs="Times New Roman"/>
        </w:rPr>
        <w:t>相對「調好的</w:t>
      </w:r>
      <w:r w:rsidR="00324C71" w:rsidRPr="00C54BC1">
        <w:rPr>
          <w:rFonts w:ascii="Times New Roman" w:hAnsi="Times New Roman" w:cs="Times New Roman"/>
        </w:rPr>
        <w:t xml:space="preserve"> scalar SAC</w:t>
      </w:r>
      <w:r w:rsidR="00324C71" w:rsidRPr="00C54BC1">
        <w:rPr>
          <w:rFonts w:ascii="Times New Roman" w:hAnsi="Times New Roman" w:cs="Times New Roman"/>
        </w:rPr>
        <w:t>」在確定性</w:t>
      </w:r>
      <w:r w:rsidR="00324C71" w:rsidRPr="00C54BC1">
        <w:rPr>
          <w:rFonts w:ascii="Times New Roman" w:hAnsi="Times New Roman" w:cs="Times New Roman"/>
        </w:rPr>
        <w:t xml:space="preserve"> 1×1 </w:t>
      </w:r>
      <w:r w:rsidR="00324C71" w:rsidRPr="00C54BC1">
        <w:rPr>
          <w:rFonts w:ascii="Times New Roman" w:hAnsi="Times New Roman" w:cs="Times New Roman"/>
        </w:rPr>
        <w:t>的淨增益接近零</w:t>
      </w:r>
    </w:p>
    <w:p w14:paraId="2C334CC1" w14:textId="77777777" w:rsidR="00853652" w:rsidRDefault="00853652" w:rsidP="00C54BC1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1275"/>
        <w:gridCol w:w="1418"/>
        <w:gridCol w:w="1417"/>
        <w:gridCol w:w="1418"/>
        <w:gridCol w:w="1780"/>
      </w:tblGrid>
      <w:tr w:rsidR="00853652" w14:paraId="06282A8E" w14:textId="77777777" w:rsidTr="00511C43">
        <w:tc>
          <w:tcPr>
            <w:tcW w:w="988" w:type="dxa"/>
            <w:shd w:val="clear" w:color="auto" w:fill="E7E6E6" w:themeFill="background2"/>
            <w:vAlign w:val="center"/>
          </w:tcPr>
          <w:p w14:paraId="7F38242D" w14:textId="60B8298F" w:rsidR="00853652" w:rsidRPr="00511C43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27D0D600" w14:textId="00AC2A5F" w:rsidR="00853652" w:rsidRPr="00511C43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/>
                <w:b/>
                <w:bCs/>
              </w:rPr>
              <w:t>A</w:t>
            </w:r>
            <w:r w:rsidRPr="00511C43">
              <w:rPr>
                <w:rFonts w:ascii="Times New Roman" w:hAnsi="Times New Roman" w:cs="Times New Roman" w:hint="eastAsia"/>
                <w:b/>
                <w:bCs/>
              </w:rPr>
              <w:t>uto-</w:t>
            </w:r>
            <w:r w:rsidRPr="00511C43">
              <w:rPr>
                <w:rFonts w:ascii="Times New Roman" w:hAnsi="Times New Roman" w:cs="Times New Roman"/>
                <w:b/>
                <w:bCs/>
              </w:rPr>
              <w:t>α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AE7706" w14:textId="1136C038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0.01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6D18DD6B" w14:textId="2360BD8A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0.05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6DF35392" w14:textId="6C23B4EB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0.20</w:t>
            </w:r>
          </w:p>
        </w:tc>
        <w:tc>
          <w:tcPr>
            <w:tcW w:w="1780" w:type="dxa"/>
            <w:shd w:val="clear" w:color="auto" w:fill="E7E6E6" w:themeFill="background2"/>
            <w:vAlign w:val="center"/>
          </w:tcPr>
          <w:p w14:paraId="2AD9F210" w14:textId="1AD6E3F0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RDSAC-cvar</w:t>
            </w:r>
          </w:p>
        </w:tc>
      </w:tr>
      <w:tr w:rsidR="00853652" w14:paraId="57523C2E" w14:textId="77777777" w:rsidTr="00511C43">
        <w:tc>
          <w:tcPr>
            <w:tcW w:w="988" w:type="dxa"/>
            <w:vAlign w:val="center"/>
          </w:tcPr>
          <w:p w14:paraId="4DF53BCA" w14:textId="75418314" w:rsidR="00853652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540382AF" w14:textId="7601022D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−106.4%</w:t>
            </w:r>
          </w:p>
        </w:tc>
        <w:tc>
          <w:tcPr>
            <w:tcW w:w="1418" w:type="dxa"/>
            <w:vAlign w:val="center"/>
          </w:tcPr>
          <w:p w14:paraId="25B9464C" w14:textId="5286362E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−16.8%</w:t>
            </w:r>
          </w:p>
        </w:tc>
        <w:tc>
          <w:tcPr>
            <w:tcW w:w="1417" w:type="dxa"/>
            <w:vAlign w:val="center"/>
          </w:tcPr>
          <w:p w14:paraId="4FCA9977" w14:textId="212D63BE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418" w:type="dxa"/>
            <w:vAlign w:val="center"/>
          </w:tcPr>
          <w:p w14:paraId="2A6E4B7D" w14:textId="168BDF78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+1.5%</w:t>
            </w:r>
          </w:p>
        </w:tc>
        <w:tc>
          <w:tcPr>
            <w:tcW w:w="1780" w:type="dxa"/>
            <w:vAlign w:val="center"/>
          </w:tcPr>
          <w:p w14:paraId="6452CB68" w14:textId="0E88A1DA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−24.6%</w:t>
            </w:r>
          </w:p>
        </w:tc>
      </w:tr>
      <w:tr w:rsidR="00853652" w14:paraId="2A390EA0" w14:textId="77777777" w:rsidTr="00511C43">
        <w:tc>
          <w:tcPr>
            <w:tcW w:w="988" w:type="dxa"/>
            <w:vAlign w:val="center"/>
          </w:tcPr>
          <w:p w14:paraId="08DBA407" w14:textId="6D4E8408" w:rsidR="00853652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6D3068EC" w14:textId="5DBB2068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−311.6%</w:t>
            </w:r>
          </w:p>
        </w:tc>
        <w:tc>
          <w:tcPr>
            <w:tcW w:w="1418" w:type="dxa"/>
            <w:vAlign w:val="center"/>
          </w:tcPr>
          <w:p w14:paraId="75361167" w14:textId="35BCBD73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−23.8%</w:t>
            </w:r>
          </w:p>
        </w:tc>
        <w:tc>
          <w:tcPr>
            <w:tcW w:w="1417" w:type="dxa"/>
            <w:vAlign w:val="center"/>
          </w:tcPr>
          <w:p w14:paraId="36469D5F" w14:textId="48D14BBA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−69.2%</w:t>
            </w:r>
          </w:p>
        </w:tc>
        <w:tc>
          <w:tcPr>
            <w:tcW w:w="1418" w:type="dxa"/>
            <w:vAlign w:val="center"/>
          </w:tcPr>
          <w:p w14:paraId="4E101037" w14:textId="12F5CAD6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−22.6%</w:t>
            </w:r>
          </w:p>
        </w:tc>
        <w:tc>
          <w:tcPr>
            <w:tcW w:w="1780" w:type="dxa"/>
            <w:vAlign w:val="center"/>
          </w:tcPr>
          <w:p w14:paraId="594AEB7D" w14:textId="2C9F6850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54BC1">
              <w:rPr>
                <w:rFonts w:ascii="Times New Roman" w:hAnsi="Times New Roman" w:cs="Times New Roman"/>
              </w:rPr>
              <w:t>−120.9%</w:t>
            </w:r>
          </w:p>
        </w:tc>
      </w:tr>
    </w:tbl>
    <w:p w14:paraId="1D8AB738" w14:textId="77777777" w:rsidR="00C54BC1" w:rsidRPr="00C54BC1" w:rsidRDefault="00C54BC1" w:rsidP="00C54BC1">
      <w:pPr>
        <w:spacing w:line="276" w:lineRule="auto"/>
        <w:jc w:val="both"/>
        <w:rPr>
          <w:rFonts w:ascii="Times New Roman" w:hAnsi="Times New Roman" w:cs="Times New Roman"/>
        </w:rPr>
      </w:pPr>
    </w:p>
    <w:p w14:paraId="5C16644B" w14:textId="77777777" w:rsidR="00C54BC1" w:rsidRDefault="00C54BC1">
      <w:pPr>
        <w:spacing w:line="276" w:lineRule="auto"/>
        <w:jc w:val="both"/>
        <w:rPr>
          <w:rFonts w:ascii="Times New Roman" w:hAnsi="Times New Roman" w:cs="Times New Roman"/>
        </w:rPr>
      </w:pPr>
    </w:p>
    <w:p w14:paraId="4AB19D6C" w14:textId="77777777" w:rsidR="00296749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6EE2F17A" w14:textId="04BC8222" w:rsidR="00A569EE" w:rsidRPr="00A569EE" w:rsidRDefault="00086100" w:rsidP="00BD5A9B">
      <w:pPr>
        <w:pStyle w:val="3"/>
        <w:rPr>
          <w:rFonts w:ascii="Times New Roman" w:hAnsi="Times New Roman" w:cs="Times New Roman"/>
        </w:rPr>
      </w:pPr>
      <w:bookmarkStart w:id="29" w:name="_Toc232587461"/>
      <w:r w:rsidRPr="00086100">
        <w:rPr>
          <w:rFonts w:ascii="Times New Roman" w:hAnsi="Times New Roman" w:cs="Times New Roman"/>
        </w:rPr>
        <w:lastRenderedPageBreak/>
        <w:t>5.2.3</w:t>
      </w:r>
      <w:r w:rsidRPr="00086100">
        <w:rPr>
          <w:rFonts w:ascii="Times New Roman" w:hAnsi="Times New Roman" w:cs="Times New Roman"/>
        </w:rPr>
        <w:t xml:space="preserve">　實機</w:t>
      </w:r>
      <w:r w:rsidRPr="00086100">
        <w:rPr>
          <w:rFonts w:ascii="Times New Roman" w:hAnsi="Times New Roman" w:cs="Times New Roman"/>
        </w:rPr>
        <w:t>A/B</w:t>
      </w:r>
      <w:r w:rsidRPr="00086100">
        <w:rPr>
          <w:rFonts w:ascii="Times New Roman" w:hAnsi="Times New Roman" w:cs="Times New Roman"/>
        </w:rPr>
        <w:t>測試結果</w:t>
      </w:r>
      <w:bookmarkEnd w:id="29"/>
      <w:r w:rsidR="00BD5A9B" w:rsidRPr="00A569EE">
        <w:rPr>
          <w:rFonts w:ascii="Times New Roman" w:hAnsi="Times New Roman" w:cs="Times New Roman"/>
        </w:rPr>
        <w:t xml:space="preserve"> </w:t>
      </w:r>
    </w:p>
    <w:p w14:paraId="6A145C4B" w14:textId="0B18DB9E" w:rsidR="003E13BC" w:rsidRDefault="007B7411" w:rsidP="007B74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9F468A" w:rsidRPr="009F468A">
        <w:rPr>
          <w:rFonts w:ascii="Times New Roman" w:hAnsi="Times New Roman" w:cs="Times New Roman" w:hint="eastAsia"/>
        </w:rPr>
        <w:t>要在現有</w:t>
      </w:r>
      <w:r w:rsidR="009F468A" w:rsidRPr="009F468A">
        <w:rPr>
          <w:rFonts w:ascii="Times New Roman" w:hAnsi="Times New Roman" w:cs="Times New Roman"/>
        </w:rPr>
        <w:t xml:space="preserve"> 1×1 </w:t>
      </w:r>
      <w:r w:rsidR="009F468A" w:rsidRPr="009F468A">
        <w:rPr>
          <w:rFonts w:ascii="Times New Roman" w:hAnsi="Times New Roman" w:cs="Times New Roman"/>
        </w:rPr>
        <w:t>硬體上（不碰</w:t>
      </w:r>
      <w:r w:rsidR="009F468A" w:rsidRPr="009F468A">
        <w:rPr>
          <w:rFonts w:ascii="Times New Roman" w:hAnsi="Times New Roman" w:cs="Times New Roman"/>
        </w:rPr>
        <w:t xml:space="preserve"> sim</w:t>
      </w:r>
      <w:r w:rsidR="009F468A" w:rsidRPr="009F468A">
        <w:rPr>
          <w:rFonts w:ascii="Times New Roman" w:hAnsi="Times New Roman" w:cs="Times New Roman"/>
        </w:rPr>
        <w:t>、不等多節點）評估</w:t>
      </w:r>
      <w:r w:rsidR="009F468A" w:rsidRPr="009F468A">
        <w:rPr>
          <w:rFonts w:ascii="Times New Roman" w:hAnsi="Times New Roman" w:cs="Times New Roman"/>
        </w:rPr>
        <w:t>score/SAC/RDSAC</w:t>
      </w:r>
      <w:r w:rsidR="009F468A" w:rsidRPr="009F468A">
        <w:rPr>
          <w:rFonts w:ascii="Times New Roman" w:hAnsi="Times New Roman" w:cs="Times New Roman"/>
        </w:rPr>
        <w:t>的差異，正確的施力點是改</w:t>
      </w:r>
      <w:r w:rsidR="009F468A" w:rsidRPr="009F468A">
        <w:rPr>
          <w:rFonts w:ascii="Times New Roman" w:hAnsi="Times New Roman" w:cs="Times New Roman"/>
        </w:rPr>
        <w:t xml:space="preserve"> live A/B </w:t>
      </w:r>
      <w:r w:rsidR="009F468A" w:rsidRPr="009F468A">
        <w:rPr>
          <w:rFonts w:ascii="Times New Roman" w:hAnsi="Times New Roman" w:cs="Times New Roman"/>
        </w:rPr>
        <w:t>的</w:t>
      </w:r>
      <w:r w:rsidR="009F468A" w:rsidRPr="009F468A">
        <w:rPr>
          <w:rFonts w:ascii="Times New Roman" w:hAnsi="Times New Roman" w:cs="Times New Roman"/>
        </w:rPr>
        <w:t xml:space="preserve"> workload </w:t>
      </w:r>
      <w:r w:rsidR="009F468A" w:rsidRPr="009F468A">
        <w:rPr>
          <w:rFonts w:ascii="Times New Roman" w:hAnsi="Times New Roman" w:cs="Times New Roman"/>
        </w:rPr>
        <w:t>與量測。</w:t>
      </w:r>
      <w:r w:rsidR="009F468A" w:rsidRPr="009F468A">
        <w:rPr>
          <w:rFonts w:ascii="Times New Roman" w:hAnsi="Times New Roman" w:cs="Times New Roman"/>
        </w:rPr>
        <w:t xml:space="preserve">1×1 </w:t>
      </w:r>
      <w:r w:rsidR="009F468A" w:rsidRPr="009F468A">
        <w:rPr>
          <w:rFonts w:ascii="Times New Roman" w:hAnsi="Times New Roman" w:cs="Times New Roman"/>
        </w:rPr>
        <w:t>上</w:t>
      </w:r>
      <w:r w:rsidR="009F468A" w:rsidRPr="009F468A">
        <w:rPr>
          <w:rFonts w:ascii="Times New Roman" w:hAnsi="Times New Roman" w:cs="Times New Roman"/>
        </w:rPr>
        <w:t xml:space="preserve"> live</w:t>
      </w:r>
      <w:r w:rsidR="009F468A" w:rsidRPr="009F468A">
        <w:rPr>
          <w:rFonts w:ascii="Times New Roman" w:hAnsi="Times New Roman" w:cs="Times New Roman"/>
        </w:rPr>
        <w:t>只剩兩個真實槓桿：</w:t>
      </w:r>
      <w:r w:rsidR="009F468A" w:rsidRPr="009F468A">
        <w:rPr>
          <w:rFonts w:ascii="Times New Roman" w:hAnsi="Times New Roman" w:cs="Times New Roman"/>
        </w:rPr>
        <w:t xml:space="preserve">job </w:t>
      </w:r>
      <w:r w:rsidR="009F468A" w:rsidRPr="009F468A">
        <w:rPr>
          <w:rFonts w:ascii="Times New Roman" w:hAnsi="Times New Roman" w:cs="Times New Roman"/>
        </w:rPr>
        <w:t>排序（</w:t>
      </w:r>
      <w:r w:rsidR="009F468A" w:rsidRPr="009F468A">
        <w:rPr>
          <w:rFonts w:ascii="Times New Roman" w:hAnsi="Times New Roman" w:cs="Times New Roman"/>
        </w:rPr>
        <w:t>priority boost</w:t>
      </w:r>
      <w:r w:rsidR="009F468A" w:rsidRPr="009F468A">
        <w:rPr>
          <w:rFonts w:ascii="Times New Roman" w:hAnsi="Times New Roman" w:cs="Times New Roman"/>
        </w:rPr>
        <w:t>）與單</w:t>
      </w:r>
      <w:r w:rsidR="009F468A" w:rsidRPr="009F468A">
        <w:rPr>
          <w:rFonts w:ascii="Times New Roman" w:hAnsi="Times New Roman" w:cs="Times New Roman"/>
        </w:rPr>
        <w:t>GPU</w:t>
      </w:r>
      <w:r w:rsidR="009F468A" w:rsidRPr="009F468A">
        <w:rPr>
          <w:rFonts w:ascii="Times New Roman" w:hAnsi="Times New Roman" w:cs="Times New Roman"/>
        </w:rPr>
        <w:t>的</w:t>
      </w:r>
      <w:r w:rsidR="009F468A" w:rsidRPr="009F468A">
        <w:rPr>
          <w:rFonts w:ascii="Times New Roman" w:hAnsi="Times New Roman" w:cs="Times New Roman"/>
        </w:rPr>
        <w:t>MPS</w:t>
      </w:r>
      <w:r w:rsidR="009F468A" w:rsidRPr="009F468A">
        <w:rPr>
          <w:rFonts w:ascii="Times New Roman" w:hAnsi="Times New Roman" w:cs="Times New Roman"/>
        </w:rPr>
        <w:t>打包程度。設計三根支柱讓這兩個決策產生可測的</w:t>
      </w:r>
      <w:r w:rsidR="009F468A" w:rsidRPr="009F468A">
        <w:rPr>
          <w:rFonts w:ascii="Times New Roman" w:hAnsi="Times New Roman" w:cs="Times New Roman"/>
        </w:rPr>
        <w:t xml:space="preserve"> JCT </w:t>
      </w:r>
      <w:r w:rsidR="009F468A" w:rsidRPr="009F468A">
        <w:rPr>
          <w:rFonts w:ascii="Times New Roman" w:hAnsi="Times New Roman" w:cs="Times New Roman"/>
        </w:rPr>
        <w:t>差異：</w:t>
      </w:r>
    </w:p>
    <w:p w14:paraId="587A7BD1" w14:textId="5CF0CE4D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高競爭</w:t>
      </w:r>
      <w:r w:rsidRPr="00444BE4">
        <w:rPr>
          <w:rFonts w:ascii="Times New Roman" w:hAnsi="Times New Roman" w:cs="Times New Roman"/>
        </w:rPr>
        <w:t xml:space="preserve"> / </w:t>
      </w:r>
      <w:r w:rsidRPr="00444BE4">
        <w:rPr>
          <w:rFonts w:ascii="Times New Roman" w:hAnsi="Times New Roman" w:cs="Times New Roman"/>
        </w:rPr>
        <w:t>深佇列</w:t>
      </w:r>
      <w:r w:rsidRPr="00444BE4">
        <w:rPr>
          <w:rFonts w:ascii="Times New Roman" w:hAnsi="Times New Roman" w:cs="Times New Roman"/>
        </w:rPr>
        <w:t xml:space="preserve"> + MPS </w:t>
      </w:r>
      <w:r w:rsidRPr="00444BE4">
        <w:rPr>
          <w:rFonts w:ascii="Times New Roman" w:hAnsi="Times New Roman" w:cs="Times New Roman"/>
        </w:rPr>
        <w:t>超賣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一次注入遠多於單</w:t>
      </w:r>
      <w:r w:rsidR="00645669" w:rsidRPr="00645669">
        <w:rPr>
          <w:rFonts w:ascii="Times New Roman" w:hAnsi="Times New Roman" w:cs="Times New Roman"/>
        </w:rPr>
        <w:t xml:space="preserve"> GPU </w:t>
      </w:r>
      <w:r w:rsidR="00645669" w:rsidRPr="00645669">
        <w:rPr>
          <w:rFonts w:ascii="Times New Roman" w:hAnsi="Times New Roman" w:cs="Times New Roman"/>
        </w:rPr>
        <w:t>能舒服容納的</w:t>
      </w:r>
      <w:r w:rsidR="00645669" w:rsidRPr="00645669">
        <w:rPr>
          <w:rFonts w:ascii="Times New Roman" w:hAnsi="Times New Roman" w:cs="Times New Roman"/>
        </w:rPr>
        <w:t xml:space="preserve"> job</w:t>
      </w:r>
      <w:r w:rsidR="00645669" w:rsidRPr="00645669">
        <w:rPr>
          <w:rFonts w:ascii="Times New Roman" w:hAnsi="Times New Roman" w:cs="Times New Roman"/>
        </w:rPr>
        <w:t>（</w:t>
      </w:r>
      <w:r w:rsidR="00645669" w:rsidRPr="00645669">
        <w:rPr>
          <w:rFonts w:ascii="Times New Roman" w:hAnsi="Times New Roman" w:cs="Times New Roman"/>
        </w:rPr>
        <w:t xml:space="preserve">peak MPS </w:t>
      </w:r>
      <w:r w:rsidR="00645669" w:rsidRPr="00645669">
        <w:rPr>
          <w:rFonts w:ascii="Times New Roman" w:hAnsi="Times New Roman" w:cs="Times New Roman"/>
        </w:rPr>
        <w:t>需求</w:t>
      </w:r>
      <w:r w:rsidR="00645669" w:rsidRPr="00645669">
        <w:rPr>
          <w:rFonts w:ascii="Times New Roman" w:hAnsi="Times New Roman" w:cs="Times New Roman"/>
        </w:rPr>
        <w:t xml:space="preserve"> </w:t>
      </w:r>
      <w:r w:rsidR="00645669" w:rsidRPr="00645669">
        <w:rPr>
          <w:rFonts w:ascii="Cambria Math" w:hAnsi="Cambria Math" w:cs="Cambria Math"/>
        </w:rPr>
        <w:t>≫</w:t>
      </w:r>
      <w:r w:rsidR="00645669" w:rsidRPr="00645669">
        <w:rPr>
          <w:rFonts w:ascii="Times New Roman" w:hAnsi="Times New Roman" w:cs="Times New Roman"/>
        </w:rPr>
        <w:t xml:space="preserve"> 100</w:t>
      </w:r>
      <w:r w:rsidR="00645669" w:rsidRPr="00645669">
        <w:rPr>
          <w:rFonts w:ascii="Times New Roman" w:hAnsi="Times New Roman" w:cs="Times New Roman"/>
        </w:rPr>
        <w:t>），佇列真的堆積</w:t>
      </w:r>
    </w:p>
    <w:p w14:paraId="10C7AE9B" w14:textId="4495F0F9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重尾</w:t>
      </w:r>
      <w:r w:rsidRPr="00444BE4">
        <w:rPr>
          <w:rFonts w:ascii="Times New Roman" w:hAnsi="Times New Roman" w:cs="Times New Roman"/>
        </w:rPr>
        <w:t xml:space="preserve"> runtime + σ-noisy </w:t>
      </w:r>
      <w:r w:rsidRPr="00444BE4">
        <w:rPr>
          <w:rFonts w:ascii="Times New Roman" w:hAnsi="Times New Roman" w:cs="Times New Roman"/>
        </w:rPr>
        <w:t>估計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真實</w:t>
      </w:r>
      <w:r w:rsidR="00645669" w:rsidRPr="00645669">
        <w:rPr>
          <w:rFonts w:ascii="Times New Roman" w:hAnsi="Times New Roman" w:cs="Times New Roman"/>
        </w:rPr>
        <w:t xml:space="preserve"> sleep </w:t>
      </w:r>
      <w:r w:rsidR="00645669" w:rsidRPr="00645669">
        <w:rPr>
          <w:rFonts w:ascii="Times New Roman" w:hAnsi="Times New Roman" w:cs="Times New Roman"/>
        </w:rPr>
        <w:t>時間抽自重尾分布；餵給</w:t>
      </w:r>
      <w:r w:rsidR="00645669" w:rsidRPr="00645669">
        <w:rPr>
          <w:rFonts w:ascii="Times New Roman" w:hAnsi="Times New Roman" w:cs="Times New Roman"/>
        </w:rPr>
        <w:t xml:space="preserve"> /decide </w:t>
      </w:r>
      <w:r w:rsidR="00645669" w:rsidRPr="00645669">
        <w:rPr>
          <w:rFonts w:ascii="Times New Roman" w:hAnsi="Times New Roman" w:cs="Times New Roman"/>
        </w:rPr>
        <w:t>與排序的是加噪的估計（</w:t>
      </w:r>
      <w:r w:rsidR="00645669" w:rsidRPr="00645669">
        <w:rPr>
          <w:rFonts w:ascii="Times New Roman" w:hAnsi="Times New Roman" w:cs="Times New Roman"/>
        </w:rPr>
        <w:t>reported = true·exp(σZ−σ²/2)</w:t>
      </w:r>
      <w:r w:rsidR="00645669" w:rsidRPr="00645669">
        <w:rPr>
          <w:rFonts w:ascii="Times New Roman" w:hAnsi="Times New Roman" w:cs="Times New Roman"/>
        </w:rPr>
        <w:t>），</w:t>
      </w:r>
      <w:r w:rsidR="00645669" w:rsidRPr="00645669">
        <w:rPr>
          <w:rFonts w:ascii="Times New Roman" w:hAnsi="Times New Roman" w:cs="Times New Roman"/>
        </w:rPr>
        <w:t xml:space="preserve">σ </w:t>
      </w:r>
      <w:r w:rsidR="00645669" w:rsidRPr="00645669">
        <w:rPr>
          <w:rFonts w:ascii="Times New Roman" w:hAnsi="Times New Roman" w:cs="Times New Roman"/>
        </w:rPr>
        <w:t>校準到</w:t>
      </w:r>
      <w:r w:rsidR="00645669" w:rsidRPr="00645669">
        <w:rPr>
          <w:rFonts w:ascii="Times New Roman" w:hAnsi="Times New Roman" w:cs="Times New Roman"/>
        </w:rPr>
        <w:t xml:space="preserve"> §3.5 </w:t>
      </w:r>
      <w:r w:rsidR="00645669" w:rsidRPr="00645669">
        <w:rPr>
          <w:rFonts w:ascii="Times New Roman" w:hAnsi="Times New Roman" w:cs="Times New Roman"/>
        </w:rPr>
        <w:t>量到的預測器</w:t>
      </w:r>
      <w:r w:rsidR="00645669" w:rsidRPr="00645669">
        <w:rPr>
          <w:rFonts w:ascii="Times New Roman" w:hAnsi="Times New Roman" w:cs="Times New Roman"/>
        </w:rPr>
        <w:t xml:space="preserve"> log-</w:t>
      </w:r>
      <w:r w:rsidR="00645669" w:rsidRPr="00645669">
        <w:rPr>
          <w:rFonts w:ascii="Times New Roman" w:hAnsi="Times New Roman" w:cs="Times New Roman"/>
        </w:rPr>
        <w:t>殘差（</w:t>
      </w:r>
      <w:r w:rsidR="00645669" w:rsidRPr="00645669">
        <w:rPr>
          <w:rFonts w:ascii="Times New Roman" w:hAnsi="Times New Roman" w:cs="Times New Roman"/>
        </w:rPr>
        <w:t>≈1.2–1.45</w:t>
      </w:r>
      <w:r w:rsidR="00645669" w:rsidRPr="00645669">
        <w:rPr>
          <w:rFonts w:ascii="Times New Roman" w:hAnsi="Times New Roman" w:cs="Times New Roman"/>
        </w:rPr>
        <w:t>）</w:t>
      </w:r>
    </w:p>
    <w:p w14:paraId="56399C0A" w14:textId="2B98846B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尾部量測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除</w:t>
      </w:r>
      <w:r w:rsidR="00645669" w:rsidRPr="00645669">
        <w:rPr>
          <w:rFonts w:ascii="Times New Roman" w:hAnsi="Times New Roman" w:cs="Times New Roman"/>
        </w:rPr>
        <w:t xml:space="preserve"> </w:t>
      </w:r>
      <w:r w:rsidR="00397E6B">
        <w:rPr>
          <w:rFonts w:ascii="Times New Roman" w:hAnsi="Times New Roman" w:cs="Times New Roman" w:hint="eastAsia"/>
        </w:rPr>
        <w:t>了</w:t>
      </w:r>
      <w:r w:rsidR="00645669" w:rsidRPr="00645669">
        <w:rPr>
          <w:rFonts w:ascii="Times New Roman" w:hAnsi="Times New Roman" w:cs="Times New Roman"/>
        </w:rPr>
        <w:t>mean JCT</w:t>
      </w:r>
      <w:r w:rsidR="00645669" w:rsidRPr="00645669">
        <w:rPr>
          <w:rFonts w:ascii="Times New Roman" w:hAnsi="Times New Roman" w:cs="Times New Roman"/>
        </w:rPr>
        <w:t>，加</w:t>
      </w:r>
      <w:r w:rsidR="002263F3">
        <w:rPr>
          <w:rFonts w:ascii="Times New Roman" w:hAnsi="Times New Roman" w:cs="Times New Roman" w:hint="eastAsia"/>
        </w:rPr>
        <w:t>上</w:t>
      </w:r>
      <w:r w:rsidR="00645669" w:rsidRPr="00645669">
        <w:rPr>
          <w:rFonts w:ascii="Times New Roman" w:hAnsi="Times New Roman" w:cs="Times New Roman"/>
        </w:rPr>
        <w:t>p95/p99 JCT</w:t>
      </w:r>
      <w:r w:rsidR="00645669" w:rsidRPr="00645669">
        <w:rPr>
          <w:rFonts w:ascii="Times New Roman" w:hAnsi="Times New Roman" w:cs="Times New Roman"/>
        </w:rPr>
        <w:t>、</w:t>
      </w:r>
      <w:r w:rsidR="00645669" w:rsidRPr="00645669">
        <w:rPr>
          <w:rFonts w:ascii="Times New Roman" w:hAnsi="Times New Roman" w:cs="Times New Roman"/>
        </w:rPr>
        <w:t>tail slowdown</w:t>
      </w:r>
      <w:r w:rsidR="00645669" w:rsidRPr="00645669">
        <w:rPr>
          <w:rFonts w:ascii="Times New Roman" w:hAnsi="Times New Roman" w:cs="Times New Roman"/>
        </w:rPr>
        <w:t>、</w:t>
      </w:r>
      <w:r w:rsidR="00645669" w:rsidRPr="00645669">
        <w:rPr>
          <w:rFonts w:ascii="Times New Roman" w:hAnsi="Times New Roman" w:cs="Times New Roman"/>
        </w:rPr>
        <w:t>JCT</w:t>
      </w:r>
      <w:r w:rsidR="00645669" w:rsidRPr="00645669">
        <w:rPr>
          <w:rFonts w:ascii="Times New Roman" w:hAnsi="Times New Roman" w:cs="Times New Roman"/>
        </w:rPr>
        <w:t>的</w:t>
      </w:r>
      <w:r w:rsidR="00645669" w:rsidRPr="00645669">
        <w:rPr>
          <w:rFonts w:ascii="Times New Roman" w:hAnsi="Times New Roman" w:cs="Times New Roman"/>
        </w:rPr>
        <w:t xml:space="preserve"> CVaR</w:t>
      </w:r>
      <w:r w:rsidR="00645669" w:rsidRPr="00645669">
        <w:rPr>
          <w:rFonts w:ascii="Times New Roman" w:hAnsi="Times New Roman" w:cs="Times New Roman"/>
        </w:rPr>
        <w:t>、最差</w:t>
      </w:r>
      <w:r w:rsidR="00645669" w:rsidRPr="00645669">
        <w:rPr>
          <w:rFonts w:ascii="Times New Roman" w:hAnsi="Times New Roman" w:cs="Times New Roman"/>
        </w:rPr>
        <w:t xml:space="preserve"> straggler</w:t>
      </w:r>
      <w:r w:rsidR="00645669" w:rsidRPr="00645669">
        <w:rPr>
          <w:rFonts w:ascii="Times New Roman" w:hAnsi="Times New Roman" w:cs="Times New Roman"/>
        </w:rPr>
        <w:t>、完成率</w:t>
      </w:r>
    </w:p>
    <w:p w14:paraId="3AD72356" w14:textId="77777777" w:rsidR="00A1363E" w:rsidRDefault="00A1363E" w:rsidP="00454334">
      <w:pPr>
        <w:spacing w:line="276" w:lineRule="auto"/>
        <w:jc w:val="both"/>
        <w:rPr>
          <w:rFonts w:ascii="Times New Roman" w:hAnsi="Times New Roman" w:cs="Times New Roman"/>
        </w:rPr>
      </w:pPr>
    </w:p>
    <w:p w14:paraId="7C5426AB" w14:textId="57E031A8" w:rsidR="00454334" w:rsidRDefault="009B4214" w:rsidP="0045433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A1363E">
        <w:rPr>
          <w:rFonts w:ascii="Times New Roman" w:hAnsi="Times New Roman" w:cs="Times New Roman" w:hint="eastAsia"/>
        </w:rPr>
        <w:t>後來</w:t>
      </w:r>
      <w:r w:rsidR="00454334">
        <w:rPr>
          <w:rFonts w:ascii="Times New Roman" w:hAnsi="Times New Roman" w:cs="Times New Roman" w:hint="eastAsia"/>
        </w:rPr>
        <w:t>發現會有飄移</w:t>
      </w:r>
      <w:r w:rsidR="00454334">
        <w:rPr>
          <w:rFonts w:ascii="Times New Roman" w:hAnsi="Times New Roman" w:cs="Times New Roman" w:hint="eastAsia"/>
        </w:rPr>
        <w:t>(drift)</w:t>
      </w:r>
      <w:r w:rsidR="00454334">
        <w:rPr>
          <w:rFonts w:ascii="Times New Roman" w:hAnsi="Times New Roman" w:cs="Times New Roman" w:hint="eastAsia"/>
        </w:rPr>
        <w:t>和</w:t>
      </w:r>
      <w:r w:rsidR="00454334" w:rsidRPr="00454334">
        <w:rPr>
          <w:rFonts w:ascii="Times New Roman" w:hAnsi="Times New Roman" w:cs="Times New Roman"/>
        </w:rPr>
        <w:t>執行順序的混淆</w:t>
      </w:r>
      <w:r w:rsidR="00454334">
        <w:rPr>
          <w:rFonts w:ascii="Times New Roman" w:hAnsi="Times New Roman" w:cs="Times New Roman" w:hint="eastAsia"/>
        </w:rPr>
        <w:t>(</w:t>
      </w:r>
      <w:r w:rsidR="00454334" w:rsidRPr="00454334">
        <w:rPr>
          <w:rFonts w:ascii="Times New Roman" w:hAnsi="Times New Roman" w:cs="Times New Roman"/>
        </w:rPr>
        <w:t>confounding</w:t>
      </w:r>
      <w:r w:rsidR="00454334">
        <w:rPr>
          <w:rFonts w:ascii="Times New Roman" w:hAnsi="Times New Roman" w:cs="Times New Roman" w:hint="eastAsia"/>
        </w:rPr>
        <w:t>)</w:t>
      </w:r>
      <w:r w:rsidR="00454334">
        <w:rPr>
          <w:rFonts w:ascii="Times New Roman" w:hAnsi="Times New Roman" w:cs="Times New Roman" w:hint="eastAsia"/>
        </w:rPr>
        <w:t>的問題，</w:t>
      </w:r>
      <w:r w:rsidR="003E13BC">
        <w:rPr>
          <w:rFonts w:ascii="Times New Roman" w:hAnsi="Times New Roman" w:cs="Times New Roman" w:hint="eastAsia"/>
        </w:rPr>
        <w:t>因為</w:t>
      </w:r>
      <w:r w:rsidR="003E13BC" w:rsidRPr="00454334">
        <w:rPr>
          <w:rFonts w:ascii="Times New Roman" w:hAnsi="Times New Roman" w:cs="Times New Roman"/>
        </w:rPr>
        <w:t>GPU/</w:t>
      </w:r>
      <w:r w:rsidR="003E13BC" w:rsidRPr="00454334">
        <w:rPr>
          <w:rFonts w:ascii="Times New Roman" w:hAnsi="Times New Roman" w:cs="Times New Roman"/>
        </w:rPr>
        <w:t>叢集的速度不是整段時間都固定的</w:t>
      </w:r>
      <w:r w:rsidR="003E13BC">
        <w:rPr>
          <w:rFonts w:ascii="Times New Roman" w:hAnsi="Times New Roman" w:cs="Times New Roman" w:hint="eastAsia"/>
        </w:rPr>
        <w:t>，</w:t>
      </w:r>
      <w:r w:rsidR="003E13BC" w:rsidRPr="00454334">
        <w:rPr>
          <w:rFonts w:ascii="Times New Roman" w:hAnsi="Times New Roman" w:cs="Times New Roman"/>
        </w:rPr>
        <w:t>同樣的工作後來會變快</w:t>
      </w:r>
      <w:r w:rsidR="003E13BC">
        <w:rPr>
          <w:rFonts w:ascii="Times New Roman" w:hAnsi="Times New Roman" w:cs="Times New Roman" w:hint="eastAsia"/>
        </w:rPr>
        <w:t>。並且</w:t>
      </w:r>
      <w:r w:rsidRPr="00454334">
        <w:rPr>
          <w:rFonts w:ascii="Times New Roman" w:hAnsi="Times New Roman" w:cs="Times New Roman"/>
        </w:rPr>
        <w:t>四種排程方法</w:t>
      </w:r>
      <w:r>
        <w:rPr>
          <w:rFonts w:ascii="Times New Roman" w:hAnsi="Times New Roman" w:cs="Times New Roman" w:hint="eastAsia"/>
        </w:rPr>
        <w:t>是依序量測，</w:t>
      </w:r>
      <w:r w:rsidRPr="00454334">
        <w:rPr>
          <w:rFonts w:ascii="Times New Roman" w:hAnsi="Times New Roman" w:cs="Times New Roman"/>
        </w:rPr>
        <w:t>於是某個方法被綁在「慢時段」、另一個被綁在「快時段」</w:t>
      </w:r>
      <w:r>
        <w:rPr>
          <w:rFonts w:ascii="Times New Roman" w:hAnsi="Times New Roman" w:cs="Times New Roman" w:hint="eastAsia"/>
        </w:rPr>
        <w:t>。</w:t>
      </w:r>
      <w:r w:rsidR="004E364E">
        <w:rPr>
          <w:rFonts w:ascii="Times New Roman" w:hAnsi="Times New Roman" w:cs="Times New Roman" w:hint="eastAsia"/>
        </w:rPr>
        <w:t>這會造成</w:t>
      </w:r>
      <w:r w:rsidR="004E364E" w:rsidRPr="00454334">
        <w:rPr>
          <w:rFonts w:ascii="Times New Roman" w:hAnsi="Times New Roman" w:cs="Times New Roman"/>
        </w:rPr>
        <w:t>晚跑的方法看起來比較好，但分不清是它真的比較好、還是只是跑在比較快的時段</w:t>
      </w:r>
      <w:r w:rsidR="004E364E">
        <w:rPr>
          <w:rFonts w:ascii="Times New Roman" w:hAnsi="Times New Roman" w:cs="Times New Roman" w:hint="eastAsia"/>
        </w:rPr>
        <w:t>。</w:t>
      </w:r>
    </w:p>
    <w:p w14:paraId="37EFED4D" w14:textId="690EF929" w:rsidR="004E364E" w:rsidRDefault="004E364E" w:rsidP="0045433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因此設計</w:t>
      </w:r>
      <w:r w:rsidRPr="004E364E">
        <w:rPr>
          <w:rFonts w:ascii="Times New Roman" w:hAnsi="Times New Roman" w:cs="Times New Roman"/>
        </w:rPr>
        <w:t>round-robin</w:t>
      </w:r>
      <w:r w:rsidRPr="004E364E">
        <w:rPr>
          <w:rFonts w:ascii="Times New Roman" w:hAnsi="Times New Roman" w:cs="Times New Roman"/>
        </w:rPr>
        <w:t>交錯排程</w:t>
      </w:r>
      <w:r>
        <w:rPr>
          <w:rFonts w:ascii="Times New Roman" w:hAnsi="Times New Roman" w:cs="Times New Roman" w:hint="eastAsia"/>
        </w:rPr>
        <w:t>來進行量測</w:t>
      </w:r>
      <w:r w:rsidRPr="004E364E">
        <w:rPr>
          <w:rFonts w:ascii="Times New Roman" w:hAnsi="Times New Roman" w:cs="Times New Roman" w:hint="eastAsia"/>
        </w:rPr>
        <w:t>，改成每一輪讓四種方法各跑一次，而且每輪輪換誰先跑</w:t>
      </w:r>
      <w:r w:rsidR="00723720">
        <w:rPr>
          <w:rFonts w:ascii="Times New Roman" w:hAnsi="Times New Roman" w:cs="Times New Roman" w:hint="eastAsia"/>
        </w:rPr>
        <w:t>。</w:t>
      </w:r>
      <w:r w:rsidR="00723720" w:rsidRPr="004E364E">
        <w:rPr>
          <w:rFonts w:ascii="Times New Roman" w:hAnsi="Times New Roman" w:cs="Times New Roman" w:hint="eastAsia"/>
        </w:rPr>
        <w:t>這樣每種方法都會分到一些早期（慢）輪次和一些晚期（快）輪次，</w:t>
      </w:r>
      <w:r w:rsidR="00C641D8">
        <w:rPr>
          <w:rFonts w:ascii="Times New Roman" w:hAnsi="Times New Roman" w:cs="Times New Roman" w:hint="eastAsia"/>
        </w:rPr>
        <w:t>飄移</w:t>
      </w:r>
      <w:r w:rsidR="00723720" w:rsidRPr="004E364E">
        <w:rPr>
          <w:rFonts w:ascii="Times New Roman" w:hAnsi="Times New Roman" w:cs="Times New Roman"/>
        </w:rPr>
        <w:t>對四者的影響被抵消</w:t>
      </w:r>
      <w:r w:rsidR="00D652F0">
        <w:rPr>
          <w:rFonts w:ascii="Times New Roman" w:hAnsi="Times New Roman" w:cs="Times New Roman" w:hint="eastAsia"/>
        </w:rPr>
        <w:t>：</w:t>
      </w:r>
    </w:p>
    <w:p w14:paraId="74AB7AEC" w14:textId="77CFAE9D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1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</w:p>
    <w:p w14:paraId="417F3649" w14:textId="5A2131B4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2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</w:p>
    <w:p w14:paraId="410669C8" w14:textId="34F34B30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3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</w:p>
    <w:p w14:paraId="2A43A4CD" w14:textId="12507CF6" w:rsidR="004E364E" w:rsidRP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4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</w:p>
    <w:p w14:paraId="300ED789" w14:textId="77777777" w:rsidR="00723720" w:rsidRDefault="00723720" w:rsidP="007B7411">
      <w:pPr>
        <w:spacing w:line="276" w:lineRule="auto"/>
        <w:jc w:val="both"/>
        <w:rPr>
          <w:rFonts w:ascii="Times New Roman" w:hAnsi="Times New Roman" w:cs="Times New Roman"/>
        </w:rPr>
      </w:pPr>
    </w:p>
    <w:p w14:paraId="00F2E20B" w14:textId="243892E0" w:rsidR="00723720" w:rsidRDefault="00BE7335" w:rsidP="007B74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消除測量誤差</w:t>
      </w:r>
      <w:r w:rsidRPr="00BE7335">
        <w:rPr>
          <w:rFonts w:ascii="Times New Roman" w:hAnsi="Times New Roman" w:cs="Times New Roman"/>
        </w:rPr>
        <w:t>後的比較（</w:t>
      </w:r>
      <w:r w:rsidRPr="00BE7335">
        <w:rPr>
          <w:rFonts w:ascii="Times New Roman" w:hAnsi="Times New Roman" w:cs="Times New Roman"/>
        </w:rPr>
        <w:t xml:space="preserve">pooled </w:t>
      </w:r>
      <w:r w:rsidRPr="00BE7335">
        <w:rPr>
          <w:rFonts w:ascii="Times New Roman" w:hAnsi="Times New Roman" w:cs="Times New Roman"/>
        </w:rPr>
        <w:t>兩</w:t>
      </w:r>
      <w:r w:rsidRPr="00BE7335">
        <w:rPr>
          <w:rFonts w:ascii="Times New Roman" w:hAnsi="Times New Roman" w:cs="Times New Roman"/>
        </w:rPr>
        <w:t xml:space="preserve"> </w:t>
      </w:r>
      <w:r w:rsidRPr="007D087A">
        <w:rPr>
          <w:rFonts w:ascii="Times New Roman" w:hAnsi="Times New Roman" w:cs="Times New Roman"/>
          <w:i/>
          <w:iCs/>
        </w:rPr>
        <w:t>σ</w:t>
      </w:r>
      <w:r w:rsidRPr="00BE7335">
        <w:rPr>
          <w:rFonts w:ascii="Times New Roman" w:hAnsi="Times New Roman" w:cs="Times New Roman"/>
        </w:rPr>
        <w:t>，每方法</w:t>
      </w:r>
      <w:r w:rsidRPr="00BE7335">
        <w:rPr>
          <w:rFonts w:ascii="Times New Roman" w:hAnsi="Times New Roman" w:cs="Times New Roman"/>
        </w:rPr>
        <w:t xml:space="preserve"> </w:t>
      </w:r>
      <w:r w:rsidRPr="007D087A">
        <w:rPr>
          <w:rFonts w:ascii="Times New Roman" w:hAnsi="Times New Roman" w:cs="Times New Roman"/>
          <w:i/>
          <w:iCs/>
        </w:rPr>
        <w:t>n</w:t>
      </w:r>
      <w:r w:rsidRPr="00BE7335">
        <w:rPr>
          <w:rFonts w:ascii="Times New Roman" w:hAnsi="Times New Roman" w:cs="Times New Roman"/>
        </w:rPr>
        <w:t>=208</w:t>
      </w:r>
      <w:r w:rsidRPr="00BE7335">
        <w:rPr>
          <w:rFonts w:ascii="Times New Roman" w:hAnsi="Times New Roman" w:cs="Times New Roman"/>
        </w:rPr>
        <w:t>）：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313"/>
        <w:gridCol w:w="1418"/>
        <w:gridCol w:w="1559"/>
        <w:gridCol w:w="1984"/>
      </w:tblGrid>
      <w:tr w:rsidR="0065698F" w14:paraId="4507021E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2EDC916E" w14:textId="49AA31BE" w:rsidR="0065698F" w:rsidRPr="004209A9" w:rsidRDefault="0065698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排程／指標</w:t>
            </w:r>
          </w:p>
        </w:tc>
        <w:tc>
          <w:tcPr>
            <w:tcW w:w="1313" w:type="dxa"/>
            <w:shd w:val="clear" w:color="auto" w:fill="E7E6E6" w:themeFill="background2"/>
            <w:vAlign w:val="center"/>
          </w:tcPr>
          <w:p w14:paraId="5EC3F59C" w14:textId="09B1B0A7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mean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EB25AE9" w14:textId="01136D96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559" w:type="dxa"/>
            <w:shd w:val="clear" w:color="auto" w:fill="E7E6E6" w:themeFill="background2"/>
            <w:vAlign w:val="center"/>
          </w:tcPr>
          <w:p w14:paraId="3B564C13" w14:textId="35C14F24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78B14DEA" w14:textId="1E6696AC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C</w:t>
            </w:r>
            <w:r w:rsidRPr="004209A9">
              <w:rPr>
                <w:rFonts w:ascii="Times New Roman" w:hAnsi="Times New Roman" w:cs="Times New Roman"/>
                <w:b/>
                <w:bCs/>
              </w:rPr>
              <w:t>v</w:t>
            </w:r>
            <w:r w:rsidRPr="004209A9">
              <w:rPr>
                <w:rFonts w:ascii="Times New Roman" w:hAnsi="Times New Roman" w:cs="Times New Roman" w:hint="eastAsia"/>
                <w:b/>
                <w:bCs/>
              </w:rPr>
              <w:t>aR (0.25)</w:t>
            </w:r>
          </w:p>
        </w:tc>
      </w:tr>
      <w:tr w:rsidR="0065698F" w14:paraId="538219D1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38E91955" w14:textId="4A881528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 w:hint="eastAsia"/>
              </w:rPr>
              <w:t>core</w:t>
            </w:r>
          </w:p>
        </w:tc>
        <w:tc>
          <w:tcPr>
            <w:tcW w:w="1313" w:type="dxa"/>
            <w:vAlign w:val="center"/>
          </w:tcPr>
          <w:p w14:paraId="617DA2F3" w14:textId="32B8B725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43.6</w:t>
            </w:r>
          </w:p>
        </w:tc>
        <w:tc>
          <w:tcPr>
            <w:tcW w:w="1418" w:type="dxa"/>
            <w:vAlign w:val="center"/>
          </w:tcPr>
          <w:p w14:paraId="2BE132A6" w14:textId="385C2A20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7960D322" w14:textId="1B362829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126.0</w:t>
            </w:r>
          </w:p>
        </w:tc>
        <w:tc>
          <w:tcPr>
            <w:tcW w:w="1984" w:type="dxa"/>
            <w:vAlign w:val="center"/>
          </w:tcPr>
          <w:p w14:paraId="1290AE79" w14:textId="5E6E3286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79.0</w:t>
            </w:r>
          </w:p>
        </w:tc>
      </w:tr>
      <w:tr w:rsidR="0065698F" w14:paraId="310B73BE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41255A2A" w14:textId="7D0E7B7D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313" w:type="dxa"/>
            <w:vAlign w:val="center"/>
          </w:tcPr>
          <w:p w14:paraId="5100E508" w14:textId="22CB084E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44.0</w:t>
            </w:r>
          </w:p>
        </w:tc>
        <w:tc>
          <w:tcPr>
            <w:tcW w:w="1418" w:type="dxa"/>
            <w:vAlign w:val="center"/>
          </w:tcPr>
          <w:p w14:paraId="2A5F53B3" w14:textId="3C796012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261AD42B" w14:textId="2DEB96E9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152.0</w:t>
            </w:r>
          </w:p>
        </w:tc>
        <w:tc>
          <w:tcPr>
            <w:tcW w:w="1984" w:type="dxa"/>
            <w:vAlign w:val="center"/>
          </w:tcPr>
          <w:p w14:paraId="6E4A3CCD" w14:textId="2A8821A0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81.2</w:t>
            </w:r>
          </w:p>
        </w:tc>
      </w:tr>
      <w:tr w:rsidR="0065698F" w14:paraId="3BB52D24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1F640FD3" w14:textId="3A70C7D4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313" w:type="dxa"/>
            <w:vAlign w:val="center"/>
          </w:tcPr>
          <w:p w14:paraId="5CBFD649" w14:textId="20856984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43.9</w:t>
            </w:r>
          </w:p>
        </w:tc>
        <w:tc>
          <w:tcPr>
            <w:tcW w:w="1418" w:type="dxa"/>
            <w:vAlign w:val="center"/>
          </w:tcPr>
          <w:p w14:paraId="468C970B" w14:textId="5B9531B3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125.0</w:t>
            </w:r>
          </w:p>
        </w:tc>
        <w:tc>
          <w:tcPr>
            <w:tcW w:w="1559" w:type="dxa"/>
            <w:vAlign w:val="center"/>
          </w:tcPr>
          <w:p w14:paraId="1A8B69C0" w14:textId="2990EA53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132.9</w:t>
            </w:r>
          </w:p>
        </w:tc>
        <w:tc>
          <w:tcPr>
            <w:tcW w:w="1984" w:type="dxa"/>
            <w:vAlign w:val="center"/>
          </w:tcPr>
          <w:p w14:paraId="71649BAD" w14:textId="52F35E8D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80.7</w:t>
            </w:r>
          </w:p>
        </w:tc>
      </w:tr>
      <w:tr w:rsidR="0065698F" w14:paraId="22F016C8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30918A22" w14:textId="3B6C232A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RDSAC-cvar</w:t>
            </w:r>
          </w:p>
        </w:tc>
        <w:tc>
          <w:tcPr>
            <w:tcW w:w="1313" w:type="dxa"/>
            <w:vAlign w:val="center"/>
          </w:tcPr>
          <w:p w14:paraId="5A6CFBD6" w14:textId="0D73AD24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44.0</w:t>
            </w:r>
          </w:p>
        </w:tc>
        <w:tc>
          <w:tcPr>
            <w:tcW w:w="1418" w:type="dxa"/>
            <w:vAlign w:val="center"/>
          </w:tcPr>
          <w:p w14:paraId="22063781" w14:textId="7366C7DE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638C25E1" w14:textId="624D2F0F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151.0</w:t>
            </w:r>
          </w:p>
        </w:tc>
        <w:tc>
          <w:tcPr>
            <w:tcW w:w="1984" w:type="dxa"/>
            <w:vAlign w:val="center"/>
          </w:tcPr>
          <w:p w14:paraId="129616A9" w14:textId="46050306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81.1</w:t>
            </w:r>
          </w:p>
        </w:tc>
      </w:tr>
    </w:tbl>
    <w:p w14:paraId="0B9E8099" w14:textId="7545C8E0" w:rsidR="00536035" w:rsidRDefault="00536035" w:rsidP="00536035">
      <w:pPr>
        <w:spacing w:line="276" w:lineRule="auto"/>
        <w:jc w:val="center"/>
        <w:rPr>
          <w:rFonts w:ascii="Times New Roman" w:hAnsi="Times New Roman" w:cs="Times New Roman"/>
        </w:rPr>
      </w:pPr>
      <w:r w:rsidRPr="00536035">
        <w:rPr>
          <w:rFonts w:ascii="Times New Roman" w:hAnsi="Times New Roman" w:cs="Times New Roman"/>
        </w:rPr>
        <w:t>【表</w:t>
      </w:r>
      <w:r w:rsidRPr="00536035">
        <w:rPr>
          <w:rFonts w:ascii="Times New Roman" w:hAnsi="Times New Roman" w:cs="Times New Roman"/>
        </w:rPr>
        <w:t xml:space="preserve"> </w:t>
      </w:r>
      <w:r w:rsidR="0055198C">
        <w:rPr>
          <w:rFonts w:ascii="Times New Roman" w:hAnsi="Times New Roman" w:cs="Times New Roman" w:hint="eastAsia"/>
        </w:rPr>
        <w:t>4</w:t>
      </w:r>
      <w:r w:rsidRPr="00536035">
        <w:rPr>
          <w:rFonts w:ascii="Times New Roman" w:hAnsi="Times New Roman" w:cs="Times New Roman"/>
        </w:rPr>
        <w:t>】</w:t>
      </w:r>
      <w:r w:rsidR="006C7AC5">
        <w:rPr>
          <w:rFonts w:ascii="Times New Roman" w:hAnsi="Times New Roman" w:cs="Times New Roman" w:hint="eastAsia"/>
        </w:rPr>
        <w:t>全</w:t>
      </w:r>
      <w:r w:rsidR="0070466A">
        <w:rPr>
          <w:rFonts w:ascii="Times New Roman" w:hAnsi="Times New Roman" w:cs="Times New Roman" w:hint="eastAsia"/>
        </w:rPr>
        <w:t>方法的</w:t>
      </w:r>
      <w:r w:rsidR="000867C8">
        <w:rPr>
          <w:rFonts w:ascii="Times New Roman" w:hAnsi="Times New Roman" w:cs="Times New Roman" w:hint="eastAsia"/>
        </w:rPr>
        <w:t>實機</w:t>
      </w:r>
      <w:r w:rsidR="0070466A">
        <w:rPr>
          <w:rFonts w:ascii="Times New Roman" w:hAnsi="Times New Roman" w:cs="Times New Roman" w:hint="eastAsia"/>
        </w:rPr>
        <w:t>評估</w:t>
      </w:r>
      <w:r w:rsidRPr="00536035">
        <w:rPr>
          <w:rFonts w:ascii="Times New Roman" w:hAnsi="Times New Roman" w:cs="Times New Roman"/>
        </w:rPr>
        <w:t>結果</w:t>
      </w:r>
    </w:p>
    <w:p w14:paraId="64633C0E" w14:textId="77777777" w:rsidR="00086100" w:rsidRPr="006C7AC5" w:rsidRDefault="00086100">
      <w:pPr>
        <w:spacing w:line="276" w:lineRule="auto"/>
        <w:jc w:val="both"/>
        <w:rPr>
          <w:rFonts w:ascii="Times New Roman" w:hAnsi="Times New Roman" w:cs="Times New Roman"/>
        </w:rPr>
      </w:pPr>
    </w:p>
    <w:p w14:paraId="0374D212" w14:textId="07BB9897" w:rsidR="00FD3758" w:rsidRDefault="002F4640" w:rsidP="00F362A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從表</w:t>
      </w:r>
      <w:r>
        <w:rPr>
          <w:rFonts w:ascii="Times New Roman" w:hAnsi="Times New Roman" w:cs="Times New Roman" w:hint="eastAsia"/>
        </w:rPr>
        <w:t>7</w:t>
      </w:r>
      <w:r w:rsidR="009060F3">
        <w:rPr>
          <w:rFonts w:ascii="Times New Roman" w:hAnsi="Times New Roman" w:cs="Times New Roman" w:hint="eastAsia"/>
        </w:rPr>
        <w:t>可以發現四種方式在</w:t>
      </w:r>
      <w:r w:rsidR="00F362AD" w:rsidRPr="00F362AD">
        <w:rPr>
          <w:rFonts w:ascii="Times New Roman" w:hAnsi="Times New Roman" w:cs="Times New Roman"/>
        </w:rPr>
        <w:t>mean</w:t>
      </w:r>
      <w:r w:rsidR="00F362AD" w:rsidRPr="00F362AD">
        <w:rPr>
          <w:rFonts w:ascii="Times New Roman" w:hAnsi="Times New Roman" w:cs="Times New Roman"/>
        </w:rPr>
        <w:t>、</w:t>
      </w:r>
      <w:r w:rsidR="00F362AD" w:rsidRPr="00F362AD">
        <w:rPr>
          <w:rFonts w:ascii="Times New Roman" w:hAnsi="Times New Roman" w:cs="Times New Roman"/>
        </w:rPr>
        <w:t xml:space="preserve">p95 </w:t>
      </w:r>
      <w:r w:rsidR="00F362AD" w:rsidRPr="00F362AD">
        <w:rPr>
          <w:rFonts w:ascii="Times New Roman" w:hAnsi="Times New Roman" w:cs="Times New Roman"/>
        </w:rPr>
        <w:t>全部打平</w:t>
      </w:r>
      <w:r w:rsidR="009060F3">
        <w:rPr>
          <w:rFonts w:ascii="Times New Roman" w:hAnsi="Times New Roman" w:cs="Times New Roman" w:hint="eastAsia"/>
        </w:rPr>
        <w:t>，</w:t>
      </w:r>
      <w:r w:rsidR="00F362AD" w:rsidRPr="00F362AD">
        <w:rPr>
          <w:rFonts w:ascii="Times New Roman" w:hAnsi="Times New Roman" w:cs="Times New Roman"/>
        </w:rPr>
        <w:t>在穩定的尾部指標</w:t>
      </w:r>
      <w:r w:rsidR="009060F3">
        <w:rPr>
          <w:rFonts w:ascii="Times New Roman" w:hAnsi="Times New Roman" w:cs="Times New Roman"/>
        </w:rPr>
        <w:t>(</w:t>
      </w:r>
      <w:r w:rsidR="00F362AD" w:rsidRPr="00F362AD">
        <w:rPr>
          <w:rFonts w:ascii="Times New Roman" w:hAnsi="Times New Roman" w:cs="Times New Roman"/>
        </w:rPr>
        <w:t>C</w:t>
      </w:r>
      <w:r w:rsidR="009060F3" w:rsidRPr="00F362AD">
        <w:rPr>
          <w:rFonts w:ascii="Times New Roman" w:hAnsi="Times New Roman" w:cs="Times New Roman"/>
        </w:rPr>
        <w:t>v</w:t>
      </w:r>
      <w:r w:rsidR="00F362AD" w:rsidRPr="00F362AD">
        <w:rPr>
          <w:rFonts w:ascii="Times New Roman" w:hAnsi="Times New Roman" w:cs="Times New Roman"/>
        </w:rPr>
        <w:t>aR</w:t>
      </w:r>
      <w:r w:rsidR="009060F3">
        <w:rPr>
          <w:rFonts w:ascii="Times New Roman" w:hAnsi="Times New Roman" w:cs="Times New Roman" w:hint="eastAsia"/>
        </w:rPr>
        <w:t>)</w:t>
      </w:r>
      <w:r w:rsidR="00F362AD" w:rsidRPr="00F362AD">
        <w:rPr>
          <w:rFonts w:ascii="Times New Roman" w:hAnsi="Times New Roman" w:cs="Times New Roman"/>
        </w:rPr>
        <w:t>上，</w:t>
      </w:r>
      <w:r w:rsidR="002935ED">
        <w:rPr>
          <w:rFonts w:ascii="Times New Roman" w:hAnsi="Times New Roman" w:cs="Times New Roman" w:hint="eastAsia"/>
        </w:rPr>
        <w:t>啟發式</w:t>
      </w:r>
      <w:r w:rsidR="00F362AD" w:rsidRPr="00F362AD">
        <w:rPr>
          <w:rFonts w:ascii="Times New Roman" w:hAnsi="Times New Roman" w:cs="Times New Roman"/>
        </w:rPr>
        <w:t>反而</w:t>
      </w:r>
      <w:r w:rsidR="00177DAF">
        <w:rPr>
          <w:rFonts w:ascii="Times New Roman" w:hAnsi="Times New Roman" w:cs="Times New Roman" w:hint="eastAsia"/>
        </w:rPr>
        <w:t>稍微好一點</w:t>
      </w:r>
      <w:r w:rsidR="00AC5590">
        <w:rPr>
          <w:rFonts w:ascii="Times New Roman" w:hAnsi="Times New Roman" w:cs="Times New Roman" w:hint="eastAsia"/>
        </w:rPr>
        <w:t>。</w:t>
      </w:r>
      <w:r w:rsidR="00F362AD" w:rsidRPr="00F362AD">
        <w:rPr>
          <w:rFonts w:ascii="Times New Roman" w:hAnsi="Times New Roman" w:cs="Times New Roman"/>
        </w:rPr>
        <w:t>1×1 makespan-bound</w:t>
      </w:r>
      <w:r w:rsidR="00F362AD" w:rsidRPr="00F362AD">
        <w:rPr>
          <w:rFonts w:ascii="Times New Roman" w:hAnsi="Times New Roman" w:cs="Times New Roman"/>
        </w:rPr>
        <w:t>讓排序根本動不了</w:t>
      </w:r>
      <w:r w:rsidR="00F362AD" w:rsidRPr="00F362AD">
        <w:rPr>
          <w:rFonts w:ascii="Times New Roman" w:hAnsi="Times New Roman" w:cs="Times New Roman"/>
        </w:rPr>
        <w:t>JCT</w:t>
      </w:r>
      <w:r w:rsidR="00AC5590">
        <w:rPr>
          <w:rFonts w:ascii="Times New Roman" w:hAnsi="Times New Roman" w:cs="Times New Roman" w:hint="eastAsia"/>
        </w:rPr>
        <w:t>，</w:t>
      </w:r>
      <w:r w:rsidR="00005F5A">
        <w:rPr>
          <w:rFonts w:ascii="Times New Roman" w:hAnsi="Times New Roman" w:cs="Times New Roman" w:hint="eastAsia"/>
        </w:rPr>
        <w:t>啟發式</w:t>
      </w:r>
      <w:r w:rsidR="00F362AD" w:rsidRPr="00F362AD">
        <w:rPr>
          <w:rFonts w:ascii="Times New Roman" w:hAnsi="Times New Roman" w:cs="Times New Roman"/>
        </w:rPr>
        <w:t>與</w:t>
      </w:r>
      <w:r w:rsidR="00F362AD" w:rsidRPr="00F362AD">
        <w:rPr>
          <w:rFonts w:ascii="Times New Roman" w:hAnsi="Times New Roman" w:cs="Times New Roman"/>
        </w:rPr>
        <w:t xml:space="preserve"> RDSAC </w:t>
      </w:r>
      <w:r w:rsidR="00F362AD" w:rsidRPr="00F362AD">
        <w:rPr>
          <w:rFonts w:ascii="Times New Roman" w:hAnsi="Times New Roman" w:cs="Times New Roman"/>
        </w:rPr>
        <w:t>的決策都無從表現。</w:t>
      </w:r>
      <w:r w:rsidR="00FD3758">
        <w:rPr>
          <w:rFonts w:ascii="Times New Roman" w:hAnsi="Times New Roman" w:cs="Times New Roman" w:hint="eastAsia"/>
        </w:rPr>
        <w:t>未來會再加入一台機器</w:t>
      </w:r>
      <w:r w:rsidR="00FD3758">
        <w:rPr>
          <w:rFonts w:ascii="Times New Roman" w:hAnsi="Times New Roman" w:cs="Times New Roman" w:hint="eastAsia"/>
        </w:rPr>
        <w:t xml:space="preserve"> (RTX 3080)</w:t>
      </w:r>
      <w:r w:rsidR="00FD3758">
        <w:rPr>
          <w:rFonts w:ascii="Times New Roman" w:hAnsi="Times New Roman" w:cs="Times New Roman" w:hint="eastAsia"/>
        </w:rPr>
        <w:t>來展示</w:t>
      </w:r>
      <w:r w:rsidR="00FD3758" w:rsidRPr="00F362AD">
        <w:rPr>
          <w:rFonts w:ascii="Times New Roman" w:hAnsi="Times New Roman" w:cs="Times New Roman"/>
        </w:rPr>
        <w:t>真實決策</w:t>
      </w:r>
      <w:r w:rsidR="00FD3758" w:rsidRPr="00F362AD">
        <w:rPr>
          <w:rFonts w:ascii="Times New Roman" w:hAnsi="Times New Roman" w:cs="Times New Roman"/>
        </w:rPr>
        <w:lastRenderedPageBreak/>
        <w:t>面</w:t>
      </w:r>
      <w:r w:rsidR="00FD3758">
        <w:rPr>
          <w:rFonts w:ascii="Times New Roman" w:hAnsi="Times New Roman" w:cs="Times New Roman" w:hint="eastAsia"/>
        </w:rPr>
        <w:t>。</w:t>
      </w:r>
    </w:p>
    <w:p w14:paraId="470BB350" w14:textId="77777777" w:rsidR="00F362AD" w:rsidRDefault="00F362AD">
      <w:pPr>
        <w:spacing w:line="276" w:lineRule="auto"/>
        <w:jc w:val="both"/>
        <w:rPr>
          <w:rFonts w:ascii="Times New Roman" w:hAnsi="Times New Roman" w:cs="Times New Roman"/>
        </w:rPr>
      </w:pPr>
    </w:p>
    <w:p w14:paraId="2A56CF4F" w14:textId="144984AC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30" w:name="_Toc232587462"/>
      <w:r>
        <w:rPr>
          <w:rFonts w:ascii="Times New Roman" w:hAnsi="Times New Roman" w:cs="Times New Roman"/>
        </w:rPr>
        <w:t>5.3</w:t>
      </w:r>
      <w:r>
        <w:rPr>
          <w:rFonts w:ascii="Times New Roman" w:hAnsi="Times New Roman" w:cs="Times New Roman"/>
        </w:rPr>
        <w:t xml:space="preserve">　結論</w:t>
      </w:r>
      <w:bookmarkEnd w:id="30"/>
    </w:p>
    <w:p w14:paraId="16F19F5B" w14:textId="0A10DF1E" w:rsidR="001B10ED" w:rsidRDefault="0058799C" w:rsidP="000026F1">
      <w:pPr>
        <w:spacing w:line="276" w:lineRule="auto"/>
        <w:jc w:val="both"/>
      </w:pPr>
      <w:r w:rsidRPr="0058799C">
        <w:t>本計畫已成功建立可上線運作的智慧排程平台，並完成受控三方對照實驗</w:t>
      </w:r>
      <w:r w:rsidR="00B35EBE">
        <w:rPr>
          <w:rFonts w:hint="eastAsia"/>
        </w:rPr>
        <w:t>，</w:t>
      </w:r>
      <w:r w:rsidRPr="0058799C">
        <w:t>主要結論如下：</w:t>
      </w:r>
    </w:p>
    <w:p w14:paraId="3C8B5FD2" w14:textId="4CACA33F" w:rsidR="00B35EBE" w:rsidRDefault="00B35EBE" w:rsidP="00B35EBE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8B671C">
        <w:rPr>
          <w:rFonts w:ascii="Times New Roman" w:hAnsi="Times New Roman" w:cs="Times New Roman"/>
        </w:rPr>
        <w:t>DRL</w:t>
      </w:r>
      <w:r w:rsidR="008B671C" w:rsidRPr="008B671C">
        <w:rPr>
          <w:rFonts w:ascii="Times New Roman" w:hAnsi="Times New Roman" w:cs="Times New Roman"/>
        </w:rPr>
        <w:t>客製化</w:t>
      </w:r>
      <w:r w:rsidR="008B671C" w:rsidRPr="008B671C">
        <w:rPr>
          <w:rFonts w:ascii="Times New Roman" w:hAnsi="Times New Roman" w:cs="Times New Roman"/>
        </w:rPr>
        <w:t>Slurm</w:t>
      </w:r>
      <w:r w:rsidR="008B671C" w:rsidRPr="008B671C">
        <w:rPr>
          <w:rFonts w:ascii="Times New Roman" w:hAnsi="Times New Roman" w:cs="Times New Roman"/>
        </w:rPr>
        <w:t>排程插件</w:t>
      </w:r>
      <w:r w:rsidRPr="008B671C">
        <w:rPr>
          <w:rFonts w:ascii="Times New Roman" w:hAnsi="Times New Roman" w:cs="Times New Roman"/>
        </w:rPr>
        <w:t>可在實機正確運作</w:t>
      </w:r>
    </w:p>
    <w:p w14:paraId="15D5257F" w14:textId="671E3E8F" w:rsidR="00B03DB0" w:rsidRPr="00041262" w:rsidRDefault="00041262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8B671C">
        <w:rPr>
          <w:rFonts w:ascii="Times New Roman" w:hAnsi="Times New Roman" w:cs="Times New Roman"/>
        </w:rPr>
        <w:t>在實機</w:t>
      </w:r>
      <w:r>
        <w:rPr>
          <w:rFonts w:ascii="Times New Roman" w:hAnsi="Times New Roman" w:cs="Times New Roman" w:hint="eastAsia"/>
        </w:rPr>
        <w:t>環境</w:t>
      </w:r>
      <w:r>
        <w:rPr>
          <w:rFonts w:ascii="Times New Roman" w:hAnsi="Times New Roman" w:cs="Times New Roman" w:hint="eastAsia"/>
        </w:rPr>
        <w:t xml:space="preserve"> (1*1) </w:t>
      </w:r>
      <w:r>
        <w:rPr>
          <w:rFonts w:ascii="Times New Roman" w:hAnsi="Times New Roman" w:cs="Times New Roman" w:hint="eastAsia"/>
        </w:rPr>
        <w:t>表現差不多，</w:t>
      </w:r>
      <w:r w:rsidR="00B03DB0">
        <w:t>不確定性不足時，換演算法贏不了強啟發式</w:t>
      </w:r>
      <w:r>
        <w:rPr>
          <w:rFonts w:hint="eastAsia"/>
        </w:rPr>
        <w:t>。</w:t>
      </w:r>
      <w:r w:rsidRPr="00041262">
        <w:rPr>
          <w:rFonts w:ascii="Times New Roman" w:hAnsi="Times New Roman" w:cs="Times New Roman"/>
        </w:rPr>
        <w:t xml:space="preserve"> </w:t>
      </w:r>
    </w:p>
    <w:p w14:paraId="495FDA74" w14:textId="0A1F1355" w:rsidR="00B03DB0" w:rsidRDefault="00B03DB0" w:rsidP="00B03DB0">
      <w:pPr>
        <w:spacing w:line="276" w:lineRule="auto"/>
        <w:jc w:val="both"/>
      </w:pPr>
    </w:p>
    <w:p w14:paraId="16F3712D" w14:textId="3E9146B8" w:rsidR="00A65B6F" w:rsidRPr="00A65B6F" w:rsidRDefault="00A65B6F" w:rsidP="00A65B6F">
      <w:pPr>
        <w:pStyle w:val="2"/>
        <w:rPr>
          <w:rFonts w:ascii="Times New Roman" w:hAnsi="Times New Roman" w:cs="Times New Roman"/>
        </w:rPr>
      </w:pPr>
      <w:bookmarkStart w:id="31" w:name="_Toc232587463"/>
      <w:r w:rsidRPr="00A65B6F">
        <w:rPr>
          <w:rFonts w:ascii="Times New Roman" w:hAnsi="Times New Roman" w:cs="Times New Roman"/>
        </w:rPr>
        <w:t>5.4</w:t>
      </w:r>
      <w:r w:rsidR="00A80D4C">
        <w:rPr>
          <w:rFonts w:ascii="Times New Roman" w:hAnsi="Times New Roman" w:cs="Times New Roman" w:hint="eastAsia"/>
        </w:rPr>
        <w:t xml:space="preserve">　</w:t>
      </w:r>
      <w:r w:rsidRPr="00A65B6F">
        <w:rPr>
          <w:rFonts w:ascii="Times New Roman" w:hAnsi="Times New Roman" w:cs="Times New Roman"/>
        </w:rPr>
        <w:t>後續改進</w:t>
      </w:r>
      <w:bookmarkEnd w:id="31"/>
    </w:p>
    <w:p w14:paraId="2072B447" w14:textId="00E73BB2" w:rsidR="00A65B6F" w:rsidRDefault="00094E54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以下新增幾種實驗來測試模擬特性是否會完全轉移到實機上：</w:t>
      </w:r>
    </w:p>
    <w:p w14:paraId="5E0A05E9" w14:textId="137AA45E" w:rsidR="002B70A0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A62ED9">
        <w:rPr>
          <w:rFonts w:ascii="Times New Roman" w:hAnsi="Times New Roman" w:cs="Times New Roman"/>
        </w:rPr>
        <w:t>拓樸匹配的多節點</w:t>
      </w:r>
      <w:r w:rsidRPr="00A62ED9">
        <w:rPr>
          <w:rFonts w:ascii="Times New Roman" w:hAnsi="Times New Roman" w:cs="Times New Roman"/>
        </w:rPr>
        <w:t xml:space="preserve"> checkpoint</w:t>
      </w:r>
      <w:r w:rsidRPr="00A62ED9">
        <w:rPr>
          <w:rFonts w:ascii="Times New Roman" w:hAnsi="Times New Roman" w:cs="Times New Roman"/>
        </w:rPr>
        <w:t>（</w:t>
      </w:r>
      <w:r w:rsidRPr="00A62ED9">
        <w:rPr>
          <w:rFonts w:ascii="Times New Roman" w:hAnsi="Times New Roman" w:cs="Times New Roman"/>
        </w:rPr>
        <w:t>RTX 3080</w:t>
      </w:r>
      <w:r w:rsidRPr="00A62ED9">
        <w:rPr>
          <w:rFonts w:ascii="Times New Roman" w:hAnsi="Times New Roman" w:cs="Times New Roman"/>
        </w:rPr>
        <w:t>）。</w:t>
      </w:r>
      <w:r w:rsidRPr="00A62ED9">
        <w:rPr>
          <w:rFonts w:ascii="Times New Roman" w:hAnsi="Times New Roman" w:cs="Times New Roman"/>
        </w:rPr>
        <w:t xml:space="preserve"> </w:t>
      </w:r>
      <w:r w:rsidRPr="00A62ED9">
        <w:rPr>
          <w:rFonts w:ascii="Times New Roman" w:hAnsi="Times New Roman" w:cs="Times New Roman"/>
        </w:rPr>
        <w:t>單卡</w:t>
      </w:r>
      <w:r w:rsidRPr="00A62ED9">
        <w:rPr>
          <w:rFonts w:ascii="Times New Roman" w:hAnsi="Times New Roman" w:cs="Times New Roman"/>
        </w:rPr>
        <w:t xml:space="preserve"> placement </w:t>
      </w:r>
      <w:r w:rsidRPr="00A62ED9">
        <w:rPr>
          <w:rFonts w:ascii="Times New Roman" w:hAnsi="Times New Roman" w:cs="Times New Roman"/>
        </w:rPr>
        <w:t>退化；</w:t>
      </w:r>
      <w:r w:rsidRPr="00A62ED9">
        <w:rPr>
          <w:rFonts w:ascii="Times New Roman" w:hAnsi="Times New Roman" w:cs="Times New Roman"/>
        </w:rPr>
        <w:t>2-node</w:t>
      </w:r>
      <w:r w:rsidRPr="00A62ED9">
        <w:rPr>
          <w:rFonts w:ascii="Times New Roman" w:hAnsi="Times New Roman" w:cs="Times New Roman"/>
        </w:rPr>
        <w:t>（</w:t>
      </w:r>
      <w:r w:rsidRPr="00A62ED9">
        <w:rPr>
          <w:rFonts w:ascii="Times New Roman" w:hAnsi="Times New Roman" w:cs="Times New Roman"/>
        </w:rPr>
        <w:t xml:space="preserve">2×1 </w:t>
      </w:r>
      <w:r w:rsidRPr="00A62ED9">
        <w:rPr>
          <w:rFonts w:ascii="Times New Roman" w:hAnsi="Times New Roman" w:cs="Times New Roman"/>
        </w:rPr>
        <w:t>異質）才讓「放哪張卡」「共置與否」（</w:t>
      </w:r>
      <w:r w:rsidRPr="00A62ED9">
        <w:rPr>
          <w:rFonts w:ascii="Times New Roman" w:hAnsi="Times New Roman" w:cs="Times New Roman"/>
        </w:rPr>
        <w:t>§3.7</w:t>
      </w:r>
      <w:r w:rsidRPr="00A62ED9">
        <w:rPr>
          <w:rFonts w:ascii="Times New Roman" w:hAnsi="Times New Roman" w:cs="Times New Roman"/>
        </w:rPr>
        <w:t>）成為真實決策，也才能在</w:t>
      </w:r>
      <w:r w:rsidRPr="00A62ED9">
        <w:rPr>
          <w:rFonts w:ascii="Times New Roman" w:hAnsi="Times New Roman" w:cs="Times New Roman"/>
        </w:rPr>
        <w:t xml:space="preserve"> live </w:t>
      </w:r>
      <w:r w:rsidRPr="00A62ED9">
        <w:rPr>
          <w:rFonts w:ascii="Times New Roman" w:hAnsi="Times New Roman" w:cs="Times New Roman"/>
        </w:rPr>
        <w:t>分出高下。</w:t>
      </w:r>
    </w:p>
    <w:p w14:paraId="4E88E9B7" w14:textId="7220592D" w:rsidR="00A65B6F" w:rsidRPr="002B70A0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2B70A0">
        <w:rPr>
          <w:rFonts w:ascii="Times New Roman" w:hAnsi="Times New Roman" w:cs="Times New Roman"/>
        </w:rPr>
        <w:t>補強</w:t>
      </w:r>
      <w:r w:rsidRPr="002B70A0">
        <w:rPr>
          <w:rFonts w:ascii="Times New Roman" w:hAnsi="Times New Roman" w:cs="Times New Roman"/>
        </w:rPr>
        <w:t xml:space="preserve"> baseline</w:t>
      </w:r>
      <w:r w:rsidRPr="002B70A0">
        <w:rPr>
          <w:rFonts w:ascii="Times New Roman" w:hAnsi="Times New Roman" w:cs="Times New Roman"/>
        </w:rPr>
        <w:t>。</w:t>
      </w:r>
      <w:r w:rsidRPr="002B70A0">
        <w:rPr>
          <w:rFonts w:ascii="Times New Roman" w:hAnsi="Times New Roman" w:cs="Times New Roman"/>
        </w:rPr>
        <w:t xml:space="preserve"> </w:t>
      </w:r>
      <w:r w:rsidRPr="002B70A0">
        <w:rPr>
          <w:rFonts w:ascii="Times New Roman" w:hAnsi="Times New Roman" w:cs="Times New Roman"/>
        </w:rPr>
        <w:t>目前只比自家</w:t>
      </w:r>
      <w:r w:rsidRPr="002B70A0">
        <w:rPr>
          <w:rFonts w:ascii="Times New Roman" w:hAnsi="Times New Roman" w:cs="Times New Roman"/>
        </w:rPr>
        <w:t xml:space="preserve"> score + vanilla SAC</w:t>
      </w:r>
      <w:r w:rsidRPr="002B70A0">
        <w:rPr>
          <w:rFonts w:ascii="Times New Roman" w:hAnsi="Times New Roman" w:cs="Times New Roman"/>
        </w:rPr>
        <w:t>；補</w:t>
      </w:r>
      <w:r w:rsidRPr="002B70A0">
        <w:rPr>
          <w:rFonts w:ascii="Times New Roman" w:hAnsi="Times New Roman" w:cs="Times New Roman"/>
        </w:rPr>
        <w:t xml:space="preserve"> FCFS / SJF</w:t>
      </w:r>
      <w:r w:rsidRPr="002B70A0">
        <w:rPr>
          <w:rFonts w:ascii="Times New Roman" w:hAnsi="Times New Roman" w:cs="Times New Roman"/>
        </w:rPr>
        <w:t>（已有</w:t>
      </w:r>
      <w:r w:rsidRPr="002B70A0">
        <w:rPr>
          <w:rFonts w:ascii="Times New Roman" w:hAnsi="Times New Roman" w:cs="Times New Roman"/>
        </w:rPr>
        <w:t xml:space="preserve"> oracle runtime</w:t>
      </w:r>
      <w:r w:rsidRPr="002B70A0">
        <w:rPr>
          <w:rFonts w:ascii="Times New Roman" w:hAnsi="Times New Roman" w:cs="Times New Roman"/>
        </w:rPr>
        <w:t>）</w:t>
      </w:r>
      <w:r w:rsidRPr="002B70A0">
        <w:rPr>
          <w:rFonts w:ascii="Times New Roman" w:hAnsi="Times New Roman" w:cs="Times New Roman"/>
        </w:rPr>
        <w:t xml:space="preserve">/ packing </w:t>
      </w:r>
      <w:r w:rsidRPr="002B70A0">
        <w:rPr>
          <w:rFonts w:ascii="Times New Roman" w:hAnsi="Times New Roman" w:cs="Times New Roman"/>
        </w:rPr>
        <w:t>啟發式與近似上界，讓</w:t>
      </w:r>
      <w:r w:rsidRPr="002B70A0">
        <w:rPr>
          <w:rFonts w:ascii="Times New Roman" w:hAnsi="Times New Roman" w:cs="Times New Roman"/>
        </w:rPr>
        <w:t xml:space="preserve"> ΔJCT% </w:t>
      </w:r>
      <w:r w:rsidRPr="002B70A0">
        <w:rPr>
          <w:rFonts w:ascii="Times New Roman" w:hAnsi="Times New Roman" w:cs="Times New Roman"/>
        </w:rPr>
        <w:t>有尺度感。</w:t>
      </w:r>
    </w:p>
    <w:p w14:paraId="6DE69C8F" w14:textId="77777777" w:rsidR="002E57D0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B14F2C3" w14:textId="0A059FC1" w:rsidR="00A65B6F" w:rsidRDefault="00A65B6F" w:rsidP="0033699D">
      <w:pPr>
        <w:spacing w:line="276" w:lineRule="auto"/>
        <w:rPr>
          <w:rFonts w:ascii="Times New Roman" w:hAnsi="Times New Roman" w:cs="Times New Roman"/>
        </w:rPr>
      </w:pPr>
      <w:r w:rsidRPr="00F76F38">
        <w:rPr>
          <w:rFonts w:ascii="Times New Roman" w:hAnsi="Times New Roman" w:cs="Times New Roman"/>
        </w:rPr>
        <w:t>演算法與韌性</w:t>
      </w:r>
      <w:r w:rsidR="002E57D0">
        <w:rPr>
          <w:rFonts w:ascii="Times New Roman" w:hAnsi="Times New Roman" w:cs="Times New Roman" w:hint="eastAsia"/>
        </w:rPr>
        <w:t>：</w:t>
      </w:r>
    </w:p>
    <w:p w14:paraId="3DB2FEA1" w14:textId="77777777" w:rsidR="002E57D0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2E57D0">
        <w:rPr>
          <w:rFonts w:ascii="Times New Roman" w:hAnsi="Times New Roman" w:cs="Times New Roman"/>
        </w:rPr>
        <w:t>return normalization</w:t>
      </w:r>
      <w:r w:rsidRPr="002E57D0">
        <w:rPr>
          <w:rFonts w:ascii="Times New Roman" w:hAnsi="Times New Roman" w:cs="Times New Roman"/>
        </w:rPr>
        <w:t>（</w:t>
      </w:r>
      <w:r w:rsidRPr="002E57D0">
        <w:rPr>
          <w:rFonts w:ascii="Times New Roman" w:hAnsi="Times New Roman" w:cs="Times New Roman"/>
        </w:rPr>
        <w:t>PopArt</w:t>
      </w:r>
      <w:r w:rsidRPr="002E57D0">
        <w:rPr>
          <w:rFonts w:ascii="Times New Roman" w:hAnsi="Times New Roman" w:cs="Times New Roman"/>
        </w:rPr>
        <w:t>）</w:t>
      </w:r>
      <w:r w:rsidRPr="002E57D0">
        <w:rPr>
          <w:rFonts w:ascii="Times New Roman" w:hAnsi="Times New Roman" w:cs="Times New Roman"/>
        </w:rPr>
        <w:t xml:space="preserve"> </w:t>
      </w:r>
      <w:r w:rsidRPr="002E57D0">
        <w:rPr>
          <w:rFonts w:ascii="Times New Roman" w:hAnsi="Times New Roman" w:cs="Times New Roman"/>
        </w:rPr>
        <w:t>取代手調</w:t>
      </w:r>
      <w:r w:rsidRPr="002E57D0">
        <w:rPr>
          <w:rFonts w:ascii="Times New Roman" w:hAnsi="Times New Roman" w:cs="Times New Roman"/>
        </w:rPr>
        <w:t xml:space="preserve"> reward_scale</w:t>
      </w:r>
      <w:r w:rsidRPr="002E57D0">
        <w:rPr>
          <w:rFonts w:ascii="Times New Roman" w:hAnsi="Times New Roman" w:cs="Times New Roman"/>
        </w:rPr>
        <w:t>，讓單一</w:t>
      </w:r>
      <w:r w:rsidRPr="002E57D0">
        <w:rPr>
          <w:rFonts w:ascii="Times New Roman" w:hAnsi="Times New Roman" w:cs="Times New Roman"/>
        </w:rPr>
        <w:t xml:space="preserve"> α </w:t>
      </w:r>
      <w:r w:rsidRPr="002E57D0">
        <w:rPr>
          <w:rFonts w:ascii="Times New Roman" w:hAnsi="Times New Roman" w:cs="Times New Roman"/>
        </w:rPr>
        <w:t>控制器跨</w:t>
      </w:r>
      <w:r w:rsidRPr="002E57D0">
        <w:rPr>
          <w:rFonts w:ascii="Times New Roman" w:hAnsi="Times New Roman" w:cs="Times New Roman"/>
        </w:rPr>
        <w:t xml:space="preserve"> SAC/RDSAC </w:t>
      </w:r>
      <w:r w:rsidRPr="002E57D0">
        <w:rPr>
          <w:rFonts w:ascii="Times New Roman" w:hAnsi="Times New Roman" w:cs="Times New Roman"/>
        </w:rPr>
        <w:t>都穩（消掉</w:t>
      </w:r>
      <w:r w:rsidRPr="002E57D0">
        <w:rPr>
          <w:rFonts w:ascii="Times New Roman" w:hAnsi="Times New Roman" w:cs="Times New Roman"/>
        </w:rPr>
        <w:t xml:space="preserve"> §3.3 </w:t>
      </w:r>
      <w:r w:rsidRPr="002E57D0">
        <w:rPr>
          <w:rFonts w:ascii="Times New Roman" w:hAnsi="Times New Roman" w:cs="Times New Roman"/>
        </w:rPr>
        <w:t>必須釘</w:t>
      </w:r>
      <w:r w:rsidRPr="002E57D0">
        <w:rPr>
          <w:rFonts w:ascii="Times New Roman" w:hAnsi="Times New Roman" w:cs="Times New Roman"/>
        </w:rPr>
        <w:t xml:space="preserve"> α </w:t>
      </w:r>
      <w:r w:rsidRPr="002E57D0">
        <w:rPr>
          <w:rFonts w:ascii="Times New Roman" w:hAnsi="Times New Roman" w:cs="Times New Roman"/>
        </w:rPr>
        <w:t>的</w:t>
      </w:r>
      <w:r w:rsidRPr="002E57D0">
        <w:rPr>
          <w:rFonts w:ascii="Times New Roman" w:hAnsi="Times New Roman" w:cs="Times New Roman"/>
        </w:rPr>
        <w:t xml:space="preserve"> caveat</w:t>
      </w:r>
      <w:r w:rsidRPr="002E57D0">
        <w:rPr>
          <w:rFonts w:ascii="Times New Roman" w:hAnsi="Times New Roman" w:cs="Times New Roman"/>
        </w:rPr>
        <w:t>）。</w:t>
      </w:r>
    </w:p>
    <w:p w14:paraId="54E0E19E" w14:textId="77777777" w:rsidR="002E57D0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2E57D0">
        <w:rPr>
          <w:rFonts w:ascii="Times New Roman" w:hAnsi="Times New Roman" w:cs="Times New Roman"/>
        </w:rPr>
        <w:t>機制</w:t>
      </w:r>
      <w:r w:rsidRPr="002E57D0">
        <w:rPr>
          <w:rFonts w:ascii="Times New Roman" w:hAnsi="Times New Roman" w:cs="Times New Roman"/>
        </w:rPr>
        <w:t xml:space="preserve"> ablation</w:t>
      </w:r>
      <w:r w:rsidRPr="002E57D0">
        <w:rPr>
          <w:rFonts w:ascii="Times New Roman" w:hAnsi="Times New Roman" w:cs="Times New Roman"/>
        </w:rPr>
        <w:t>（</w:t>
      </w:r>
      <w:r w:rsidRPr="002E57D0">
        <w:rPr>
          <w:rFonts w:ascii="Times New Roman" w:hAnsi="Times New Roman" w:cs="Times New Roman"/>
        </w:rPr>
        <w:t xml:space="preserve">PER / potential shaping / </w:t>
      </w:r>
      <w:r w:rsidRPr="002E57D0">
        <w:rPr>
          <w:rFonts w:ascii="Times New Roman" w:hAnsi="Times New Roman" w:cs="Times New Roman"/>
        </w:rPr>
        <w:t>雙頭</w:t>
      </w:r>
      <w:r w:rsidRPr="002E57D0">
        <w:rPr>
          <w:rFonts w:ascii="Times New Roman" w:hAnsi="Times New Roman" w:cs="Times New Roman"/>
        </w:rPr>
        <w:t xml:space="preserve"> Z_R/Z_H</w:t>
      </w:r>
      <w:r w:rsidRPr="002E57D0">
        <w:rPr>
          <w:rFonts w:ascii="Times New Roman" w:hAnsi="Times New Roman" w:cs="Times New Roman"/>
        </w:rPr>
        <w:t>）與</w:t>
      </w:r>
      <w:r w:rsidRPr="002E57D0">
        <w:rPr>
          <w:rFonts w:ascii="Times New Roman" w:hAnsi="Times New Roman" w:cs="Times New Roman"/>
        </w:rPr>
        <w:t xml:space="preserve"> score-warmup on/off</w:t>
      </w:r>
      <w:r w:rsidRPr="002E57D0">
        <w:rPr>
          <w:rFonts w:ascii="Times New Roman" w:hAnsi="Times New Roman" w:cs="Times New Roman"/>
        </w:rPr>
        <w:t>（驗證</w:t>
      </w:r>
      <w:r w:rsidRPr="002E57D0">
        <w:rPr>
          <w:rFonts w:ascii="Times New Roman" w:hAnsi="Times New Roman" w:cs="Times New Roman"/>
        </w:rPr>
        <w:t xml:space="preserve"> live abstain ~90% </w:t>
      </w:r>
      <w:r w:rsidRPr="002E57D0">
        <w:rPr>
          <w:rFonts w:ascii="Times New Roman" w:hAnsi="Times New Roman" w:cs="Times New Roman"/>
        </w:rPr>
        <w:t>是否來自</w:t>
      </w:r>
      <w:r w:rsidRPr="002E57D0">
        <w:rPr>
          <w:rFonts w:ascii="Times New Roman" w:hAnsi="Times New Roman" w:cs="Times New Roman"/>
        </w:rPr>
        <w:t xml:space="preserve"> imitate score</w:t>
      </w:r>
      <w:r w:rsidRPr="002E57D0">
        <w:rPr>
          <w:rFonts w:ascii="Times New Roman" w:hAnsi="Times New Roman" w:cs="Times New Roman"/>
        </w:rPr>
        <w:t>）。</w:t>
      </w:r>
    </w:p>
    <w:p w14:paraId="015E1CEA" w14:textId="77612662" w:rsidR="001B10ED" w:rsidRPr="002E57D0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模型</w:t>
      </w:r>
      <w:r w:rsidR="00A65B6F" w:rsidRPr="002E57D0">
        <w:rPr>
          <w:rFonts w:ascii="Times New Roman" w:hAnsi="Times New Roman" w:cs="Times New Roman"/>
        </w:rPr>
        <w:t>各自調好的溫度（本輪只釘單一</w:t>
      </w:r>
      <w:r w:rsidR="00A65B6F" w:rsidRPr="002E57D0">
        <w:rPr>
          <w:rFonts w:ascii="Times New Roman" w:hAnsi="Times New Roman" w:cs="Times New Roman"/>
        </w:rPr>
        <w:t xml:space="preserve"> α=0.05</w:t>
      </w:r>
      <w:r w:rsidR="00A65B6F" w:rsidRPr="002E57D0">
        <w:rPr>
          <w:rFonts w:ascii="Times New Roman" w:hAnsi="Times New Roman" w:cs="Times New Roman"/>
        </w:rPr>
        <w:t>）與</w:t>
      </w:r>
      <w:r w:rsidR="00A65B6F" w:rsidRPr="002E57D0">
        <w:rPr>
          <w:rFonts w:ascii="Times New Roman" w:hAnsi="Times New Roman" w:cs="Times New Roman"/>
        </w:rPr>
        <w:t xml:space="preserve"> held-out workload split</w:t>
      </w:r>
      <w:r w:rsidR="00A65B6F" w:rsidRPr="002E57D0">
        <w:rPr>
          <w:rFonts w:ascii="Times New Roman" w:hAnsi="Times New Roman" w:cs="Times New Roman"/>
        </w:rPr>
        <w:t>（如</w:t>
      </w:r>
      <w:r w:rsidR="00A65B6F" w:rsidRPr="002E57D0">
        <w:rPr>
          <w:rFonts w:ascii="Times New Roman" w:hAnsi="Times New Roman" w:cs="Times New Roman"/>
        </w:rPr>
        <w:t xml:space="preserve"> train philly</w:t>
      </w:r>
      <w:r w:rsidR="00A65B6F" w:rsidRPr="002E57D0">
        <w:rPr>
          <w:rFonts w:ascii="Times New Roman" w:hAnsi="Times New Roman" w:cs="Times New Roman"/>
        </w:rPr>
        <w:t>、</w:t>
      </w:r>
      <w:r w:rsidR="00A65B6F" w:rsidRPr="002E57D0">
        <w:rPr>
          <w:rFonts w:ascii="Times New Roman" w:hAnsi="Times New Roman" w:cs="Times New Roman"/>
        </w:rPr>
        <w:t>test ali</w:t>
      </w:r>
      <w:r w:rsidR="00A65B6F" w:rsidRPr="002E57D0">
        <w:rPr>
          <w:rFonts w:ascii="Times New Roman" w:hAnsi="Times New Roman" w:cs="Times New Roman"/>
        </w:rPr>
        <w:t>）證明泛化。</w:t>
      </w:r>
      <w:r>
        <w:br w:type="page"/>
      </w:r>
    </w:p>
    <w:p w14:paraId="1287E8FE" w14:textId="77777777" w:rsidR="001B10ED" w:rsidRDefault="00000000" w:rsidP="00AF67C1">
      <w:pPr>
        <w:pStyle w:val="1"/>
        <w:spacing w:after="160"/>
        <w:jc w:val="center"/>
      </w:pPr>
      <w:bookmarkStart w:id="32" w:name="_Toc232587464"/>
      <w:r>
        <w:lastRenderedPageBreak/>
        <w:t>參考文獻</w:t>
      </w:r>
      <w:bookmarkEnd w:id="32"/>
    </w:p>
    <w:p w14:paraId="030223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041E98A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24D3B5E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68F5FC3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3FDAB89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44E8E33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5622ED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2ACCBB9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0A10403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2C7C46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6B5625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6789A593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26A1E4A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BCE866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D0626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6005D8B1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B56DA1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2DF96B6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5499964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2327B99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46071FAF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5749E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21BAE7C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1A5A945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1FFA69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64BA029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4F0327C3" w14:textId="77777777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7193ECD" w14:textId="77777777" w:rsidR="001B10ED" w:rsidRDefault="00000000">
      <w:r>
        <w:br w:type="page"/>
      </w:r>
    </w:p>
    <w:p w14:paraId="2E8B2BF2" w14:textId="77777777" w:rsidR="001B10ED" w:rsidRDefault="00000000">
      <w:pPr>
        <w:pStyle w:val="1"/>
        <w:spacing w:after="160"/>
      </w:pPr>
      <w:bookmarkStart w:id="33" w:name="_Toc232587465"/>
      <w:r>
        <w:lastRenderedPageBreak/>
        <w:t>附錄：建議插圖清單</w:t>
      </w:r>
      <w:bookmarkEnd w:id="33"/>
    </w:p>
    <w:p w14:paraId="2C21A4DA" w14:textId="77777777" w:rsidR="001B10ED" w:rsidRDefault="00000000">
      <w:r>
        <w:t>下列圖表建議後續整理後插入對應章節位置：</w:t>
      </w:r>
    </w:p>
    <w:p w14:paraId="21BE130B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13ED4A4A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1147C2B1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0904B08F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13F61087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61E4D5D2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22EBBDC5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10F58" w14:textId="77777777" w:rsidR="001E2873" w:rsidRDefault="001E2873">
      <w:r>
        <w:separator/>
      </w:r>
    </w:p>
  </w:endnote>
  <w:endnote w:type="continuationSeparator" w:id="0">
    <w:p w14:paraId="542ECC2A" w14:textId="77777777" w:rsidR="001E2873" w:rsidRDefault="001E28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551E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875F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80500" w14:textId="77777777" w:rsidR="001E2873" w:rsidRDefault="001E2873">
      <w:r>
        <w:separator/>
      </w:r>
    </w:p>
  </w:footnote>
  <w:footnote w:type="continuationSeparator" w:id="0">
    <w:p w14:paraId="7FD5AFAB" w14:textId="77777777" w:rsidR="001E2873" w:rsidRDefault="001E28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0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5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7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5"/>
    <w:lvlOverride w:ilvl="0">
      <w:startOverride w:val="1"/>
    </w:lvlOverride>
  </w:num>
  <w:num w:numId="2" w16cid:durableId="699084815">
    <w:abstractNumId w:val="9"/>
    <w:lvlOverride w:ilvl="0">
      <w:startOverride w:val="1"/>
    </w:lvlOverride>
  </w:num>
  <w:num w:numId="3" w16cid:durableId="1203177164">
    <w:abstractNumId w:val="20"/>
  </w:num>
  <w:num w:numId="4" w16cid:durableId="1222979258">
    <w:abstractNumId w:val="14"/>
  </w:num>
  <w:num w:numId="5" w16cid:durableId="992179624">
    <w:abstractNumId w:val="1"/>
  </w:num>
  <w:num w:numId="6" w16cid:durableId="1595238181">
    <w:abstractNumId w:val="3"/>
  </w:num>
  <w:num w:numId="7" w16cid:durableId="1892880699">
    <w:abstractNumId w:val="6"/>
  </w:num>
  <w:num w:numId="8" w16cid:durableId="646281498">
    <w:abstractNumId w:val="2"/>
  </w:num>
  <w:num w:numId="9" w16cid:durableId="7878949">
    <w:abstractNumId w:val="18"/>
  </w:num>
  <w:num w:numId="10" w16cid:durableId="1480657251">
    <w:abstractNumId w:val="10"/>
  </w:num>
  <w:num w:numId="11" w16cid:durableId="507334186">
    <w:abstractNumId w:val="19"/>
  </w:num>
  <w:num w:numId="12" w16cid:durableId="248273354">
    <w:abstractNumId w:val="8"/>
  </w:num>
  <w:num w:numId="13" w16cid:durableId="167865139">
    <w:abstractNumId w:val="13"/>
  </w:num>
  <w:num w:numId="14" w16cid:durableId="280692861">
    <w:abstractNumId w:val="7"/>
  </w:num>
  <w:num w:numId="15" w16cid:durableId="2082824106">
    <w:abstractNumId w:val="4"/>
  </w:num>
  <w:num w:numId="16" w16cid:durableId="48192694">
    <w:abstractNumId w:val="0"/>
  </w:num>
  <w:num w:numId="17" w16cid:durableId="199977131">
    <w:abstractNumId w:val="5"/>
  </w:num>
  <w:num w:numId="18" w16cid:durableId="2043364608">
    <w:abstractNumId w:val="12"/>
  </w:num>
  <w:num w:numId="19" w16cid:durableId="1057515572">
    <w:abstractNumId w:val="17"/>
  </w:num>
  <w:num w:numId="20" w16cid:durableId="1035692978">
    <w:abstractNumId w:val="11"/>
  </w:num>
  <w:num w:numId="21" w16cid:durableId="14981570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303E"/>
    <w:rsid w:val="00005F5A"/>
    <w:rsid w:val="000062C1"/>
    <w:rsid w:val="000222AF"/>
    <w:rsid w:val="0002283A"/>
    <w:rsid w:val="000251EB"/>
    <w:rsid w:val="00025BF7"/>
    <w:rsid w:val="00030796"/>
    <w:rsid w:val="00032796"/>
    <w:rsid w:val="00041262"/>
    <w:rsid w:val="00042525"/>
    <w:rsid w:val="00043E0D"/>
    <w:rsid w:val="000459B7"/>
    <w:rsid w:val="000512FC"/>
    <w:rsid w:val="000537D2"/>
    <w:rsid w:val="00056A4E"/>
    <w:rsid w:val="00057F3D"/>
    <w:rsid w:val="00061028"/>
    <w:rsid w:val="000640BC"/>
    <w:rsid w:val="00066871"/>
    <w:rsid w:val="00082543"/>
    <w:rsid w:val="0008265B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72BD"/>
    <w:rsid w:val="000A7905"/>
    <w:rsid w:val="000B305A"/>
    <w:rsid w:val="000B30A4"/>
    <w:rsid w:val="000C26C7"/>
    <w:rsid w:val="000C33BD"/>
    <w:rsid w:val="000C7AE5"/>
    <w:rsid w:val="000D028B"/>
    <w:rsid w:val="000D76FA"/>
    <w:rsid w:val="000E30CC"/>
    <w:rsid w:val="000F28C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301F2"/>
    <w:rsid w:val="00131ADE"/>
    <w:rsid w:val="00131EB2"/>
    <w:rsid w:val="00132D31"/>
    <w:rsid w:val="00137BA0"/>
    <w:rsid w:val="00144C83"/>
    <w:rsid w:val="001461EF"/>
    <w:rsid w:val="00152EA2"/>
    <w:rsid w:val="00157085"/>
    <w:rsid w:val="00164AEB"/>
    <w:rsid w:val="001764C2"/>
    <w:rsid w:val="00177475"/>
    <w:rsid w:val="00177DAF"/>
    <w:rsid w:val="001800F6"/>
    <w:rsid w:val="00184341"/>
    <w:rsid w:val="00184929"/>
    <w:rsid w:val="00195192"/>
    <w:rsid w:val="00195651"/>
    <w:rsid w:val="001A21EB"/>
    <w:rsid w:val="001A2E78"/>
    <w:rsid w:val="001A58D4"/>
    <w:rsid w:val="001B10ED"/>
    <w:rsid w:val="001B4887"/>
    <w:rsid w:val="001C336E"/>
    <w:rsid w:val="001C52BB"/>
    <w:rsid w:val="001C68E4"/>
    <w:rsid w:val="001D1E3C"/>
    <w:rsid w:val="001E2873"/>
    <w:rsid w:val="001E3183"/>
    <w:rsid w:val="001E6E43"/>
    <w:rsid w:val="001E7DE4"/>
    <w:rsid w:val="001F7B35"/>
    <w:rsid w:val="00214CBE"/>
    <w:rsid w:val="0021640B"/>
    <w:rsid w:val="00216ADF"/>
    <w:rsid w:val="00216C8F"/>
    <w:rsid w:val="00220F4F"/>
    <w:rsid w:val="002263F3"/>
    <w:rsid w:val="002324EF"/>
    <w:rsid w:val="00232551"/>
    <w:rsid w:val="002458A0"/>
    <w:rsid w:val="00254937"/>
    <w:rsid w:val="00260645"/>
    <w:rsid w:val="00264C7F"/>
    <w:rsid w:val="0028034A"/>
    <w:rsid w:val="00282A3C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7C3"/>
    <w:rsid w:val="002F4640"/>
    <w:rsid w:val="002F6F7D"/>
    <w:rsid w:val="002F75A9"/>
    <w:rsid w:val="002F7F7B"/>
    <w:rsid w:val="0030650B"/>
    <w:rsid w:val="00306981"/>
    <w:rsid w:val="00311975"/>
    <w:rsid w:val="00316815"/>
    <w:rsid w:val="0032294E"/>
    <w:rsid w:val="00324C71"/>
    <w:rsid w:val="00327CE7"/>
    <w:rsid w:val="003308CF"/>
    <w:rsid w:val="0033470E"/>
    <w:rsid w:val="0033699D"/>
    <w:rsid w:val="00341CE9"/>
    <w:rsid w:val="00354EE7"/>
    <w:rsid w:val="00367E06"/>
    <w:rsid w:val="003723D7"/>
    <w:rsid w:val="00380CD2"/>
    <w:rsid w:val="00383F4B"/>
    <w:rsid w:val="00385C16"/>
    <w:rsid w:val="003948BF"/>
    <w:rsid w:val="00397E6B"/>
    <w:rsid w:val="003A1C60"/>
    <w:rsid w:val="003A1F1E"/>
    <w:rsid w:val="003B5C59"/>
    <w:rsid w:val="003C1D64"/>
    <w:rsid w:val="003D7B5F"/>
    <w:rsid w:val="003E13BC"/>
    <w:rsid w:val="003E2F5E"/>
    <w:rsid w:val="003E673B"/>
    <w:rsid w:val="003F1166"/>
    <w:rsid w:val="003F15A4"/>
    <w:rsid w:val="003F7A18"/>
    <w:rsid w:val="0040508B"/>
    <w:rsid w:val="004050D2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54334"/>
    <w:rsid w:val="004543B7"/>
    <w:rsid w:val="004571D2"/>
    <w:rsid w:val="00463340"/>
    <w:rsid w:val="004658E4"/>
    <w:rsid w:val="004A475C"/>
    <w:rsid w:val="004B3B6C"/>
    <w:rsid w:val="004B62F0"/>
    <w:rsid w:val="004C7226"/>
    <w:rsid w:val="004D02CF"/>
    <w:rsid w:val="004E364E"/>
    <w:rsid w:val="004F56B2"/>
    <w:rsid w:val="005036B1"/>
    <w:rsid w:val="005036FB"/>
    <w:rsid w:val="00511C43"/>
    <w:rsid w:val="00512350"/>
    <w:rsid w:val="005134BD"/>
    <w:rsid w:val="005222DF"/>
    <w:rsid w:val="00524351"/>
    <w:rsid w:val="00526482"/>
    <w:rsid w:val="00536035"/>
    <w:rsid w:val="00536933"/>
    <w:rsid w:val="00536B71"/>
    <w:rsid w:val="00541C52"/>
    <w:rsid w:val="00542628"/>
    <w:rsid w:val="00544E5B"/>
    <w:rsid w:val="0055198C"/>
    <w:rsid w:val="0055245B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44FD"/>
    <w:rsid w:val="005A48F3"/>
    <w:rsid w:val="005A5498"/>
    <w:rsid w:val="005C18DF"/>
    <w:rsid w:val="005C3AF2"/>
    <w:rsid w:val="005E0D8F"/>
    <w:rsid w:val="005E21B2"/>
    <w:rsid w:val="005E2CFF"/>
    <w:rsid w:val="005F172B"/>
    <w:rsid w:val="005F56F2"/>
    <w:rsid w:val="005F5BC1"/>
    <w:rsid w:val="005F63EF"/>
    <w:rsid w:val="005F6466"/>
    <w:rsid w:val="005F765D"/>
    <w:rsid w:val="00603919"/>
    <w:rsid w:val="00605095"/>
    <w:rsid w:val="006067F8"/>
    <w:rsid w:val="006130FC"/>
    <w:rsid w:val="00617250"/>
    <w:rsid w:val="006219AF"/>
    <w:rsid w:val="00621D24"/>
    <w:rsid w:val="006223D8"/>
    <w:rsid w:val="00636B3D"/>
    <w:rsid w:val="0064206D"/>
    <w:rsid w:val="00645669"/>
    <w:rsid w:val="006517AC"/>
    <w:rsid w:val="00651B33"/>
    <w:rsid w:val="00651D0F"/>
    <w:rsid w:val="00652094"/>
    <w:rsid w:val="0065627E"/>
    <w:rsid w:val="0065698F"/>
    <w:rsid w:val="006609AC"/>
    <w:rsid w:val="0067144F"/>
    <w:rsid w:val="0067257A"/>
    <w:rsid w:val="00677999"/>
    <w:rsid w:val="00681BBB"/>
    <w:rsid w:val="00681BCD"/>
    <w:rsid w:val="00685197"/>
    <w:rsid w:val="00691B76"/>
    <w:rsid w:val="00694FD9"/>
    <w:rsid w:val="00695810"/>
    <w:rsid w:val="006961DE"/>
    <w:rsid w:val="006A6B11"/>
    <w:rsid w:val="006B3F05"/>
    <w:rsid w:val="006C79EC"/>
    <w:rsid w:val="006C7AC5"/>
    <w:rsid w:val="006D78B9"/>
    <w:rsid w:val="006F259C"/>
    <w:rsid w:val="006F44AA"/>
    <w:rsid w:val="006F52B2"/>
    <w:rsid w:val="006F584E"/>
    <w:rsid w:val="006F78A8"/>
    <w:rsid w:val="0070466A"/>
    <w:rsid w:val="007059BB"/>
    <w:rsid w:val="00707EF1"/>
    <w:rsid w:val="0071208C"/>
    <w:rsid w:val="007201B6"/>
    <w:rsid w:val="00720BD9"/>
    <w:rsid w:val="007236B1"/>
    <w:rsid w:val="00723720"/>
    <w:rsid w:val="007239B6"/>
    <w:rsid w:val="0072649D"/>
    <w:rsid w:val="007275BE"/>
    <w:rsid w:val="00736727"/>
    <w:rsid w:val="007429E7"/>
    <w:rsid w:val="00743A4A"/>
    <w:rsid w:val="00744724"/>
    <w:rsid w:val="00745DB4"/>
    <w:rsid w:val="00745F71"/>
    <w:rsid w:val="0074660B"/>
    <w:rsid w:val="00746FBD"/>
    <w:rsid w:val="00751CCE"/>
    <w:rsid w:val="007571E8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D087A"/>
    <w:rsid w:val="007D0B07"/>
    <w:rsid w:val="007E07E0"/>
    <w:rsid w:val="007E218D"/>
    <w:rsid w:val="007E42B7"/>
    <w:rsid w:val="007E76E7"/>
    <w:rsid w:val="007F7B9A"/>
    <w:rsid w:val="00805C41"/>
    <w:rsid w:val="0081020C"/>
    <w:rsid w:val="0081030A"/>
    <w:rsid w:val="00815732"/>
    <w:rsid w:val="008171C0"/>
    <w:rsid w:val="008203F9"/>
    <w:rsid w:val="008336B2"/>
    <w:rsid w:val="00836CC0"/>
    <w:rsid w:val="008419AF"/>
    <w:rsid w:val="008463AA"/>
    <w:rsid w:val="00846CE2"/>
    <w:rsid w:val="008473B2"/>
    <w:rsid w:val="008502BF"/>
    <w:rsid w:val="00853652"/>
    <w:rsid w:val="008562D8"/>
    <w:rsid w:val="00857DCB"/>
    <w:rsid w:val="008625B1"/>
    <w:rsid w:val="00864CC7"/>
    <w:rsid w:val="008768CF"/>
    <w:rsid w:val="008821B4"/>
    <w:rsid w:val="00882E1D"/>
    <w:rsid w:val="00887114"/>
    <w:rsid w:val="00896B04"/>
    <w:rsid w:val="008A1290"/>
    <w:rsid w:val="008A48E5"/>
    <w:rsid w:val="008A5516"/>
    <w:rsid w:val="008A6347"/>
    <w:rsid w:val="008B4593"/>
    <w:rsid w:val="008B4B06"/>
    <w:rsid w:val="008B671C"/>
    <w:rsid w:val="008C238B"/>
    <w:rsid w:val="008D09C4"/>
    <w:rsid w:val="008E589E"/>
    <w:rsid w:val="008E7BE2"/>
    <w:rsid w:val="00900D80"/>
    <w:rsid w:val="00903875"/>
    <w:rsid w:val="00903ACF"/>
    <w:rsid w:val="009060F3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734B"/>
    <w:rsid w:val="00990ACC"/>
    <w:rsid w:val="009A5AD7"/>
    <w:rsid w:val="009B4214"/>
    <w:rsid w:val="009C13D7"/>
    <w:rsid w:val="009C240F"/>
    <w:rsid w:val="009C4D4C"/>
    <w:rsid w:val="009D1055"/>
    <w:rsid w:val="009D1AFB"/>
    <w:rsid w:val="009D6C19"/>
    <w:rsid w:val="009D7D99"/>
    <w:rsid w:val="009E6F5B"/>
    <w:rsid w:val="009F468A"/>
    <w:rsid w:val="00A016BB"/>
    <w:rsid w:val="00A06381"/>
    <w:rsid w:val="00A1363E"/>
    <w:rsid w:val="00A156C4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5B6F"/>
    <w:rsid w:val="00A66837"/>
    <w:rsid w:val="00A80B13"/>
    <w:rsid w:val="00A80D4C"/>
    <w:rsid w:val="00A842AD"/>
    <w:rsid w:val="00A933A6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31AE5"/>
    <w:rsid w:val="00B35EBE"/>
    <w:rsid w:val="00B52A7D"/>
    <w:rsid w:val="00B620D8"/>
    <w:rsid w:val="00B62AED"/>
    <w:rsid w:val="00B64AE5"/>
    <w:rsid w:val="00B7034A"/>
    <w:rsid w:val="00B716C1"/>
    <w:rsid w:val="00B73A84"/>
    <w:rsid w:val="00B77F9B"/>
    <w:rsid w:val="00B82DAE"/>
    <w:rsid w:val="00B91938"/>
    <w:rsid w:val="00BA2ECD"/>
    <w:rsid w:val="00BA648E"/>
    <w:rsid w:val="00BC269D"/>
    <w:rsid w:val="00BC334C"/>
    <w:rsid w:val="00BD12C4"/>
    <w:rsid w:val="00BD50B7"/>
    <w:rsid w:val="00BD5A9B"/>
    <w:rsid w:val="00BE3EF7"/>
    <w:rsid w:val="00BE4642"/>
    <w:rsid w:val="00BE7335"/>
    <w:rsid w:val="00BF1C90"/>
    <w:rsid w:val="00BF4145"/>
    <w:rsid w:val="00BF4BE2"/>
    <w:rsid w:val="00C033E8"/>
    <w:rsid w:val="00C04BFF"/>
    <w:rsid w:val="00C05224"/>
    <w:rsid w:val="00C05F63"/>
    <w:rsid w:val="00C15FBD"/>
    <w:rsid w:val="00C251A4"/>
    <w:rsid w:val="00C32099"/>
    <w:rsid w:val="00C35AE9"/>
    <w:rsid w:val="00C35B09"/>
    <w:rsid w:val="00C4235E"/>
    <w:rsid w:val="00C47F12"/>
    <w:rsid w:val="00C5276A"/>
    <w:rsid w:val="00C54BC1"/>
    <w:rsid w:val="00C641D8"/>
    <w:rsid w:val="00C64CA8"/>
    <w:rsid w:val="00C70728"/>
    <w:rsid w:val="00C76806"/>
    <w:rsid w:val="00C779EC"/>
    <w:rsid w:val="00C81728"/>
    <w:rsid w:val="00C90ECD"/>
    <w:rsid w:val="00C93601"/>
    <w:rsid w:val="00CA3430"/>
    <w:rsid w:val="00CA46F4"/>
    <w:rsid w:val="00CA5D7E"/>
    <w:rsid w:val="00CA65BB"/>
    <w:rsid w:val="00CA6B85"/>
    <w:rsid w:val="00CB2376"/>
    <w:rsid w:val="00CB295B"/>
    <w:rsid w:val="00CC074A"/>
    <w:rsid w:val="00CC48D9"/>
    <w:rsid w:val="00CC4DEB"/>
    <w:rsid w:val="00CD175A"/>
    <w:rsid w:val="00CE0FEA"/>
    <w:rsid w:val="00CE162B"/>
    <w:rsid w:val="00CE2392"/>
    <w:rsid w:val="00CE3DF7"/>
    <w:rsid w:val="00CE71BD"/>
    <w:rsid w:val="00CF022E"/>
    <w:rsid w:val="00CF371E"/>
    <w:rsid w:val="00CF45E0"/>
    <w:rsid w:val="00CF4F00"/>
    <w:rsid w:val="00D0104D"/>
    <w:rsid w:val="00D14F40"/>
    <w:rsid w:val="00D24D09"/>
    <w:rsid w:val="00D25305"/>
    <w:rsid w:val="00D30978"/>
    <w:rsid w:val="00D45790"/>
    <w:rsid w:val="00D50FD8"/>
    <w:rsid w:val="00D519B9"/>
    <w:rsid w:val="00D61253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A0C31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E04ABB"/>
    <w:rsid w:val="00E1112F"/>
    <w:rsid w:val="00E17056"/>
    <w:rsid w:val="00E17504"/>
    <w:rsid w:val="00E231E6"/>
    <w:rsid w:val="00E25EBE"/>
    <w:rsid w:val="00E304FC"/>
    <w:rsid w:val="00E30772"/>
    <w:rsid w:val="00E35012"/>
    <w:rsid w:val="00E36276"/>
    <w:rsid w:val="00E40541"/>
    <w:rsid w:val="00E4158C"/>
    <w:rsid w:val="00E447ED"/>
    <w:rsid w:val="00E45C6A"/>
    <w:rsid w:val="00E46954"/>
    <w:rsid w:val="00E46C50"/>
    <w:rsid w:val="00E4790E"/>
    <w:rsid w:val="00E52EF0"/>
    <w:rsid w:val="00E545DD"/>
    <w:rsid w:val="00E56CFC"/>
    <w:rsid w:val="00E66AEE"/>
    <w:rsid w:val="00E674F2"/>
    <w:rsid w:val="00E823CA"/>
    <w:rsid w:val="00E846F0"/>
    <w:rsid w:val="00E85C72"/>
    <w:rsid w:val="00E95A17"/>
    <w:rsid w:val="00E95A2F"/>
    <w:rsid w:val="00E96FC8"/>
    <w:rsid w:val="00E9756E"/>
    <w:rsid w:val="00EA5E06"/>
    <w:rsid w:val="00EB0F3F"/>
    <w:rsid w:val="00EB4B61"/>
    <w:rsid w:val="00EB4F23"/>
    <w:rsid w:val="00EC6C04"/>
    <w:rsid w:val="00EE2212"/>
    <w:rsid w:val="00EE232B"/>
    <w:rsid w:val="00EE742D"/>
    <w:rsid w:val="00EF3090"/>
    <w:rsid w:val="00EF4287"/>
    <w:rsid w:val="00F02AED"/>
    <w:rsid w:val="00F06555"/>
    <w:rsid w:val="00F11815"/>
    <w:rsid w:val="00F17B21"/>
    <w:rsid w:val="00F2370E"/>
    <w:rsid w:val="00F309B6"/>
    <w:rsid w:val="00F31CCD"/>
    <w:rsid w:val="00F3389E"/>
    <w:rsid w:val="00F362AD"/>
    <w:rsid w:val="00F416FB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803DC"/>
    <w:rsid w:val="00F8183E"/>
    <w:rsid w:val="00FA3C89"/>
    <w:rsid w:val="00FB2617"/>
    <w:rsid w:val="00FD3375"/>
    <w:rsid w:val="00FD3758"/>
    <w:rsid w:val="00FD58DE"/>
    <w:rsid w:val="00FD72A2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CAB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19</Pages>
  <Words>2579</Words>
  <Characters>14705</Characters>
  <Application>Microsoft Office Word</Application>
  <DocSecurity>0</DocSecurity>
  <Lines>122</Lines>
  <Paragraphs>34</Paragraphs>
  <ScaleCrop>false</ScaleCrop>
  <Company/>
  <LinksUpToDate>false</LinksUpToDate>
  <CharactersWithSpaces>17250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520</cp:revision>
  <dcterms:created xsi:type="dcterms:W3CDTF">2026-06-05T05:44:00Z</dcterms:created>
  <dcterms:modified xsi:type="dcterms:W3CDTF">2026-06-18T06:22:00Z</dcterms:modified>
</cp:coreProperties>
</file>