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7688" w:rsidRPr="006E486E" w:rsidRDefault="00317688" w:rsidP="00317688">
      <w:pPr>
        <w:spacing w:line="240" w:lineRule="auto"/>
        <w:ind w:firstLine="0"/>
        <w:jc w:val="center"/>
        <w:rPr>
          <w:sz w:val="28"/>
          <w:szCs w:val="28"/>
        </w:rPr>
      </w:pPr>
      <w:r w:rsidRPr="006E486E">
        <w:rPr>
          <w:sz w:val="28"/>
          <w:szCs w:val="28"/>
        </w:rPr>
        <w:t>МИНИСТЕРСТВО ОБРАЗОВАНИЯ И НАУКИ РФ</w:t>
      </w:r>
    </w:p>
    <w:p w:rsidR="00317688" w:rsidRPr="006E486E" w:rsidRDefault="00317688" w:rsidP="00317688">
      <w:pPr>
        <w:spacing w:line="240" w:lineRule="auto"/>
        <w:ind w:firstLine="0"/>
        <w:jc w:val="center"/>
        <w:rPr>
          <w:sz w:val="28"/>
          <w:szCs w:val="28"/>
        </w:rPr>
      </w:pPr>
      <w:r w:rsidRPr="006E486E">
        <w:rPr>
          <w:sz w:val="28"/>
          <w:szCs w:val="28"/>
        </w:rPr>
        <w:t>ФЕДЕРАЛЬНОЕ ГОСУДАРСТВЕННОЕ БЮДЖЕТНОЕ ОБРАЗОВАТЕЛЬНОЕ УЧРЕЖДЕНИЕ</w:t>
      </w:r>
    </w:p>
    <w:p w:rsidR="00317688" w:rsidRPr="006E486E" w:rsidRDefault="00317688" w:rsidP="00317688">
      <w:pPr>
        <w:spacing w:line="240" w:lineRule="auto"/>
        <w:ind w:firstLine="0"/>
        <w:jc w:val="center"/>
        <w:rPr>
          <w:sz w:val="28"/>
          <w:szCs w:val="28"/>
        </w:rPr>
      </w:pPr>
      <w:r w:rsidRPr="006E486E">
        <w:rPr>
          <w:sz w:val="28"/>
          <w:szCs w:val="28"/>
        </w:rPr>
        <w:t>ВЫСШЕГО ОБРАЗОВАНИЯ</w:t>
      </w:r>
    </w:p>
    <w:p w:rsidR="00317688" w:rsidRDefault="00317688" w:rsidP="00317688">
      <w:pPr>
        <w:spacing w:line="240" w:lineRule="auto"/>
        <w:ind w:firstLine="0"/>
        <w:jc w:val="center"/>
        <w:rPr>
          <w:sz w:val="28"/>
          <w:szCs w:val="28"/>
        </w:rPr>
      </w:pPr>
      <w:r w:rsidRPr="006E486E">
        <w:rPr>
          <w:sz w:val="28"/>
          <w:szCs w:val="28"/>
        </w:rPr>
        <w:t>«</w:t>
      </w:r>
      <w:r>
        <w:rPr>
          <w:sz w:val="28"/>
          <w:szCs w:val="28"/>
        </w:rPr>
        <w:t xml:space="preserve">ОРЛОВСКИЙ </w:t>
      </w:r>
      <w:r w:rsidRPr="006E486E">
        <w:rPr>
          <w:sz w:val="28"/>
          <w:szCs w:val="28"/>
        </w:rPr>
        <w:t>ГОСУДАРСТВЕННЫЙ</w:t>
      </w:r>
      <w:r>
        <w:rPr>
          <w:sz w:val="28"/>
          <w:szCs w:val="28"/>
        </w:rPr>
        <w:t xml:space="preserve"> УНИВЕРСИТЕТ </w:t>
      </w:r>
    </w:p>
    <w:p w:rsidR="00317688" w:rsidRPr="006E486E" w:rsidRDefault="00317688" w:rsidP="00317688">
      <w:pPr>
        <w:spacing w:line="24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ИМЕНИ И.С.ТУРГЕНЕВА</w:t>
      </w:r>
      <w:r w:rsidRPr="006E486E">
        <w:rPr>
          <w:sz w:val="28"/>
          <w:szCs w:val="28"/>
        </w:rPr>
        <w:t>»</w:t>
      </w:r>
    </w:p>
    <w:p w:rsidR="00317688" w:rsidRPr="006E486E" w:rsidRDefault="00317688" w:rsidP="00317688">
      <w:pPr>
        <w:spacing w:line="240" w:lineRule="auto"/>
        <w:ind w:firstLine="0"/>
        <w:jc w:val="center"/>
        <w:rPr>
          <w:sz w:val="28"/>
          <w:szCs w:val="28"/>
        </w:rPr>
      </w:pPr>
    </w:p>
    <w:p w:rsidR="00317688" w:rsidRPr="006E486E" w:rsidRDefault="00317688" w:rsidP="00317688">
      <w:pPr>
        <w:spacing w:line="24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Кафедра и</w:t>
      </w:r>
      <w:r w:rsidRPr="006E486E">
        <w:rPr>
          <w:sz w:val="28"/>
          <w:szCs w:val="28"/>
        </w:rPr>
        <w:t>нформационны</w:t>
      </w:r>
      <w:r>
        <w:rPr>
          <w:sz w:val="28"/>
          <w:szCs w:val="28"/>
        </w:rPr>
        <w:t>х систем</w:t>
      </w:r>
    </w:p>
    <w:p w:rsidR="00317688" w:rsidRPr="006E486E" w:rsidRDefault="00317688" w:rsidP="00317688">
      <w:pPr>
        <w:spacing w:line="240" w:lineRule="auto"/>
        <w:jc w:val="right"/>
        <w:rPr>
          <w:sz w:val="28"/>
          <w:szCs w:val="28"/>
          <w:highlight w:val="yellow"/>
        </w:rPr>
      </w:pPr>
    </w:p>
    <w:p w:rsidR="00317688" w:rsidRDefault="00317688" w:rsidP="00317688">
      <w:pPr>
        <w:spacing w:line="240" w:lineRule="auto"/>
        <w:rPr>
          <w:sz w:val="28"/>
          <w:szCs w:val="28"/>
          <w:highlight w:val="yellow"/>
        </w:rPr>
      </w:pPr>
    </w:p>
    <w:p w:rsidR="00317688" w:rsidRPr="006E486E" w:rsidRDefault="00317688" w:rsidP="00317688">
      <w:pPr>
        <w:spacing w:line="240" w:lineRule="auto"/>
        <w:ind w:firstLine="0"/>
        <w:rPr>
          <w:sz w:val="28"/>
          <w:szCs w:val="28"/>
          <w:highlight w:val="yellow"/>
        </w:rPr>
      </w:pPr>
    </w:p>
    <w:p w:rsidR="00317688" w:rsidRPr="006E486E" w:rsidRDefault="00317688" w:rsidP="00317688">
      <w:pPr>
        <w:spacing w:line="240" w:lineRule="auto"/>
        <w:jc w:val="right"/>
        <w:rPr>
          <w:sz w:val="28"/>
          <w:szCs w:val="28"/>
          <w:highlight w:val="yellow"/>
        </w:rPr>
      </w:pPr>
    </w:p>
    <w:p w:rsidR="00317688" w:rsidRPr="00317688" w:rsidRDefault="00317688" w:rsidP="00317688">
      <w:pPr>
        <w:tabs>
          <w:tab w:val="left" w:pos="142"/>
        </w:tabs>
        <w:spacing w:line="360" w:lineRule="auto"/>
        <w:ind w:firstLine="0"/>
        <w:jc w:val="center"/>
        <w:rPr>
          <w:b/>
          <w:sz w:val="28"/>
          <w:szCs w:val="28"/>
        </w:rPr>
      </w:pPr>
      <w:r w:rsidRPr="00317688">
        <w:rPr>
          <w:b/>
          <w:sz w:val="28"/>
          <w:szCs w:val="28"/>
        </w:rPr>
        <w:t>ТИПОВОЙ РАСЧЕТ</w:t>
      </w:r>
    </w:p>
    <w:p w:rsidR="00317688" w:rsidRPr="00317688" w:rsidRDefault="00317688" w:rsidP="00317688">
      <w:pPr>
        <w:tabs>
          <w:tab w:val="left" w:pos="142"/>
        </w:tabs>
        <w:spacing w:line="360" w:lineRule="auto"/>
        <w:ind w:firstLine="0"/>
        <w:jc w:val="center"/>
        <w:rPr>
          <w:sz w:val="28"/>
          <w:szCs w:val="28"/>
        </w:rPr>
      </w:pPr>
      <w:r w:rsidRPr="00317688">
        <w:rPr>
          <w:sz w:val="28"/>
          <w:szCs w:val="28"/>
        </w:rPr>
        <w:t>по теме: «Создание и исследование модели элемента транспортной инфраструктуры»</w:t>
      </w:r>
    </w:p>
    <w:p w:rsidR="00317688" w:rsidRPr="00317688" w:rsidRDefault="00317688" w:rsidP="00317688">
      <w:pPr>
        <w:tabs>
          <w:tab w:val="left" w:pos="142"/>
        </w:tabs>
        <w:spacing w:line="360" w:lineRule="auto"/>
        <w:ind w:firstLine="0"/>
        <w:jc w:val="center"/>
        <w:rPr>
          <w:sz w:val="28"/>
          <w:szCs w:val="28"/>
        </w:rPr>
      </w:pPr>
      <w:r w:rsidRPr="00317688">
        <w:rPr>
          <w:sz w:val="28"/>
          <w:szCs w:val="28"/>
        </w:rPr>
        <w:t>по дисциплине: «Математическое моделирование»</w:t>
      </w:r>
    </w:p>
    <w:p w:rsidR="00317688" w:rsidRPr="006E486E" w:rsidRDefault="00317688" w:rsidP="00317688">
      <w:pPr>
        <w:spacing w:line="240" w:lineRule="auto"/>
        <w:rPr>
          <w:sz w:val="28"/>
          <w:szCs w:val="28"/>
          <w:highlight w:val="yellow"/>
        </w:rPr>
      </w:pPr>
    </w:p>
    <w:p w:rsidR="00317688" w:rsidRDefault="00317688" w:rsidP="00317688">
      <w:pPr>
        <w:spacing w:line="240" w:lineRule="auto"/>
        <w:jc w:val="center"/>
        <w:rPr>
          <w:sz w:val="28"/>
          <w:szCs w:val="28"/>
          <w:highlight w:val="yellow"/>
        </w:rPr>
      </w:pPr>
    </w:p>
    <w:p w:rsidR="00317688" w:rsidRDefault="00317688" w:rsidP="00317688">
      <w:pPr>
        <w:spacing w:line="240" w:lineRule="auto"/>
        <w:jc w:val="center"/>
        <w:rPr>
          <w:sz w:val="28"/>
          <w:szCs w:val="28"/>
          <w:highlight w:val="yellow"/>
        </w:rPr>
      </w:pPr>
    </w:p>
    <w:p w:rsidR="00317688" w:rsidRDefault="00317688" w:rsidP="00317688">
      <w:pPr>
        <w:spacing w:line="240" w:lineRule="auto"/>
        <w:jc w:val="center"/>
        <w:rPr>
          <w:sz w:val="28"/>
          <w:szCs w:val="28"/>
          <w:highlight w:val="yellow"/>
        </w:rPr>
      </w:pPr>
    </w:p>
    <w:p w:rsidR="00317688" w:rsidRDefault="00317688" w:rsidP="00317688">
      <w:pPr>
        <w:spacing w:line="240" w:lineRule="auto"/>
        <w:jc w:val="center"/>
        <w:rPr>
          <w:sz w:val="28"/>
          <w:szCs w:val="28"/>
          <w:highlight w:val="yellow"/>
        </w:rPr>
      </w:pPr>
    </w:p>
    <w:p w:rsidR="00317688" w:rsidRPr="006E486E" w:rsidRDefault="00317688" w:rsidP="00317688">
      <w:pPr>
        <w:spacing w:line="240" w:lineRule="auto"/>
        <w:jc w:val="center"/>
        <w:rPr>
          <w:sz w:val="28"/>
          <w:szCs w:val="28"/>
          <w:highlight w:val="yellow"/>
        </w:rPr>
      </w:pPr>
    </w:p>
    <w:p w:rsidR="00317688" w:rsidRDefault="00317688" w:rsidP="00231E40">
      <w:pPr>
        <w:pStyle w:val="Standard"/>
        <w:ind w:firstLine="540"/>
        <w:jc w:val="both"/>
        <w:rPr>
          <w:sz w:val="28"/>
          <w:szCs w:val="28"/>
        </w:rPr>
      </w:pPr>
      <w:r w:rsidRPr="006E486E">
        <w:rPr>
          <w:sz w:val="28"/>
          <w:szCs w:val="28"/>
        </w:rPr>
        <w:t>Выполнил</w:t>
      </w:r>
      <w:r w:rsidR="0095484B">
        <w:rPr>
          <w:sz w:val="28"/>
          <w:szCs w:val="28"/>
        </w:rPr>
        <w:t xml:space="preserve"> Соловьев Б. И.</w:t>
      </w:r>
    </w:p>
    <w:p w:rsidR="00317688" w:rsidRPr="006E486E" w:rsidRDefault="00317688" w:rsidP="00317688">
      <w:pPr>
        <w:pStyle w:val="Standard"/>
        <w:ind w:firstLine="540"/>
        <w:jc w:val="both"/>
        <w:rPr>
          <w:sz w:val="28"/>
          <w:szCs w:val="28"/>
        </w:rPr>
      </w:pPr>
    </w:p>
    <w:p w:rsidR="00317688" w:rsidRPr="006E486E" w:rsidRDefault="00317688" w:rsidP="00317688">
      <w:pPr>
        <w:pStyle w:val="Standard"/>
        <w:ind w:firstLine="540"/>
        <w:jc w:val="both"/>
        <w:rPr>
          <w:sz w:val="28"/>
          <w:szCs w:val="28"/>
        </w:rPr>
      </w:pPr>
      <w:r w:rsidRPr="006E486E">
        <w:tab/>
      </w:r>
      <w:r w:rsidRPr="006E486E">
        <w:tab/>
      </w:r>
      <w:r w:rsidRPr="000F23B7">
        <w:t xml:space="preserve">           </w:t>
      </w:r>
      <w:r w:rsidRPr="006E486E">
        <w:rPr>
          <w:sz w:val="28"/>
          <w:szCs w:val="28"/>
        </w:rPr>
        <w:tab/>
      </w:r>
      <w:r w:rsidRPr="006E486E">
        <w:rPr>
          <w:sz w:val="28"/>
          <w:szCs w:val="28"/>
        </w:rPr>
        <w:tab/>
      </w:r>
      <w:r w:rsidRPr="006E486E">
        <w:rPr>
          <w:sz w:val="28"/>
          <w:szCs w:val="28"/>
        </w:rPr>
        <w:tab/>
      </w:r>
      <w:r w:rsidRPr="006E486E">
        <w:rPr>
          <w:sz w:val="28"/>
          <w:szCs w:val="28"/>
        </w:rPr>
        <w:tab/>
      </w:r>
      <w:r w:rsidRPr="006E486E">
        <w:rPr>
          <w:sz w:val="28"/>
          <w:szCs w:val="28"/>
        </w:rPr>
        <w:tab/>
      </w:r>
      <w:r w:rsidRPr="006E486E">
        <w:rPr>
          <w:sz w:val="28"/>
          <w:szCs w:val="28"/>
        </w:rPr>
        <w:tab/>
        <w:t xml:space="preserve">   </w:t>
      </w:r>
    </w:p>
    <w:p w:rsidR="00317688" w:rsidRPr="006E486E" w:rsidRDefault="00317688" w:rsidP="00317688">
      <w:pPr>
        <w:pStyle w:val="Standard"/>
        <w:ind w:left="567" w:hanging="27"/>
        <w:jc w:val="both"/>
        <w:rPr>
          <w:sz w:val="28"/>
          <w:szCs w:val="28"/>
        </w:rPr>
      </w:pPr>
      <w:r>
        <w:rPr>
          <w:sz w:val="28"/>
          <w:szCs w:val="28"/>
        </w:rPr>
        <w:t>Институт приборостроения, автоматизации и информационных технологий</w:t>
      </w:r>
    </w:p>
    <w:p w:rsidR="00317688" w:rsidRPr="006E486E" w:rsidRDefault="00317688" w:rsidP="00317688">
      <w:pPr>
        <w:pStyle w:val="Standard"/>
        <w:ind w:left="567" w:hanging="27"/>
        <w:jc w:val="both"/>
        <w:rPr>
          <w:sz w:val="28"/>
          <w:szCs w:val="28"/>
        </w:rPr>
      </w:pPr>
    </w:p>
    <w:p w:rsidR="00317688" w:rsidRPr="006E486E" w:rsidRDefault="00317688" w:rsidP="00317688">
      <w:pPr>
        <w:pStyle w:val="Standard"/>
        <w:ind w:left="2520" w:hanging="1980"/>
        <w:jc w:val="both"/>
        <w:rPr>
          <w:sz w:val="28"/>
          <w:szCs w:val="28"/>
        </w:rPr>
      </w:pPr>
      <w:r w:rsidRPr="006E486E">
        <w:rPr>
          <w:sz w:val="28"/>
          <w:szCs w:val="28"/>
        </w:rPr>
        <w:t xml:space="preserve">Направление: </w:t>
      </w:r>
    </w:p>
    <w:p w:rsidR="00317688" w:rsidRPr="006E486E" w:rsidRDefault="00317688" w:rsidP="00317688">
      <w:pPr>
        <w:pStyle w:val="Standard"/>
        <w:ind w:left="2520" w:hanging="1980"/>
        <w:jc w:val="both"/>
        <w:rPr>
          <w:sz w:val="28"/>
          <w:szCs w:val="28"/>
        </w:rPr>
      </w:pPr>
    </w:p>
    <w:p w:rsidR="00317688" w:rsidRPr="006E486E" w:rsidRDefault="00317688" w:rsidP="00317688">
      <w:pPr>
        <w:pStyle w:val="Standard"/>
        <w:ind w:left="2520" w:hanging="1980"/>
        <w:jc w:val="both"/>
        <w:rPr>
          <w:sz w:val="28"/>
          <w:szCs w:val="28"/>
        </w:rPr>
      </w:pPr>
      <w:r w:rsidRPr="006E486E">
        <w:rPr>
          <w:sz w:val="28"/>
          <w:szCs w:val="28"/>
        </w:rPr>
        <w:t xml:space="preserve">Группа: </w:t>
      </w:r>
      <w:r w:rsidR="0095484B">
        <w:rPr>
          <w:sz w:val="28"/>
          <w:szCs w:val="28"/>
        </w:rPr>
        <w:t>91ПГ-м</w:t>
      </w:r>
    </w:p>
    <w:p w:rsidR="00317688" w:rsidRPr="006E486E" w:rsidRDefault="00317688" w:rsidP="00317688">
      <w:pPr>
        <w:pStyle w:val="Standard"/>
        <w:ind w:left="2520" w:hanging="1980"/>
        <w:jc w:val="both"/>
        <w:rPr>
          <w:sz w:val="28"/>
          <w:szCs w:val="28"/>
        </w:rPr>
      </w:pPr>
    </w:p>
    <w:p w:rsidR="00317688" w:rsidRPr="006E486E" w:rsidRDefault="00317688" w:rsidP="00317688">
      <w:pPr>
        <w:pStyle w:val="Standard"/>
        <w:ind w:left="2520" w:hanging="1980"/>
        <w:jc w:val="both"/>
        <w:rPr>
          <w:sz w:val="28"/>
          <w:szCs w:val="28"/>
        </w:rPr>
      </w:pPr>
      <w:r w:rsidRPr="006E486E">
        <w:rPr>
          <w:sz w:val="28"/>
          <w:szCs w:val="28"/>
        </w:rPr>
        <w:t>Проверил:</w:t>
      </w:r>
      <w:r>
        <w:rPr>
          <w:sz w:val="28"/>
          <w:szCs w:val="28"/>
        </w:rPr>
        <w:t xml:space="preserve"> ____________</w:t>
      </w:r>
    </w:p>
    <w:p w:rsidR="00317688" w:rsidRPr="006E486E" w:rsidRDefault="00317688" w:rsidP="00317688">
      <w:pPr>
        <w:pStyle w:val="Standard"/>
        <w:ind w:left="2520" w:hanging="1980"/>
        <w:jc w:val="both"/>
        <w:rPr>
          <w:sz w:val="28"/>
          <w:szCs w:val="28"/>
        </w:rPr>
      </w:pPr>
    </w:p>
    <w:p w:rsidR="00317688" w:rsidRPr="006E486E" w:rsidRDefault="00317688" w:rsidP="00317688">
      <w:pPr>
        <w:pStyle w:val="Standard"/>
        <w:ind w:left="2520" w:hanging="1980"/>
        <w:jc w:val="both"/>
        <w:rPr>
          <w:sz w:val="28"/>
          <w:szCs w:val="28"/>
        </w:rPr>
      </w:pPr>
      <w:r w:rsidRPr="006E486E">
        <w:rPr>
          <w:sz w:val="28"/>
          <w:szCs w:val="28"/>
        </w:rPr>
        <w:t>Отметка о зачете: ________                 Дата: «____» _____</w:t>
      </w:r>
      <w:proofErr w:type="gramStart"/>
      <w:r w:rsidRPr="006E486E">
        <w:rPr>
          <w:sz w:val="28"/>
          <w:szCs w:val="28"/>
        </w:rPr>
        <w:t>_  г.</w:t>
      </w:r>
      <w:proofErr w:type="gramEnd"/>
    </w:p>
    <w:p w:rsidR="00317688" w:rsidRPr="006E486E" w:rsidRDefault="00317688" w:rsidP="00317688">
      <w:pPr>
        <w:pStyle w:val="Standard"/>
        <w:ind w:left="2520" w:hanging="1980"/>
        <w:jc w:val="both"/>
        <w:rPr>
          <w:szCs w:val="24"/>
        </w:rPr>
      </w:pPr>
    </w:p>
    <w:p w:rsidR="00317688" w:rsidRPr="006E486E" w:rsidRDefault="00317688" w:rsidP="00317688">
      <w:pPr>
        <w:pStyle w:val="Standard"/>
        <w:ind w:left="2520" w:hanging="1980"/>
        <w:jc w:val="both"/>
        <w:rPr>
          <w:szCs w:val="24"/>
        </w:rPr>
      </w:pPr>
    </w:p>
    <w:p w:rsidR="00317688" w:rsidRPr="006E486E" w:rsidRDefault="00317688" w:rsidP="00317688">
      <w:pPr>
        <w:pStyle w:val="Standard"/>
        <w:ind w:left="2520" w:hanging="1980"/>
        <w:jc w:val="both"/>
        <w:rPr>
          <w:szCs w:val="24"/>
        </w:rPr>
      </w:pPr>
    </w:p>
    <w:p w:rsidR="00317688" w:rsidRPr="006E486E" w:rsidRDefault="00317688" w:rsidP="00317688">
      <w:pPr>
        <w:pStyle w:val="Standard"/>
        <w:rPr>
          <w:szCs w:val="24"/>
        </w:rPr>
      </w:pPr>
    </w:p>
    <w:p w:rsidR="00317688" w:rsidRDefault="00317688" w:rsidP="00317688">
      <w:pPr>
        <w:pStyle w:val="Standard"/>
        <w:jc w:val="center"/>
        <w:rPr>
          <w:sz w:val="28"/>
          <w:szCs w:val="28"/>
        </w:rPr>
      </w:pPr>
      <w:r w:rsidRPr="006E486E">
        <w:rPr>
          <w:sz w:val="28"/>
          <w:szCs w:val="28"/>
        </w:rPr>
        <w:t xml:space="preserve">Орел, </w:t>
      </w:r>
    </w:p>
    <w:p w:rsidR="00317688" w:rsidRDefault="00317688">
      <w:pPr>
        <w:spacing w:after="200"/>
        <w:ind w:firstLine="0"/>
        <w:jc w:val="left"/>
        <w:rPr>
          <w:kern w:val="3"/>
          <w:sz w:val="28"/>
          <w:szCs w:val="28"/>
        </w:rPr>
      </w:pPr>
      <w:r>
        <w:rPr>
          <w:sz w:val="28"/>
          <w:szCs w:val="28"/>
        </w:rPr>
        <w:br w:type="page"/>
      </w:r>
    </w:p>
    <w:p w:rsidR="00317688" w:rsidRDefault="00317688" w:rsidP="00317688">
      <w:pPr>
        <w:pStyle w:val="1"/>
        <w:ind w:firstLine="851"/>
      </w:pPr>
      <w:r>
        <w:lastRenderedPageBreak/>
        <w:t>Введение</w:t>
      </w:r>
    </w:p>
    <w:p w:rsidR="00317688" w:rsidRPr="004253E3" w:rsidRDefault="00317688" w:rsidP="004253E3">
      <w:pPr>
        <w:spacing w:line="360" w:lineRule="auto"/>
        <w:ind w:firstLine="851"/>
        <w:rPr>
          <w:sz w:val="28"/>
          <w:szCs w:val="28"/>
        </w:rPr>
      </w:pPr>
    </w:p>
    <w:p w:rsidR="00317688" w:rsidRPr="00317688" w:rsidRDefault="00317688" w:rsidP="00317688">
      <w:pPr>
        <w:spacing w:line="360" w:lineRule="auto"/>
        <w:ind w:firstLine="851"/>
        <w:rPr>
          <w:sz w:val="28"/>
          <w:szCs w:val="28"/>
        </w:rPr>
      </w:pPr>
      <w:r w:rsidRPr="00317688">
        <w:rPr>
          <w:sz w:val="28"/>
          <w:szCs w:val="28"/>
        </w:rPr>
        <w:t xml:space="preserve">Цель типового расчета </w:t>
      </w:r>
      <w:r w:rsidR="00C05B6D">
        <w:rPr>
          <w:sz w:val="28"/>
          <w:szCs w:val="28"/>
        </w:rPr>
        <w:t>заключается в создании имитационной модели</w:t>
      </w:r>
      <w:r w:rsidRPr="00317688">
        <w:rPr>
          <w:sz w:val="28"/>
          <w:szCs w:val="28"/>
        </w:rPr>
        <w:t xml:space="preserve"> элемента транспортной инфраструктуры</w:t>
      </w:r>
      <w:r w:rsidR="00C05B6D">
        <w:rPr>
          <w:sz w:val="28"/>
          <w:szCs w:val="28"/>
        </w:rPr>
        <w:t xml:space="preserve"> и проведении экспериментов с ней</w:t>
      </w:r>
      <w:r w:rsidRPr="00317688">
        <w:rPr>
          <w:sz w:val="28"/>
          <w:szCs w:val="28"/>
        </w:rPr>
        <w:t xml:space="preserve"> </w:t>
      </w:r>
      <w:r w:rsidR="00C05B6D">
        <w:rPr>
          <w:sz w:val="28"/>
          <w:szCs w:val="28"/>
        </w:rPr>
        <w:t>посредством</w:t>
      </w:r>
      <w:r w:rsidRPr="00317688">
        <w:rPr>
          <w:sz w:val="28"/>
          <w:szCs w:val="28"/>
        </w:rPr>
        <w:t xml:space="preserve"> программного обеспечения </w:t>
      </w:r>
      <w:proofErr w:type="spellStart"/>
      <w:r w:rsidRPr="00317688">
        <w:rPr>
          <w:sz w:val="28"/>
          <w:szCs w:val="28"/>
          <w:lang w:val="en-US"/>
        </w:rPr>
        <w:t>AnyLogic</w:t>
      </w:r>
      <w:proofErr w:type="spellEnd"/>
      <w:r w:rsidRPr="00317688">
        <w:rPr>
          <w:sz w:val="28"/>
          <w:szCs w:val="28"/>
        </w:rPr>
        <w:t>.</w:t>
      </w:r>
    </w:p>
    <w:p w:rsidR="00317688" w:rsidRPr="00317688" w:rsidRDefault="00317688" w:rsidP="00317688">
      <w:pPr>
        <w:spacing w:line="360" w:lineRule="auto"/>
        <w:ind w:firstLine="851"/>
        <w:rPr>
          <w:sz w:val="28"/>
          <w:szCs w:val="28"/>
        </w:rPr>
      </w:pPr>
      <w:r w:rsidRPr="00317688">
        <w:rPr>
          <w:sz w:val="28"/>
          <w:szCs w:val="28"/>
        </w:rPr>
        <w:t>Для достижения цели были поставлены следующие задачи:</w:t>
      </w:r>
    </w:p>
    <w:p w:rsidR="00317688" w:rsidRDefault="00317688" w:rsidP="00C93282">
      <w:pPr>
        <w:pStyle w:val="a"/>
        <w:numPr>
          <w:ilvl w:val="0"/>
          <w:numId w:val="15"/>
        </w:numPr>
        <w:tabs>
          <w:tab w:val="clear" w:pos="1134"/>
          <w:tab w:val="left" w:pos="1276"/>
        </w:tabs>
        <w:ind w:left="0" w:firstLine="851"/>
      </w:pPr>
      <w:r w:rsidRPr="00317688">
        <w:t>выбрать элемент транспортной инфраструктуры</w:t>
      </w:r>
      <w:r w:rsidR="00C05B6D">
        <w:t xml:space="preserve"> (перекресток)</w:t>
      </w:r>
      <w:r w:rsidRPr="00317688">
        <w:t xml:space="preserve"> для последующего исследования и моделирования;</w:t>
      </w:r>
    </w:p>
    <w:p w:rsidR="00C05B6D" w:rsidRDefault="00C05B6D" w:rsidP="00C93282">
      <w:pPr>
        <w:pStyle w:val="a"/>
        <w:numPr>
          <w:ilvl w:val="0"/>
          <w:numId w:val="15"/>
        </w:numPr>
        <w:tabs>
          <w:tab w:val="clear" w:pos="1134"/>
          <w:tab w:val="left" w:pos="1276"/>
        </w:tabs>
        <w:ind w:left="0" w:firstLine="851"/>
      </w:pPr>
      <w:r>
        <w:t>собрать статистические данные об объекте проектирования;</w:t>
      </w:r>
    </w:p>
    <w:p w:rsidR="00C05B6D" w:rsidRDefault="007C40C7" w:rsidP="00C93282">
      <w:pPr>
        <w:pStyle w:val="a"/>
        <w:numPr>
          <w:ilvl w:val="0"/>
          <w:numId w:val="15"/>
        </w:numPr>
        <w:tabs>
          <w:tab w:val="clear" w:pos="1134"/>
          <w:tab w:val="left" w:pos="1276"/>
        </w:tabs>
        <w:ind w:left="0" w:firstLine="851"/>
      </w:pPr>
      <w:r>
        <w:t xml:space="preserve">изучить особенности работы с элементами </w:t>
      </w:r>
      <w:r w:rsidR="004228C8">
        <w:t>библиотеки дорожного движения;</w:t>
      </w:r>
    </w:p>
    <w:p w:rsidR="007C40C7" w:rsidRPr="00317688" w:rsidRDefault="007C40C7" w:rsidP="00C93282">
      <w:pPr>
        <w:pStyle w:val="a"/>
        <w:numPr>
          <w:ilvl w:val="0"/>
          <w:numId w:val="15"/>
        </w:numPr>
        <w:tabs>
          <w:tab w:val="clear" w:pos="1134"/>
          <w:tab w:val="left" w:pos="1276"/>
        </w:tabs>
        <w:ind w:left="0" w:firstLine="851"/>
      </w:pPr>
      <w:r>
        <w:t>подготовить фрагмент карты, соответствующий объекту моделирования;</w:t>
      </w:r>
    </w:p>
    <w:p w:rsidR="00317688" w:rsidRPr="00317688" w:rsidRDefault="00317688" w:rsidP="00C93282">
      <w:pPr>
        <w:pStyle w:val="a"/>
        <w:numPr>
          <w:ilvl w:val="0"/>
          <w:numId w:val="15"/>
        </w:numPr>
        <w:tabs>
          <w:tab w:val="clear" w:pos="1134"/>
          <w:tab w:val="left" w:pos="1276"/>
        </w:tabs>
        <w:ind w:left="0" w:firstLine="851"/>
      </w:pPr>
      <w:r w:rsidRPr="00317688">
        <w:t>построить модель объекта на основе полученных в ходе исследования данных;</w:t>
      </w:r>
    </w:p>
    <w:p w:rsidR="00317688" w:rsidRDefault="007C40C7" w:rsidP="00C93282">
      <w:pPr>
        <w:pStyle w:val="Standard"/>
        <w:numPr>
          <w:ilvl w:val="0"/>
          <w:numId w:val="15"/>
        </w:numPr>
        <w:tabs>
          <w:tab w:val="left" w:pos="1276"/>
        </w:tabs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проанализировать полученную модель</w:t>
      </w:r>
      <w:r w:rsidR="00317688" w:rsidRPr="00317688">
        <w:rPr>
          <w:sz w:val="28"/>
          <w:szCs w:val="28"/>
        </w:rPr>
        <w:t xml:space="preserve"> и сделать выводы.</w:t>
      </w:r>
    </w:p>
    <w:p w:rsidR="004253E3" w:rsidRDefault="004253E3" w:rsidP="00317688">
      <w:pPr>
        <w:pStyle w:val="Standard"/>
        <w:spacing w:line="360" w:lineRule="auto"/>
        <w:ind w:firstLine="851"/>
        <w:jc w:val="both"/>
        <w:rPr>
          <w:sz w:val="28"/>
          <w:szCs w:val="28"/>
        </w:rPr>
      </w:pPr>
    </w:p>
    <w:p w:rsidR="004253E3" w:rsidRPr="004253E3" w:rsidRDefault="004253E3" w:rsidP="004253E3">
      <w:pPr>
        <w:pStyle w:val="1"/>
        <w:ind w:firstLine="851"/>
      </w:pPr>
      <w:r w:rsidRPr="004253E3">
        <w:t xml:space="preserve"> Описание объекта моделирования</w:t>
      </w:r>
    </w:p>
    <w:p w:rsidR="004253E3" w:rsidRPr="004253E3" w:rsidRDefault="004253E3" w:rsidP="004253E3">
      <w:pPr>
        <w:spacing w:line="360" w:lineRule="auto"/>
        <w:ind w:firstLine="851"/>
        <w:rPr>
          <w:sz w:val="28"/>
          <w:szCs w:val="28"/>
        </w:rPr>
      </w:pPr>
    </w:p>
    <w:p w:rsidR="004253E3" w:rsidRPr="004253E3" w:rsidRDefault="00012C57" w:rsidP="004253E3">
      <w:pPr>
        <w:spacing w:line="360" w:lineRule="auto"/>
        <w:ind w:firstLine="851"/>
        <w:rPr>
          <w:sz w:val="28"/>
          <w:szCs w:val="28"/>
        </w:rPr>
      </w:pPr>
      <w:r w:rsidRPr="00012C57">
        <w:rPr>
          <w:sz w:val="28"/>
          <w:szCs w:val="28"/>
        </w:rPr>
        <w:t xml:space="preserve">В качестве объекта моделирования был выбран перекресток Московского шоссе и улицы </w:t>
      </w:r>
      <w:r w:rsidR="0095484B">
        <w:rPr>
          <w:sz w:val="28"/>
          <w:szCs w:val="28"/>
        </w:rPr>
        <w:t>Орловских партизан</w:t>
      </w:r>
      <w:r w:rsidRPr="00012C57">
        <w:rPr>
          <w:sz w:val="28"/>
          <w:szCs w:val="28"/>
        </w:rPr>
        <w:t xml:space="preserve">. Выбор </w:t>
      </w:r>
      <w:r>
        <w:rPr>
          <w:sz w:val="28"/>
          <w:szCs w:val="28"/>
        </w:rPr>
        <w:t>обусловлен следующими причинами</w:t>
      </w:r>
      <w:r w:rsidR="004253E3" w:rsidRPr="004253E3">
        <w:rPr>
          <w:sz w:val="28"/>
          <w:szCs w:val="28"/>
        </w:rPr>
        <w:t>:</w:t>
      </w:r>
    </w:p>
    <w:p w:rsidR="004253E3" w:rsidRPr="004253E3" w:rsidRDefault="004253E3" w:rsidP="00C93282">
      <w:pPr>
        <w:pStyle w:val="a"/>
        <w:numPr>
          <w:ilvl w:val="0"/>
          <w:numId w:val="17"/>
        </w:numPr>
        <w:tabs>
          <w:tab w:val="clear" w:pos="1134"/>
          <w:tab w:val="left" w:pos="1276"/>
        </w:tabs>
        <w:ind w:left="0" w:firstLine="851"/>
      </w:pPr>
      <w:r w:rsidRPr="004253E3">
        <w:t xml:space="preserve">объект имеет высокую загруженность с </w:t>
      </w:r>
      <w:r w:rsidR="00146713">
        <w:t>частым образованием пробок</w:t>
      </w:r>
      <w:r w:rsidR="00C46581">
        <w:t>,</w:t>
      </w:r>
      <w:r w:rsidR="00146713">
        <w:t xml:space="preserve"> как в утренние, так и в вечерние часы</w:t>
      </w:r>
      <w:r w:rsidRPr="004253E3">
        <w:t>;</w:t>
      </w:r>
    </w:p>
    <w:p w:rsidR="004253E3" w:rsidRDefault="004253E3" w:rsidP="00C93282">
      <w:pPr>
        <w:pStyle w:val="a"/>
        <w:numPr>
          <w:ilvl w:val="0"/>
          <w:numId w:val="17"/>
        </w:numPr>
        <w:tabs>
          <w:tab w:val="clear" w:pos="1134"/>
          <w:tab w:val="left" w:pos="1276"/>
        </w:tabs>
        <w:ind w:left="0" w:firstLine="851"/>
      </w:pPr>
      <w:r w:rsidRPr="004253E3">
        <w:t xml:space="preserve">объект </w:t>
      </w:r>
      <w:r w:rsidR="00146713">
        <w:t>обладает достаточной сложностью для моделирования;</w:t>
      </w:r>
    </w:p>
    <w:p w:rsidR="00146713" w:rsidRDefault="00146713" w:rsidP="00C93282">
      <w:pPr>
        <w:pStyle w:val="a"/>
        <w:numPr>
          <w:ilvl w:val="0"/>
          <w:numId w:val="17"/>
        </w:numPr>
        <w:tabs>
          <w:tab w:val="clear" w:pos="1134"/>
          <w:tab w:val="left" w:pos="1276"/>
        </w:tabs>
        <w:ind w:left="0" w:firstLine="851"/>
      </w:pPr>
      <w:r>
        <w:t>объект образуется на пересечении дорог с разным количеством полос движения транспорта.</w:t>
      </w:r>
    </w:p>
    <w:p w:rsidR="00012C57" w:rsidRPr="004253E3" w:rsidRDefault="0095484B" w:rsidP="00C93282">
      <w:pPr>
        <w:pStyle w:val="a"/>
        <w:numPr>
          <w:ilvl w:val="0"/>
          <w:numId w:val="17"/>
        </w:numPr>
        <w:tabs>
          <w:tab w:val="clear" w:pos="1134"/>
          <w:tab w:val="left" w:pos="1276"/>
        </w:tabs>
        <w:ind w:left="0" w:firstLine="851"/>
      </w:pPr>
      <w:r>
        <w:t>Присутствует въезд на заправку, выезд с парковки.</w:t>
      </w:r>
    </w:p>
    <w:p w:rsidR="004253E3" w:rsidRPr="004253E3" w:rsidRDefault="00C93282" w:rsidP="004253E3">
      <w:pPr>
        <w:spacing w:line="360" w:lineRule="auto"/>
        <w:ind w:firstLine="851"/>
        <w:rPr>
          <w:sz w:val="28"/>
          <w:szCs w:val="28"/>
        </w:rPr>
      </w:pPr>
      <w:r w:rsidRPr="004253E3">
        <w:rPr>
          <w:sz w:val="28"/>
          <w:szCs w:val="28"/>
        </w:rPr>
        <w:t xml:space="preserve">Первичное исследование выбранного перекрестка производилось </w:t>
      </w:r>
      <w:r w:rsidR="00146713">
        <w:rPr>
          <w:sz w:val="28"/>
          <w:szCs w:val="28"/>
        </w:rPr>
        <w:t>0</w:t>
      </w:r>
      <w:r w:rsidR="0095484B">
        <w:rPr>
          <w:sz w:val="28"/>
          <w:szCs w:val="28"/>
        </w:rPr>
        <w:t>8</w:t>
      </w:r>
      <w:r w:rsidR="006E443C">
        <w:rPr>
          <w:sz w:val="28"/>
          <w:szCs w:val="28"/>
        </w:rPr>
        <w:t>.06</w:t>
      </w:r>
      <w:r w:rsidRPr="004253E3">
        <w:rPr>
          <w:sz w:val="28"/>
          <w:szCs w:val="28"/>
        </w:rPr>
        <w:t>.20</w:t>
      </w:r>
      <w:r w:rsidR="0003334D">
        <w:rPr>
          <w:sz w:val="28"/>
          <w:szCs w:val="28"/>
        </w:rPr>
        <w:t>20</w:t>
      </w:r>
      <w:r w:rsidRPr="004253E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г. </w:t>
      </w:r>
      <w:r w:rsidRPr="004253E3">
        <w:rPr>
          <w:sz w:val="28"/>
          <w:szCs w:val="28"/>
        </w:rPr>
        <w:t>(</w:t>
      </w:r>
      <w:r w:rsidR="00012C57">
        <w:rPr>
          <w:sz w:val="28"/>
          <w:szCs w:val="28"/>
        </w:rPr>
        <w:t>вторник</w:t>
      </w:r>
      <w:r w:rsidR="00E976EC">
        <w:rPr>
          <w:sz w:val="28"/>
          <w:szCs w:val="28"/>
        </w:rPr>
        <w:t>) в промежутке времени с 1</w:t>
      </w:r>
      <w:r w:rsidR="00012C57">
        <w:rPr>
          <w:sz w:val="28"/>
          <w:szCs w:val="28"/>
        </w:rPr>
        <w:t>9</w:t>
      </w:r>
      <w:r w:rsidR="00012C57" w:rsidRPr="00012C57">
        <w:rPr>
          <w:sz w:val="28"/>
          <w:szCs w:val="28"/>
        </w:rPr>
        <w:t>:</w:t>
      </w:r>
      <w:r w:rsidR="00E976EC">
        <w:rPr>
          <w:sz w:val="28"/>
          <w:szCs w:val="28"/>
        </w:rPr>
        <w:t>0</w:t>
      </w:r>
      <w:r w:rsidR="00146713">
        <w:rPr>
          <w:sz w:val="28"/>
          <w:szCs w:val="28"/>
        </w:rPr>
        <w:t>0</w:t>
      </w:r>
      <w:r w:rsidR="00E976EC">
        <w:rPr>
          <w:sz w:val="28"/>
          <w:szCs w:val="28"/>
        </w:rPr>
        <w:t xml:space="preserve"> до </w:t>
      </w:r>
      <w:r w:rsidR="00012C57">
        <w:rPr>
          <w:sz w:val="28"/>
          <w:szCs w:val="28"/>
        </w:rPr>
        <w:t>20</w:t>
      </w:r>
      <w:r w:rsidR="00012C57" w:rsidRPr="00012C57">
        <w:rPr>
          <w:sz w:val="28"/>
          <w:szCs w:val="28"/>
        </w:rPr>
        <w:t>:</w:t>
      </w:r>
      <w:r w:rsidR="00E976EC">
        <w:rPr>
          <w:sz w:val="28"/>
          <w:szCs w:val="28"/>
        </w:rPr>
        <w:t>0</w:t>
      </w:r>
      <w:r w:rsidRPr="004253E3">
        <w:rPr>
          <w:sz w:val="28"/>
          <w:szCs w:val="28"/>
        </w:rPr>
        <w:t>0.</w:t>
      </w:r>
    </w:p>
    <w:p w:rsidR="004253E3" w:rsidRPr="004253E3" w:rsidRDefault="00146713" w:rsidP="004253E3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lastRenderedPageBreak/>
        <w:t>В ходе данного исследования был выявлен, систематизирован и проанализирован ряд следующих, важных для моделирования свойств объекта:</w:t>
      </w:r>
      <w:r w:rsidR="004253E3" w:rsidRPr="004253E3">
        <w:rPr>
          <w:sz w:val="28"/>
          <w:szCs w:val="28"/>
        </w:rPr>
        <w:t xml:space="preserve"> </w:t>
      </w:r>
    </w:p>
    <w:p w:rsidR="00146713" w:rsidRDefault="00146713" w:rsidP="00146713">
      <w:pPr>
        <w:pStyle w:val="Standard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количество полос движения:</w:t>
      </w:r>
    </w:p>
    <w:p w:rsidR="00D129C3" w:rsidRPr="00D129C3" w:rsidRDefault="00012C57" w:rsidP="00012C57">
      <w:pPr>
        <w:pStyle w:val="Standard"/>
        <w:numPr>
          <w:ilvl w:val="1"/>
          <w:numId w:val="18"/>
        </w:numPr>
        <w:spacing w:line="360" w:lineRule="auto"/>
        <w:jc w:val="both"/>
        <w:rPr>
          <w:sz w:val="28"/>
          <w:szCs w:val="28"/>
        </w:rPr>
      </w:pPr>
      <w:r w:rsidRPr="00012C57">
        <w:rPr>
          <w:sz w:val="28"/>
          <w:szCs w:val="28"/>
        </w:rPr>
        <w:t xml:space="preserve">автодорога по </w:t>
      </w:r>
      <w:r w:rsidR="0095484B">
        <w:rPr>
          <w:sz w:val="28"/>
          <w:szCs w:val="28"/>
        </w:rPr>
        <w:t xml:space="preserve">Орловских партизан улице имеет по 1 полосе движения в каждом направлении, </w:t>
      </w:r>
      <w:r w:rsidRPr="00012C57">
        <w:rPr>
          <w:sz w:val="28"/>
          <w:szCs w:val="28"/>
        </w:rPr>
        <w:t xml:space="preserve">но после перекрёстка </w:t>
      </w:r>
      <w:r w:rsidR="0095484B">
        <w:rPr>
          <w:sz w:val="28"/>
          <w:szCs w:val="28"/>
        </w:rPr>
        <w:t>расширяется до 2 полос в каждом направлении</w:t>
      </w:r>
      <w:r w:rsidR="00D129C3" w:rsidRPr="00D129C3">
        <w:rPr>
          <w:sz w:val="28"/>
          <w:szCs w:val="28"/>
        </w:rPr>
        <w:t>;</w:t>
      </w:r>
    </w:p>
    <w:p w:rsidR="00D129C3" w:rsidRDefault="00012C57" w:rsidP="00012C57">
      <w:pPr>
        <w:pStyle w:val="Standard"/>
        <w:numPr>
          <w:ilvl w:val="1"/>
          <w:numId w:val="18"/>
        </w:numPr>
        <w:spacing w:line="360" w:lineRule="auto"/>
        <w:jc w:val="both"/>
        <w:rPr>
          <w:sz w:val="28"/>
          <w:szCs w:val="28"/>
        </w:rPr>
      </w:pPr>
      <w:r w:rsidRPr="00012C57">
        <w:rPr>
          <w:sz w:val="28"/>
          <w:szCs w:val="28"/>
        </w:rPr>
        <w:t>автодорога по Московскому шоссе имеет по две полосе в каждом направлении</w:t>
      </w:r>
      <w:r w:rsidR="00A75067">
        <w:rPr>
          <w:sz w:val="28"/>
          <w:szCs w:val="28"/>
        </w:rPr>
        <w:t>.</w:t>
      </w:r>
    </w:p>
    <w:p w:rsidR="00D129C3" w:rsidRDefault="00D129C3" w:rsidP="00D129C3">
      <w:pPr>
        <w:pStyle w:val="Standard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фазы работы светофора и их продолжительность:</w:t>
      </w:r>
    </w:p>
    <w:p w:rsidR="00146713" w:rsidRDefault="0095484B" w:rsidP="00A75067">
      <w:pPr>
        <w:pStyle w:val="Standard"/>
        <w:numPr>
          <w:ilvl w:val="1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перекрёсток не оборудован светофором, но присутствует пешеходный светофор, который влияет на транспортный поток</w:t>
      </w:r>
      <w:r w:rsidR="00A75067">
        <w:rPr>
          <w:sz w:val="28"/>
          <w:szCs w:val="28"/>
        </w:rPr>
        <w:t>;</w:t>
      </w:r>
    </w:p>
    <w:p w:rsidR="00A75067" w:rsidRDefault="00012C57" w:rsidP="00012C57">
      <w:pPr>
        <w:pStyle w:val="Standard"/>
        <w:numPr>
          <w:ilvl w:val="1"/>
          <w:numId w:val="18"/>
        </w:numPr>
        <w:spacing w:line="360" w:lineRule="auto"/>
        <w:jc w:val="both"/>
        <w:rPr>
          <w:sz w:val="28"/>
          <w:szCs w:val="28"/>
        </w:rPr>
      </w:pPr>
      <w:r w:rsidRPr="00012C57">
        <w:rPr>
          <w:sz w:val="28"/>
          <w:szCs w:val="28"/>
        </w:rPr>
        <w:t>продолжительность свечения красного, зеленого и желтого сигналов светофора в обоих направлениях сос</w:t>
      </w:r>
      <w:r w:rsidR="0095484B">
        <w:rPr>
          <w:sz w:val="28"/>
          <w:szCs w:val="28"/>
        </w:rPr>
        <w:t>тавляет 30 секунд, 25 секунд и 3</w:t>
      </w:r>
      <w:r w:rsidRPr="00012C57">
        <w:rPr>
          <w:sz w:val="28"/>
          <w:szCs w:val="28"/>
        </w:rPr>
        <w:t xml:space="preserve"> секунд соответственно</w:t>
      </w:r>
      <w:r w:rsidR="00A75067">
        <w:rPr>
          <w:sz w:val="28"/>
          <w:szCs w:val="28"/>
        </w:rPr>
        <w:t>;</w:t>
      </w:r>
    </w:p>
    <w:p w:rsidR="007668A0" w:rsidRPr="007668A0" w:rsidRDefault="007668A0" w:rsidP="007668A0">
      <w:pPr>
        <w:pStyle w:val="Standard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интенсивность и характер потока автомобилей:</w:t>
      </w:r>
    </w:p>
    <w:p w:rsidR="002D2B45" w:rsidRPr="002D2B45" w:rsidRDefault="002D2B45" w:rsidP="002D2B45">
      <w:pPr>
        <w:pStyle w:val="a"/>
        <w:numPr>
          <w:ilvl w:val="1"/>
          <w:numId w:val="18"/>
        </w:numPr>
        <w:rPr>
          <w:rFonts w:eastAsia="Times New Roman"/>
          <w:kern w:val="3"/>
        </w:rPr>
      </w:pPr>
      <w:r w:rsidRPr="002D2B45">
        <w:rPr>
          <w:rFonts w:eastAsia="Times New Roman"/>
          <w:kern w:val="3"/>
        </w:rPr>
        <w:t xml:space="preserve">интенсивность потока автомобилей по улице </w:t>
      </w:r>
      <w:r w:rsidR="0095484B">
        <w:rPr>
          <w:rFonts w:eastAsia="Times New Roman"/>
          <w:kern w:val="3"/>
        </w:rPr>
        <w:t>Орловских партизан</w:t>
      </w:r>
      <w:r w:rsidRPr="002D2B45">
        <w:rPr>
          <w:rFonts w:eastAsia="Times New Roman"/>
          <w:kern w:val="3"/>
        </w:rPr>
        <w:t xml:space="preserve"> в направлении с Северо-З</w:t>
      </w:r>
      <w:r>
        <w:rPr>
          <w:rFonts w:eastAsia="Times New Roman"/>
          <w:kern w:val="3"/>
        </w:rPr>
        <w:t>апада на Юго-Восток составляет</w:t>
      </w:r>
      <w:r w:rsidRPr="002D2B45">
        <w:rPr>
          <w:rFonts w:eastAsia="Times New Roman"/>
          <w:kern w:val="3"/>
        </w:rPr>
        <w:t xml:space="preserve"> </w:t>
      </w:r>
      <w:r>
        <w:rPr>
          <w:rFonts w:eastAsia="Times New Roman"/>
          <w:kern w:val="3"/>
        </w:rPr>
        <w:t xml:space="preserve">около </w:t>
      </w:r>
      <w:r w:rsidR="0095484B">
        <w:rPr>
          <w:rFonts w:eastAsia="Times New Roman"/>
          <w:kern w:val="3"/>
        </w:rPr>
        <w:t>35</w:t>
      </w:r>
      <w:r w:rsidRPr="002D2B45">
        <w:rPr>
          <w:rFonts w:eastAsia="Times New Roman"/>
          <w:kern w:val="3"/>
        </w:rPr>
        <w:t xml:space="preserve"> автомобилей</w:t>
      </w:r>
      <w:r w:rsidR="0078088A">
        <w:rPr>
          <w:rFonts w:eastAsia="Times New Roman"/>
          <w:kern w:val="3"/>
        </w:rPr>
        <w:t xml:space="preserve"> в час</w:t>
      </w:r>
      <w:r w:rsidRPr="002D2B45">
        <w:rPr>
          <w:rFonts w:eastAsia="Times New Roman"/>
          <w:kern w:val="3"/>
        </w:rPr>
        <w:t xml:space="preserve">. Вероятность движения </w:t>
      </w:r>
      <w:r>
        <w:rPr>
          <w:rFonts w:eastAsia="Times New Roman"/>
          <w:kern w:val="3"/>
        </w:rPr>
        <w:t xml:space="preserve">в данном направлении составляет </w:t>
      </w:r>
      <w:r w:rsidR="0095484B">
        <w:rPr>
          <w:rFonts w:eastAsia="Times New Roman"/>
          <w:kern w:val="3"/>
        </w:rPr>
        <w:t>96</w:t>
      </w:r>
      <w:r w:rsidRPr="002D2B45">
        <w:rPr>
          <w:rFonts w:eastAsia="Times New Roman"/>
          <w:kern w:val="3"/>
        </w:rPr>
        <w:t>%.</w:t>
      </w:r>
    </w:p>
    <w:p w:rsidR="00A75067" w:rsidRDefault="002D2B45" w:rsidP="00A75067">
      <w:pPr>
        <w:pStyle w:val="Standard"/>
        <w:numPr>
          <w:ilvl w:val="1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интенсивность потока автомобил</w:t>
      </w:r>
      <w:r w:rsidR="0003334D">
        <w:rPr>
          <w:sz w:val="28"/>
          <w:szCs w:val="28"/>
        </w:rPr>
        <w:t xml:space="preserve">ей по улице </w:t>
      </w:r>
      <w:r w:rsidR="0095484B">
        <w:rPr>
          <w:sz w:val="28"/>
          <w:szCs w:val="28"/>
        </w:rPr>
        <w:t>Орловских партизан</w:t>
      </w:r>
      <w:r w:rsidR="0003334D">
        <w:rPr>
          <w:sz w:val="28"/>
          <w:szCs w:val="28"/>
        </w:rPr>
        <w:t xml:space="preserve"> в направ</w:t>
      </w:r>
      <w:r>
        <w:rPr>
          <w:sz w:val="28"/>
          <w:szCs w:val="28"/>
        </w:rPr>
        <w:t xml:space="preserve">лении с </w:t>
      </w:r>
      <w:r w:rsidR="0095484B">
        <w:rPr>
          <w:sz w:val="28"/>
          <w:szCs w:val="28"/>
        </w:rPr>
        <w:t>С</w:t>
      </w:r>
      <w:r w:rsidR="00B452FF">
        <w:rPr>
          <w:sz w:val="28"/>
          <w:szCs w:val="28"/>
        </w:rPr>
        <w:t>еверо-Запада</w:t>
      </w:r>
      <w:r>
        <w:rPr>
          <w:sz w:val="28"/>
          <w:szCs w:val="28"/>
        </w:rPr>
        <w:t xml:space="preserve"> на </w:t>
      </w:r>
      <w:r w:rsidR="0095484B">
        <w:t>Юго-Восток</w:t>
      </w:r>
      <w:r w:rsidR="0095484B">
        <w:rPr>
          <w:sz w:val="28"/>
          <w:szCs w:val="28"/>
        </w:rPr>
        <w:t xml:space="preserve"> </w:t>
      </w:r>
      <w:r>
        <w:rPr>
          <w:sz w:val="28"/>
          <w:szCs w:val="28"/>
        </w:rPr>
        <w:t>составляет около</w:t>
      </w:r>
      <w:r w:rsidR="007668A0">
        <w:rPr>
          <w:sz w:val="28"/>
          <w:szCs w:val="28"/>
        </w:rPr>
        <w:t xml:space="preserve"> </w:t>
      </w:r>
      <w:r w:rsidR="0095484B">
        <w:rPr>
          <w:sz w:val="28"/>
          <w:szCs w:val="28"/>
        </w:rPr>
        <w:t>35</w:t>
      </w:r>
      <w:r>
        <w:rPr>
          <w:sz w:val="28"/>
          <w:szCs w:val="28"/>
        </w:rPr>
        <w:t xml:space="preserve"> автомобилей</w:t>
      </w:r>
      <w:r w:rsidR="0078088A">
        <w:rPr>
          <w:sz w:val="28"/>
          <w:szCs w:val="28"/>
        </w:rPr>
        <w:t xml:space="preserve"> в час</w:t>
      </w:r>
      <w:r>
        <w:rPr>
          <w:sz w:val="28"/>
          <w:szCs w:val="28"/>
        </w:rPr>
        <w:t xml:space="preserve">. Вероятность </w:t>
      </w:r>
      <w:proofErr w:type="gramStart"/>
      <w:r>
        <w:rPr>
          <w:sz w:val="28"/>
          <w:szCs w:val="28"/>
        </w:rPr>
        <w:t>движения  составляет</w:t>
      </w:r>
      <w:proofErr w:type="gramEnd"/>
      <w:r>
        <w:rPr>
          <w:sz w:val="28"/>
          <w:szCs w:val="28"/>
        </w:rPr>
        <w:t xml:space="preserve"> </w:t>
      </w:r>
      <w:r w:rsidR="0095484B">
        <w:rPr>
          <w:sz w:val="28"/>
          <w:szCs w:val="28"/>
        </w:rPr>
        <w:t>93</w:t>
      </w:r>
      <w:r w:rsidRPr="007668A0">
        <w:rPr>
          <w:sz w:val="28"/>
          <w:szCs w:val="28"/>
        </w:rPr>
        <w:t>%.</w:t>
      </w:r>
    </w:p>
    <w:p w:rsidR="002D2B45" w:rsidRDefault="002D2B45" w:rsidP="002D2B45">
      <w:pPr>
        <w:pStyle w:val="Standard"/>
        <w:numPr>
          <w:ilvl w:val="1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интенсивность потока автомобил</w:t>
      </w:r>
      <w:r w:rsidR="0003334D">
        <w:rPr>
          <w:sz w:val="28"/>
          <w:szCs w:val="28"/>
        </w:rPr>
        <w:t xml:space="preserve">ей по улице </w:t>
      </w:r>
      <w:r w:rsidR="0095484B">
        <w:rPr>
          <w:sz w:val="28"/>
          <w:szCs w:val="28"/>
        </w:rPr>
        <w:t>Московское шоссе</w:t>
      </w:r>
      <w:r w:rsidR="0003334D">
        <w:rPr>
          <w:sz w:val="28"/>
          <w:szCs w:val="28"/>
        </w:rPr>
        <w:t xml:space="preserve"> в направ</w:t>
      </w:r>
      <w:r>
        <w:rPr>
          <w:sz w:val="28"/>
          <w:szCs w:val="28"/>
        </w:rPr>
        <w:t>лении с Северо-</w:t>
      </w:r>
      <w:r w:rsidR="0095484B">
        <w:rPr>
          <w:sz w:val="28"/>
          <w:szCs w:val="28"/>
        </w:rPr>
        <w:t>Востока</w:t>
      </w:r>
      <w:r>
        <w:rPr>
          <w:sz w:val="28"/>
          <w:szCs w:val="28"/>
        </w:rPr>
        <w:t xml:space="preserve"> на Юго-Запад составляет около </w:t>
      </w:r>
      <w:r w:rsidR="00B452FF">
        <w:rPr>
          <w:sz w:val="28"/>
          <w:szCs w:val="28"/>
        </w:rPr>
        <w:t>950</w:t>
      </w:r>
      <w:r>
        <w:rPr>
          <w:sz w:val="28"/>
          <w:szCs w:val="28"/>
        </w:rPr>
        <w:t xml:space="preserve"> автомобилей</w:t>
      </w:r>
      <w:r w:rsidR="0078088A">
        <w:rPr>
          <w:sz w:val="28"/>
          <w:szCs w:val="28"/>
        </w:rPr>
        <w:t xml:space="preserve"> в час</w:t>
      </w:r>
      <w:r>
        <w:rPr>
          <w:sz w:val="28"/>
          <w:szCs w:val="28"/>
        </w:rPr>
        <w:t xml:space="preserve">. Вероятность </w:t>
      </w:r>
      <w:r w:rsidR="00B452FF">
        <w:rPr>
          <w:sz w:val="28"/>
          <w:szCs w:val="28"/>
        </w:rPr>
        <w:t>движения составляет</w:t>
      </w:r>
      <w:r>
        <w:rPr>
          <w:sz w:val="28"/>
          <w:szCs w:val="28"/>
        </w:rPr>
        <w:t xml:space="preserve"> </w:t>
      </w:r>
      <w:r w:rsidR="00B452FF" w:rsidRPr="00B452FF">
        <w:rPr>
          <w:sz w:val="28"/>
          <w:szCs w:val="28"/>
        </w:rPr>
        <w:t>82</w:t>
      </w:r>
      <w:r>
        <w:rPr>
          <w:sz w:val="28"/>
          <w:szCs w:val="28"/>
        </w:rPr>
        <w:t>%.</w:t>
      </w:r>
    </w:p>
    <w:p w:rsidR="002D2B45" w:rsidRDefault="007668A0" w:rsidP="00A75067">
      <w:pPr>
        <w:pStyle w:val="Standard"/>
        <w:numPr>
          <w:ilvl w:val="1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интенсивность потока ав</w:t>
      </w:r>
      <w:r w:rsidR="004F0A2A">
        <w:rPr>
          <w:sz w:val="28"/>
          <w:szCs w:val="28"/>
        </w:rPr>
        <w:t xml:space="preserve">томобилей по Московскому шоссе в направлении с </w:t>
      </w:r>
      <w:r w:rsidR="00B452FF">
        <w:rPr>
          <w:sz w:val="28"/>
          <w:szCs w:val="28"/>
        </w:rPr>
        <w:t>Северо-Востока</w:t>
      </w:r>
      <w:r w:rsidR="004F0A2A">
        <w:rPr>
          <w:sz w:val="28"/>
          <w:szCs w:val="28"/>
        </w:rPr>
        <w:t xml:space="preserve"> на </w:t>
      </w:r>
      <w:r w:rsidR="00B452FF">
        <w:rPr>
          <w:sz w:val="28"/>
          <w:szCs w:val="28"/>
        </w:rPr>
        <w:t>Юго</w:t>
      </w:r>
      <w:r w:rsidR="004F0A2A">
        <w:rPr>
          <w:sz w:val="28"/>
          <w:szCs w:val="28"/>
        </w:rPr>
        <w:t>-</w:t>
      </w:r>
      <w:r w:rsidR="00B452FF">
        <w:rPr>
          <w:sz w:val="28"/>
          <w:szCs w:val="28"/>
        </w:rPr>
        <w:t>Запад через перекрёсток</w:t>
      </w:r>
      <w:r w:rsidR="004F0A2A">
        <w:rPr>
          <w:sz w:val="28"/>
          <w:szCs w:val="28"/>
        </w:rPr>
        <w:t xml:space="preserve"> составляет </w:t>
      </w:r>
      <w:r w:rsidR="00B452FF">
        <w:rPr>
          <w:sz w:val="28"/>
          <w:szCs w:val="28"/>
        </w:rPr>
        <w:t>120</w:t>
      </w:r>
      <w:r w:rsidR="004F0A2A">
        <w:rPr>
          <w:sz w:val="28"/>
          <w:szCs w:val="28"/>
        </w:rPr>
        <w:t xml:space="preserve"> автомобилей</w:t>
      </w:r>
      <w:r w:rsidR="0078088A">
        <w:rPr>
          <w:sz w:val="28"/>
          <w:szCs w:val="28"/>
        </w:rPr>
        <w:t xml:space="preserve"> в час</w:t>
      </w:r>
      <w:r w:rsidR="004F0A2A">
        <w:rPr>
          <w:sz w:val="28"/>
          <w:szCs w:val="28"/>
        </w:rPr>
        <w:t xml:space="preserve">. Вероятность составляет </w:t>
      </w:r>
      <w:r w:rsidR="00B452FF">
        <w:rPr>
          <w:sz w:val="28"/>
          <w:szCs w:val="28"/>
        </w:rPr>
        <w:t>10,5</w:t>
      </w:r>
      <w:r w:rsidR="004F0A2A" w:rsidRPr="0078088A">
        <w:rPr>
          <w:sz w:val="28"/>
          <w:szCs w:val="28"/>
        </w:rPr>
        <w:t>%</w:t>
      </w:r>
    </w:p>
    <w:p w:rsidR="00B452FF" w:rsidRDefault="00B452FF" w:rsidP="00B452FF">
      <w:pPr>
        <w:pStyle w:val="Standard"/>
        <w:numPr>
          <w:ilvl w:val="1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интенсивность потока автомобилей по Московскому шоссе в направлении с Северо-Востока на Юго-Запад через </w:t>
      </w:r>
      <w:r>
        <w:rPr>
          <w:sz w:val="28"/>
          <w:szCs w:val="28"/>
        </w:rPr>
        <w:t>заправку</w:t>
      </w:r>
      <w:r>
        <w:rPr>
          <w:sz w:val="28"/>
          <w:szCs w:val="28"/>
        </w:rPr>
        <w:t xml:space="preserve"> составляет </w:t>
      </w:r>
      <w:r>
        <w:rPr>
          <w:sz w:val="28"/>
          <w:szCs w:val="28"/>
        </w:rPr>
        <w:t>100</w:t>
      </w:r>
      <w:r>
        <w:rPr>
          <w:sz w:val="28"/>
          <w:szCs w:val="28"/>
        </w:rPr>
        <w:t xml:space="preserve"> автомобилей в час. Вероятность составляет 8,5</w:t>
      </w:r>
      <w:r w:rsidRPr="0078088A">
        <w:rPr>
          <w:sz w:val="28"/>
          <w:szCs w:val="28"/>
        </w:rPr>
        <w:t>%</w:t>
      </w:r>
    </w:p>
    <w:p w:rsidR="004F0A2A" w:rsidRPr="004F0A2A" w:rsidRDefault="003A72CC" w:rsidP="00A75067">
      <w:pPr>
        <w:pStyle w:val="Standard"/>
        <w:numPr>
          <w:ilvl w:val="1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4F0A2A">
        <w:rPr>
          <w:sz w:val="28"/>
          <w:szCs w:val="28"/>
        </w:rPr>
        <w:t>нтенсивность потока автомобилей по Московскому шоссе в направл</w:t>
      </w:r>
      <w:r w:rsidR="0003334D">
        <w:rPr>
          <w:sz w:val="28"/>
          <w:szCs w:val="28"/>
        </w:rPr>
        <w:t>е</w:t>
      </w:r>
      <w:r w:rsidR="004F0A2A">
        <w:rPr>
          <w:sz w:val="28"/>
          <w:szCs w:val="28"/>
        </w:rPr>
        <w:t xml:space="preserve">нии с Юго-Запада на </w:t>
      </w:r>
      <w:r w:rsidR="00B452FF">
        <w:rPr>
          <w:sz w:val="28"/>
          <w:szCs w:val="28"/>
        </w:rPr>
        <w:t>Северо-Запад составляет около 75</w:t>
      </w:r>
      <w:r w:rsidR="004F0A2A">
        <w:rPr>
          <w:sz w:val="28"/>
          <w:szCs w:val="28"/>
        </w:rPr>
        <w:t xml:space="preserve"> автомобилей</w:t>
      </w:r>
      <w:r w:rsidR="0078088A">
        <w:rPr>
          <w:sz w:val="28"/>
          <w:szCs w:val="28"/>
        </w:rPr>
        <w:t xml:space="preserve"> в час</w:t>
      </w:r>
      <w:r w:rsidR="004F0A2A">
        <w:rPr>
          <w:sz w:val="28"/>
          <w:szCs w:val="28"/>
        </w:rPr>
        <w:t xml:space="preserve">. </w:t>
      </w:r>
      <w:r w:rsidR="004F0A2A" w:rsidRPr="004F0A2A">
        <w:rPr>
          <w:sz w:val="28"/>
          <w:szCs w:val="28"/>
        </w:rPr>
        <w:t xml:space="preserve"> </w:t>
      </w:r>
      <w:r w:rsidR="004F0A2A">
        <w:rPr>
          <w:sz w:val="28"/>
          <w:szCs w:val="28"/>
        </w:rPr>
        <w:t xml:space="preserve">Вероятность составляет </w:t>
      </w:r>
      <w:r w:rsidR="00B452FF">
        <w:rPr>
          <w:sz w:val="28"/>
          <w:szCs w:val="28"/>
        </w:rPr>
        <w:t>7,5</w:t>
      </w:r>
      <w:r w:rsidR="004F0A2A" w:rsidRPr="003A72CC">
        <w:rPr>
          <w:sz w:val="28"/>
          <w:szCs w:val="28"/>
        </w:rPr>
        <w:t>%</w:t>
      </w:r>
    </w:p>
    <w:p w:rsidR="00B452FF" w:rsidRPr="004F0A2A" w:rsidRDefault="00B452FF" w:rsidP="00B452FF">
      <w:pPr>
        <w:pStyle w:val="Standard"/>
        <w:numPr>
          <w:ilvl w:val="1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интенсивность потока автомобилей по Московскому шоссе в направлении с Юго-Запада на Северо-</w:t>
      </w:r>
      <w:r>
        <w:rPr>
          <w:sz w:val="28"/>
          <w:szCs w:val="28"/>
        </w:rPr>
        <w:t>Восток</w:t>
      </w:r>
      <w:r>
        <w:rPr>
          <w:sz w:val="28"/>
          <w:szCs w:val="28"/>
        </w:rPr>
        <w:t xml:space="preserve"> составляет около </w:t>
      </w:r>
      <w:r>
        <w:rPr>
          <w:sz w:val="28"/>
          <w:szCs w:val="28"/>
        </w:rPr>
        <w:t>890</w:t>
      </w:r>
      <w:r>
        <w:rPr>
          <w:sz w:val="28"/>
          <w:szCs w:val="28"/>
        </w:rPr>
        <w:t xml:space="preserve"> автомобилей в час. </w:t>
      </w:r>
      <w:r w:rsidRPr="004F0A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Вероятность составляет </w:t>
      </w:r>
      <w:r>
        <w:rPr>
          <w:sz w:val="28"/>
          <w:szCs w:val="28"/>
        </w:rPr>
        <w:t>92,5</w:t>
      </w:r>
      <w:r w:rsidRPr="003A72CC">
        <w:rPr>
          <w:sz w:val="28"/>
          <w:szCs w:val="28"/>
        </w:rPr>
        <w:t>%</w:t>
      </w:r>
    </w:p>
    <w:p w:rsidR="004F0A2A" w:rsidRPr="00B452FF" w:rsidRDefault="003A72CC" w:rsidP="003A72CC">
      <w:pPr>
        <w:pStyle w:val="Standard"/>
        <w:numPr>
          <w:ilvl w:val="1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4F0A2A">
        <w:rPr>
          <w:sz w:val="28"/>
          <w:szCs w:val="28"/>
        </w:rPr>
        <w:t xml:space="preserve">нтенсивность потока автомобилей по Московскому шоссе в направлении с </w:t>
      </w:r>
      <w:r w:rsidR="00B452FF">
        <w:rPr>
          <w:sz w:val="28"/>
          <w:szCs w:val="28"/>
        </w:rPr>
        <w:t>Юго-Востока</w:t>
      </w:r>
      <w:r w:rsidR="004F0A2A">
        <w:rPr>
          <w:sz w:val="28"/>
          <w:szCs w:val="28"/>
        </w:rPr>
        <w:t xml:space="preserve"> на Северо-</w:t>
      </w:r>
      <w:r w:rsidR="00B452FF">
        <w:rPr>
          <w:sz w:val="28"/>
          <w:szCs w:val="28"/>
        </w:rPr>
        <w:t>Восток</w:t>
      </w:r>
      <w:r w:rsidR="004F0A2A">
        <w:rPr>
          <w:sz w:val="28"/>
          <w:szCs w:val="28"/>
        </w:rPr>
        <w:t xml:space="preserve"> составляет около </w:t>
      </w:r>
      <w:r w:rsidR="00B452FF">
        <w:rPr>
          <w:sz w:val="28"/>
          <w:szCs w:val="28"/>
        </w:rPr>
        <w:t>60</w:t>
      </w:r>
      <w:r w:rsidR="004F0A2A">
        <w:rPr>
          <w:sz w:val="28"/>
          <w:szCs w:val="28"/>
        </w:rPr>
        <w:t xml:space="preserve"> автомобилей</w:t>
      </w:r>
      <w:r w:rsidR="0078088A">
        <w:rPr>
          <w:sz w:val="28"/>
          <w:szCs w:val="28"/>
        </w:rPr>
        <w:t xml:space="preserve"> в час</w:t>
      </w:r>
      <w:r w:rsidR="00B452FF">
        <w:rPr>
          <w:sz w:val="28"/>
          <w:szCs w:val="28"/>
        </w:rPr>
        <w:t>. Вероятность составляет 100</w:t>
      </w:r>
      <w:r w:rsidR="004F0A2A" w:rsidRPr="004F0A2A">
        <w:rPr>
          <w:sz w:val="28"/>
          <w:szCs w:val="28"/>
        </w:rPr>
        <w:t>%</w:t>
      </w:r>
    </w:p>
    <w:p w:rsidR="003A72CC" w:rsidRPr="0078088A" w:rsidRDefault="003A72CC" w:rsidP="003A72CC">
      <w:pPr>
        <w:pStyle w:val="Standard"/>
        <w:spacing w:line="360" w:lineRule="auto"/>
        <w:jc w:val="both"/>
        <w:rPr>
          <w:sz w:val="28"/>
          <w:szCs w:val="28"/>
        </w:rPr>
      </w:pPr>
    </w:p>
    <w:p w:rsidR="005F68D2" w:rsidRDefault="005F68D2" w:rsidP="00EE443E">
      <w:pPr>
        <w:pStyle w:val="1"/>
        <w:ind w:firstLine="851"/>
      </w:pPr>
    </w:p>
    <w:p w:rsidR="00FF5AB3" w:rsidRDefault="00FF5AB3" w:rsidP="00EE443E">
      <w:pPr>
        <w:pStyle w:val="1"/>
        <w:ind w:firstLine="851"/>
      </w:pPr>
      <w:r w:rsidRPr="009E5F29">
        <w:t>Описание модели</w:t>
      </w:r>
    </w:p>
    <w:p w:rsidR="00FF5AB3" w:rsidRPr="00FF5AB3" w:rsidRDefault="00FF5AB3" w:rsidP="00EE443E">
      <w:pPr>
        <w:spacing w:line="360" w:lineRule="auto"/>
        <w:ind w:firstLine="851"/>
        <w:rPr>
          <w:sz w:val="28"/>
          <w:szCs w:val="28"/>
        </w:rPr>
      </w:pPr>
    </w:p>
    <w:p w:rsidR="00FF5AB3" w:rsidRPr="00FF5AB3" w:rsidRDefault="00FF5AB3" w:rsidP="00EE443E">
      <w:pPr>
        <w:spacing w:line="360" w:lineRule="auto"/>
        <w:ind w:firstLine="851"/>
        <w:rPr>
          <w:sz w:val="28"/>
          <w:szCs w:val="28"/>
        </w:rPr>
      </w:pPr>
      <w:r w:rsidRPr="00FF5AB3">
        <w:rPr>
          <w:sz w:val="28"/>
          <w:szCs w:val="28"/>
        </w:rPr>
        <w:t>Модель перекрестка была реа</w:t>
      </w:r>
      <w:r w:rsidR="002B3614">
        <w:rPr>
          <w:sz w:val="28"/>
          <w:szCs w:val="28"/>
        </w:rPr>
        <w:t>лизована с помощью инструмента</w:t>
      </w:r>
      <w:r w:rsidRPr="00FF5AB3">
        <w:rPr>
          <w:sz w:val="28"/>
          <w:szCs w:val="28"/>
        </w:rPr>
        <w:t xml:space="preserve"> </w:t>
      </w:r>
      <w:proofErr w:type="spellStart"/>
      <w:r w:rsidRPr="00FF5AB3">
        <w:rPr>
          <w:sz w:val="28"/>
          <w:szCs w:val="28"/>
          <w:lang w:val="en-US"/>
        </w:rPr>
        <w:t>AnyLogic</w:t>
      </w:r>
      <w:proofErr w:type="spellEnd"/>
      <w:r w:rsidR="002B3614">
        <w:rPr>
          <w:sz w:val="28"/>
          <w:szCs w:val="28"/>
        </w:rPr>
        <w:t xml:space="preserve"> 8</w:t>
      </w:r>
      <w:r w:rsidRPr="00FF5AB3">
        <w:rPr>
          <w:sz w:val="28"/>
          <w:szCs w:val="28"/>
        </w:rPr>
        <w:t>. Для моделирования использовалась схема перекрестка</w:t>
      </w:r>
      <w:r w:rsidR="00C46581">
        <w:rPr>
          <w:sz w:val="28"/>
          <w:szCs w:val="28"/>
        </w:rPr>
        <w:t>, библиотека дорожного движения, а также пешеходная библиотека.</w:t>
      </w:r>
      <w:r w:rsidRPr="00FF5AB3">
        <w:rPr>
          <w:sz w:val="28"/>
          <w:szCs w:val="28"/>
        </w:rPr>
        <w:t xml:space="preserve"> </w:t>
      </w:r>
    </w:p>
    <w:p w:rsidR="00FF5AB3" w:rsidRPr="00FF5AB3" w:rsidRDefault="00FF5AB3" w:rsidP="006F0586">
      <w:pPr>
        <w:spacing w:line="360" w:lineRule="auto"/>
        <w:ind w:firstLine="851"/>
        <w:rPr>
          <w:sz w:val="28"/>
          <w:szCs w:val="28"/>
        </w:rPr>
      </w:pPr>
      <w:r w:rsidRPr="00FF5AB3">
        <w:rPr>
          <w:sz w:val="28"/>
          <w:szCs w:val="28"/>
        </w:rPr>
        <w:t xml:space="preserve">В начале процесса моделирования была загружена растровая схема перекрестка в масштабе с помощью объекта «Изображение». Затем скорректирован масштаб модели на основе масштаба схемы. </w:t>
      </w:r>
    </w:p>
    <w:p w:rsidR="00FF5AB3" w:rsidRPr="00FF5AB3" w:rsidRDefault="00FF5AB3" w:rsidP="006F0586">
      <w:pPr>
        <w:spacing w:line="360" w:lineRule="auto"/>
        <w:ind w:firstLine="851"/>
        <w:rPr>
          <w:sz w:val="28"/>
          <w:szCs w:val="28"/>
        </w:rPr>
      </w:pPr>
      <w:r w:rsidRPr="00FF5AB3">
        <w:rPr>
          <w:sz w:val="28"/>
          <w:szCs w:val="28"/>
        </w:rPr>
        <w:t>Далее с помощью объекта «Дорога» из библиотеки дорожного движения были построены все дорожные отрезки интересующих улиц с заданием количества полос основного и встречного движения по каждому из них.</w:t>
      </w:r>
    </w:p>
    <w:p w:rsidR="00FF5AB3" w:rsidRPr="00FF5AB3" w:rsidRDefault="00FF5AB3" w:rsidP="006F0586">
      <w:pPr>
        <w:spacing w:line="360" w:lineRule="auto"/>
        <w:ind w:firstLine="851"/>
        <w:rPr>
          <w:sz w:val="28"/>
          <w:szCs w:val="28"/>
        </w:rPr>
      </w:pPr>
      <w:r w:rsidRPr="00FF5AB3">
        <w:rPr>
          <w:sz w:val="28"/>
          <w:szCs w:val="28"/>
        </w:rPr>
        <w:t>Во время соединения двух участков дорог был автоматически создан объект «Перекресток» с разрешенными направлениями движения в соответствии с правилами дорожного движения, которые в дальнейшем были отредактированы.</w:t>
      </w:r>
    </w:p>
    <w:p w:rsidR="00FF5AB3" w:rsidRPr="00FF5AB3" w:rsidRDefault="00FF5AB3" w:rsidP="006F0586">
      <w:pPr>
        <w:spacing w:line="360" w:lineRule="auto"/>
        <w:ind w:firstLine="851"/>
        <w:rPr>
          <w:sz w:val="28"/>
          <w:szCs w:val="28"/>
        </w:rPr>
      </w:pPr>
      <w:r w:rsidRPr="00FF5AB3">
        <w:rPr>
          <w:sz w:val="28"/>
          <w:szCs w:val="28"/>
        </w:rPr>
        <w:lastRenderedPageBreak/>
        <w:t>Затем, для дополнения полученной модели, были использованы следующие блоки из библиотеки дорожного движения:</w:t>
      </w:r>
    </w:p>
    <w:p w:rsidR="00FF5AB3" w:rsidRPr="00FF5AB3" w:rsidRDefault="00FF5AB3" w:rsidP="006F0586">
      <w:pPr>
        <w:pStyle w:val="a"/>
        <w:tabs>
          <w:tab w:val="clear" w:pos="1134"/>
          <w:tab w:val="left" w:pos="0"/>
        </w:tabs>
        <w:ind w:firstLine="851"/>
      </w:pPr>
      <w:proofErr w:type="spellStart"/>
      <w:r w:rsidRPr="00FF5AB3">
        <w:rPr>
          <w:lang w:val="en-US"/>
        </w:rPr>
        <w:t>CarSource</w:t>
      </w:r>
      <w:proofErr w:type="spellEnd"/>
      <w:r w:rsidRPr="00FF5AB3">
        <w:t xml:space="preserve"> - с помощью данного блока в модель добавляются и регулируются транспортные потоки. Для каждой дороги, на которой должно происходить появление автомобилей, создается свой блок </w:t>
      </w:r>
      <w:proofErr w:type="spellStart"/>
      <w:r w:rsidRPr="00FF5AB3">
        <w:rPr>
          <w:lang w:val="en-US"/>
        </w:rPr>
        <w:t>CarSource</w:t>
      </w:r>
      <w:proofErr w:type="spellEnd"/>
      <w:r w:rsidRPr="00FF5AB3">
        <w:t xml:space="preserve"> и задается число появляющихся на начале соответствующей дороги автомобилей. </w:t>
      </w:r>
    </w:p>
    <w:p w:rsidR="00FF5AB3" w:rsidRPr="00FF5AB3" w:rsidRDefault="00FF5AB3" w:rsidP="006F0586">
      <w:pPr>
        <w:pStyle w:val="a"/>
        <w:tabs>
          <w:tab w:val="clear" w:pos="1134"/>
          <w:tab w:val="left" w:pos="0"/>
        </w:tabs>
        <w:ind w:firstLine="851"/>
      </w:pPr>
      <w:proofErr w:type="spellStart"/>
      <w:r w:rsidRPr="00FF5AB3">
        <w:rPr>
          <w:lang w:val="en-US"/>
        </w:rPr>
        <w:t>CarMoveTo</w:t>
      </w:r>
      <w:proofErr w:type="spellEnd"/>
      <w:r w:rsidRPr="00FF5AB3">
        <w:t xml:space="preserve"> - блок перемещения, указывается направление движения автомобилей;</w:t>
      </w:r>
    </w:p>
    <w:p w:rsidR="00FF5AB3" w:rsidRPr="00FF5AB3" w:rsidRDefault="00FF5AB3" w:rsidP="006F0586">
      <w:pPr>
        <w:pStyle w:val="a"/>
        <w:tabs>
          <w:tab w:val="clear" w:pos="1134"/>
          <w:tab w:val="left" w:pos="0"/>
        </w:tabs>
        <w:ind w:firstLine="851"/>
      </w:pPr>
      <w:r w:rsidRPr="00FF5AB3">
        <w:rPr>
          <w:lang w:val="en-US"/>
        </w:rPr>
        <w:t>S</w:t>
      </w:r>
      <w:proofErr w:type="spellStart"/>
      <w:r w:rsidRPr="00FF5AB3">
        <w:t>electOutput</w:t>
      </w:r>
      <w:proofErr w:type="spellEnd"/>
      <w:r w:rsidRPr="00FF5AB3">
        <w:t xml:space="preserve"> - с помощью данного блока (блок выбора в зависимости от условия) осуществляется разделение потока движения автомобилей в соответствующих процентных соотношениях по разрешенным направлениям следования;</w:t>
      </w:r>
    </w:p>
    <w:p w:rsidR="00FF5AB3" w:rsidRPr="00FF5AB3" w:rsidRDefault="00FF5AB3" w:rsidP="006F0586">
      <w:pPr>
        <w:pStyle w:val="a"/>
        <w:numPr>
          <w:ilvl w:val="0"/>
          <w:numId w:val="12"/>
        </w:numPr>
        <w:tabs>
          <w:tab w:val="clear" w:pos="1134"/>
          <w:tab w:val="left" w:pos="0"/>
        </w:tabs>
        <w:ind w:left="0" w:firstLine="851"/>
      </w:pPr>
      <w:proofErr w:type="spellStart"/>
      <w:r w:rsidRPr="00FF5AB3">
        <w:rPr>
          <w:lang w:val="en-US"/>
        </w:rPr>
        <w:t>CarDispose</w:t>
      </w:r>
      <w:proofErr w:type="spellEnd"/>
      <w:r w:rsidRPr="00FF5AB3">
        <w:t xml:space="preserve"> – используется для уничтожения машин после завершения пути автомобилем; </w:t>
      </w:r>
    </w:p>
    <w:p w:rsidR="00FF5AB3" w:rsidRDefault="00FF5AB3" w:rsidP="006F0586">
      <w:pPr>
        <w:pStyle w:val="a"/>
        <w:numPr>
          <w:ilvl w:val="0"/>
          <w:numId w:val="12"/>
        </w:numPr>
        <w:tabs>
          <w:tab w:val="clear" w:pos="1134"/>
          <w:tab w:val="left" w:pos="0"/>
        </w:tabs>
        <w:ind w:left="0" w:firstLine="851"/>
      </w:pPr>
      <w:proofErr w:type="spellStart"/>
      <w:r w:rsidRPr="00FF5AB3">
        <w:rPr>
          <w:lang w:val="en-US"/>
        </w:rPr>
        <w:t>TrafficLight</w:t>
      </w:r>
      <w:proofErr w:type="spellEnd"/>
      <w:r w:rsidRPr="00FF5AB3">
        <w:t xml:space="preserve"> - используется для осуществления регулировки движения автомобилей на перекрестке </w:t>
      </w:r>
      <w:r>
        <w:t>при движении пешеходов</w:t>
      </w:r>
      <w:r w:rsidRPr="00FF5AB3">
        <w:t xml:space="preserve">. В нем задаются основные параметры </w:t>
      </w:r>
      <w:r>
        <w:t>движения</w:t>
      </w:r>
      <w:r w:rsidRPr="00FF5AB3">
        <w:t>: последовательность и длительность фаз, разрешенные и запрещенные направления движения в соответствующую фазу.</w:t>
      </w:r>
    </w:p>
    <w:p w:rsidR="00FF5AB3" w:rsidRPr="00FF5AB3" w:rsidRDefault="00FF5AB3" w:rsidP="006F0586">
      <w:pPr>
        <w:pStyle w:val="a"/>
        <w:numPr>
          <w:ilvl w:val="0"/>
          <w:numId w:val="12"/>
        </w:numPr>
        <w:tabs>
          <w:tab w:val="clear" w:pos="1134"/>
          <w:tab w:val="left" w:pos="0"/>
        </w:tabs>
        <w:ind w:left="0" w:firstLine="851"/>
      </w:pPr>
      <w:r w:rsidRPr="00FF5AB3">
        <w:rPr>
          <w:lang w:val="en-US"/>
        </w:rPr>
        <w:t>Road</w:t>
      </w:r>
      <w:r w:rsidRPr="00810CD3">
        <w:t xml:space="preserve"> </w:t>
      </w:r>
      <w:r w:rsidRPr="00FF5AB3">
        <w:rPr>
          <w:lang w:val="en-US"/>
        </w:rPr>
        <w:t>Network</w:t>
      </w:r>
      <w:r w:rsidRPr="00810CD3">
        <w:t xml:space="preserve"> </w:t>
      </w:r>
      <w:r w:rsidRPr="00FF5AB3">
        <w:rPr>
          <w:lang w:val="en-US"/>
        </w:rPr>
        <w:t>Descriptor</w:t>
      </w:r>
      <w:r w:rsidR="00810CD3">
        <w:t xml:space="preserve"> – используется для отображения пробок на дорогах.</w:t>
      </w:r>
      <w:r w:rsidRPr="00FF5AB3">
        <w:t xml:space="preserve"> </w:t>
      </w:r>
    </w:p>
    <w:p w:rsidR="00FF5AB3" w:rsidRPr="00FF5AB3" w:rsidRDefault="00FF5AB3" w:rsidP="006F0586">
      <w:pPr>
        <w:tabs>
          <w:tab w:val="left" w:pos="0"/>
        </w:tabs>
        <w:spacing w:line="360" w:lineRule="auto"/>
        <w:ind w:firstLine="851"/>
        <w:rPr>
          <w:sz w:val="28"/>
          <w:szCs w:val="28"/>
        </w:rPr>
      </w:pPr>
      <w:r w:rsidRPr="00FF5AB3">
        <w:rPr>
          <w:sz w:val="28"/>
          <w:szCs w:val="28"/>
        </w:rPr>
        <w:t>Перечисленные блоки были соединены последовательно между собой. Таким образом, маршрут строится автоматически, а машины перестраиваются заранее в нужную им полосу для совершения поворота, при необходимости машины останавливаются на перекрестке в соответствии с ПДД.</w:t>
      </w:r>
    </w:p>
    <w:p w:rsidR="00FF5AB3" w:rsidRDefault="00FF5AB3" w:rsidP="006F0586">
      <w:pPr>
        <w:tabs>
          <w:tab w:val="left" w:pos="0"/>
        </w:tabs>
        <w:spacing w:line="360" w:lineRule="auto"/>
        <w:ind w:firstLine="851"/>
        <w:rPr>
          <w:sz w:val="28"/>
          <w:szCs w:val="28"/>
        </w:rPr>
      </w:pPr>
      <w:r w:rsidRPr="00FF5AB3">
        <w:rPr>
          <w:sz w:val="28"/>
          <w:szCs w:val="28"/>
        </w:rPr>
        <w:t>На дорогах также введено обозначение стоп-линий, на которых указываются или отменяются ограничения по скорости.</w:t>
      </w:r>
    </w:p>
    <w:p w:rsidR="00810CD3" w:rsidRDefault="00810CD3" w:rsidP="006F0586">
      <w:pPr>
        <w:tabs>
          <w:tab w:val="left" w:pos="0"/>
        </w:tabs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lastRenderedPageBreak/>
        <w:t>В модели также используется пешеходная библиотека дл</w:t>
      </w:r>
      <w:r w:rsidR="00546645">
        <w:rPr>
          <w:sz w:val="28"/>
          <w:szCs w:val="28"/>
        </w:rPr>
        <w:t>я отображения работы пешеходных переходов</w:t>
      </w:r>
      <w:r>
        <w:rPr>
          <w:sz w:val="28"/>
          <w:szCs w:val="28"/>
        </w:rPr>
        <w:t xml:space="preserve">. Для этого были использованы </w:t>
      </w:r>
      <w:r w:rsidRPr="00FF5AB3">
        <w:rPr>
          <w:sz w:val="28"/>
          <w:szCs w:val="28"/>
        </w:rPr>
        <w:t xml:space="preserve">следующие блоки из </w:t>
      </w:r>
      <w:r>
        <w:rPr>
          <w:sz w:val="28"/>
          <w:szCs w:val="28"/>
        </w:rPr>
        <w:t>пешеходной библиотеки</w:t>
      </w:r>
      <w:r w:rsidRPr="00FF5AB3">
        <w:rPr>
          <w:sz w:val="28"/>
          <w:szCs w:val="28"/>
        </w:rPr>
        <w:t>:</w:t>
      </w:r>
    </w:p>
    <w:p w:rsidR="00810CD3" w:rsidRPr="00FF5AB3" w:rsidRDefault="00810CD3" w:rsidP="006F0586">
      <w:pPr>
        <w:pStyle w:val="a"/>
        <w:tabs>
          <w:tab w:val="clear" w:pos="1134"/>
          <w:tab w:val="left" w:pos="0"/>
        </w:tabs>
        <w:ind w:firstLine="851"/>
      </w:pPr>
      <w:proofErr w:type="spellStart"/>
      <w:r w:rsidRPr="00810CD3">
        <w:rPr>
          <w:lang w:val="en-US"/>
        </w:rPr>
        <w:t>PedSource</w:t>
      </w:r>
      <w:proofErr w:type="spellEnd"/>
      <w:r w:rsidRPr="00FF5AB3">
        <w:t xml:space="preserve"> - с помощью данного блока</w:t>
      </w:r>
      <w:r>
        <w:t xml:space="preserve"> в модели</w:t>
      </w:r>
      <w:r w:rsidRPr="00FF5AB3">
        <w:t xml:space="preserve"> </w:t>
      </w:r>
      <w:r>
        <w:t>создаются пешеходы</w:t>
      </w:r>
      <w:r w:rsidRPr="00FF5AB3">
        <w:t xml:space="preserve">. </w:t>
      </w:r>
    </w:p>
    <w:p w:rsidR="00810CD3" w:rsidRPr="00FF5AB3" w:rsidRDefault="00810CD3" w:rsidP="006F0586">
      <w:pPr>
        <w:pStyle w:val="a"/>
        <w:tabs>
          <w:tab w:val="clear" w:pos="1134"/>
          <w:tab w:val="left" w:pos="0"/>
        </w:tabs>
        <w:ind w:firstLine="851"/>
      </w:pPr>
      <w:proofErr w:type="spellStart"/>
      <w:r w:rsidRPr="00810CD3">
        <w:rPr>
          <w:lang w:val="en-US"/>
        </w:rPr>
        <w:t>PedGoTo</w:t>
      </w:r>
      <w:proofErr w:type="spellEnd"/>
      <w:r w:rsidRPr="00FF5AB3">
        <w:t xml:space="preserve"> </w:t>
      </w:r>
      <w:r>
        <w:t>–</w:t>
      </w:r>
      <w:r w:rsidRPr="00FF5AB3">
        <w:t xml:space="preserve"> </w:t>
      </w:r>
      <w:r>
        <w:t>с помощью данного блока осуществляется переход</w:t>
      </w:r>
      <w:r w:rsidRPr="00810CD3">
        <w:t xml:space="preserve"> пешеходов в заданное место моделируемого пространства, </w:t>
      </w:r>
      <w:r>
        <w:t xml:space="preserve">а именно области вдоль пешеходного перехода, которая была ограничена с помощью инструмента </w:t>
      </w:r>
      <w:r w:rsidR="00504317">
        <w:t>«</w:t>
      </w:r>
      <w:r>
        <w:t>стена</w:t>
      </w:r>
      <w:r w:rsidR="00504317">
        <w:t>»</w:t>
      </w:r>
      <w:r>
        <w:t>, а затем выделена с помощью инструмента прямоугольник</w:t>
      </w:r>
      <w:r w:rsidRPr="00FF5AB3">
        <w:t>;</w:t>
      </w:r>
    </w:p>
    <w:p w:rsidR="00810CD3" w:rsidRDefault="00810CD3" w:rsidP="006F0586">
      <w:pPr>
        <w:pStyle w:val="a"/>
        <w:tabs>
          <w:tab w:val="clear" w:pos="1134"/>
          <w:tab w:val="left" w:pos="0"/>
        </w:tabs>
        <w:ind w:firstLine="851"/>
      </w:pPr>
      <w:proofErr w:type="spellStart"/>
      <w:r w:rsidRPr="00810CD3">
        <w:rPr>
          <w:lang w:val="en-US"/>
        </w:rPr>
        <w:t>PedSink</w:t>
      </w:r>
      <w:proofErr w:type="spellEnd"/>
      <w:r w:rsidRPr="00FF5AB3">
        <w:t xml:space="preserve"> </w:t>
      </w:r>
      <w:r>
        <w:t>–</w:t>
      </w:r>
      <w:r w:rsidRPr="00FF5AB3">
        <w:t xml:space="preserve"> </w:t>
      </w:r>
      <w:r>
        <w:t xml:space="preserve">используется для удаления </w:t>
      </w:r>
      <w:r w:rsidRPr="00810CD3">
        <w:t xml:space="preserve">поступивших в объект </w:t>
      </w:r>
      <w:r>
        <w:t>пешеходов из моделируемой среды</w:t>
      </w:r>
      <w:r w:rsidRPr="00FF5AB3">
        <w:t>;</w:t>
      </w:r>
    </w:p>
    <w:p w:rsidR="00504317" w:rsidRPr="00FF5AB3" w:rsidRDefault="00504317" w:rsidP="006F0586">
      <w:pPr>
        <w:pStyle w:val="a"/>
        <w:tabs>
          <w:tab w:val="clear" w:pos="1134"/>
          <w:tab w:val="left" w:pos="0"/>
        </w:tabs>
        <w:ind w:firstLine="851"/>
      </w:pPr>
      <w:proofErr w:type="spellStart"/>
      <w:r>
        <w:rPr>
          <w:lang w:val="en-US"/>
        </w:rPr>
        <w:t>PedSelectOutput</w:t>
      </w:r>
      <w:proofErr w:type="spellEnd"/>
      <w:r w:rsidRPr="00504317">
        <w:t xml:space="preserve"> – </w:t>
      </w:r>
      <w:r>
        <w:t>используется для</w:t>
      </w:r>
      <w:r w:rsidR="00C46581">
        <w:t xml:space="preserve"> разделения потока пешеходов и последующего</w:t>
      </w:r>
      <w:r>
        <w:t xml:space="preserve"> направления </w:t>
      </w:r>
      <w:r w:rsidR="00C46581">
        <w:t>их</w:t>
      </w:r>
      <w:r>
        <w:t xml:space="preserve"> </w:t>
      </w:r>
      <w:r w:rsidR="003B59AB">
        <w:t>на одну из целевых линий.</w:t>
      </w:r>
    </w:p>
    <w:p w:rsidR="00810CD3" w:rsidRPr="006F0586" w:rsidRDefault="00810CD3" w:rsidP="006F0586">
      <w:pPr>
        <w:pStyle w:val="a"/>
        <w:numPr>
          <w:ilvl w:val="0"/>
          <w:numId w:val="12"/>
        </w:numPr>
        <w:tabs>
          <w:tab w:val="clear" w:pos="1134"/>
          <w:tab w:val="left" w:pos="0"/>
        </w:tabs>
        <w:ind w:left="0" w:firstLine="851"/>
      </w:pPr>
      <w:proofErr w:type="spellStart"/>
      <w:r w:rsidRPr="00810CD3">
        <w:rPr>
          <w:lang w:val="en-US"/>
        </w:rPr>
        <w:t>PedAreaDescriptor</w:t>
      </w:r>
      <w:proofErr w:type="spellEnd"/>
      <w:r w:rsidRPr="00FF5AB3">
        <w:t xml:space="preserve"> – используется для </w:t>
      </w:r>
      <w:r w:rsidR="00504317">
        <w:t>управления</w:t>
      </w:r>
      <w:r w:rsidR="006F0586">
        <w:t xml:space="preserve"> облас</w:t>
      </w:r>
      <w:r w:rsidR="00504317">
        <w:t>тью, определяющей</w:t>
      </w:r>
      <w:r w:rsidR="006F0586" w:rsidRPr="006F0586">
        <w:t xml:space="preserve"> </w:t>
      </w:r>
      <w:r w:rsidR="00504317">
        <w:t>движение пешеходов, область же была создана посредством инструмента</w:t>
      </w:r>
      <w:r w:rsidRPr="00FF5AB3">
        <w:t xml:space="preserve"> </w:t>
      </w:r>
      <w:r w:rsidR="000E6416">
        <w:t>«М</w:t>
      </w:r>
      <w:r w:rsidR="00504317">
        <w:t>ногоугольная область».</w:t>
      </w:r>
    </w:p>
    <w:p w:rsidR="00FF5AB3" w:rsidRPr="00FF5AB3" w:rsidRDefault="00FF5AB3" w:rsidP="006F0586">
      <w:pPr>
        <w:tabs>
          <w:tab w:val="left" w:pos="0"/>
        </w:tabs>
        <w:spacing w:line="360" w:lineRule="auto"/>
        <w:ind w:firstLine="851"/>
        <w:rPr>
          <w:sz w:val="28"/>
          <w:szCs w:val="28"/>
        </w:rPr>
      </w:pPr>
      <w:r w:rsidRPr="00FF5AB3">
        <w:rPr>
          <w:sz w:val="28"/>
          <w:szCs w:val="28"/>
        </w:rPr>
        <w:t xml:space="preserve">На рисунке 1 представлена общая потоковая диаграмма перекрестка. </w:t>
      </w:r>
    </w:p>
    <w:p w:rsidR="00FF5AB3" w:rsidRPr="00FF5AB3" w:rsidRDefault="00CB061F" w:rsidP="006F0586">
      <w:pPr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859C37" wp14:editId="4411D931">
            <wp:extent cx="5940425" cy="37458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AB3" w:rsidRDefault="00FF5AB3" w:rsidP="00EE443E">
      <w:pPr>
        <w:spacing w:line="360" w:lineRule="auto"/>
        <w:ind w:firstLine="0"/>
        <w:jc w:val="center"/>
        <w:rPr>
          <w:sz w:val="28"/>
          <w:szCs w:val="28"/>
        </w:rPr>
      </w:pPr>
      <w:r w:rsidRPr="00FF5AB3">
        <w:rPr>
          <w:sz w:val="28"/>
          <w:szCs w:val="28"/>
        </w:rPr>
        <w:t>Рисунок 1 – Общая потоковая диаграмма перекрестка</w:t>
      </w:r>
    </w:p>
    <w:p w:rsidR="005F68D2" w:rsidRPr="00FF5AB3" w:rsidRDefault="005F68D2" w:rsidP="00EE443E">
      <w:pPr>
        <w:spacing w:line="360" w:lineRule="auto"/>
        <w:ind w:firstLine="0"/>
        <w:jc w:val="center"/>
        <w:rPr>
          <w:sz w:val="28"/>
          <w:szCs w:val="28"/>
        </w:rPr>
      </w:pPr>
    </w:p>
    <w:p w:rsidR="00EE443E" w:rsidRDefault="00CB061F" w:rsidP="00EE443E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На рисунке 3 приведён</w:t>
      </w:r>
      <w:r w:rsidR="00EE443E" w:rsidRPr="00EE443E">
        <w:rPr>
          <w:sz w:val="28"/>
          <w:szCs w:val="28"/>
        </w:rPr>
        <w:t xml:space="preserve"> пример работы модели. </w:t>
      </w:r>
    </w:p>
    <w:p w:rsidR="00FF5AB3" w:rsidRPr="00FF5AB3" w:rsidRDefault="00CB061F" w:rsidP="00FF5AB3">
      <w:pPr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C0FDFC" wp14:editId="71C340CB">
            <wp:extent cx="5940425" cy="57524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AB3" w:rsidRDefault="00FF5AB3" w:rsidP="00EE443E">
      <w:pPr>
        <w:spacing w:line="360" w:lineRule="auto"/>
        <w:ind w:firstLine="0"/>
        <w:jc w:val="center"/>
        <w:rPr>
          <w:sz w:val="28"/>
          <w:szCs w:val="28"/>
        </w:rPr>
      </w:pPr>
      <w:r w:rsidRPr="00FF5AB3">
        <w:rPr>
          <w:sz w:val="28"/>
          <w:szCs w:val="28"/>
        </w:rPr>
        <w:t xml:space="preserve">Рисунок </w:t>
      </w:r>
      <w:r w:rsidR="00EE443E">
        <w:rPr>
          <w:sz w:val="28"/>
          <w:szCs w:val="28"/>
        </w:rPr>
        <w:t>3</w:t>
      </w:r>
      <w:r w:rsidRPr="00FF5AB3">
        <w:rPr>
          <w:sz w:val="28"/>
          <w:szCs w:val="28"/>
        </w:rPr>
        <w:t xml:space="preserve"> – Пример работы модели </w:t>
      </w:r>
    </w:p>
    <w:p w:rsidR="00CB061F" w:rsidRDefault="00CB061F" w:rsidP="00C10156">
      <w:pPr>
        <w:spacing w:line="360" w:lineRule="auto"/>
        <w:ind w:firstLine="0"/>
        <w:rPr>
          <w:sz w:val="28"/>
          <w:szCs w:val="28"/>
        </w:rPr>
      </w:pPr>
    </w:p>
    <w:p w:rsidR="00EE443E" w:rsidRPr="002B65B8" w:rsidRDefault="008E49A8" w:rsidP="00EE443E">
      <w:pPr>
        <w:pStyle w:val="1"/>
        <w:ind w:firstLine="851"/>
      </w:pPr>
      <w:r>
        <w:t>Вывод</w:t>
      </w:r>
    </w:p>
    <w:p w:rsidR="00EE443E" w:rsidRPr="00EE443E" w:rsidRDefault="00EE443E" w:rsidP="00EE443E">
      <w:pPr>
        <w:ind w:firstLine="851"/>
        <w:rPr>
          <w:sz w:val="28"/>
          <w:szCs w:val="28"/>
        </w:rPr>
      </w:pPr>
    </w:p>
    <w:p w:rsidR="00EE443E" w:rsidRDefault="00EE443E" w:rsidP="00C10156">
      <w:pPr>
        <w:spacing w:line="360" w:lineRule="auto"/>
        <w:ind w:firstLine="851"/>
        <w:rPr>
          <w:sz w:val="28"/>
          <w:szCs w:val="28"/>
        </w:rPr>
      </w:pPr>
      <w:r w:rsidRPr="00EE443E">
        <w:rPr>
          <w:sz w:val="28"/>
          <w:szCs w:val="28"/>
        </w:rPr>
        <w:t>В ходе выполнения типового расчета была построена и исследована модель перекрестка</w:t>
      </w:r>
      <w:r w:rsidR="00C10156">
        <w:rPr>
          <w:sz w:val="28"/>
          <w:szCs w:val="28"/>
        </w:rPr>
        <w:t xml:space="preserve"> Московское шоссе </w:t>
      </w:r>
      <w:r w:rsidRPr="00EE443E">
        <w:rPr>
          <w:sz w:val="28"/>
          <w:szCs w:val="28"/>
        </w:rPr>
        <w:t xml:space="preserve">– улица </w:t>
      </w:r>
      <w:r w:rsidR="00FE0FF0">
        <w:rPr>
          <w:sz w:val="28"/>
          <w:szCs w:val="28"/>
        </w:rPr>
        <w:t>Орловских партизан</w:t>
      </w:r>
      <w:r w:rsidRPr="00EE443E">
        <w:rPr>
          <w:sz w:val="28"/>
          <w:szCs w:val="28"/>
        </w:rPr>
        <w:t xml:space="preserve">. В результате моделирования были выявлены следующие особенности: </w:t>
      </w:r>
    </w:p>
    <w:p w:rsidR="00390318" w:rsidRPr="00390318" w:rsidRDefault="006524FF" w:rsidP="006524FF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r w:rsidR="007A3424">
        <w:rPr>
          <w:sz w:val="28"/>
          <w:szCs w:val="28"/>
        </w:rPr>
        <w:t>высокая интенсивность потока автомобил</w:t>
      </w:r>
      <w:r w:rsidR="002B7FF1">
        <w:rPr>
          <w:sz w:val="28"/>
          <w:szCs w:val="28"/>
        </w:rPr>
        <w:t>ей наблюдается в</w:t>
      </w:r>
      <w:r w:rsidR="00186123">
        <w:rPr>
          <w:sz w:val="28"/>
          <w:szCs w:val="28"/>
        </w:rPr>
        <w:t xml:space="preserve"> утренние и вечерние часы</w:t>
      </w:r>
    </w:p>
    <w:p w:rsidR="002B7FF1" w:rsidRDefault="00C10156" w:rsidP="00C10156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 w:rsidR="007A3424" w:rsidRPr="00390318">
        <w:rPr>
          <w:sz w:val="28"/>
          <w:szCs w:val="28"/>
        </w:rPr>
        <w:t>высокая интенсивность потока</w:t>
      </w:r>
      <w:r w:rsidR="007A3424">
        <w:rPr>
          <w:sz w:val="28"/>
          <w:szCs w:val="28"/>
        </w:rPr>
        <w:t xml:space="preserve"> в </w:t>
      </w:r>
      <w:r w:rsidR="00186123">
        <w:rPr>
          <w:sz w:val="28"/>
          <w:szCs w:val="28"/>
        </w:rPr>
        <w:t>утреннее и вечернее время</w:t>
      </w:r>
      <w:r w:rsidR="007A3424">
        <w:rPr>
          <w:sz w:val="28"/>
          <w:szCs w:val="28"/>
        </w:rPr>
        <w:t xml:space="preserve"> может вызывать небольшие пробки</w:t>
      </w:r>
    </w:p>
    <w:p w:rsidR="00390318" w:rsidRPr="006524FF" w:rsidRDefault="002B7FF1" w:rsidP="00C10156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3) </w:t>
      </w:r>
      <w:r w:rsidR="006524FF">
        <w:rPr>
          <w:sz w:val="28"/>
          <w:szCs w:val="28"/>
        </w:rPr>
        <w:t>наибольшее заторы движения наблюдаются на дороге по Московскому шоссе</w:t>
      </w:r>
      <w:r w:rsidR="006524FF" w:rsidRPr="006524FF">
        <w:rPr>
          <w:sz w:val="28"/>
          <w:szCs w:val="28"/>
        </w:rPr>
        <w:t>,</w:t>
      </w:r>
      <w:r w:rsidR="0003334D">
        <w:rPr>
          <w:sz w:val="28"/>
          <w:szCs w:val="28"/>
        </w:rPr>
        <w:t xml:space="preserve"> с Юго-Запада </w:t>
      </w:r>
      <w:r w:rsidR="00FE0FF0">
        <w:rPr>
          <w:sz w:val="28"/>
          <w:szCs w:val="28"/>
        </w:rPr>
        <w:t>на Северо</w:t>
      </w:r>
      <w:r w:rsidR="006524FF">
        <w:rPr>
          <w:sz w:val="28"/>
          <w:szCs w:val="28"/>
        </w:rPr>
        <w:t>-</w:t>
      </w:r>
      <w:r w:rsidR="00FE0FF0">
        <w:rPr>
          <w:sz w:val="28"/>
          <w:szCs w:val="28"/>
        </w:rPr>
        <w:t>Запад</w:t>
      </w:r>
    </w:p>
    <w:p w:rsidR="00390318" w:rsidRPr="0078088A" w:rsidRDefault="00C10156" w:rsidP="00C10156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Учитывая дальнейшую застройку по улице </w:t>
      </w:r>
      <w:r w:rsidR="00FE0FF0">
        <w:rPr>
          <w:sz w:val="28"/>
          <w:szCs w:val="28"/>
        </w:rPr>
        <w:t>Орловских партизан</w:t>
      </w:r>
      <w:r>
        <w:rPr>
          <w:sz w:val="28"/>
          <w:szCs w:val="28"/>
        </w:rPr>
        <w:t xml:space="preserve"> и развитие данного района</w:t>
      </w:r>
      <w:r w:rsidRPr="00C10156">
        <w:rPr>
          <w:sz w:val="28"/>
          <w:szCs w:val="28"/>
        </w:rPr>
        <w:t xml:space="preserve">, </w:t>
      </w:r>
      <w:r>
        <w:rPr>
          <w:sz w:val="28"/>
          <w:szCs w:val="28"/>
        </w:rPr>
        <w:t>в дальнейшем</w:t>
      </w:r>
      <w:r w:rsidR="006524FF" w:rsidRPr="006524FF">
        <w:rPr>
          <w:sz w:val="28"/>
          <w:szCs w:val="28"/>
        </w:rPr>
        <w:t>,</w:t>
      </w:r>
      <w:r>
        <w:rPr>
          <w:sz w:val="28"/>
          <w:szCs w:val="28"/>
        </w:rPr>
        <w:t xml:space="preserve"> появится острая необходимость в расширении дороги по улице </w:t>
      </w:r>
      <w:r w:rsidR="00FE0FF0">
        <w:rPr>
          <w:sz w:val="28"/>
          <w:szCs w:val="28"/>
        </w:rPr>
        <w:t>Орловских партизан</w:t>
      </w:r>
      <w:r>
        <w:rPr>
          <w:sz w:val="28"/>
          <w:szCs w:val="28"/>
        </w:rPr>
        <w:t>.</w:t>
      </w:r>
    </w:p>
    <w:p w:rsidR="0078088A" w:rsidRPr="0078088A" w:rsidRDefault="0078088A" w:rsidP="00C10156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Смоделировав движение на данном перекрёстке</w:t>
      </w:r>
      <w:r w:rsidRPr="0078088A">
        <w:rPr>
          <w:sz w:val="28"/>
          <w:szCs w:val="28"/>
        </w:rPr>
        <w:t>,</w:t>
      </w:r>
      <w:r>
        <w:rPr>
          <w:sz w:val="28"/>
          <w:szCs w:val="28"/>
        </w:rPr>
        <w:t xml:space="preserve"> нами было выявлено</w:t>
      </w:r>
      <w:r w:rsidRPr="0078088A">
        <w:rPr>
          <w:sz w:val="28"/>
          <w:szCs w:val="28"/>
        </w:rPr>
        <w:t>,</w:t>
      </w:r>
      <w:r>
        <w:rPr>
          <w:sz w:val="28"/>
          <w:szCs w:val="28"/>
        </w:rPr>
        <w:t xml:space="preserve"> что на данном перекрёстке по Московскому шоссе в направлении с Юго-Запада на Северо-Восток. Интенсивность движения по данному направлению составляет около 1100 автомобилей в час.</w:t>
      </w:r>
      <w:bookmarkStart w:id="0" w:name="_GoBack"/>
      <w:bookmarkEnd w:id="0"/>
    </w:p>
    <w:p w:rsidR="00D57EAF" w:rsidRDefault="0031344D" w:rsidP="00C10156">
      <w:pPr>
        <w:spacing w:after="200" w:line="360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B65B8" w:rsidRPr="002B65B8" w:rsidRDefault="002B65B8" w:rsidP="002B65B8">
      <w:pPr>
        <w:ind w:firstLine="851"/>
        <w:jc w:val="center"/>
        <w:rPr>
          <w:b/>
          <w:sz w:val="28"/>
          <w:szCs w:val="28"/>
        </w:rPr>
      </w:pPr>
      <w:r w:rsidRPr="002B65B8">
        <w:rPr>
          <w:b/>
          <w:sz w:val="28"/>
          <w:szCs w:val="28"/>
        </w:rPr>
        <w:lastRenderedPageBreak/>
        <w:t>Список использованных источников</w:t>
      </w:r>
    </w:p>
    <w:p w:rsidR="002B65B8" w:rsidRDefault="002B65B8" w:rsidP="002B65B8">
      <w:pPr>
        <w:ind w:firstLine="851"/>
        <w:jc w:val="center"/>
        <w:rPr>
          <w:sz w:val="28"/>
          <w:szCs w:val="28"/>
        </w:rPr>
      </w:pPr>
    </w:p>
    <w:p w:rsidR="000E6416" w:rsidRDefault="000E6416" w:rsidP="000E6416">
      <w:pPr>
        <w:pStyle w:val="Standard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Pr="002B65B8">
        <w:rPr>
          <w:sz w:val="28"/>
          <w:szCs w:val="28"/>
        </w:rPr>
        <w:t>Обзор новой Библиотеки дорожного движения</w:t>
      </w:r>
      <w:r>
        <w:rPr>
          <w:sz w:val="28"/>
          <w:szCs w:val="28"/>
        </w:rPr>
        <w:t xml:space="preserve"> </w:t>
      </w:r>
      <w:r w:rsidRPr="002B65B8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B65B8">
        <w:rPr>
          <w:sz w:val="28"/>
          <w:szCs w:val="28"/>
        </w:rPr>
        <w:t>]</w:t>
      </w:r>
      <w:r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URL</w:t>
      </w:r>
      <w:r w:rsidRPr="002B65B8">
        <w:rPr>
          <w:sz w:val="28"/>
          <w:szCs w:val="28"/>
        </w:rPr>
        <w:t xml:space="preserve">: </w:t>
      </w:r>
      <w:r w:rsidRPr="002B65B8">
        <w:rPr>
          <w:sz w:val="28"/>
          <w:szCs w:val="28"/>
          <w:lang w:val="en-US"/>
        </w:rPr>
        <w:t>https</w:t>
      </w:r>
      <w:r w:rsidRPr="002B65B8">
        <w:rPr>
          <w:sz w:val="28"/>
          <w:szCs w:val="28"/>
        </w:rPr>
        <w:t>://</w:t>
      </w:r>
      <w:r w:rsidRPr="002B65B8">
        <w:rPr>
          <w:sz w:val="28"/>
          <w:szCs w:val="28"/>
          <w:lang w:val="en-US"/>
        </w:rPr>
        <w:t>www</w:t>
      </w:r>
      <w:r w:rsidRPr="002B65B8">
        <w:rPr>
          <w:sz w:val="28"/>
          <w:szCs w:val="28"/>
        </w:rPr>
        <w:t>.</w:t>
      </w:r>
      <w:proofErr w:type="spellStart"/>
      <w:r w:rsidRPr="002B65B8">
        <w:rPr>
          <w:sz w:val="28"/>
          <w:szCs w:val="28"/>
          <w:lang w:val="en-US"/>
        </w:rPr>
        <w:t>anylogic</w:t>
      </w:r>
      <w:proofErr w:type="spellEnd"/>
      <w:r w:rsidRPr="002B65B8">
        <w:rPr>
          <w:sz w:val="28"/>
          <w:szCs w:val="28"/>
        </w:rPr>
        <w:t>.</w:t>
      </w:r>
      <w:proofErr w:type="spellStart"/>
      <w:r w:rsidRPr="002B65B8">
        <w:rPr>
          <w:sz w:val="28"/>
          <w:szCs w:val="28"/>
          <w:lang w:val="en-US"/>
        </w:rPr>
        <w:t>ru</w:t>
      </w:r>
      <w:proofErr w:type="spellEnd"/>
      <w:r w:rsidRPr="002B65B8">
        <w:rPr>
          <w:sz w:val="28"/>
          <w:szCs w:val="28"/>
        </w:rPr>
        <w:t>/</w:t>
      </w:r>
      <w:r w:rsidRPr="002B65B8">
        <w:rPr>
          <w:sz w:val="28"/>
          <w:szCs w:val="28"/>
          <w:lang w:val="en-US"/>
        </w:rPr>
        <w:t>blog</w:t>
      </w:r>
      <w:r w:rsidRPr="002B65B8">
        <w:rPr>
          <w:sz w:val="28"/>
          <w:szCs w:val="28"/>
        </w:rPr>
        <w:t>/</w:t>
      </w:r>
      <w:proofErr w:type="spellStart"/>
      <w:r w:rsidRPr="002B65B8">
        <w:rPr>
          <w:sz w:val="28"/>
          <w:szCs w:val="28"/>
          <w:lang w:val="en-US"/>
        </w:rPr>
        <w:t>obzor</w:t>
      </w:r>
      <w:proofErr w:type="spellEnd"/>
      <w:r w:rsidRPr="002B65B8">
        <w:rPr>
          <w:sz w:val="28"/>
          <w:szCs w:val="28"/>
        </w:rPr>
        <w:t>-</w:t>
      </w:r>
      <w:proofErr w:type="spellStart"/>
      <w:r w:rsidRPr="002B65B8">
        <w:rPr>
          <w:sz w:val="28"/>
          <w:szCs w:val="28"/>
          <w:lang w:val="en-US"/>
        </w:rPr>
        <w:t>novoy</w:t>
      </w:r>
      <w:proofErr w:type="spellEnd"/>
      <w:r w:rsidRPr="002B65B8">
        <w:rPr>
          <w:sz w:val="28"/>
          <w:szCs w:val="28"/>
        </w:rPr>
        <w:t>-</w:t>
      </w:r>
      <w:proofErr w:type="spellStart"/>
      <w:r w:rsidRPr="002B65B8">
        <w:rPr>
          <w:sz w:val="28"/>
          <w:szCs w:val="28"/>
          <w:lang w:val="en-US"/>
        </w:rPr>
        <w:t>biblioteki</w:t>
      </w:r>
      <w:proofErr w:type="spellEnd"/>
      <w:r w:rsidRPr="002B65B8">
        <w:rPr>
          <w:sz w:val="28"/>
          <w:szCs w:val="28"/>
        </w:rPr>
        <w:t>-</w:t>
      </w:r>
      <w:proofErr w:type="spellStart"/>
      <w:r w:rsidRPr="002B65B8">
        <w:rPr>
          <w:sz w:val="28"/>
          <w:szCs w:val="28"/>
          <w:lang w:val="en-US"/>
        </w:rPr>
        <w:t>dorozhnogo</w:t>
      </w:r>
      <w:proofErr w:type="spellEnd"/>
      <w:r w:rsidRPr="002B65B8">
        <w:rPr>
          <w:sz w:val="28"/>
          <w:szCs w:val="28"/>
        </w:rPr>
        <w:t>-</w:t>
      </w:r>
      <w:proofErr w:type="spellStart"/>
      <w:r w:rsidRPr="002B65B8">
        <w:rPr>
          <w:sz w:val="28"/>
          <w:szCs w:val="28"/>
          <w:lang w:val="en-US"/>
        </w:rPr>
        <w:t>dvizheniya</w:t>
      </w:r>
      <w:proofErr w:type="spellEnd"/>
      <w:r w:rsidRPr="002B65B8">
        <w:rPr>
          <w:sz w:val="28"/>
          <w:szCs w:val="28"/>
        </w:rPr>
        <w:t>/ (</w:t>
      </w:r>
      <w:r>
        <w:rPr>
          <w:sz w:val="28"/>
          <w:szCs w:val="28"/>
        </w:rPr>
        <w:t>дата обращения: 2.05.2018 г.).</w:t>
      </w:r>
    </w:p>
    <w:p w:rsidR="00FF5AB3" w:rsidRDefault="000E6416" w:rsidP="004253E3">
      <w:pPr>
        <w:pStyle w:val="Standard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2B65B8">
        <w:rPr>
          <w:sz w:val="28"/>
          <w:szCs w:val="28"/>
        </w:rPr>
        <w:t xml:space="preserve">. </w:t>
      </w:r>
      <w:r w:rsidR="002B65B8" w:rsidRPr="002B65B8">
        <w:rPr>
          <w:sz w:val="28"/>
          <w:szCs w:val="28"/>
        </w:rPr>
        <w:t xml:space="preserve">Моделируем пешеходный переход в </w:t>
      </w:r>
      <w:proofErr w:type="spellStart"/>
      <w:r w:rsidR="002B65B8" w:rsidRPr="002B65B8">
        <w:rPr>
          <w:sz w:val="28"/>
          <w:szCs w:val="28"/>
        </w:rPr>
        <w:t>AnyLogic</w:t>
      </w:r>
      <w:proofErr w:type="spellEnd"/>
      <w:r w:rsidR="002B65B8">
        <w:rPr>
          <w:sz w:val="28"/>
          <w:szCs w:val="28"/>
        </w:rPr>
        <w:t xml:space="preserve"> </w:t>
      </w:r>
      <w:r w:rsidR="002B65B8" w:rsidRPr="002B65B8">
        <w:rPr>
          <w:sz w:val="28"/>
          <w:szCs w:val="28"/>
        </w:rPr>
        <w:t>[</w:t>
      </w:r>
      <w:r w:rsidR="002B65B8">
        <w:rPr>
          <w:sz w:val="28"/>
          <w:szCs w:val="28"/>
        </w:rPr>
        <w:t>Электронный ресурс</w:t>
      </w:r>
      <w:r w:rsidR="002B65B8" w:rsidRPr="002B65B8">
        <w:rPr>
          <w:sz w:val="28"/>
          <w:szCs w:val="28"/>
        </w:rPr>
        <w:t>]</w:t>
      </w:r>
      <w:r w:rsidR="002B65B8">
        <w:rPr>
          <w:sz w:val="28"/>
          <w:szCs w:val="28"/>
        </w:rPr>
        <w:t xml:space="preserve">. </w:t>
      </w:r>
      <w:r w:rsidR="002B65B8">
        <w:rPr>
          <w:sz w:val="28"/>
          <w:szCs w:val="28"/>
          <w:lang w:val="en-US"/>
        </w:rPr>
        <w:t>URL</w:t>
      </w:r>
      <w:r w:rsidR="002B65B8" w:rsidRPr="002B65B8">
        <w:rPr>
          <w:sz w:val="28"/>
          <w:szCs w:val="28"/>
        </w:rPr>
        <w:t xml:space="preserve">: </w:t>
      </w:r>
      <w:r w:rsidR="002B65B8" w:rsidRPr="002B65B8">
        <w:rPr>
          <w:sz w:val="28"/>
          <w:szCs w:val="28"/>
          <w:lang w:val="en-US"/>
        </w:rPr>
        <w:t>https</w:t>
      </w:r>
      <w:r w:rsidR="002B65B8" w:rsidRPr="002B65B8">
        <w:rPr>
          <w:sz w:val="28"/>
          <w:szCs w:val="28"/>
        </w:rPr>
        <w:t>://</w:t>
      </w:r>
      <w:r w:rsidR="002B65B8" w:rsidRPr="002B65B8">
        <w:rPr>
          <w:sz w:val="28"/>
          <w:szCs w:val="28"/>
          <w:lang w:val="en-US"/>
        </w:rPr>
        <w:t>www</w:t>
      </w:r>
      <w:r w:rsidR="002B65B8" w:rsidRPr="002B65B8">
        <w:rPr>
          <w:sz w:val="28"/>
          <w:szCs w:val="28"/>
        </w:rPr>
        <w:t>.</w:t>
      </w:r>
      <w:proofErr w:type="spellStart"/>
      <w:r w:rsidR="002B65B8" w:rsidRPr="002B65B8">
        <w:rPr>
          <w:sz w:val="28"/>
          <w:szCs w:val="28"/>
          <w:lang w:val="en-US"/>
        </w:rPr>
        <w:t>anylogic</w:t>
      </w:r>
      <w:proofErr w:type="spellEnd"/>
      <w:r w:rsidR="002B65B8" w:rsidRPr="002B65B8">
        <w:rPr>
          <w:sz w:val="28"/>
          <w:szCs w:val="28"/>
        </w:rPr>
        <w:t>.</w:t>
      </w:r>
      <w:proofErr w:type="spellStart"/>
      <w:r w:rsidR="002B65B8" w:rsidRPr="002B65B8">
        <w:rPr>
          <w:sz w:val="28"/>
          <w:szCs w:val="28"/>
          <w:lang w:val="en-US"/>
        </w:rPr>
        <w:t>ru</w:t>
      </w:r>
      <w:proofErr w:type="spellEnd"/>
      <w:r w:rsidR="002B65B8" w:rsidRPr="002B65B8">
        <w:rPr>
          <w:sz w:val="28"/>
          <w:szCs w:val="28"/>
        </w:rPr>
        <w:t>/</w:t>
      </w:r>
      <w:r w:rsidR="002B65B8" w:rsidRPr="002B65B8">
        <w:rPr>
          <w:sz w:val="28"/>
          <w:szCs w:val="28"/>
          <w:lang w:val="en-US"/>
        </w:rPr>
        <w:t>blog</w:t>
      </w:r>
      <w:r w:rsidR="002B65B8" w:rsidRPr="002B65B8">
        <w:rPr>
          <w:sz w:val="28"/>
          <w:szCs w:val="28"/>
        </w:rPr>
        <w:t>/</w:t>
      </w:r>
      <w:proofErr w:type="spellStart"/>
      <w:r w:rsidR="002B65B8" w:rsidRPr="002B65B8">
        <w:rPr>
          <w:sz w:val="28"/>
          <w:szCs w:val="28"/>
          <w:lang w:val="en-US"/>
        </w:rPr>
        <w:t>modeliruem</w:t>
      </w:r>
      <w:proofErr w:type="spellEnd"/>
      <w:r w:rsidR="002B65B8" w:rsidRPr="002B65B8">
        <w:rPr>
          <w:sz w:val="28"/>
          <w:szCs w:val="28"/>
        </w:rPr>
        <w:t>-</w:t>
      </w:r>
      <w:proofErr w:type="spellStart"/>
      <w:r w:rsidR="002B65B8" w:rsidRPr="002B65B8">
        <w:rPr>
          <w:sz w:val="28"/>
          <w:szCs w:val="28"/>
          <w:lang w:val="en-US"/>
        </w:rPr>
        <w:t>peshekhodnyy</w:t>
      </w:r>
      <w:proofErr w:type="spellEnd"/>
      <w:r w:rsidR="002B65B8" w:rsidRPr="002B65B8">
        <w:rPr>
          <w:sz w:val="28"/>
          <w:szCs w:val="28"/>
        </w:rPr>
        <w:t>-</w:t>
      </w:r>
      <w:proofErr w:type="spellStart"/>
      <w:r w:rsidR="002B65B8" w:rsidRPr="000E6416">
        <w:rPr>
          <w:sz w:val="28"/>
          <w:szCs w:val="28"/>
        </w:rPr>
        <w:t>perekhod</w:t>
      </w:r>
      <w:proofErr w:type="spellEnd"/>
      <w:r w:rsidR="002B65B8" w:rsidRPr="002B65B8">
        <w:rPr>
          <w:sz w:val="28"/>
          <w:szCs w:val="28"/>
        </w:rPr>
        <w:t>-</w:t>
      </w:r>
      <w:r w:rsidR="002B65B8" w:rsidRPr="000E6416">
        <w:rPr>
          <w:sz w:val="28"/>
          <w:szCs w:val="28"/>
        </w:rPr>
        <w:t>v</w:t>
      </w:r>
      <w:r w:rsidR="002B65B8" w:rsidRPr="002B65B8">
        <w:rPr>
          <w:sz w:val="28"/>
          <w:szCs w:val="28"/>
        </w:rPr>
        <w:t>-</w:t>
      </w:r>
      <w:proofErr w:type="spellStart"/>
      <w:r w:rsidR="002B65B8" w:rsidRPr="000E6416">
        <w:rPr>
          <w:sz w:val="28"/>
          <w:szCs w:val="28"/>
        </w:rPr>
        <w:t>anylogic</w:t>
      </w:r>
      <w:proofErr w:type="spellEnd"/>
      <w:r w:rsidR="002B65B8" w:rsidRPr="002B65B8">
        <w:rPr>
          <w:sz w:val="28"/>
          <w:szCs w:val="28"/>
        </w:rPr>
        <w:t>/ (</w:t>
      </w:r>
      <w:r>
        <w:rPr>
          <w:sz w:val="28"/>
          <w:szCs w:val="28"/>
        </w:rPr>
        <w:t>дата обращения: 2.05</w:t>
      </w:r>
      <w:r w:rsidR="002B65B8">
        <w:rPr>
          <w:sz w:val="28"/>
          <w:szCs w:val="28"/>
        </w:rPr>
        <w:t>.2018 г.).</w:t>
      </w:r>
    </w:p>
    <w:p w:rsidR="000E6416" w:rsidRPr="000E6416" w:rsidRDefault="000E6416" w:rsidP="004253E3">
      <w:pPr>
        <w:pStyle w:val="Standard"/>
        <w:spacing w:line="360" w:lineRule="auto"/>
        <w:ind w:firstLine="851"/>
        <w:jc w:val="both"/>
        <w:rPr>
          <w:sz w:val="28"/>
          <w:szCs w:val="28"/>
        </w:rPr>
      </w:pPr>
      <w:r w:rsidRPr="000E6416">
        <w:rPr>
          <w:sz w:val="28"/>
          <w:szCs w:val="28"/>
        </w:rPr>
        <w:t xml:space="preserve">3. </w:t>
      </w:r>
      <w:r>
        <w:rPr>
          <w:sz w:val="28"/>
          <w:szCs w:val="28"/>
        </w:rPr>
        <w:t xml:space="preserve">Моделирование дорожного движения в </w:t>
      </w:r>
      <w:proofErr w:type="spellStart"/>
      <w:r w:rsidRPr="000E6416">
        <w:rPr>
          <w:sz w:val="28"/>
          <w:szCs w:val="28"/>
        </w:rPr>
        <w:t>AnyLogic</w:t>
      </w:r>
      <w:proofErr w:type="spellEnd"/>
      <w:r>
        <w:rPr>
          <w:sz w:val="28"/>
          <w:szCs w:val="28"/>
        </w:rPr>
        <w:t xml:space="preserve"> 7.</w:t>
      </w:r>
      <w:r w:rsidRPr="000E6416">
        <w:rPr>
          <w:sz w:val="28"/>
          <w:szCs w:val="28"/>
        </w:rPr>
        <w:t>3</w:t>
      </w:r>
      <w:r>
        <w:rPr>
          <w:sz w:val="28"/>
          <w:szCs w:val="28"/>
        </w:rPr>
        <w:t xml:space="preserve"> [Электронный ресурс</w:t>
      </w:r>
      <w:r w:rsidRPr="000E6416">
        <w:rPr>
          <w:sz w:val="28"/>
          <w:szCs w:val="28"/>
        </w:rPr>
        <w:t xml:space="preserve">]. URL: https://www.anylogic.ru/resources/educational-videos/vebinar-modelirovanie-dorozhnogo-dvizheniya-v-anylogic-7-3-/ </w:t>
      </w:r>
      <w:r>
        <w:rPr>
          <w:sz w:val="28"/>
          <w:szCs w:val="28"/>
        </w:rPr>
        <w:t>(дата обращения 2.05.2018 г.).</w:t>
      </w:r>
    </w:p>
    <w:p w:rsidR="00CF127B" w:rsidRPr="000E6416" w:rsidRDefault="00CF127B" w:rsidP="00317688">
      <w:pPr>
        <w:spacing w:line="360" w:lineRule="auto"/>
        <w:rPr>
          <w:sz w:val="28"/>
          <w:szCs w:val="28"/>
        </w:rPr>
      </w:pPr>
    </w:p>
    <w:sectPr w:rsidR="00CF127B" w:rsidRPr="000E6416" w:rsidSect="00C93282">
      <w:headerReference w:type="default" r:id="rId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31995" w:rsidRDefault="00331995" w:rsidP="00C93282">
      <w:pPr>
        <w:spacing w:line="240" w:lineRule="auto"/>
      </w:pPr>
      <w:r>
        <w:separator/>
      </w:r>
    </w:p>
  </w:endnote>
  <w:endnote w:type="continuationSeparator" w:id="0">
    <w:p w:rsidR="00331995" w:rsidRDefault="00331995" w:rsidP="00C9328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31995" w:rsidRDefault="00331995" w:rsidP="00C93282">
      <w:pPr>
        <w:spacing w:line="240" w:lineRule="auto"/>
      </w:pPr>
      <w:r>
        <w:separator/>
      </w:r>
    </w:p>
  </w:footnote>
  <w:footnote w:type="continuationSeparator" w:id="0">
    <w:p w:rsidR="00331995" w:rsidRDefault="00331995" w:rsidP="00C9328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931172"/>
      <w:docPartObj>
        <w:docPartGallery w:val="Page Numbers (Top of Page)"/>
        <w:docPartUnique/>
      </w:docPartObj>
    </w:sdtPr>
    <w:sdtEndPr/>
    <w:sdtContent>
      <w:p w:rsidR="00C93282" w:rsidRDefault="00EC0134">
        <w:pPr>
          <w:pStyle w:val="a4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E0FF0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111C2F"/>
    <w:multiLevelType w:val="hybridMultilevel"/>
    <w:tmpl w:val="C62E8A46"/>
    <w:lvl w:ilvl="0" w:tplc="A26801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91D54E4"/>
    <w:multiLevelType w:val="hybridMultilevel"/>
    <w:tmpl w:val="14BCB96A"/>
    <w:lvl w:ilvl="0" w:tplc="C8284582">
      <w:start w:val="1"/>
      <w:numFmt w:val="decimal"/>
      <w:lvlText w:val="%1)"/>
      <w:lvlJc w:val="left"/>
      <w:pPr>
        <w:ind w:left="1991" w:hanging="11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0AFC0BDB"/>
    <w:multiLevelType w:val="hybridMultilevel"/>
    <w:tmpl w:val="D8A49EB4"/>
    <w:lvl w:ilvl="0" w:tplc="4BB4AD2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398305D"/>
    <w:multiLevelType w:val="hybridMultilevel"/>
    <w:tmpl w:val="22FEE430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5623C45"/>
    <w:multiLevelType w:val="hybridMultilevel"/>
    <w:tmpl w:val="BA4A46DE"/>
    <w:lvl w:ilvl="0" w:tplc="A26801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82E696E"/>
    <w:multiLevelType w:val="hybridMultilevel"/>
    <w:tmpl w:val="DBCCB2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94C463A"/>
    <w:multiLevelType w:val="multilevel"/>
    <w:tmpl w:val="BA6A145C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0360F9E"/>
    <w:multiLevelType w:val="multilevel"/>
    <w:tmpl w:val="2CDA204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534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8" w15:restartNumberingAfterBreak="0">
    <w:nsid w:val="4464763A"/>
    <w:multiLevelType w:val="multilevel"/>
    <w:tmpl w:val="B23AE22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C826445"/>
    <w:multiLevelType w:val="multilevel"/>
    <w:tmpl w:val="FAAC655C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7E82261"/>
    <w:multiLevelType w:val="multilevel"/>
    <w:tmpl w:val="338A91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1623D30"/>
    <w:multiLevelType w:val="hybridMultilevel"/>
    <w:tmpl w:val="4A1EE064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68DF0706"/>
    <w:multiLevelType w:val="hybridMultilevel"/>
    <w:tmpl w:val="3A32FAD0"/>
    <w:lvl w:ilvl="0" w:tplc="A26801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690D55C9"/>
    <w:multiLevelType w:val="hybridMultilevel"/>
    <w:tmpl w:val="92566BAC"/>
    <w:lvl w:ilvl="0" w:tplc="A26801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0715D39"/>
    <w:multiLevelType w:val="hybridMultilevel"/>
    <w:tmpl w:val="6632E9CC"/>
    <w:lvl w:ilvl="0" w:tplc="F09E730C">
      <w:start w:val="1"/>
      <w:numFmt w:val="bullet"/>
      <w:pStyle w:val="a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5" w15:restartNumberingAfterBreak="0">
    <w:nsid w:val="7A8769DC"/>
    <w:multiLevelType w:val="hybridMultilevel"/>
    <w:tmpl w:val="BE1EF456"/>
    <w:lvl w:ilvl="0" w:tplc="A268018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7F51135E"/>
    <w:multiLevelType w:val="hybridMultilevel"/>
    <w:tmpl w:val="F154B402"/>
    <w:lvl w:ilvl="0" w:tplc="57908A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F7A2D6F"/>
    <w:multiLevelType w:val="multilevel"/>
    <w:tmpl w:val="B6FC870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num w:numId="1">
    <w:abstractNumId w:val="14"/>
  </w:num>
  <w:num w:numId="2">
    <w:abstractNumId w:val="12"/>
  </w:num>
  <w:num w:numId="3">
    <w:abstractNumId w:val="4"/>
  </w:num>
  <w:num w:numId="4">
    <w:abstractNumId w:val="13"/>
  </w:num>
  <w:num w:numId="5">
    <w:abstractNumId w:val="7"/>
  </w:num>
  <w:num w:numId="6">
    <w:abstractNumId w:val="10"/>
  </w:num>
  <w:num w:numId="7">
    <w:abstractNumId w:val="6"/>
  </w:num>
  <w:num w:numId="8">
    <w:abstractNumId w:val="16"/>
  </w:num>
  <w:num w:numId="9">
    <w:abstractNumId w:val="5"/>
  </w:num>
  <w:num w:numId="10">
    <w:abstractNumId w:val="8"/>
  </w:num>
  <w:num w:numId="11">
    <w:abstractNumId w:val="9"/>
  </w:num>
  <w:num w:numId="12">
    <w:abstractNumId w:val="0"/>
  </w:num>
  <w:num w:numId="13">
    <w:abstractNumId w:val="15"/>
  </w:num>
  <w:num w:numId="14">
    <w:abstractNumId w:val="2"/>
  </w:num>
  <w:num w:numId="15">
    <w:abstractNumId w:val="11"/>
  </w:num>
  <w:num w:numId="16">
    <w:abstractNumId w:val="1"/>
  </w:num>
  <w:num w:numId="17">
    <w:abstractNumId w:val="3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7688"/>
    <w:rsid w:val="00001CE9"/>
    <w:rsid w:val="00012C57"/>
    <w:rsid w:val="0003334D"/>
    <w:rsid w:val="000D36C4"/>
    <w:rsid w:val="000E6416"/>
    <w:rsid w:val="0012020F"/>
    <w:rsid w:val="00121A51"/>
    <w:rsid w:val="001351C7"/>
    <w:rsid w:val="00146713"/>
    <w:rsid w:val="00186123"/>
    <w:rsid w:val="00231E40"/>
    <w:rsid w:val="002B3614"/>
    <w:rsid w:val="002B65B8"/>
    <w:rsid w:val="002B7FF1"/>
    <w:rsid w:val="002D2B45"/>
    <w:rsid w:val="0031344D"/>
    <w:rsid w:val="00317688"/>
    <w:rsid w:val="00331995"/>
    <w:rsid w:val="00340400"/>
    <w:rsid w:val="003425BE"/>
    <w:rsid w:val="003847D3"/>
    <w:rsid w:val="00390318"/>
    <w:rsid w:val="003A2C1E"/>
    <w:rsid w:val="003A72CC"/>
    <w:rsid w:val="003B59AB"/>
    <w:rsid w:val="004228C8"/>
    <w:rsid w:val="004253E3"/>
    <w:rsid w:val="00482B26"/>
    <w:rsid w:val="004F0A2A"/>
    <w:rsid w:val="00504317"/>
    <w:rsid w:val="00532B95"/>
    <w:rsid w:val="00537980"/>
    <w:rsid w:val="00546645"/>
    <w:rsid w:val="005F68D2"/>
    <w:rsid w:val="00622965"/>
    <w:rsid w:val="006524FF"/>
    <w:rsid w:val="006E443C"/>
    <w:rsid w:val="006F0586"/>
    <w:rsid w:val="00710FA8"/>
    <w:rsid w:val="007668A0"/>
    <w:rsid w:val="0078088A"/>
    <w:rsid w:val="007A190E"/>
    <w:rsid w:val="007A3424"/>
    <w:rsid w:val="007C40C7"/>
    <w:rsid w:val="007D553A"/>
    <w:rsid w:val="00810CD3"/>
    <w:rsid w:val="008661F8"/>
    <w:rsid w:val="008E49A8"/>
    <w:rsid w:val="009547BA"/>
    <w:rsid w:val="0095484B"/>
    <w:rsid w:val="00986B2F"/>
    <w:rsid w:val="009F4581"/>
    <w:rsid w:val="00A45BAE"/>
    <w:rsid w:val="00A75067"/>
    <w:rsid w:val="00A81643"/>
    <w:rsid w:val="00A92386"/>
    <w:rsid w:val="00AD23FC"/>
    <w:rsid w:val="00AD3BC9"/>
    <w:rsid w:val="00B23BB6"/>
    <w:rsid w:val="00B452FF"/>
    <w:rsid w:val="00BF2D42"/>
    <w:rsid w:val="00C05B6D"/>
    <w:rsid w:val="00C10156"/>
    <w:rsid w:val="00C40AF1"/>
    <w:rsid w:val="00C46581"/>
    <w:rsid w:val="00C50AA3"/>
    <w:rsid w:val="00C93282"/>
    <w:rsid w:val="00CB061F"/>
    <w:rsid w:val="00CB110B"/>
    <w:rsid w:val="00CC1E9D"/>
    <w:rsid w:val="00CF127B"/>
    <w:rsid w:val="00D129C3"/>
    <w:rsid w:val="00D57EAF"/>
    <w:rsid w:val="00D95EBF"/>
    <w:rsid w:val="00DD37DF"/>
    <w:rsid w:val="00E976EC"/>
    <w:rsid w:val="00EC0134"/>
    <w:rsid w:val="00EE443E"/>
    <w:rsid w:val="00EF03D2"/>
    <w:rsid w:val="00FE0FF0"/>
    <w:rsid w:val="00FF5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E1B551F-2ACE-41A0-9098-DAECB7FA6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17688"/>
    <w:pPr>
      <w:spacing w:after="0"/>
      <w:ind w:firstLine="709"/>
      <w:jc w:val="both"/>
    </w:pPr>
    <w:rPr>
      <w:rFonts w:ascii="Times New Roman" w:eastAsia="Times New Roman" w:hAnsi="Times New Roman" w:cs="Times New Roman"/>
      <w:sz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317688"/>
    <w:pPr>
      <w:spacing w:line="360" w:lineRule="auto"/>
      <w:outlineLvl w:val="0"/>
    </w:pPr>
    <w:rPr>
      <w:rFonts w:eastAsiaTheme="minorHAnsi"/>
      <w:b/>
      <w:sz w:val="28"/>
      <w:szCs w:val="28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tandard">
    <w:name w:val="Standard"/>
    <w:rsid w:val="00317688"/>
    <w:pPr>
      <w:suppressAutoHyphens/>
      <w:autoSpaceDN w:val="0"/>
      <w:spacing w:after="0" w:line="240" w:lineRule="auto"/>
    </w:pPr>
    <w:rPr>
      <w:rFonts w:ascii="Times New Roman" w:eastAsia="Times New Roman" w:hAnsi="Times New Roman" w:cs="Times New Roman"/>
      <w:kern w:val="3"/>
      <w:sz w:val="24"/>
      <w:szCs w:val="20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317688"/>
    <w:rPr>
      <w:rFonts w:ascii="Times New Roman" w:hAnsi="Times New Roman" w:cs="Times New Roman"/>
      <w:b/>
      <w:sz w:val="28"/>
      <w:szCs w:val="28"/>
    </w:rPr>
  </w:style>
  <w:style w:type="paragraph" w:styleId="a">
    <w:name w:val="List Paragraph"/>
    <w:basedOn w:val="a0"/>
    <w:uiPriority w:val="34"/>
    <w:qFormat/>
    <w:rsid w:val="00317688"/>
    <w:pPr>
      <w:numPr>
        <w:numId w:val="1"/>
      </w:numPr>
      <w:tabs>
        <w:tab w:val="left" w:pos="1134"/>
      </w:tabs>
      <w:spacing w:line="360" w:lineRule="auto"/>
      <w:ind w:left="0" w:firstLine="709"/>
      <w:contextualSpacing/>
    </w:pPr>
    <w:rPr>
      <w:rFonts w:eastAsiaTheme="minorHAnsi"/>
      <w:sz w:val="28"/>
      <w:szCs w:val="28"/>
    </w:rPr>
  </w:style>
  <w:style w:type="paragraph" w:styleId="a4">
    <w:name w:val="header"/>
    <w:basedOn w:val="a0"/>
    <w:link w:val="a5"/>
    <w:uiPriority w:val="99"/>
    <w:unhideWhenUsed/>
    <w:rsid w:val="00CC1E9D"/>
    <w:pPr>
      <w:tabs>
        <w:tab w:val="center" w:pos="4677"/>
        <w:tab w:val="right" w:pos="9355"/>
      </w:tabs>
      <w:spacing w:line="240" w:lineRule="auto"/>
    </w:pPr>
    <w:rPr>
      <w:rFonts w:eastAsiaTheme="minorHAnsi"/>
      <w:sz w:val="28"/>
      <w:szCs w:val="28"/>
      <w:lang w:eastAsia="en-US"/>
    </w:rPr>
  </w:style>
  <w:style w:type="character" w:customStyle="1" w:styleId="a5">
    <w:name w:val="Верхний колонтитул Знак"/>
    <w:basedOn w:val="a1"/>
    <w:link w:val="a4"/>
    <w:uiPriority w:val="99"/>
    <w:rsid w:val="00CC1E9D"/>
    <w:rPr>
      <w:rFonts w:ascii="Times New Roman" w:hAnsi="Times New Roman" w:cs="Times New Roman"/>
      <w:sz w:val="28"/>
      <w:szCs w:val="28"/>
    </w:rPr>
  </w:style>
  <w:style w:type="paragraph" w:styleId="a6">
    <w:name w:val="Balloon Text"/>
    <w:basedOn w:val="a0"/>
    <w:link w:val="a7"/>
    <w:uiPriority w:val="99"/>
    <w:semiHidden/>
    <w:unhideWhenUsed/>
    <w:rsid w:val="00FF5AB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FF5AB3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footer"/>
    <w:basedOn w:val="a0"/>
    <w:link w:val="a9"/>
    <w:uiPriority w:val="99"/>
    <w:semiHidden/>
    <w:unhideWhenUsed/>
    <w:rsid w:val="00C93282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semiHidden/>
    <w:rsid w:val="00C93282"/>
    <w:rPr>
      <w:rFonts w:ascii="Times New Roman" w:eastAsia="Times New Roman" w:hAnsi="Times New Roman" w:cs="Times New Roman"/>
      <w:sz w:val="24"/>
      <w:lang w:eastAsia="ru-RU"/>
    </w:rPr>
  </w:style>
  <w:style w:type="character" w:styleId="aa">
    <w:name w:val="Hyperlink"/>
    <w:basedOn w:val="a1"/>
    <w:uiPriority w:val="99"/>
    <w:unhideWhenUsed/>
    <w:rsid w:val="002B65B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78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9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10</Pages>
  <Words>1330</Words>
  <Characters>7586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Учетная запись Майкрософт</cp:lastModifiedBy>
  <cp:revision>4</cp:revision>
  <cp:lastPrinted>2018-05-16T13:11:00Z</cp:lastPrinted>
  <dcterms:created xsi:type="dcterms:W3CDTF">2020-06-08T16:49:00Z</dcterms:created>
  <dcterms:modified xsi:type="dcterms:W3CDTF">2020-06-10T11:28:00Z</dcterms:modified>
</cp:coreProperties>
</file>